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851"/>
        <w:gridCol w:w="1559"/>
        <w:gridCol w:w="1417"/>
        <w:gridCol w:w="2694"/>
        <w:gridCol w:w="2126"/>
        <w:gridCol w:w="3260"/>
        <w:gridCol w:w="1986"/>
      </w:tblGrid>
      <w:tr w:rsidR="002247F6" w:rsidRPr="002247F6" w:rsidTr="002247F6">
        <w:trPr>
          <w:trHeight w:val="226"/>
        </w:trPr>
        <w:tc>
          <w:tcPr>
            <w:tcW w:w="14634" w:type="dxa"/>
            <w:gridSpan w:val="8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уроков 7Б на 25-27 мая 2020</w:t>
            </w:r>
          </w:p>
        </w:tc>
      </w:tr>
      <w:tr w:rsidR="002247F6" w:rsidRPr="002247F6" w:rsidTr="002247F6">
        <w:trPr>
          <w:trHeight w:val="226"/>
        </w:trPr>
        <w:tc>
          <w:tcPr>
            <w:tcW w:w="14634" w:type="dxa"/>
            <w:gridSpan w:val="8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 25 мая 2020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 w:val="restart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25.05.2020</w:t>
            </w:r>
          </w:p>
        </w:tc>
        <w:tc>
          <w:tcPr>
            <w:tcW w:w="851" w:type="dxa"/>
            <w:vMerge w:val="restart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9" w:type="dxa"/>
            <w:vMerge w:val="restart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vMerge w:val="restart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2126" w:type="dxa"/>
            <w:vMerge w:val="restart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0" w:type="dxa"/>
            <w:vMerge w:val="restart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6" w:type="dxa"/>
            <w:vMerge w:val="restart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26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Ионова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тест. Тестирование основ знаний по легкой атлетике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224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https://docs.google.com/forms/d/1Uzrw3kAZR-rZVAqzyLJQJrYZoJ3OFHlxCB3qyjijBbE/edit</w:t>
              </w:r>
            </w:hyperlink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proofErr w:type="spellEnd"/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Лепешкина Наталья Алексеевна</w:t>
            </w:r>
          </w:p>
        </w:tc>
        <w:tc>
          <w:tcPr>
            <w:tcW w:w="2126" w:type="dxa"/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Дефис в междометиях. Знаки препинания при междометиях.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986" w:type="dxa"/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u w:val="single"/>
                <w:lang w:eastAsia="ru-RU"/>
              </w:rPr>
              <w:t>повторить все словарные слова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ЛитератураЛепешкина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2126" w:type="dxa"/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на слова русских поэтов 20 века.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986" w:type="dxa"/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 на лет</w:t>
            </w:r>
            <w:proofErr w:type="gramStart"/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смотреть прикрепленный в асу файл)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подключение в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алгебры.</w:t>
            </w:r>
          </w:p>
        </w:tc>
        <w:tc>
          <w:tcPr>
            <w:tcW w:w="3260" w:type="dxa"/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Skype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подключение по ссылке в 16.00 </w:t>
            </w:r>
            <w:hyperlink r:id="rId5" w:tgtFrame="_blank" w:history="1">
              <w:r w:rsidRPr="00224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https://join.skype.com/bdqqmsaEuroH</w:t>
              </w:r>
            </w:hyperlink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самостоятельно из учебника № 1172,1173. Присылать не надо. Индивидуальные консультации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подключение в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алгебры.</w:t>
            </w:r>
          </w:p>
        </w:tc>
        <w:tc>
          <w:tcPr>
            <w:tcW w:w="3260" w:type="dxa"/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Skype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подключение по ссылке в 16.00 </w:t>
            </w:r>
            <w:hyperlink r:id="rId6" w:tgtFrame="_blank" w:history="1">
              <w:r w:rsidRPr="00224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https://join.skype.com/bdqqmsaEuroH</w:t>
              </w:r>
            </w:hyperlink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самостоятельно из учебника № 1174,1175. Присылать не надо. Индивидуальные консультации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17.10-17.40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География Горбачева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МаринаМихайловна</w:t>
            </w:r>
            <w:proofErr w:type="spellEnd"/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«Земля - наш дом»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Просмотреть видео по параграфам № 65,66</w:t>
            </w: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224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https://youtu.be/wQyQo86h5yk</w:t>
              </w:r>
            </w:hyperlink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14634" w:type="dxa"/>
            <w:gridSpan w:val="8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26.05.2020</w:t>
            </w:r>
          </w:p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 w:val="restart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26.05.2020</w:t>
            </w: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Ионова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самостоятельных занятий физической культурой. Комплексы упражнений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224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https://resh.edu.ru/subject/lesson/3416/start/</w:t>
              </w:r>
            </w:hyperlink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Ионова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Людмила Павловна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комплексу ГТО. Задание на лето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224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https://asurso.ru/asp/Curriculum/EditAssignment.asp</w:t>
              </w:r>
            </w:hyperlink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ОБЖ Ганина Ирина Александровна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транспортировки пострадавшего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Википедия</w:t>
            </w:r>
            <w:proofErr w:type="spellEnd"/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консультация учителя по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Физика,</w:t>
            </w: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Белова Галина Викторовна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Ляховская Инесса Валентиновна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и направления в изобразительном искусстве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Википедия</w:t>
            </w:r>
            <w:proofErr w:type="spellEnd"/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17.10-17.40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подключение в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Skype</w:t>
            </w:r>
            <w:proofErr w:type="spellEnd"/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Орлова Диана Владимировна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 курса геометрии</w:t>
            </w:r>
          </w:p>
        </w:tc>
        <w:tc>
          <w:tcPr>
            <w:tcW w:w="3260" w:type="dxa"/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Skype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подключение по ссылке в 17.00 </w:t>
            </w:r>
            <w:hyperlink r:id="rId10" w:tgtFrame="_blank" w:history="1">
              <w:r w:rsidRPr="00224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https://join.skype.com/bdqqmsaEuroH</w:t>
              </w:r>
            </w:hyperlink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14634" w:type="dxa"/>
            <w:gridSpan w:val="8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27.05.2020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 w:val="restart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27.05.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Обществознание,</w:t>
            </w: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Фомочкина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</w:t>
            </w: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Витальевна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Повторительно-обобщающий урок 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«Экономической сфере жизни общества»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resh.edu.ru/subject/lesson/2929/main/</w:t>
            </w:r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 с 8-14 параграфы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пройти итоговый тест после презентации.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Лафуткина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google-форма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пройти тест https://docs.google.com/forms/d/e/1FAIpQLSeVgzA2lOlY1E1QpGB58IBL3vHdrylF_WVxKAv1YxI65ufBAg/viewform?usp=sf_link 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выполнять раньше срока. Последний день приема работы 27.05.</w:t>
            </w:r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работа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 Калашникова Алина Дмитриевна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модулю 10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 №1-4</w:t>
            </w:r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Лепешкина Наталья Алексеевна</w:t>
            </w:r>
          </w:p>
        </w:tc>
        <w:tc>
          <w:tcPr>
            <w:tcW w:w="2126" w:type="dxa"/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науки о языке. Р. Текст. Стили речи.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</w:p>
        </w:tc>
        <w:tc>
          <w:tcPr>
            <w:tcW w:w="1986" w:type="dxa"/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Лафуткина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google-форма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пройти тест https://docs.google.com/forms/d/e/1FAIpQLSeVgzA2lOlY1E1QpGB58IBL3vHdrylF_WVxKAv1YxI65ufBAg/viewform?usp=sf_link 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Можно выполнять раньше срока. Последний день приема работы 27.05.</w:t>
            </w:r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proofErr w:type="spellEnd"/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Баканова</w:t>
            </w:r>
            <w:proofErr w:type="spellEnd"/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модулю 10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стр.104С. 103 перевод текста о Дефо письменно</w:t>
            </w:r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16.30-17.00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Фомочкина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Наталья Витальевна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Истории Нового 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времени.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«Реформация контрреформация»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Ссылка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https://media.prosv.ru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 </w:t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resh.edu.ru/subject/lesson/2060/main/</w:t>
            </w:r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vMerge/>
            <w:vAlign w:val="center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17.10-17.40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Палева Татьяна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Владимирвна</w:t>
            </w:r>
            <w:proofErr w:type="spellEnd"/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народов мира. </w:t>
            </w:r>
            <w:proofErr w:type="gramStart"/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«Популярные хиты из мюзиклов и </w:t>
            </w:r>
            <w:proofErr w:type="spellStart"/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рок-опер</w:t>
            </w:r>
            <w:proofErr w:type="spellEnd"/>
            <w:r w:rsidRPr="0022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gramEnd"/>
          </w:p>
        </w:tc>
        <w:tc>
          <w:tcPr>
            <w:tcW w:w="3260" w:type="dxa"/>
            <w:shd w:val="clear" w:color="auto" w:fill="FFFFFF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2247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16796019041268980452&amp;text=фрагмент%20рок%20оперы%20иисус%20христос%20суперзвезда%20ария%20иуды&amp;path=wizard&amp;parent-reqid=1590151943933971-470142968340324558904016-prestable-app-host-sas-web-yp-54&amp;redircnt=1590151946.1</w:t>
              </w:r>
            </w:hyperlink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2247F6" w:rsidRPr="002247F6" w:rsidTr="002247F6">
        <w:trPr>
          <w:trHeight w:val="226"/>
        </w:trPr>
        <w:tc>
          <w:tcPr>
            <w:tcW w:w="74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417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2694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Ганина И.А.</w:t>
            </w:r>
          </w:p>
        </w:tc>
        <w:tc>
          <w:tcPr>
            <w:tcW w:w="212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года.</w:t>
            </w:r>
          </w:p>
        </w:tc>
        <w:tc>
          <w:tcPr>
            <w:tcW w:w="3260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Скайп</w:t>
            </w:r>
            <w:proofErr w:type="spellEnd"/>
          </w:p>
        </w:tc>
        <w:tc>
          <w:tcPr>
            <w:tcW w:w="1986" w:type="dxa"/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2247F6" w:rsidRPr="002247F6" w:rsidRDefault="002247F6" w:rsidP="002247F6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E73B73" w:rsidRPr="002247F6" w:rsidRDefault="00E73B73">
      <w:pPr>
        <w:rPr>
          <w:rFonts w:ascii="Times New Roman" w:hAnsi="Times New Roman" w:cs="Times New Roman"/>
          <w:sz w:val="24"/>
          <w:szCs w:val="24"/>
        </w:rPr>
      </w:pPr>
    </w:p>
    <w:sectPr w:rsidR="00E73B73" w:rsidRPr="002247F6" w:rsidSect="002247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7F6"/>
    <w:rsid w:val="002247F6"/>
    <w:rsid w:val="00D76F88"/>
    <w:rsid w:val="00E7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16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wQyQo86h5y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bdqqmsaEuroH" TargetMode="External"/><Relationship Id="rId11" Type="http://schemas.openxmlformats.org/officeDocument/2006/relationships/hyperlink" Target="https://yandex.ru/video/preview/?filmId=16796019041268980452&amp;text=&#1092;&#1088;&#1072;&#1075;&#1084;&#1077;&#1085;&#1090;%20&#1088;&#1086;&#1082;%20&#1086;&#1087;&#1077;&#1088;&#1099;%20&#1080;&#1080;&#1089;&#1091;&#1089;%20&#1093;&#1088;&#1080;&#1089;&#1090;&#1086;&#1089;%20&#1089;&#1091;&#1087;&#1077;&#1088;&#1079;&#1074;&#1077;&#1079;&#1076;&#1072;%20&#1072;&#1088;&#1080;&#1103;%20&#1080;&#1091;&#1076;&#1099;&amp;path=wizard&amp;parent-reqid=1590151943933971-470142968340324558904016-prestable-app-host-sas-web-yp-54&amp;redircnt=1590151946.1" TargetMode="External"/><Relationship Id="rId5" Type="http://schemas.openxmlformats.org/officeDocument/2006/relationships/hyperlink" Target="https://join.skype.com/bdqqmsaEuroH" TargetMode="External"/><Relationship Id="rId10" Type="http://schemas.openxmlformats.org/officeDocument/2006/relationships/hyperlink" Target="https://join.skype.com/bdqqmsaEuroH" TargetMode="External"/><Relationship Id="rId4" Type="http://schemas.openxmlformats.org/officeDocument/2006/relationships/hyperlink" Target="https://docs.google.com/forms/d/1Uzrw3kAZR-rZVAqzyLJQJrYZoJ3OFHlxCB3qyjijBbE/edit" TargetMode="External"/><Relationship Id="rId9" Type="http://schemas.openxmlformats.org/officeDocument/2006/relationships/hyperlink" Target="https://asurso.ru/asp/Curriculum/EditAssignmen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2020-05-23T13:10:00Z</dcterms:created>
  <dcterms:modified xsi:type="dcterms:W3CDTF">2020-05-23T13:10:00Z</dcterms:modified>
</cp:coreProperties>
</file>