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5DB" w:rsidRPr="00886E47" w:rsidRDefault="00886E47" w:rsidP="00886E47">
      <w:pPr>
        <w:jc w:val="center"/>
        <w:rPr>
          <w:sz w:val="28"/>
          <w:szCs w:val="28"/>
        </w:rPr>
      </w:pPr>
      <w:r w:rsidRPr="00886E47">
        <w:rPr>
          <w:sz w:val="28"/>
          <w:szCs w:val="28"/>
        </w:rPr>
        <w:t>Расписание 2 В класс</w:t>
      </w:r>
    </w:p>
    <w:p w:rsidR="00886E47" w:rsidRPr="00886E47" w:rsidRDefault="00886E47" w:rsidP="00886E47">
      <w:pPr>
        <w:jc w:val="center"/>
        <w:rPr>
          <w:color w:val="FF0000"/>
          <w:sz w:val="28"/>
          <w:szCs w:val="28"/>
        </w:rPr>
      </w:pPr>
      <w:r w:rsidRPr="00886E47">
        <w:rPr>
          <w:color w:val="FF0000"/>
          <w:sz w:val="28"/>
          <w:szCs w:val="28"/>
        </w:rPr>
        <w:t>25мая</w:t>
      </w:r>
    </w:p>
    <w:p w:rsidR="00886E47" w:rsidRDefault="00886E47"/>
    <w:p w:rsidR="00886E47" w:rsidRDefault="00886E47"/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536"/>
        <w:gridCol w:w="1200"/>
        <w:gridCol w:w="1676"/>
        <w:gridCol w:w="2524"/>
        <w:gridCol w:w="2835"/>
        <w:gridCol w:w="3260"/>
        <w:gridCol w:w="2770"/>
      </w:tblGrid>
      <w:tr w:rsidR="00886E47" w:rsidTr="003721CB">
        <w:trPr>
          <w:cantSplit/>
          <w:trHeight w:val="1134"/>
        </w:trPr>
        <w:tc>
          <w:tcPr>
            <w:tcW w:w="551" w:type="dxa"/>
            <w:vMerge w:val="restart"/>
            <w:textDirection w:val="btLr"/>
          </w:tcPr>
          <w:p w:rsidR="00886E47" w:rsidRPr="00886E47" w:rsidRDefault="00886E47" w:rsidP="00886E47">
            <w:pPr>
              <w:jc w:val="center"/>
              <w:rPr>
                <w:b/>
                <w:bCs/>
                <w:color w:val="FF0000"/>
              </w:rPr>
            </w:pPr>
            <w:r w:rsidRPr="00886E47">
              <w:rPr>
                <w:b/>
                <w:bCs/>
                <w:color w:val="FF0000"/>
              </w:rPr>
              <w:t>ПОНЕДЕЛЬНИК,25.05 2020</w:t>
            </w:r>
          </w:p>
        </w:tc>
        <w:tc>
          <w:tcPr>
            <w:tcW w:w="536" w:type="dxa"/>
            <w:textDirection w:val="btLr"/>
            <w:vAlign w:val="bottom"/>
          </w:tcPr>
          <w:p w:rsidR="00886E47" w:rsidRPr="00411342" w:rsidRDefault="00886E47" w:rsidP="007C113E">
            <w:pPr>
              <w:ind w:left="113" w:right="113"/>
              <w:rPr>
                <w:b/>
                <w:bCs/>
              </w:rPr>
            </w:pPr>
            <w:r w:rsidRPr="00411342">
              <w:rPr>
                <w:b/>
                <w:bCs/>
              </w:rPr>
              <w:t>УРОК</w:t>
            </w:r>
          </w:p>
        </w:tc>
        <w:tc>
          <w:tcPr>
            <w:tcW w:w="1200" w:type="dxa"/>
            <w:vAlign w:val="bottom"/>
          </w:tcPr>
          <w:p w:rsidR="00886E47" w:rsidRPr="003721CB" w:rsidRDefault="00886E47" w:rsidP="007C113E">
            <w:pPr>
              <w:jc w:val="center"/>
              <w:rPr>
                <w:b/>
                <w:bCs/>
              </w:rPr>
            </w:pPr>
            <w:r w:rsidRPr="003721CB">
              <w:rPr>
                <w:b/>
                <w:bCs/>
              </w:rPr>
              <w:t>ВРЕМЯ</w:t>
            </w:r>
          </w:p>
        </w:tc>
        <w:tc>
          <w:tcPr>
            <w:tcW w:w="1676" w:type="dxa"/>
            <w:vAlign w:val="bottom"/>
          </w:tcPr>
          <w:p w:rsidR="00886E47" w:rsidRPr="003721CB" w:rsidRDefault="00886E47" w:rsidP="007C113E">
            <w:pPr>
              <w:jc w:val="center"/>
              <w:rPr>
                <w:b/>
                <w:bCs/>
              </w:rPr>
            </w:pPr>
            <w:r w:rsidRPr="003721CB">
              <w:rPr>
                <w:b/>
                <w:bCs/>
              </w:rPr>
              <w:t>СПОСОБ</w:t>
            </w:r>
          </w:p>
        </w:tc>
        <w:tc>
          <w:tcPr>
            <w:tcW w:w="2524" w:type="dxa"/>
          </w:tcPr>
          <w:p w:rsidR="00886E47" w:rsidRPr="003721CB" w:rsidRDefault="00886E47" w:rsidP="007C113E">
            <w:pPr>
              <w:jc w:val="center"/>
              <w:rPr>
                <w:b/>
                <w:bCs/>
              </w:rPr>
            </w:pPr>
          </w:p>
          <w:p w:rsidR="00886E47" w:rsidRPr="003721CB" w:rsidRDefault="00886E47" w:rsidP="007C113E">
            <w:pPr>
              <w:jc w:val="center"/>
              <w:rPr>
                <w:b/>
                <w:bCs/>
              </w:rPr>
            </w:pPr>
            <w:r w:rsidRPr="003721CB">
              <w:rPr>
                <w:b/>
                <w:bCs/>
              </w:rPr>
              <w:t>ПРЕДМЕТ</w:t>
            </w:r>
          </w:p>
          <w:p w:rsidR="00886E47" w:rsidRPr="003721CB" w:rsidRDefault="00886E47" w:rsidP="007C113E">
            <w:pPr>
              <w:jc w:val="center"/>
              <w:rPr>
                <w:b/>
                <w:bCs/>
              </w:rPr>
            </w:pPr>
            <w:r w:rsidRPr="003721CB">
              <w:rPr>
                <w:b/>
                <w:bCs/>
              </w:rPr>
              <w:t>УЧИТЕЛЬ</w:t>
            </w:r>
          </w:p>
        </w:tc>
        <w:tc>
          <w:tcPr>
            <w:tcW w:w="2835" w:type="dxa"/>
          </w:tcPr>
          <w:p w:rsidR="00886E47" w:rsidRPr="003721CB" w:rsidRDefault="00886E47" w:rsidP="007C113E">
            <w:pPr>
              <w:jc w:val="center"/>
              <w:rPr>
                <w:b/>
                <w:bCs/>
                <w:w w:val="99"/>
              </w:rPr>
            </w:pPr>
          </w:p>
          <w:p w:rsidR="00886E47" w:rsidRPr="003721CB" w:rsidRDefault="00886E47" w:rsidP="007C113E">
            <w:pPr>
              <w:jc w:val="center"/>
              <w:rPr>
                <w:b/>
                <w:bCs/>
              </w:rPr>
            </w:pPr>
            <w:r w:rsidRPr="003721CB">
              <w:rPr>
                <w:b/>
                <w:bCs/>
                <w:w w:val="99"/>
              </w:rPr>
              <w:t>ТЕМА УРОКА</w:t>
            </w:r>
          </w:p>
          <w:p w:rsidR="00886E47" w:rsidRPr="003721CB" w:rsidRDefault="00886E47" w:rsidP="007C113E">
            <w:pPr>
              <w:jc w:val="center"/>
              <w:rPr>
                <w:b/>
                <w:bCs/>
              </w:rPr>
            </w:pPr>
            <w:r w:rsidRPr="003721CB">
              <w:rPr>
                <w:b/>
                <w:bCs/>
                <w:w w:val="99"/>
              </w:rPr>
              <w:t>(ЗАНЯТИЯ)</w:t>
            </w:r>
          </w:p>
        </w:tc>
        <w:tc>
          <w:tcPr>
            <w:tcW w:w="3260" w:type="dxa"/>
            <w:vAlign w:val="bottom"/>
          </w:tcPr>
          <w:p w:rsidR="00886E47" w:rsidRPr="003721CB" w:rsidRDefault="00886E47" w:rsidP="007C113E">
            <w:pPr>
              <w:ind w:left="17"/>
              <w:jc w:val="center"/>
            </w:pPr>
            <w:r w:rsidRPr="003721CB">
              <w:rPr>
                <w:b/>
                <w:bCs/>
              </w:rPr>
              <w:t>РЕСУРС</w:t>
            </w:r>
          </w:p>
        </w:tc>
        <w:tc>
          <w:tcPr>
            <w:tcW w:w="2770" w:type="dxa"/>
            <w:vAlign w:val="bottom"/>
          </w:tcPr>
          <w:p w:rsidR="00886E47" w:rsidRPr="003721CB" w:rsidRDefault="00886E47" w:rsidP="007C113E">
            <w:pPr>
              <w:jc w:val="center"/>
            </w:pPr>
            <w:r w:rsidRPr="003721CB">
              <w:rPr>
                <w:b/>
                <w:bCs/>
              </w:rPr>
              <w:t>ДОМАШНЕЕ ЗАДАНИЕ</w:t>
            </w:r>
          </w:p>
        </w:tc>
      </w:tr>
      <w:tr w:rsidR="00886E47" w:rsidRPr="00886E47" w:rsidTr="003721CB">
        <w:trPr>
          <w:cantSplit/>
          <w:trHeight w:val="1134"/>
        </w:trPr>
        <w:tc>
          <w:tcPr>
            <w:tcW w:w="551" w:type="dxa"/>
            <w:vMerge/>
            <w:textDirection w:val="btLr"/>
          </w:tcPr>
          <w:p w:rsidR="00886E47" w:rsidRPr="00886E47" w:rsidRDefault="00886E47" w:rsidP="00886E47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36" w:type="dxa"/>
            <w:textDirection w:val="btLr"/>
            <w:vAlign w:val="bottom"/>
          </w:tcPr>
          <w:p w:rsidR="00886E47" w:rsidRPr="00886E47" w:rsidRDefault="00886E47" w:rsidP="007C113E">
            <w:pPr>
              <w:ind w:left="113" w:right="113"/>
              <w:rPr>
                <w:b/>
                <w:bCs/>
              </w:rPr>
            </w:pPr>
          </w:p>
        </w:tc>
        <w:tc>
          <w:tcPr>
            <w:tcW w:w="1200" w:type="dxa"/>
            <w:vAlign w:val="bottom"/>
          </w:tcPr>
          <w:p w:rsidR="00886E47" w:rsidRPr="003721CB" w:rsidRDefault="00886E47" w:rsidP="007C113E">
            <w:pPr>
              <w:jc w:val="center"/>
              <w:rPr>
                <w:b/>
                <w:bCs/>
              </w:rPr>
            </w:pPr>
          </w:p>
        </w:tc>
        <w:tc>
          <w:tcPr>
            <w:tcW w:w="1676" w:type="dxa"/>
            <w:vAlign w:val="center"/>
          </w:tcPr>
          <w:p w:rsidR="00502513" w:rsidRPr="003721CB" w:rsidRDefault="00502513" w:rsidP="00A102C3">
            <w:proofErr w:type="gramStart"/>
            <w:r w:rsidRPr="003721CB">
              <w:t>Он-лайн</w:t>
            </w:r>
            <w:proofErr w:type="gramEnd"/>
          </w:p>
          <w:p w:rsidR="00886E47" w:rsidRPr="003721CB" w:rsidRDefault="00502513" w:rsidP="00A102C3">
            <w:pPr>
              <w:rPr>
                <w:b/>
                <w:bCs/>
              </w:rPr>
            </w:pPr>
            <w:r w:rsidRPr="003721CB">
              <w:t>подключение</w:t>
            </w:r>
          </w:p>
        </w:tc>
        <w:tc>
          <w:tcPr>
            <w:tcW w:w="2524" w:type="dxa"/>
            <w:vAlign w:val="center"/>
          </w:tcPr>
          <w:p w:rsidR="00886E47" w:rsidRPr="003721CB" w:rsidRDefault="00886E47" w:rsidP="00A102C3">
            <w:pPr>
              <w:rPr>
                <w:bCs/>
              </w:rPr>
            </w:pPr>
            <w:r w:rsidRPr="003721CB">
              <w:rPr>
                <w:bCs/>
              </w:rPr>
              <w:t>Классный час</w:t>
            </w:r>
          </w:p>
        </w:tc>
        <w:tc>
          <w:tcPr>
            <w:tcW w:w="2835" w:type="dxa"/>
            <w:vAlign w:val="center"/>
          </w:tcPr>
          <w:p w:rsidR="00886E47" w:rsidRPr="003721CB" w:rsidRDefault="00A102C3" w:rsidP="003721CB">
            <w:r w:rsidRPr="003721CB">
              <w:t>Инструкция по технике безопасности летом. Итоги года.</w:t>
            </w:r>
            <w:bookmarkStart w:id="0" w:name="_GoBack"/>
            <w:bookmarkEnd w:id="0"/>
          </w:p>
        </w:tc>
        <w:tc>
          <w:tcPr>
            <w:tcW w:w="3260" w:type="dxa"/>
            <w:vAlign w:val="center"/>
          </w:tcPr>
          <w:p w:rsidR="00886E47" w:rsidRPr="003721CB" w:rsidRDefault="00A102C3" w:rsidP="00A102C3">
            <w:pPr>
              <w:ind w:left="17"/>
              <w:rPr>
                <w:bCs/>
                <w:lang w:val="en-US"/>
              </w:rPr>
            </w:pPr>
            <w:r w:rsidRPr="003721CB">
              <w:rPr>
                <w:bCs/>
                <w:lang w:val="en-US"/>
              </w:rPr>
              <w:t>Z00M</w:t>
            </w:r>
          </w:p>
        </w:tc>
        <w:tc>
          <w:tcPr>
            <w:tcW w:w="2770" w:type="dxa"/>
            <w:vAlign w:val="center"/>
          </w:tcPr>
          <w:p w:rsidR="00886E47" w:rsidRPr="003721CB" w:rsidRDefault="00886E47" w:rsidP="00A102C3">
            <w:pPr>
              <w:rPr>
                <w:b/>
                <w:bCs/>
              </w:rPr>
            </w:pPr>
            <w:r w:rsidRPr="003721CB">
              <w:t>Не предусмотрено</w:t>
            </w:r>
          </w:p>
        </w:tc>
      </w:tr>
      <w:tr w:rsidR="00886E47" w:rsidRPr="00886E47" w:rsidTr="003721CB">
        <w:tc>
          <w:tcPr>
            <w:tcW w:w="551" w:type="dxa"/>
            <w:vMerge/>
          </w:tcPr>
          <w:p w:rsidR="00886E47" w:rsidRPr="00886E47" w:rsidRDefault="00886E47" w:rsidP="007C113E"/>
        </w:tc>
        <w:tc>
          <w:tcPr>
            <w:tcW w:w="536" w:type="dxa"/>
            <w:vAlign w:val="bottom"/>
          </w:tcPr>
          <w:p w:rsidR="00886E47" w:rsidRPr="00886E47" w:rsidRDefault="00886E47" w:rsidP="007C113E">
            <w:r w:rsidRPr="00886E47">
              <w:t>1</w:t>
            </w:r>
          </w:p>
        </w:tc>
        <w:tc>
          <w:tcPr>
            <w:tcW w:w="1200" w:type="dxa"/>
            <w:vAlign w:val="bottom"/>
          </w:tcPr>
          <w:p w:rsidR="00886E47" w:rsidRPr="003721CB" w:rsidRDefault="00886E47" w:rsidP="007C113E">
            <w:pPr>
              <w:spacing w:line="232" w:lineRule="exact"/>
            </w:pPr>
          </w:p>
        </w:tc>
        <w:tc>
          <w:tcPr>
            <w:tcW w:w="1676" w:type="dxa"/>
            <w:vAlign w:val="bottom"/>
          </w:tcPr>
          <w:p w:rsidR="00886E47" w:rsidRPr="003721CB" w:rsidRDefault="003721CB" w:rsidP="007C113E">
            <w:pPr>
              <w:spacing w:line="232" w:lineRule="exact"/>
            </w:pPr>
            <w:r w:rsidRPr="003721CB">
              <w:t>Самостоятельная работа</w:t>
            </w:r>
          </w:p>
        </w:tc>
        <w:tc>
          <w:tcPr>
            <w:tcW w:w="2524" w:type="dxa"/>
            <w:vAlign w:val="bottom"/>
          </w:tcPr>
          <w:p w:rsidR="00886E47" w:rsidRPr="003721CB" w:rsidRDefault="00886E47" w:rsidP="007C113E">
            <w:r w:rsidRPr="003721CB">
              <w:t>Русский язык</w:t>
            </w:r>
          </w:p>
          <w:p w:rsidR="00886E47" w:rsidRPr="003721CB" w:rsidRDefault="00886E47" w:rsidP="007C113E">
            <w:pPr>
              <w:rPr>
                <w:i/>
                <w:iCs/>
              </w:rPr>
            </w:pPr>
            <w:r w:rsidRPr="003721CB">
              <w:t>Плотник Светлана Валерьевна</w:t>
            </w:r>
          </w:p>
        </w:tc>
        <w:tc>
          <w:tcPr>
            <w:tcW w:w="2835" w:type="dxa"/>
          </w:tcPr>
          <w:p w:rsidR="00886E47" w:rsidRPr="003721CB" w:rsidRDefault="00F1059A" w:rsidP="007C113E">
            <w:r w:rsidRPr="003721CB">
              <w:t>Повторение</w:t>
            </w:r>
          </w:p>
        </w:tc>
        <w:tc>
          <w:tcPr>
            <w:tcW w:w="3260" w:type="dxa"/>
            <w:vAlign w:val="bottom"/>
          </w:tcPr>
          <w:p w:rsidR="00886E47" w:rsidRPr="003721CB" w:rsidRDefault="00A102C3" w:rsidP="00886E47">
            <w:r w:rsidRPr="003721CB">
              <w:t>учебник</w:t>
            </w:r>
          </w:p>
        </w:tc>
        <w:tc>
          <w:tcPr>
            <w:tcW w:w="2770" w:type="dxa"/>
            <w:vAlign w:val="bottom"/>
          </w:tcPr>
          <w:p w:rsidR="00886E47" w:rsidRPr="003721CB" w:rsidRDefault="00886E47" w:rsidP="007C113E">
            <w:r w:rsidRPr="003721CB">
              <w:t>Не предусмотрено</w:t>
            </w:r>
          </w:p>
        </w:tc>
      </w:tr>
      <w:tr w:rsidR="00886E47" w:rsidRPr="00886E47" w:rsidTr="003721CB">
        <w:tc>
          <w:tcPr>
            <w:tcW w:w="551" w:type="dxa"/>
            <w:vMerge/>
          </w:tcPr>
          <w:p w:rsidR="00886E47" w:rsidRPr="00886E47" w:rsidRDefault="00886E47" w:rsidP="007C113E"/>
        </w:tc>
        <w:tc>
          <w:tcPr>
            <w:tcW w:w="536" w:type="dxa"/>
          </w:tcPr>
          <w:p w:rsidR="00886E47" w:rsidRPr="00886E47" w:rsidRDefault="00886E47" w:rsidP="007C113E">
            <w:r w:rsidRPr="00886E47">
              <w:t>2</w:t>
            </w:r>
          </w:p>
        </w:tc>
        <w:tc>
          <w:tcPr>
            <w:tcW w:w="1200" w:type="dxa"/>
          </w:tcPr>
          <w:p w:rsidR="00886E47" w:rsidRPr="003721CB" w:rsidRDefault="00886E47" w:rsidP="007C113E"/>
        </w:tc>
        <w:tc>
          <w:tcPr>
            <w:tcW w:w="1676" w:type="dxa"/>
          </w:tcPr>
          <w:p w:rsidR="00886E47" w:rsidRPr="003721CB" w:rsidRDefault="003721CB" w:rsidP="007C113E">
            <w:r w:rsidRPr="003721CB">
              <w:t>Самостоятельная работа</w:t>
            </w:r>
          </w:p>
        </w:tc>
        <w:tc>
          <w:tcPr>
            <w:tcW w:w="2524" w:type="dxa"/>
            <w:vAlign w:val="bottom"/>
          </w:tcPr>
          <w:p w:rsidR="00886E47" w:rsidRPr="003721CB" w:rsidRDefault="00886E47" w:rsidP="007C113E">
            <w:r w:rsidRPr="003721CB">
              <w:t>Математика</w:t>
            </w:r>
          </w:p>
          <w:p w:rsidR="00886E47" w:rsidRPr="003721CB" w:rsidRDefault="00886E47" w:rsidP="007C113E">
            <w:r w:rsidRPr="003721CB">
              <w:t>Плотник Светлана Валерьевна</w:t>
            </w:r>
          </w:p>
        </w:tc>
        <w:tc>
          <w:tcPr>
            <w:tcW w:w="2835" w:type="dxa"/>
          </w:tcPr>
          <w:p w:rsidR="00886E47" w:rsidRPr="003721CB" w:rsidRDefault="00F1059A" w:rsidP="007C113E">
            <w:r w:rsidRPr="003721CB">
              <w:t>выражения со скобками</w:t>
            </w:r>
          </w:p>
        </w:tc>
        <w:tc>
          <w:tcPr>
            <w:tcW w:w="3260" w:type="dxa"/>
          </w:tcPr>
          <w:p w:rsidR="00886E47" w:rsidRPr="003721CB" w:rsidRDefault="00886E47" w:rsidP="007C113E"/>
          <w:p w:rsidR="00886E47" w:rsidRPr="003721CB" w:rsidRDefault="00886E47" w:rsidP="007C113E"/>
          <w:p w:rsidR="00886E47" w:rsidRPr="003721CB" w:rsidRDefault="00A102C3" w:rsidP="007C113E">
            <w:r w:rsidRPr="003721CB">
              <w:t>учебник</w:t>
            </w:r>
          </w:p>
        </w:tc>
        <w:tc>
          <w:tcPr>
            <w:tcW w:w="2770" w:type="dxa"/>
          </w:tcPr>
          <w:p w:rsidR="00886E47" w:rsidRPr="003721CB" w:rsidRDefault="00886E47" w:rsidP="007C113E">
            <w:r w:rsidRPr="003721CB">
              <w:t>Не предусмотрено</w:t>
            </w:r>
          </w:p>
        </w:tc>
      </w:tr>
      <w:tr w:rsidR="00886E47" w:rsidRPr="00886E47" w:rsidTr="003721CB">
        <w:tc>
          <w:tcPr>
            <w:tcW w:w="551" w:type="dxa"/>
            <w:vMerge/>
          </w:tcPr>
          <w:p w:rsidR="00886E47" w:rsidRPr="00886E47" w:rsidRDefault="00886E47" w:rsidP="007C113E"/>
        </w:tc>
        <w:tc>
          <w:tcPr>
            <w:tcW w:w="536" w:type="dxa"/>
          </w:tcPr>
          <w:p w:rsidR="00886E47" w:rsidRPr="00886E47" w:rsidRDefault="00886E47" w:rsidP="007C113E">
            <w:r w:rsidRPr="00886E47">
              <w:t>3</w:t>
            </w:r>
          </w:p>
        </w:tc>
        <w:tc>
          <w:tcPr>
            <w:tcW w:w="1200" w:type="dxa"/>
          </w:tcPr>
          <w:p w:rsidR="00886E47" w:rsidRPr="003721CB" w:rsidRDefault="00886E47" w:rsidP="007C113E"/>
        </w:tc>
        <w:tc>
          <w:tcPr>
            <w:tcW w:w="1676" w:type="dxa"/>
          </w:tcPr>
          <w:p w:rsidR="00886E47" w:rsidRPr="003721CB" w:rsidRDefault="00502513" w:rsidP="007C113E">
            <w:r w:rsidRPr="003721CB">
              <w:rPr>
                <w:color w:val="000000"/>
              </w:rPr>
              <w:t>С помощью ЭОР</w:t>
            </w:r>
          </w:p>
        </w:tc>
        <w:tc>
          <w:tcPr>
            <w:tcW w:w="2524" w:type="dxa"/>
            <w:vAlign w:val="bottom"/>
          </w:tcPr>
          <w:p w:rsidR="00886E47" w:rsidRPr="003721CB" w:rsidRDefault="00886E47" w:rsidP="007C113E">
            <w:r w:rsidRPr="003721CB">
              <w:t>Чтение</w:t>
            </w:r>
          </w:p>
          <w:p w:rsidR="00886E47" w:rsidRPr="003721CB" w:rsidRDefault="00886E47" w:rsidP="007C113E">
            <w:r w:rsidRPr="003721CB">
              <w:t>Плотник Светлана Валерьевна</w:t>
            </w:r>
          </w:p>
        </w:tc>
        <w:tc>
          <w:tcPr>
            <w:tcW w:w="2835" w:type="dxa"/>
          </w:tcPr>
          <w:p w:rsidR="00886E47" w:rsidRPr="003721CB" w:rsidRDefault="00F1059A" w:rsidP="007C113E">
            <w:r w:rsidRPr="003721CB">
              <w:t>А. Н. Плещеев «Весна» (отрывок)</w:t>
            </w:r>
          </w:p>
        </w:tc>
        <w:tc>
          <w:tcPr>
            <w:tcW w:w="3260" w:type="dxa"/>
            <w:vAlign w:val="bottom"/>
          </w:tcPr>
          <w:p w:rsidR="00886E47" w:rsidRPr="003721CB" w:rsidRDefault="00502513" w:rsidP="007C113E">
            <w:r w:rsidRPr="003721CB">
              <w:t>АСУ РСО</w:t>
            </w:r>
          </w:p>
          <w:p w:rsidR="00886E47" w:rsidRPr="003721CB" w:rsidRDefault="00886E47" w:rsidP="007C113E"/>
        </w:tc>
        <w:tc>
          <w:tcPr>
            <w:tcW w:w="2770" w:type="dxa"/>
          </w:tcPr>
          <w:p w:rsidR="00886E47" w:rsidRPr="003721CB" w:rsidRDefault="00502513" w:rsidP="007C113E">
            <w:r w:rsidRPr="003721CB">
              <w:t>список литературы на лето, распечатать из АСУРСО</w:t>
            </w:r>
          </w:p>
        </w:tc>
      </w:tr>
      <w:tr w:rsidR="00886E47" w:rsidRPr="00886E47" w:rsidTr="00886E47">
        <w:tc>
          <w:tcPr>
            <w:tcW w:w="551" w:type="dxa"/>
            <w:vMerge/>
          </w:tcPr>
          <w:p w:rsidR="00886E47" w:rsidRPr="00886E47" w:rsidRDefault="00886E47" w:rsidP="007C113E"/>
        </w:tc>
        <w:tc>
          <w:tcPr>
            <w:tcW w:w="14801" w:type="dxa"/>
            <w:gridSpan w:val="7"/>
          </w:tcPr>
          <w:p w:rsidR="00886E47" w:rsidRPr="003721CB" w:rsidRDefault="00886E47" w:rsidP="007C113E">
            <w:pPr>
              <w:jc w:val="center"/>
            </w:pPr>
          </w:p>
        </w:tc>
      </w:tr>
      <w:tr w:rsidR="00886E47" w:rsidRPr="00886E47" w:rsidTr="003721CB">
        <w:trPr>
          <w:trHeight w:val="1179"/>
        </w:trPr>
        <w:tc>
          <w:tcPr>
            <w:tcW w:w="551" w:type="dxa"/>
            <w:vMerge/>
          </w:tcPr>
          <w:p w:rsidR="00886E47" w:rsidRPr="00886E47" w:rsidRDefault="00886E47" w:rsidP="007C113E"/>
        </w:tc>
        <w:tc>
          <w:tcPr>
            <w:tcW w:w="536" w:type="dxa"/>
          </w:tcPr>
          <w:p w:rsidR="00886E47" w:rsidRPr="00886E47" w:rsidRDefault="00886E47" w:rsidP="007C113E">
            <w:r w:rsidRPr="00886E47">
              <w:t>4</w:t>
            </w:r>
          </w:p>
        </w:tc>
        <w:tc>
          <w:tcPr>
            <w:tcW w:w="1200" w:type="dxa"/>
          </w:tcPr>
          <w:p w:rsidR="00886E47" w:rsidRPr="003721CB" w:rsidRDefault="00886E47" w:rsidP="00F1059A"/>
        </w:tc>
        <w:tc>
          <w:tcPr>
            <w:tcW w:w="1676" w:type="dxa"/>
          </w:tcPr>
          <w:p w:rsidR="00886E47" w:rsidRPr="003721CB" w:rsidRDefault="003721CB" w:rsidP="00F1059A">
            <w:r w:rsidRPr="003721CB">
              <w:t>Самостоятельная работа</w:t>
            </w:r>
          </w:p>
        </w:tc>
        <w:tc>
          <w:tcPr>
            <w:tcW w:w="2524" w:type="dxa"/>
          </w:tcPr>
          <w:p w:rsidR="00886E47" w:rsidRPr="003721CB" w:rsidRDefault="00886E47" w:rsidP="00F1059A">
            <w:r w:rsidRPr="003721CB">
              <w:t>Технология</w:t>
            </w:r>
          </w:p>
          <w:p w:rsidR="00886E47" w:rsidRPr="003721CB" w:rsidRDefault="00886E47" w:rsidP="00F1059A">
            <w:r w:rsidRPr="003721CB">
              <w:t>Плотник Светлана Валерьевна</w:t>
            </w:r>
          </w:p>
        </w:tc>
        <w:tc>
          <w:tcPr>
            <w:tcW w:w="2835" w:type="dxa"/>
          </w:tcPr>
          <w:p w:rsidR="00886E47" w:rsidRPr="003721CB" w:rsidRDefault="006475AD" w:rsidP="00F1059A">
            <w:r w:rsidRPr="003721CB">
              <w:t>Обобщающий урок-выставка</w:t>
            </w:r>
          </w:p>
        </w:tc>
        <w:tc>
          <w:tcPr>
            <w:tcW w:w="3260" w:type="dxa"/>
          </w:tcPr>
          <w:p w:rsidR="00886E47" w:rsidRPr="003721CB" w:rsidRDefault="003721CB" w:rsidP="00F1059A">
            <w:r w:rsidRPr="003721CB">
              <w:t>-</w:t>
            </w:r>
          </w:p>
        </w:tc>
        <w:tc>
          <w:tcPr>
            <w:tcW w:w="2770" w:type="dxa"/>
          </w:tcPr>
          <w:p w:rsidR="00886E47" w:rsidRPr="003721CB" w:rsidRDefault="00886E47" w:rsidP="00F1059A">
            <w:r w:rsidRPr="003721CB">
              <w:t>Не предусмотрено</w:t>
            </w:r>
          </w:p>
        </w:tc>
      </w:tr>
      <w:tr w:rsidR="00886E47" w:rsidRPr="00886E47" w:rsidTr="003721CB">
        <w:tc>
          <w:tcPr>
            <w:tcW w:w="551" w:type="dxa"/>
            <w:vMerge/>
          </w:tcPr>
          <w:p w:rsidR="00886E47" w:rsidRPr="00886E47" w:rsidRDefault="00886E47" w:rsidP="007C113E"/>
        </w:tc>
        <w:tc>
          <w:tcPr>
            <w:tcW w:w="536" w:type="dxa"/>
          </w:tcPr>
          <w:p w:rsidR="00886E47" w:rsidRPr="00886E47" w:rsidRDefault="00886E47" w:rsidP="007C113E">
            <w:r w:rsidRPr="00886E47">
              <w:t>5</w:t>
            </w:r>
          </w:p>
        </w:tc>
        <w:tc>
          <w:tcPr>
            <w:tcW w:w="1200" w:type="dxa"/>
          </w:tcPr>
          <w:p w:rsidR="00886E47" w:rsidRPr="003721CB" w:rsidRDefault="00886E47" w:rsidP="00886E47"/>
        </w:tc>
        <w:tc>
          <w:tcPr>
            <w:tcW w:w="1676" w:type="dxa"/>
          </w:tcPr>
          <w:p w:rsidR="00886E47" w:rsidRPr="003721CB" w:rsidRDefault="003721CB" w:rsidP="00886E47">
            <w:r w:rsidRPr="003721CB">
              <w:t>Самостоятельная работа</w:t>
            </w:r>
            <w:r w:rsidRPr="003721CB">
              <w:t xml:space="preserve"> </w:t>
            </w:r>
            <w:r w:rsidRPr="003721CB">
              <w:rPr>
                <w:color w:val="000000"/>
              </w:rPr>
              <w:t>с</w:t>
            </w:r>
            <w:r w:rsidRPr="003721CB">
              <w:rPr>
                <w:color w:val="000000"/>
              </w:rPr>
              <w:t xml:space="preserve"> помощью ЭОР</w:t>
            </w:r>
          </w:p>
        </w:tc>
        <w:tc>
          <w:tcPr>
            <w:tcW w:w="2524" w:type="dxa"/>
          </w:tcPr>
          <w:p w:rsidR="00886E47" w:rsidRPr="003721CB" w:rsidRDefault="00886E47" w:rsidP="00886E47">
            <w:pPr>
              <w:rPr>
                <w:color w:val="000000"/>
              </w:rPr>
            </w:pPr>
            <w:r w:rsidRPr="003721CB">
              <w:rPr>
                <w:color w:val="000000"/>
              </w:rPr>
              <w:t xml:space="preserve">Физкультура </w:t>
            </w:r>
          </w:p>
          <w:p w:rsidR="00886E47" w:rsidRPr="003721CB" w:rsidRDefault="00886E47" w:rsidP="00886E47">
            <w:pPr>
              <w:rPr>
                <w:i/>
                <w:iCs/>
              </w:rPr>
            </w:pPr>
            <w:r w:rsidRPr="003721CB">
              <w:rPr>
                <w:color w:val="000000"/>
              </w:rPr>
              <w:t>Попов Роман Андреевич</w:t>
            </w:r>
          </w:p>
        </w:tc>
        <w:tc>
          <w:tcPr>
            <w:tcW w:w="2835" w:type="dxa"/>
          </w:tcPr>
          <w:p w:rsidR="00886E47" w:rsidRPr="003721CB" w:rsidRDefault="00886E47" w:rsidP="00886E47">
            <w:r w:rsidRPr="003721CB">
              <w:rPr>
                <w:color w:val="333333"/>
                <w:shd w:val="clear" w:color="auto" w:fill="FFFFFF"/>
              </w:rPr>
              <w:t>Техника бега на короткие дистанции. Развитие быстроты</w:t>
            </w:r>
          </w:p>
        </w:tc>
        <w:tc>
          <w:tcPr>
            <w:tcW w:w="3260" w:type="dxa"/>
          </w:tcPr>
          <w:p w:rsidR="00886E47" w:rsidRPr="003721CB" w:rsidRDefault="003721CB" w:rsidP="00886E47">
            <w:pPr>
              <w:pStyle w:val="a3"/>
              <w:shd w:val="clear" w:color="auto" w:fill="FFFFFF"/>
              <w:spacing w:before="0" w:beforeAutospacing="0"/>
              <w:rPr>
                <w:color w:val="333333"/>
              </w:rPr>
            </w:pPr>
            <w:hyperlink r:id="rId4" w:tgtFrame="_blank" w:history="1">
              <w:r w:rsidR="00886E47" w:rsidRPr="003721CB">
                <w:rPr>
                  <w:rStyle w:val="a4"/>
                  <w:color w:val="005BD1"/>
                  <w:u w:val="none"/>
                </w:rPr>
                <w:t>https://youtu.be/2UF1HKhmXyg</w:t>
              </w:r>
            </w:hyperlink>
          </w:p>
          <w:p w:rsidR="00886E47" w:rsidRPr="003721CB" w:rsidRDefault="00886E47" w:rsidP="00886E47"/>
        </w:tc>
        <w:tc>
          <w:tcPr>
            <w:tcW w:w="2770" w:type="dxa"/>
          </w:tcPr>
          <w:p w:rsidR="00886E47" w:rsidRPr="003721CB" w:rsidRDefault="00886E47" w:rsidP="00886E47">
            <w:r w:rsidRPr="003721CB">
              <w:t>Не предусмотрено</w:t>
            </w:r>
          </w:p>
        </w:tc>
      </w:tr>
    </w:tbl>
    <w:p w:rsidR="00886E47" w:rsidRPr="00886E47" w:rsidRDefault="00886E47"/>
    <w:p w:rsidR="00886E47" w:rsidRPr="00886E47" w:rsidRDefault="00886E47"/>
    <w:sectPr w:rsidR="00886E47" w:rsidRPr="00886E47" w:rsidSect="00886E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E47"/>
    <w:rsid w:val="000E65DB"/>
    <w:rsid w:val="003721CB"/>
    <w:rsid w:val="00502513"/>
    <w:rsid w:val="006475AD"/>
    <w:rsid w:val="00886E47"/>
    <w:rsid w:val="00A102C3"/>
    <w:rsid w:val="00F1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049F2"/>
  <w15:docId w15:val="{49700F0A-C8A0-405B-B01D-5E7D4BF9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6E4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886E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2UF1HKhmXy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user</cp:lastModifiedBy>
  <cp:revision>3</cp:revision>
  <dcterms:created xsi:type="dcterms:W3CDTF">2020-05-23T06:11:00Z</dcterms:created>
  <dcterms:modified xsi:type="dcterms:W3CDTF">2020-05-23T10:09:00Z</dcterms:modified>
</cp:coreProperties>
</file>