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E1" w:rsidRDefault="0065046F">
      <w:pPr>
        <w:spacing w:before="61" w:line="278" w:lineRule="auto"/>
        <w:ind w:left="2076" w:right="1933"/>
        <w:jc w:val="center"/>
        <w:rPr>
          <w:sz w:val="28"/>
        </w:rPr>
      </w:pPr>
      <w:bookmarkStart w:id="0" w:name="_GoBack"/>
      <w:bookmarkEnd w:id="0"/>
      <w:r>
        <w:rPr>
          <w:sz w:val="28"/>
        </w:rPr>
        <w:t>Администрация городского округа Самара</w:t>
      </w:r>
      <w:r>
        <w:rPr>
          <w:spacing w:val="-67"/>
          <w:sz w:val="28"/>
        </w:rPr>
        <w:t xml:space="preserve"> </w:t>
      </w:r>
      <w:r>
        <w:rPr>
          <w:sz w:val="28"/>
        </w:rPr>
        <w:t>Департамент</w:t>
      </w:r>
      <w:r>
        <w:rPr>
          <w:spacing w:val="-5"/>
          <w:sz w:val="28"/>
        </w:rPr>
        <w:t xml:space="preserve"> </w:t>
      </w:r>
      <w:r>
        <w:rPr>
          <w:sz w:val="28"/>
        </w:rPr>
        <w:t>образования</w:t>
      </w:r>
    </w:p>
    <w:p w:rsidR="000C32E1" w:rsidRDefault="0065046F">
      <w:pPr>
        <w:spacing w:line="317" w:lineRule="exact"/>
        <w:ind w:left="2076" w:right="1939"/>
        <w:jc w:val="center"/>
        <w:rPr>
          <w:sz w:val="28"/>
        </w:rPr>
      </w:pPr>
      <w:r>
        <w:rPr>
          <w:sz w:val="28"/>
        </w:rPr>
        <w:t>Управление</w:t>
      </w:r>
      <w:r>
        <w:rPr>
          <w:spacing w:val="-5"/>
          <w:sz w:val="28"/>
        </w:rPr>
        <w:t xml:space="preserve"> </w:t>
      </w:r>
      <w:r>
        <w:rPr>
          <w:sz w:val="28"/>
        </w:rPr>
        <w:t>общего</w:t>
      </w:r>
      <w:r>
        <w:rPr>
          <w:spacing w:val="-3"/>
          <w:sz w:val="28"/>
        </w:rPr>
        <w:t xml:space="preserve"> </w:t>
      </w:r>
      <w:r>
        <w:rPr>
          <w:sz w:val="28"/>
        </w:rPr>
        <w:t>и</w:t>
      </w:r>
      <w:r>
        <w:rPr>
          <w:spacing w:val="-2"/>
          <w:sz w:val="28"/>
        </w:rPr>
        <w:t xml:space="preserve"> </w:t>
      </w:r>
      <w:r>
        <w:rPr>
          <w:sz w:val="28"/>
        </w:rPr>
        <w:t>дополнительного</w:t>
      </w:r>
      <w:r>
        <w:rPr>
          <w:spacing w:val="-1"/>
          <w:sz w:val="28"/>
        </w:rPr>
        <w:t xml:space="preserve"> </w:t>
      </w:r>
      <w:r>
        <w:rPr>
          <w:sz w:val="28"/>
        </w:rPr>
        <w:t>образования</w:t>
      </w: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0C32E1">
      <w:pPr>
        <w:pStyle w:val="af9"/>
        <w:ind w:left="0" w:firstLine="0"/>
        <w:rPr>
          <w:sz w:val="30"/>
        </w:rPr>
      </w:pPr>
    </w:p>
    <w:p w:rsidR="000C32E1" w:rsidRDefault="0065046F">
      <w:pPr>
        <w:spacing w:before="252"/>
        <w:ind w:left="2076" w:right="1941"/>
        <w:jc w:val="center"/>
        <w:rPr>
          <w:b/>
          <w:sz w:val="40"/>
        </w:rPr>
      </w:pPr>
      <w:r>
        <w:rPr>
          <w:b/>
          <w:sz w:val="40"/>
        </w:rPr>
        <w:t>СБОРНИК</w:t>
      </w:r>
      <w:r>
        <w:rPr>
          <w:b/>
          <w:spacing w:val="-1"/>
          <w:sz w:val="40"/>
        </w:rPr>
        <w:t xml:space="preserve"> </w:t>
      </w:r>
      <w:r>
        <w:rPr>
          <w:b/>
          <w:sz w:val="40"/>
        </w:rPr>
        <w:t>ПОЛОЖЕНИЙ</w:t>
      </w:r>
    </w:p>
    <w:p w:rsidR="000C32E1" w:rsidRDefault="0065046F">
      <w:pPr>
        <w:spacing w:before="267"/>
        <w:ind w:left="2076" w:right="1940"/>
        <w:jc w:val="center"/>
        <w:rPr>
          <w:b/>
          <w:sz w:val="40"/>
        </w:rPr>
      </w:pPr>
      <w:r>
        <w:rPr>
          <w:b/>
          <w:sz w:val="40"/>
        </w:rPr>
        <w:t>городских</w:t>
      </w:r>
      <w:r>
        <w:rPr>
          <w:b/>
          <w:spacing w:val="-5"/>
          <w:sz w:val="40"/>
        </w:rPr>
        <w:t xml:space="preserve"> </w:t>
      </w:r>
      <w:r>
        <w:rPr>
          <w:b/>
          <w:sz w:val="40"/>
        </w:rPr>
        <w:t>мероприятий</w:t>
      </w:r>
    </w:p>
    <w:p w:rsidR="000C32E1" w:rsidRDefault="0065046F">
      <w:pPr>
        <w:spacing w:before="70"/>
        <w:ind w:left="690" w:right="549"/>
        <w:jc w:val="center"/>
        <w:rPr>
          <w:b/>
          <w:sz w:val="40"/>
        </w:rPr>
      </w:pPr>
      <w:r>
        <w:rPr>
          <w:b/>
          <w:sz w:val="40"/>
        </w:rPr>
        <w:t>по</w:t>
      </w:r>
      <w:r>
        <w:rPr>
          <w:b/>
          <w:spacing w:val="-2"/>
          <w:sz w:val="40"/>
        </w:rPr>
        <w:t xml:space="preserve"> </w:t>
      </w:r>
      <w:r>
        <w:rPr>
          <w:b/>
          <w:sz w:val="40"/>
        </w:rPr>
        <w:t>технической направленности</w:t>
      </w: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0C32E1">
      <w:pPr>
        <w:pStyle w:val="af9"/>
        <w:ind w:left="0" w:firstLine="0"/>
        <w:rPr>
          <w:b/>
          <w:sz w:val="44"/>
        </w:rPr>
      </w:pPr>
    </w:p>
    <w:p w:rsidR="000C32E1" w:rsidRDefault="0065046F">
      <w:pPr>
        <w:spacing w:before="328" w:line="278" w:lineRule="auto"/>
        <w:ind w:left="4920" w:right="4779"/>
        <w:jc w:val="center"/>
        <w:rPr>
          <w:sz w:val="28"/>
        </w:rPr>
      </w:pPr>
      <w:r>
        <w:rPr>
          <w:sz w:val="28"/>
        </w:rPr>
        <w:t>Самара</w:t>
      </w:r>
      <w:r>
        <w:rPr>
          <w:spacing w:val="-67"/>
          <w:sz w:val="28"/>
        </w:rPr>
        <w:t xml:space="preserve"> </w:t>
      </w:r>
      <w:r>
        <w:rPr>
          <w:sz w:val="28"/>
        </w:rPr>
        <w:t>2023</w:t>
      </w:r>
    </w:p>
    <w:p w:rsidR="000C32E1" w:rsidRDefault="000C32E1">
      <w:pPr>
        <w:spacing w:line="278" w:lineRule="auto"/>
        <w:jc w:val="center"/>
        <w:rPr>
          <w:sz w:val="28"/>
        </w:rPr>
        <w:sectPr w:rsidR="000C32E1">
          <w:type w:val="continuous"/>
          <w:pgSz w:w="11900" w:h="16840"/>
          <w:pgMar w:top="640" w:right="300" w:bottom="280" w:left="1020" w:header="709" w:footer="709" w:gutter="0"/>
          <w:pgBorders w:offsetFrom="page">
            <w:top w:val="single" w:sz="4" w:space="25" w:color="000000"/>
            <w:left w:val="single" w:sz="4" w:space="25" w:color="000000"/>
            <w:bottom w:val="single" w:sz="4" w:space="25" w:color="000000"/>
            <w:right w:val="single" w:sz="4" w:space="25" w:color="000000"/>
          </w:pgBorders>
          <w:cols w:space="1701"/>
          <w:docGrid w:linePitch="360"/>
        </w:sectPr>
      </w:pPr>
    </w:p>
    <w:p w:rsidR="000C32E1" w:rsidRDefault="000C32E1">
      <w:pPr>
        <w:pStyle w:val="af9"/>
        <w:spacing w:before="5"/>
        <w:ind w:left="0" w:firstLine="0"/>
        <w:rPr>
          <w:sz w:val="15"/>
        </w:rPr>
      </w:pPr>
    </w:p>
    <w:sdt>
      <w:sdtPr>
        <w:rPr>
          <w:rFonts w:ascii="Times New Roman" w:eastAsia="Times New Roman" w:hAnsi="Times New Roman" w:cs="Times New Roman"/>
          <w:lang w:val="ru-RU"/>
        </w:rPr>
        <w:id w:val="-1973813138"/>
        <w:docPartObj>
          <w:docPartGallery w:val="Table of Contents"/>
          <w:docPartUnique/>
        </w:docPartObj>
      </w:sdtPr>
      <w:sdtEndPr>
        <w:rPr>
          <w:b/>
          <w:bCs/>
        </w:rPr>
      </w:sdtEndPr>
      <w:sdtContent>
        <w:p w:rsidR="009F5904" w:rsidRPr="00256525" w:rsidRDefault="009F5904" w:rsidP="009F5904">
          <w:pPr>
            <w:pStyle w:val="af7"/>
            <w:jc w:val="center"/>
            <w:rPr>
              <w:rFonts w:ascii="Times New Roman" w:hAnsi="Times New Roman" w:cs="Times New Roman"/>
              <w:b/>
              <w:sz w:val="24"/>
              <w:szCs w:val="24"/>
            </w:rPr>
          </w:pPr>
          <w:r w:rsidRPr="00256525">
            <w:rPr>
              <w:rFonts w:ascii="Times New Roman" w:hAnsi="Times New Roman" w:cs="Times New Roman"/>
              <w:b/>
              <w:sz w:val="24"/>
              <w:szCs w:val="24"/>
              <w:lang w:val="ru-RU"/>
            </w:rPr>
            <w:t>Оглавление</w:t>
          </w:r>
        </w:p>
        <w:p w:rsidR="007D5E1F" w:rsidRDefault="009F5904">
          <w:pPr>
            <w:pStyle w:val="12"/>
            <w:tabs>
              <w:tab w:val="right" w:leader="dot" w:pos="9348"/>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145938558" w:history="1">
            <w:r w:rsidR="006E495D" w:rsidRPr="006D4160">
              <w:rPr>
                <w:rStyle w:val="af0"/>
                <w:noProof/>
                <w:lang w:eastAsia="ru-RU"/>
              </w:rPr>
              <w:t xml:space="preserve">ПОЛОЖЕНИЕ </w:t>
            </w:r>
            <w:r w:rsidR="007D5E1F" w:rsidRPr="006D4160">
              <w:rPr>
                <w:rStyle w:val="af0"/>
                <w:noProof/>
                <w:lang w:eastAsia="ru-RU"/>
              </w:rPr>
              <w:t>о проведении открытого Первенства «Кубок Самары - 2023» по авиамодельному спорту среди учащихся</w:t>
            </w:r>
            <w:r w:rsidR="007D5E1F">
              <w:rPr>
                <w:noProof/>
                <w:webHidden/>
              </w:rPr>
              <w:tab/>
            </w:r>
            <w:r w:rsidR="007D5E1F">
              <w:rPr>
                <w:noProof/>
                <w:webHidden/>
              </w:rPr>
              <w:fldChar w:fldCharType="begin"/>
            </w:r>
            <w:r w:rsidR="007D5E1F">
              <w:rPr>
                <w:noProof/>
                <w:webHidden/>
              </w:rPr>
              <w:instrText xml:space="preserve"> PAGEREF _Toc145938558 \h </w:instrText>
            </w:r>
            <w:r w:rsidR="007D5E1F">
              <w:rPr>
                <w:noProof/>
                <w:webHidden/>
              </w:rPr>
            </w:r>
            <w:r w:rsidR="007D5E1F">
              <w:rPr>
                <w:noProof/>
                <w:webHidden/>
              </w:rPr>
              <w:fldChar w:fldCharType="separate"/>
            </w:r>
            <w:r w:rsidR="009E7A8E">
              <w:rPr>
                <w:noProof/>
                <w:webHidden/>
              </w:rPr>
              <w:t>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59" w:history="1">
            <w:r w:rsidR="006E495D" w:rsidRPr="006D4160">
              <w:rPr>
                <w:rStyle w:val="af0"/>
                <w:rFonts w:ascii="TimesNewRomanPS-BoldMT" w:hAnsi="TimesNewRomanPS-BoldMT" w:hint="eastAsia"/>
                <w:noProof/>
                <w:lang w:eastAsia="ru-RU"/>
              </w:rPr>
              <w:t>ПОЛОЖЕНИЕ</w:t>
            </w:r>
            <w:r w:rsidR="007D5E1F" w:rsidRPr="006D4160">
              <w:rPr>
                <w:rStyle w:val="af0"/>
                <w:rFonts w:ascii="TimesNewRomanPS-BoldMT" w:hAnsi="TimesNewRomanPS-BoldMT"/>
                <w:noProof/>
                <w:lang w:eastAsia="ru-RU"/>
              </w:rPr>
              <w:t xml:space="preserve"> о проведении открытого Первенства городского округа Самара по свободнолетающим авиамоделям среди школьников</w:t>
            </w:r>
            <w:r w:rsidR="007D5E1F">
              <w:rPr>
                <w:noProof/>
                <w:webHidden/>
              </w:rPr>
              <w:tab/>
            </w:r>
            <w:r w:rsidR="007D5E1F">
              <w:rPr>
                <w:noProof/>
                <w:webHidden/>
              </w:rPr>
              <w:fldChar w:fldCharType="begin"/>
            </w:r>
            <w:r w:rsidR="007D5E1F">
              <w:rPr>
                <w:noProof/>
                <w:webHidden/>
              </w:rPr>
              <w:instrText xml:space="preserve"> PAGEREF _Toc145938559 \h </w:instrText>
            </w:r>
            <w:r w:rsidR="007D5E1F">
              <w:rPr>
                <w:noProof/>
                <w:webHidden/>
              </w:rPr>
            </w:r>
            <w:r w:rsidR="007D5E1F">
              <w:rPr>
                <w:noProof/>
                <w:webHidden/>
              </w:rPr>
              <w:fldChar w:fldCharType="separate"/>
            </w:r>
            <w:r>
              <w:rPr>
                <w:noProof/>
                <w:webHidden/>
              </w:rPr>
              <w:t>7</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60" w:history="1">
            <w:r w:rsidR="006E495D" w:rsidRPr="006D4160">
              <w:rPr>
                <w:rStyle w:val="af0"/>
                <w:rFonts w:eastAsia="Calibri"/>
                <w:noProof/>
                <w:lang w:eastAsia="ar-SA"/>
              </w:rPr>
              <w:t>ПОЛОЖЕНИЕ</w:t>
            </w:r>
            <w:r w:rsidR="007D5E1F" w:rsidRPr="006D4160">
              <w:rPr>
                <w:rStyle w:val="af0"/>
                <w:rFonts w:eastAsia="Calibri"/>
                <w:noProof/>
                <w:lang w:eastAsia="ar-SA"/>
              </w:rPr>
              <w:t xml:space="preserve"> </w:t>
            </w:r>
            <w:r w:rsidR="00423879">
              <w:rPr>
                <w:rStyle w:val="af0"/>
                <w:rFonts w:eastAsia="Calibri"/>
                <w:noProof/>
                <w:lang w:eastAsia="ar-SA"/>
              </w:rPr>
              <w:t>о проведении г</w:t>
            </w:r>
            <w:r w:rsidR="007D5E1F" w:rsidRPr="006D4160">
              <w:rPr>
                <w:rStyle w:val="af0"/>
                <w:rFonts w:eastAsia="Calibri"/>
                <w:noProof/>
                <w:lang w:eastAsia="ar-SA"/>
              </w:rPr>
              <w:t>ородского конкурса дет</w:t>
            </w:r>
            <w:r w:rsidR="00292195">
              <w:rPr>
                <w:rStyle w:val="af0"/>
                <w:rFonts w:eastAsia="Calibri"/>
                <w:noProof/>
                <w:lang w:eastAsia="ar-SA"/>
              </w:rPr>
              <w:t>ских рисунков и работ начально-</w:t>
            </w:r>
            <w:r w:rsidR="007D5E1F" w:rsidRPr="006D4160">
              <w:rPr>
                <w:rStyle w:val="af0"/>
                <w:rFonts w:eastAsia="Calibri"/>
                <w:noProof/>
                <w:lang w:eastAsia="ar-SA"/>
              </w:rPr>
              <w:t xml:space="preserve"> технического моделирования и конструирования «Сделай сам» (для детей от 7 до 18 лет)</w:t>
            </w:r>
            <w:r w:rsidR="007D5E1F">
              <w:rPr>
                <w:noProof/>
                <w:webHidden/>
              </w:rPr>
              <w:tab/>
            </w:r>
            <w:r w:rsidR="007D5E1F">
              <w:rPr>
                <w:noProof/>
                <w:webHidden/>
              </w:rPr>
              <w:fldChar w:fldCharType="begin"/>
            </w:r>
            <w:r w:rsidR="007D5E1F">
              <w:rPr>
                <w:noProof/>
                <w:webHidden/>
              </w:rPr>
              <w:instrText xml:space="preserve"> PAGEREF _Toc145938560 \h </w:instrText>
            </w:r>
            <w:r w:rsidR="007D5E1F">
              <w:rPr>
                <w:noProof/>
                <w:webHidden/>
              </w:rPr>
            </w:r>
            <w:r w:rsidR="007D5E1F">
              <w:rPr>
                <w:noProof/>
                <w:webHidden/>
              </w:rPr>
              <w:fldChar w:fldCharType="separate"/>
            </w:r>
            <w:r>
              <w:rPr>
                <w:noProof/>
                <w:webHidden/>
              </w:rPr>
              <w:t>11</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72" w:history="1">
            <w:r w:rsidR="006E495D" w:rsidRPr="006D4160">
              <w:rPr>
                <w:rStyle w:val="af0"/>
                <w:rFonts w:eastAsia="Calibri"/>
                <w:noProof/>
              </w:rPr>
              <w:t>ПОЛОЖЕНИЕ</w:t>
            </w:r>
            <w:r w:rsidR="007D5E1F" w:rsidRPr="006D4160">
              <w:rPr>
                <w:rStyle w:val="af0"/>
                <w:rFonts w:eastAsia="Calibri"/>
                <w:noProof/>
              </w:rPr>
              <w:t xml:space="preserve"> </w:t>
            </w:r>
            <w:r w:rsidR="00423879">
              <w:rPr>
                <w:rStyle w:val="af0"/>
                <w:rFonts w:eastAsia="Calibri"/>
                <w:noProof/>
              </w:rPr>
              <w:t xml:space="preserve">о проведении </w:t>
            </w:r>
            <w:r w:rsidR="00292195">
              <w:rPr>
                <w:rStyle w:val="af0"/>
                <w:rFonts w:eastAsia="Calibri"/>
                <w:noProof/>
              </w:rPr>
              <w:t>городского</w:t>
            </w:r>
            <w:r w:rsidR="007D5E1F" w:rsidRPr="006D4160">
              <w:rPr>
                <w:rStyle w:val="af0"/>
                <w:rFonts w:eastAsia="Calibri"/>
                <w:noProof/>
              </w:rPr>
              <w:t xml:space="preserve"> конкурса компьютерного творчества «Удивительный мир мультфильмов», посвященного Всемирному дню анимации</w:t>
            </w:r>
            <w:r w:rsidR="007D5E1F">
              <w:rPr>
                <w:noProof/>
                <w:webHidden/>
              </w:rPr>
              <w:tab/>
            </w:r>
            <w:r w:rsidR="007D5E1F">
              <w:rPr>
                <w:noProof/>
                <w:webHidden/>
              </w:rPr>
              <w:fldChar w:fldCharType="begin"/>
            </w:r>
            <w:r w:rsidR="007D5E1F">
              <w:rPr>
                <w:noProof/>
                <w:webHidden/>
              </w:rPr>
              <w:instrText xml:space="preserve"> PAGEREF _Toc145938572 \h </w:instrText>
            </w:r>
            <w:r w:rsidR="007D5E1F">
              <w:rPr>
                <w:noProof/>
                <w:webHidden/>
              </w:rPr>
            </w:r>
            <w:r w:rsidR="007D5E1F">
              <w:rPr>
                <w:noProof/>
                <w:webHidden/>
              </w:rPr>
              <w:fldChar w:fldCharType="separate"/>
            </w:r>
            <w:r>
              <w:rPr>
                <w:noProof/>
                <w:webHidden/>
              </w:rPr>
              <w:t>16</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75" w:history="1">
            <w:r w:rsidR="006E495D" w:rsidRPr="006D4160">
              <w:rPr>
                <w:rStyle w:val="af0"/>
                <w:noProof/>
              </w:rPr>
              <w:t>ПОЛОЖЕНИЕ</w:t>
            </w:r>
            <w:r w:rsidR="007D5E1F" w:rsidRPr="006D4160">
              <w:rPr>
                <w:rStyle w:val="af0"/>
                <w:noProof/>
              </w:rPr>
              <w:t xml:space="preserve"> о проведении городского фестиваля проектов по программированию</w:t>
            </w:r>
            <w:r w:rsidR="007D5E1F" w:rsidRPr="006D4160">
              <w:rPr>
                <w:rStyle w:val="af0"/>
                <w:noProof/>
                <w:spacing w:val="-67"/>
              </w:rPr>
              <w:t xml:space="preserve"> </w:t>
            </w:r>
            <w:r w:rsidR="007D5E1F" w:rsidRPr="006D4160">
              <w:rPr>
                <w:rStyle w:val="af0"/>
                <w:noProof/>
              </w:rPr>
              <w:t>на Scratch</w:t>
            </w:r>
            <w:r w:rsidR="007D5E1F" w:rsidRPr="006D4160">
              <w:rPr>
                <w:rStyle w:val="af0"/>
                <w:noProof/>
                <w:spacing w:val="-1"/>
              </w:rPr>
              <w:t xml:space="preserve"> </w:t>
            </w:r>
            <w:r w:rsidR="007D5E1F" w:rsidRPr="006D4160">
              <w:rPr>
                <w:rStyle w:val="af0"/>
                <w:noProof/>
              </w:rPr>
              <w:t>и</w:t>
            </w:r>
            <w:r w:rsidR="007D5E1F" w:rsidRPr="006D4160">
              <w:rPr>
                <w:rStyle w:val="af0"/>
                <w:noProof/>
                <w:spacing w:val="-1"/>
              </w:rPr>
              <w:t xml:space="preserve"> </w:t>
            </w:r>
            <w:r w:rsidR="007D5E1F" w:rsidRPr="006D4160">
              <w:rPr>
                <w:rStyle w:val="af0"/>
                <w:noProof/>
              </w:rPr>
              <w:t>дополненной</w:t>
            </w:r>
            <w:r w:rsidR="007D5E1F" w:rsidRPr="006D4160">
              <w:rPr>
                <w:rStyle w:val="af0"/>
                <w:noProof/>
                <w:spacing w:val="-1"/>
              </w:rPr>
              <w:t xml:space="preserve"> </w:t>
            </w:r>
            <w:r w:rsidR="007D5E1F" w:rsidRPr="006D4160">
              <w:rPr>
                <w:rStyle w:val="af0"/>
                <w:noProof/>
              </w:rPr>
              <w:t>реальности</w:t>
            </w:r>
            <w:r w:rsidR="007D5E1F" w:rsidRPr="006D4160">
              <w:rPr>
                <w:rStyle w:val="af0"/>
                <w:noProof/>
                <w:spacing w:val="-4"/>
              </w:rPr>
              <w:t xml:space="preserve"> </w:t>
            </w:r>
            <w:r w:rsidR="007D5E1F" w:rsidRPr="006D4160">
              <w:rPr>
                <w:rStyle w:val="af0"/>
                <w:noProof/>
              </w:rPr>
              <w:t>«SCAR-2023»</w:t>
            </w:r>
            <w:r w:rsidR="007D5E1F">
              <w:rPr>
                <w:noProof/>
                <w:webHidden/>
              </w:rPr>
              <w:tab/>
            </w:r>
            <w:r w:rsidR="007D5E1F">
              <w:rPr>
                <w:noProof/>
                <w:webHidden/>
              </w:rPr>
              <w:fldChar w:fldCharType="begin"/>
            </w:r>
            <w:r w:rsidR="007D5E1F">
              <w:rPr>
                <w:noProof/>
                <w:webHidden/>
              </w:rPr>
              <w:instrText xml:space="preserve"> PAGEREF _Toc145938575 \h </w:instrText>
            </w:r>
            <w:r w:rsidR="007D5E1F">
              <w:rPr>
                <w:noProof/>
                <w:webHidden/>
              </w:rPr>
            </w:r>
            <w:r w:rsidR="007D5E1F">
              <w:rPr>
                <w:noProof/>
                <w:webHidden/>
              </w:rPr>
              <w:fldChar w:fldCharType="separate"/>
            </w:r>
            <w:r>
              <w:rPr>
                <w:noProof/>
                <w:webHidden/>
              </w:rPr>
              <w:t>20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92" w:history="1">
            <w:r w:rsidR="006E495D" w:rsidRPr="006D4160">
              <w:rPr>
                <w:rStyle w:val="af0"/>
                <w:noProof/>
              </w:rPr>
              <w:t>ПОЛОЖЕНИЕ</w:t>
            </w:r>
            <w:r w:rsidR="007D5E1F" w:rsidRPr="006D4160">
              <w:rPr>
                <w:rStyle w:val="af0"/>
                <w:noProof/>
              </w:rPr>
              <w:t xml:space="preserve"> о проведении городского дистанционного Фестиваля юных изобретателей «Планета открытий»</w:t>
            </w:r>
            <w:r w:rsidR="007D5E1F">
              <w:rPr>
                <w:noProof/>
                <w:webHidden/>
              </w:rPr>
              <w:tab/>
            </w:r>
            <w:r w:rsidR="007D5E1F">
              <w:rPr>
                <w:noProof/>
                <w:webHidden/>
              </w:rPr>
              <w:fldChar w:fldCharType="begin"/>
            </w:r>
            <w:r w:rsidR="007D5E1F">
              <w:rPr>
                <w:noProof/>
                <w:webHidden/>
              </w:rPr>
              <w:instrText xml:space="preserve"> PAGEREF _Toc145938592 \h </w:instrText>
            </w:r>
            <w:r w:rsidR="007D5E1F">
              <w:rPr>
                <w:noProof/>
                <w:webHidden/>
              </w:rPr>
            </w:r>
            <w:r w:rsidR="007D5E1F">
              <w:rPr>
                <w:noProof/>
                <w:webHidden/>
              </w:rPr>
              <w:fldChar w:fldCharType="separate"/>
            </w:r>
            <w:r>
              <w:rPr>
                <w:noProof/>
                <w:webHidden/>
              </w:rPr>
              <w:t>25</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595" w:history="1">
            <w:r w:rsidR="006E495D" w:rsidRPr="006D4160">
              <w:rPr>
                <w:rStyle w:val="af0"/>
                <w:noProof/>
                <w:lang w:eastAsia="ar-SA"/>
              </w:rPr>
              <w:t>ПОЛОЖЕНИЕ</w:t>
            </w:r>
            <w:r w:rsidR="007D5E1F" w:rsidRPr="006D4160">
              <w:rPr>
                <w:rStyle w:val="af0"/>
                <w:noProof/>
                <w:lang w:eastAsia="ar-SA"/>
              </w:rPr>
              <w:t xml:space="preserve"> о проведении открытого Первенства городского округа Самара по робототехнике «Кубок самарских конструкторов»</w:t>
            </w:r>
            <w:r w:rsidR="007D5E1F">
              <w:rPr>
                <w:noProof/>
                <w:webHidden/>
              </w:rPr>
              <w:tab/>
            </w:r>
            <w:r w:rsidR="007D5E1F">
              <w:rPr>
                <w:noProof/>
                <w:webHidden/>
              </w:rPr>
              <w:fldChar w:fldCharType="begin"/>
            </w:r>
            <w:r w:rsidR="007D5E1F">
              <w:rPr>
                <w:noProof/>
                <w:webHidden/>
              </w:rPr>
              <w:instrText xml:space="preserve"> PAGEREF _Toc145938595 \h </w:instrText>
            </w:r>
            <w:r w:rsidR="007D5E1F">
              <w:rPr>
                <w:noProof/>
                <w:webHidden/>
              </w:rPr>
            </w:r>
            <w:r w:rsidR="007D5E1F">
              <w:rPr>
                <w:noProof/>
                <w:webHidden/>
              </w:rPr>
              <w:fldChar w:fldCharType="separate"/>
            </w:r>
            <w:r>
              <w:rPr>
                <w:noProof/>
                <w:webHidden/>
              </w:rPr>
              <w:t>30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1" w:history="1">
            <w:r w:rsidR="006E495D" w:rsidRPr="006D4160">
              <w:rPr>
                <w:rStyle w:val="af0"/>
                <w:rFonts w:eastAsia="Calibri"/>
                <w:noProof/>
              </w:rPr>
              <w:t>ПОЛОЖЕНИЕ</w:t>
            </w:r>
            <w:r w:rsidR="007D5E1F" w:rsidRPr="006D4160">
              <w:rPr>
                <w:rStyle w:val="af0"/>
                <w:rFonts w:eastAsia="Calibri"/>
                <w:noProof/>
              </w:rPr>
              <w:t xml:space="preserve"> о</w:t>
            </w:r>
            <w:r w:rsidR="00423879">
              <w:rPr>
                <w:rStyle w:val="af0"/>
                <w:rFonts w:eastAsia="Calibri"/>
                <w:noProof/>
              </w:rPr>
              <w:t xml:space="preserve"> проведении  городского конкурса</w:t>
            </w:r>
            <w:r w:rsidR="007D5E1F" w:rsidRPr="006D4160">
              <w:rPr>
                <w:rStyle w:val="af0"/>
                <w:rFonts w:eastAsia="Calibri"/>
                <w:noProof/>
              </w:rPr>
              <w:t xml:space="preserve"> по робототехнике «Мир Роботов - 2023»</w:t>
            </w:r>
            <w:r w:rsidR="007D5E1F">
              <w:rPr>
                <w:noProof/>
                <w:webHidden/>
              </w:rPr>
              <w:tab/>
            </w:r>
            <w:r w:rsidR="007D5E1F">
              <w:rPr>
                <w:noProof/>
                <w:webHidden/>
              </w:rPr>
              <w:fldChar w:fldCharType="begin"/>
            </w:r>
            <w:r w:rsidR="007D5E1F">
              <w:rPr>
                <w:noProof/>
                <w:webHidden/>
              </w:rPr>
              <w:instrText xml:space="preserve"> PAGEREF _Toc145938631 \h </w:instrText>
            </w:r>
            <w:r w:rsidR="007D5E1F">
              <w:rPr>
                <w:noProof/>
                <w:webHidden/>
              </w:rPr>
            </w:r>
            <w:r w:rsidR="007D5E1F">
              <w:rPr>
                <w:noProof/>
                <w:webHidden/>
              </w:rPr>
              <w:fldChar w:fldCharType="separate"/>
            </w:r>
            <w:r>
              <w:rPr>
                <w:noProof/>
                <w:webHidden/>
              </w:rPr>
              <w:t>35</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2" w:history="1">
            <w:r w:rsidR="006E495D" w:rsidRPr="006D4160">
              <w:rPr>
                <w:rStyle w:val="af0"/>
                <w:noProof/>
              </w:rPr>
              <w:t xml:space="preserve">ПОЛОЖЕНИЕ </w:t>
            </w:r>
            <w:r w:rsidR="00423879">
              <w:rPr>
                <w:rStyle w:val="af0"/>
                <w:noProof/>
              </w:rPr>
              <w:t xml:space="preserve">о проведении </w:t>
            </w:r>
            <w:r w:rsidR="007D5E1F" w:rsidRPr="006D4160">
              <w:rPr>
                <w:rStyle w:val="af0"/>
                <w:noProof/>
              </w:rPr>
              <w:t>городского дистанционного конкурса начального технического моделирования «Сказочная мастерская»</w:t>
            </w:r>
            <w:r w:rsidR="007D5E1F">
              <w:rPr>
                <w:noProof/>
                <w:webHidden/>
              </w:rPr>
              <w:tab/>
            </w:r>
            <w:r w:rsidR="007D5E1F">
              <w:rPr>
                <w:noProof/>
                <w:webHidden/>
              </w:rPr>
              <w:fldChar w:fldCharType="begin"/>
            </w:r>
            <w:r w:rsidR="007D5E1F">
              <w:rPr>
                <w:noProof/>
                <w:webHidden/>
              </w:rPr>
              <w:instrText xml:space="preserve"> PAGEREF _Toc145938632 \h </w:instrText>
            </w:r>
            <w:r w:rsidR="007D5E1F">
              <w:rPr>
                <w:noProof/>
                <w:webHidden/>
              </w:rPr>
            </w:r>
            <w:r w:rsidR="007D5E1F">
              <w:rPr>
                <w:noProof/>
                <w:webHidden/>
              </w:rPr>
              <w:fldChar w:fldCharType="separate"/>
            </w:r>
            <w:r>
              <w:rPr>
                <w:noProof/>
                <w:webHidden/>
              </w:rPr>
              <w:t>50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3" w:history="1">
            <w:r w:rsidR="006E495D" w:rsidRPr="006D4160">
              <w:rPr>
                <w:rStyle w:val="af0"/>
                <w:noProof/>
              </w:rPr>
              <w:t xml:space="preserve">ПОЛОЖЕНИЕ </w:t>
            </w:r>
            <w:r w:rsidR="007D5E1F" w:rsidRPr="006D4160">
              <w:rPr>
                <w:rStyle w:val="af0"/>
                <w:noProof/>
              </w:rPr>
              <w:t xml:space="preserve">о проведении городской </w:t>
            </w:r>
            <w:r w:rsidR="00FE79BD">
              <w:rPr>
                <w:rStyle w:val="af0"/>
                <w:noProof/>
                <w:lang w:eastAsia="ru-RU"/>
              </w:rPr>
              <w:t>спартакиады</w:t>
            </w:r>
            <w:r w:rsidR="007D5E1F" w:rsidRPr="006D4160">
              <w:rPr>
                <w:rStyle w:val="af0"/>
                <w:noProof/>
                <w:lang w:eastAsia="ru-RU"/>
              </w:rPr>
              <w:t xml:space="preserve"> по автомодельному спорту среди обучающихся городского округа Самара</w:t>
            </w:r>
            <w:r w:rsidR="007D5E1F">
              <w:rPr>
                <w:noProof/>
                <w:webHidden/>
              </w:rPr>
              <w:tab/>
            </w:r>
            <w:r w:rsidR="007D5E1F">
              <w:rPr>
                <w:noProof/>
                <w:webHidden/>
              </w:rPr>
              <w:fldChar w:fldCharType="begin"/>
            </w:r>
            <w:r w:rsidR="007D5E1F">
              <w:rPr>
                <w:noProof/>
                <w:webHidden/>
              </w:rPr>
              <w:instrText xml:space="preserve"> PAGEREF _Toc145938633 \h </w:instrText>
            </w:r>
            <w:r w:rsidR="007D5E1F">
              <w:rPr>
                <w:noProof/>
                <w:webHidden/>
              </w:rPr>
            </w:r>
            <w:r w:rsidR="007D5E1F">
              <w:rPr>
                <w:noProof/>
                <w:webHidden/>
              </w:rPr>
              <w:fldChar w:fldCharType="separate"/>
            </w:r>
            <w:r>
              <w:rPr>
                <w:noProof/>
                <w:webHidden/>
              </w:rPr>
              <w:t>54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4" w:history="1">
            <w:r w:rsidR="006E495D" w:rsidRPr="006D4160">
              <w:rPr>
                <w:rStyle w:val="af0"/>
                <w:noProof/>
              </w:rPr>
              <w:t xml:space="preserve">ПОЛОЖЕНИЕ </w:t>
            </w:r>
            <w:r w:rsidR="00FE79BD">
              <w:rPr>
                <w:rStyle w:val="af0"/>
                <w:noProof/>
              </w:rPr>
              <w:t>о проведении зимнего П</w:t>
            </w:r>
            <w:r w:rsidR="007D5E1F" w:rsidRPr="006D4160">
              <w:rPr>
                <w:rStyle w:val="af0"/>
                <w:noProof/>
              </w:rPr>
              <w:t>ервенства городского округа Самара «Юнга» по судомодельному спорту среди младших школьников</w:t>
            </w:r>
            <w:r w:rsidR="007D5E1F">
              <w:rPr>
                <w:noProof/>
                <w:webHidden/>
              </w:rPr>
              <w:tab/>
            </w:r>
            <w:r w:rsidR="007D5E1F">
              <w:rPr>
                <w:noProof/>
                <w:webHidden/>
              </w:rPr>
              <w:fldChar w:fldCharType="begin"/>
            </w:r>
            <w:r w:rsidR="007D5E1F">
              <w:rPr>
                <w:noProof/>
                <w:webHidden/>
              </w:rPr>
              <w:instrText xml:space="preserve"> PAGEREF _Toc145938634 \h </w:instrText>
            </w:r>
            <w:r w:rsidR="007D5E1F">
              <w:rPr>
                <w:noProof/>
                <w:webHidden/>
              </w:rPr>
            </w:r>
            <w:r w:rsidR="007D5E1F">
              <w:rPr>
                <w:noProof/>
                <w:webHidden/>
              </w:rPr>
              <w:fldChar w:fldCharType="separate"/>
            </w:r>
            <w:r>
              <w:rPr>
                <w:noProof/>
                <w:webHidden/>
              </w:rPr>
              <w:t>57</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5" w:history="1">
            <w:r w:rsidR="006E495D" w:rsidRPr="006D4160">
              <w:rPr>
                <w:rStyle w:val="af0"/>
                <w:noProof/>
                <w:lang w:eastAsia="ru-RU"/>
              </w:rPr>
              <w:t xml:space="preserve">ПОЛОЖЕНИЕ </w:t>
            </w:r>
            <w:r w:rsidR="00FE79BD">
              <w:rPr>
                <w:rStyle w:val="af0"/>
                <w:noProof/>
                <w:lang w:eastAsia="ru-RU"/>
              </w:rPr>
              <w:t>о проведении открытого П</w:t>
            </w:r>
            <w:r w:rsidR="00423879">
              <w:rPr>
                <w:rStyle w:val="af0"/>
                <w:noProof/>
                <w:lang w:eastAsia="ru-RU"/>
              </w:rPr>
              <w:t>ервенства</w:t>
            </w:r>
            <w:r w:rsidR="007D5E1F" w:rsidRPr="006D4160">
              <w:rPr>
                <w:rStyle w:val="af0"/>
                <w:noProof/>
                <w:lang w:eastAsia="ru-RU"/>
              </w:rPr>
              <w:t xml:space="preserve"> городского округа Самара по авиамодельному спорту</w:t>
            </w:r>
            <w:r w:rsidR="007D5E1F">
              <w:rPr>
                <w:noProof/>
                <w:webHidden/>
              </w:rPr>
              <w:tab/>
            </w:r>
            <w:r w:rsidR="007D5E1F">
              <w:rPr>
                <w:noProof/>
                <w:webHidden/>
              </w:rPr>
              <w:fldChar w:fldCharType="begin"/>
            </w:r>
            <w:r w:rsidR="007D5E1F">
              <w:rPr>
                <w:noProof/>
                <w:webHidden/>
              </w:rPr>
              <w:instrText xml:space="preserve"> PAGEREF _Toc145938635 \h </w:instrText>
            </w:r>
            <w:r w:rsidR="007D5E1F">
              <w:rPr>
                <w:noProof/>
                <w:webHidden/>
              </w:rPr>
            </w:r>
            <w:r w:rsidR="007D5E1F">
              <w:rPr>
                <w:noProof/>
                <w:webHidden/>
              </w:rPr>
              <w:fldChar w:fldCharType="separate"/>
            </w:r>
            <w:r>
              <w:rPr>
                <w:noProof/>
                <w:webHidden/>
              </w:rPr>
              <w:t>60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6" w:history="1">
            <w:r w:rsidR="006E495D" w:rsidRPr="006D4160">
              <w:rPr>
                <w:rStyle w:val="af0"/>
                <w:noProof/>
                <w:lang w:eastAsia="ru-RU"/>
              </w:rPr>
              <w:t xml:space="preserve">ПОЛОЖЕНИЕ </w:t>
            </w:r>
            <w:r w:rsidR="00FE79BD">
              <w:rPr>
                <w:rStyle w:val="af0"/>
                <w:noProof/>
                <w:lang w:eastAsia="ru-RU"/>
              </w:rPr>
              <w:t>о проведении открытого зимнего П</w:t>
            </w:r>
            <w:r w:rsidR="00423879">
              <w:rPr>
                <w:rStyle w:val="af0"/>
                <w:noProof/>
                <w:lang w:eastAsia="ru-RU"/>
              </w:rPr>
              <w:t>ервенства</w:t>
            </w:r>
            <w:r w:rsidR="007D5E1F" w:rsidRPr="006D4160">
              <w:rPr>
                <w:rStyle w:val="af0"/>
                <w:noProof/>
                <w:lang w:eastAsia="ru-RU"/>
              </w:rPr>
              <w:t xml:space="preserve"> городского округа Самара по судомодельному спорту</w:t>
            </w:r>
            <w:r w:rsidR="007D5E1F">
              <w:rPr>
                <w:noProof/>
                <w:webHidden/>
              </w:rPr>
              <w:tab/>
            </w:r>
            <w:r w:rsidR="007D5E1F">
              <w:rPr>
                <w:noProof/>
                <w:webHidden/>
              </w:rPr>
              <w:fldChar w:fldCharType="begin"/>
            </w:r>
            <w:r w:rsidR="007D5E1F">
              <w:rPr>
                <w:noProof/>
                <w:webHidden/>
              </w:rPr>
              <w:instrText xml:space="preserve"> PAGEREF _Toc145938636 \h </w:instrText>
            </w:r>
            <w:r w:rsidR="007D5E1F">
              <w:rPr>
                <w:noProof/>
                <w:webHidden/>
              </w:rPr>
            </w:r>
            <w:r w:rsidR="007D5E1F">
              <w:rPr>
                <w:noProof/>
                <w:webHidden/>
              </w:rPr>
              <w:fldChar w:fldCharType="separate"/>
            </w:r>
            <w:r>
              <w:rPr>
                <w:noProof/>
                <w:webHidden/>
              </w:rPr>
              <w:t>64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8" w:history="1">
            <w:r w:rsidR="006E495D" w:rsidRPr="006D4160">
              <w:rPr>
                <w:rStyle w:val="af0"/>
                <w:noProof/>
              </w:rPr>
              <w:t xml:space="preserve">ПОЛОЖЕНИЕ </w:t>
            </w:r>
            <w:r w:rsidR="007D5E1F" w:rsidRPr="006D4160">
              <w:rPr>
                <w:rStyle w:val="af0"/>
                <w:noProof/>
              </w:rPr>
              <w:t>о проведении городского дистанционного конкурса начального технического моделирования «Легофантазии»</w:t>
            </w:r>
            <w:r w:rsidR="007D5E1F">
              <w:rPr>
                <w:noProof/>
                <w:webHidden/>
              </w:rPr>
              <w:tab/>
            </w:r>
            <w:r w:rsidR="007D5E1F">
              <w:rPr>
                <w:noProof/>
                <w:webHidden/>
              </w:rPr>
              <w:fldChar w:fldCharType="begin"/>
            </w:r>
            <w:r w:rsidR="007D5E1F">
              <w:rPr>
                <w:noProof/>
                <w:webHidden/>
              </w:rPr>
              <w:instrText xml:space="preserve"> PAGEREF _Toc145938638 \h </w:instrText>
            </w:r>
            <w:r w:rsidR="007D5E1F">
              <w:rPr>
                <w:noProof/>
                <w:webHidden/>
              </w:rPr>
            </w:r>
            <w:r w:rsidR="007D5E1F">
              <w:rPr>
                <w:noProof/>
                <w:webHidden/>
              </w:rPr>
              <w:fldChar w:fldCharType="separate"/>
            </w:r>
            <w:r>
              <w:rPr>
                <w:noProof/>
                <w:webHidden/>
              </w:rPr>
              <w:t>68</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39" w:history="1">
            <w:r w:rsidR="006E495D" w:rsidRPr="006D4160">
              <w:rPr>
                <w:rStyle w:val="af0"/>
                <w:noProof/>
              </w:rPr>
              <w:t>ПОЛОЖЕНИЕ</w:t>
            </w:r>
            <w:r w:rsidR="007D5E1F" w:rsidRPr="006D4160">
              <w:rPr>
                <w:rStyle w:val="af0"/>
                <w:noProof/>
              </w:rPr>
              <w:t xml:space="preserve"> о проведении </w:t>
            </w:r>
            <w:r w:rsidR="007D5E1F" w:rsidRPr="006D4160">
              <w:rPr>
                <w:rStyle w:val="af0"/>
                <w:noProof/>
                <w:lang w:eastAsia="ru-RU"/>
              </w:rPr>
              <w:t>городского конкурса компьютерной графики «Разноцветный мир»</w:t>
            </w:r>
            <w:r w:rsidR="007D5E1F">
              <w:rPr>
                <w:noProof/>
                <w:webHidden/>
              </w:rPr>
              <w:tab/>
            </w:r>
            <w:r w:rsidR="007D5E1F">
              <w:rPr>
                <w:noProof/>
                <w:webHidden/>
              </w:rPr>
              <w:fldChar w:fldCharType="begin"/>
            </w:r>
            <w:r w:rsidR="007D5E1F">
              <w:rPr>
                <w:noProof/>
                <w:webHidden/>
              </w:rPr>
              <w:instrText xml:space="preserve"> PAGEREF _Toc145938639 \h </w:instrText>
            </w:r>
            <w:r w:rsidR="007D5E1F">
              <w:rPr>
                <w:noProof/>
                <w:webHidden/>
              </w:rPr>
            </w:r>
            <w:r w:rsidR="007D5E1F">
              <w:rPr>
                <w:noProof/>
                <w:webHidden/>
              </w:rPr>
              <w:fldChar w:fldCharType="separate"/>
            </w:r>
            <w:r>
              <w:rPr>
                <w:noProof/>
                <w:webHidden/>
              </w:rPr>
              <w:t>71</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44" w:history="1">
            <w:r w:rsidR="006E495D" w:rsidRPr="006D4160">
              <w:rPr>
                <w:rStyle w:val="af0"/>
                <w:noProof/>
                <w:lang w:eastAsia="zh-CN"/>
              </w:rPr>
              <w:t xml:space="preserve">ПОЛОЖЕНИЕ </w:t>
            </w:r>
            <w:r w:rsidR="000E2A51">
              <w:rPr>
                <w:rStyle w:val="af0"/>
                <w:noProof/>
                <w:lang w:eastAsia="zh-CN"/>
              </w:rPr>
              <w:t>о проведении городского П</w:t>
            </w:r>
            <w:r w:rsidR="007D5E1F" w:rsidRPr="006D4160">
              <w:rPr>
                <w:rStyle w:val="af0"/>
                <w:noProof/>
                <w:lang w:eastAsia="zh-CN"/>
              </w:rPr>
              <w:t>ервенства по комнатным авиамоделям</w:t>
            </w:r>
            <w:r w:rsidR="007D5E1F">
              <w:rPr>
                <w:noProof/>
                <w:webHidden/>
              </w:rPr>
              <w:tab/>
            </w:r>
            <w:r w:rsidR="007D5E1F">
              <w:rPr>
                <w:noProof/>
                <w:webHidden/>
              </w:rPr>
              <w:fldChar w:fldCharType="begin"/>
            </w:r>
            <w:r w:rsidR="007D5E1F">
              <w:rPr>
                <w:noProof/>
                <w:webHidden/>
              </w:rPr>
              <w:instrText xml:space="preserve"> PAGEREF _Toc145938644 \h </w:instrText>
            </w:r>
            <w:r w:rsidR="007D5E1F">
              <w:rPr>
                <w:noProof/>
                <w:webHidden/>
              </w:rPr>
            </w:r>
            <w:r w:rsidR="007D5E1F">
              <w:rPr>
                <w:noProof/>
                <w:webHidden/>
              </w:rPr>
              <w:fldChar w:fldCharType="separate"/>
            </w:r>
            <w:r>
              <w:rPr>
                <w:noProof/>
                <w:webHidden/>
              </w:rPr>
              <w:t>77</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46" w:history="1">
            <w:r w:rsidR="006E495D" w:rsidRPr="006D4160">
              <w:rPr>
                <w:rStyle w:val="af0"/>
                <w:noProof/>
              </w:rPr>
              <w:t>ПОЛОЖЕНИЕ</w:t>
            </w:r>
            <w:r w:rsidR="007D5E1F" w:rsidRPr="006D4160">
              <w:rPr>
                <w:rStyle w:val="af0"/>
                <w:noProof/>
              </w:rPr>
              <w:t xml:space="preserve"> о проведении </w:t>
            </w:r>
            <w:r w:rsidR="007D5E1F" w:rsidRPr="006D4160">
              <w:rPr>
                <w:rStyle w:val="af0"/>
                <w:noProof/>
                <w:lang w:eastAsia="ru-RU"/>
              </w:rPr>
              <w:t>городского фестиваля анимации «Розовый слон»</w:t>
            </w:r>
            <w:r w:rsidR="007D5E1F" w:rsidRPr="006D4160">
              <w:rPr>
                <w:rStyle w:val="af0"/>
                <w:noProof/>
              </w:rPr>
              <w:t xml:space="preserve"> </w:t>
            </w:r>
            <w:r w:rsidR="007D5E1F" w:rsidRPr="006D4160">
              <w:rPr>
                <w:rStyle w:val="af0"/>
                <w:noProof/>
                <w:lang w:eastAsia="ru-RU"/>
              </w:rPr>
              <w:t>(На стыке творчества и IT-технологий)</w:t>
            </w:r>
            <w:r w:rsidR="007D5E1F" w:rsidRPr="006D4160">
              <w:rPr>
                <w:rStyle w:val="af0"/>
                <w:noProof/>
              </w:rPr>
              <w:t xml:space="preserve"> </w:t>
            </w:r>
            <w:r w:rsidR="007D5E1F" w:rsidRPr="0002393A">
              <w:rPr>
                <w:rStyle w:val="af0"/>
                <w:noProof/>
                <w:lang w:eastAsia="ru-RU"/>
              </w:rPr>
              <w:t>(для школьников 1-11 классов)</w:t>
            </w:r>
            <w:r w:rsidR="007D5E1F">
              <w:rPr>
                <w:noProof/>
                <w:webHidden/>
              </w:rPr>
              <w:tab/>
            </w:r>
            <w:r w:rsidR="007D5E1F">
              <w:rPr>
                <w:noProof/>
                <w:webHidden/>
              </w:rPr>
              <w:fldChar w:fldCharType="begin"/>
            </w:r>
            <w:r w:rsidR="007D5E1F">
              <w:rPr>
                <w:noProof/>
                <w:webHidden/>
              </w:rPr>
              <w:instrText xml:space="preserve"> PAGEREF _Toc145938646 \h </w:instrText>
            </w:r>
            <w:r w:rsidR="007D5E1F">
              <w:rPr>
                <w:noProof/>
                <w:webHidden/>
              </w:rPr>
            </w:r>
            <w:r w:rsidR="007D5E1F">
              <w:rPr>
                <w:noProof/>
                <w:webHidden/>
              </w:rPr>
              <w:fldChar w:fldCharType="separate"/>
            </w:r>
            <w:r>
              <w:rPr>
                <w:noProof/>
                <w:webHidden/>
              </w:rPr>
              <w:t>81</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47" w:history="1">
            <w:r w:rsidR="006E495D" w:rsidRPr="006D4160">
              <w:rPr>
                <w:rStyle w:val="af0"/>
                <w:noProof/>
                <w:lang w:eastAsia="ru-RU"/>
              </w:rPr>
              <w:t>ПОЛОЖЕНИЕ</w:t>
            </w:r>
            <w:r w:rsidR="007D5E1F" w:rsidRPr="006D4160">
              <w:rPr>
                <w:rStyle w:val="af0"/>
                <w:noProof/>
                <w:lang w:eastAsia="ru-RU"/>
              </w:rPr>
              <w:t xml:space="preserve"> о проведении открытого заочного конкурса-выставки по стендовым моделям кораблей и судов</w:t>
            </w:r>
            <w:r w:rsidR="007D5E1F">
              <w:rPr>
                <w:noProof/>
                <w:webHidden/>
              </w:rPr>
              <w:tab/>
            </w:r>
            <w:r w:rsidR="007D5E1F">
              <w:rPr>
                <w:noProof/>
                <w:webHidden/>
              </w:rPr>
              <w:fldChar w:fldCharType="begin"/>
            </w:r>
            <w:r w:rsidR="007D5E1F">
              <w:rPr>
                <w:noProof/>
                <w:webHidden/>
              </w:rPr>
              <w:instrText xml:space="preserve"> PAGEREF _Toc145938647 \h </w:instrText>
            </w:r>
            <w:r w:rsidR="007D5E1F">
              <w:rPr>
                <w:noProof/>
                <w:webHidden/>
              </w:rPr>
            </w:r>
            <w:r w:rsidR="007D5E1F">
              <w:rPr>
                <w:noProof/>
                <w:webHidden/>
              </w:rPr>
              <w:fldChar w:fldCharType="separate"/>
            </w:r>
            <w:r>
              <w:rPr>
                <w:noProof/>
                <w:webHidden/>
              </w:rPr>
              <w:t>85</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48" w:history="1">
            <w:r w:rsidR="006E495D" w:rsidRPr="006D4160">
              <w:rPr>
                <w:rStyle w:val="af0"/>
                <w:noProof/>
              </w:rPr>
              <w:t>ПОЛОЖЕНИЕ</w:t>
            </w:r>
            <w:r w:rsidR="007D5E1F" w:rsidRPr="006D4160">
              <w:rPr>
                <w:rStyle w:val="af0"/>
                <w:noProof/>
              </w:rPr>
              <w:t xml:space="preserve"> о проведении городского дистанционного конкурса «Техника на службе человека», посвященного Дню машиностроителя в России</w:t>
            </w:r>
            <w:r w:rsidR="007D5E1F">
              <w:rPr>
                <w:noProof/>
                <w:webHidden/>
              </w:rPr>
              <w:tab/>
            </w:r>
            <w:r w:rsidR="007D5E1F">
              <w:rPr>
                <w:noProof/>
                <w:webHidden/>
              </w:rPr>
              <w:fldChar w:fldCharType="begin"/>
            </w:r>
            <w:r w:rsidR="007D5E1F">
              <w:rPr>
                <w:noProof/>
                <w:webHidden/>
              </w:rPr>
              <w:instrText xml:space="preserve"> PAGEREF _Toc145938648 \h </w:instrText>
            </w:r>
            <w:r w:rsidR="007D5E1F">
              <w:rPr>
                <w:noProof/>
                <w:webHidden/>
              </w:rPr>
            </w:r>
            <w:r w:rsidR="007D5E1F">
              <w:rPr>
                <w:noProof/>
                <w:webHidden/>
              </w:rPr>
              <w:fldChar w:fldCharType="separate"/>
            </w:r>
            <w:r>
              <w:rPr>
                <w:noProof/>
                <w:webHidden/>
              </w:rPr>
              <w:t>88</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0" w:history="1">
            <w:r w:rsidR="006E495D" w:rsidRPr="006D4160">
              <w:rPr>
                <w:rStyle w:val="af0"/>
                <w:rFonts w:eastAsia="Calibri"/>
                <w:noProof/>
              </w:rPr>
              <w:t xml:space="preserve">ПОЛОЖЕНИЕ </w:t>
            </w:r>
            <w:r w:rsidR="007D5E1F" w:rsidRPr="006D4160">
              <w:rPr>
                <w:rStyle w:val="af0"/>
                <w:rFonts w:eastAsia="Calibri"/>
                <w:noProof/>
              </w:rPr>
              <w:t>о проведении городского дистанционного конкурса по 3</w:t>
            </w:r>
            <w:r w:rsidR="007D5E1F" w:rsidRPr="006D4160">
              <w:rPr>
                <w:rStyle w:val="af0"/>
                <w:rFonts w:eastAsia="Calibri"/>
                <w:noProof/>
                <w:lang w:val="en-US"/>
              </w:rPr>
              <w:t>D</w:t>
            </w:r>
            <w:r w:rsidR="007D5E1F" w:rsidRPr="006D4160">
              <w:rPr>
                <w:rStyle w:val="af0"/>
                <w:rFonts w:eastAsia="Calibri"/>
                <w:noProof/>
              </w:rPr>
              <w:t xml:space="preserve"> моделированию «3</w:t>
            </w:r>
            <w:r w:rsidR="007D5E1F" w:rsidRPr="006D4160">
              <w:rPr>
                <w:rStyle w:val="af0"/>
                <w:rFonts w:eastAsia="Calibri"/>
                <w:noProof/>
                <w:lang w:val="en-US"/>
              </w:rPr>
              <w:t>D</w:t>
            </w:r>
            <w:r w:rsidR="007D5E1F" w:rsidRPr="006D4160">
              <w:rPr>
                <w:rStyle w:val="af0"/>
                <w:rFonts w:eastAsia="Calibri"/>
                <w:noProof/>
              </w:rPr>
              <w:t xml:space="preserve"> в кадре»</w:t>
            </w:r>
            <w:r w:rsidR="007D5E1F">
              <w:rPr>
                <w:noProof/>
                <w:webHidden/>
              </w:rPr>
              <w:tab/>
            </w:r>
            <w:r w:rsidR="007D5E1F">
              <w:rPr>
                <w:noProof/>
                <w:webHidden/>
              </w:rPr>
              <w:fldChar w:fldCharType="begin"/>
            </w:r>
            <w:r w:rsidR="007D5E1F">
              <w:rPr>
                <w:noProof/>
                <w:webHidden/>
              </w:rPr>
              <w:instrText xml:space="preserve"> PAGEREF _Toc145938650 \h </w:instrText>
            </w:r>
            <w:r w:rsidR="007D5E1F">
              <w:rPr>
                <w:noProof/>
                <w:webHidden/>
              </w:rPr>
            </w:r>
            <w:r w:rsidR="007D5E1F">
              <w:rPr>
                <w:noProof/>
                <w:webHidden/>
              </w:rPr>
              <w:fldChar w:fldCharType="separate"/>
            </w:r>
            <w:r>
              <w:rPr>
                <w:noProof/>
                <w:webHidden/>
              </w:rPr>
              <w:t>92</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1" w:history="1">
            <w:r w:rsidR="006E495D" w:rsidRPr="006D4160">
              <w:rPr>
                <w:rStyle w:val="af0"/>
                <w:rFonts w:eastAsia="Calibri"/>
                <w:noProof/>
              </w:rPr>
              <w:t>ПОЛОЖЕНИЕ</w:t>
            </w:r>
            <w:r w:rsidR="00423879">
              <w:rPr>
                <w:rStyle w:val="af0"/>
                <w:rFonts w:eastAsia="Calibri"/>
                <w:noProof/>
              </w:rPr>
              <w:t xml:space="preserve"> о проведении </w:t>
            </w:r>
            <w:r w:rsidR="006E495D" w:rsidRPr="006D4160">
              <w:rPr>
                <w:rStyle w:val="af0"/>
                <w:rFonts w:ascii="Calibri" w:eastAsia="Calibri" w:hAnsi="Calibri"/>
                <w:noProof/>
              </w:rPr>
              <w:t xml:space="preserve"> </w:t>
            </w:r>
            <w:r w:rsidR="00423879">
              <w:rPr>
                <w:rStyle w:val="af0"/>
                <w:noProof/>
                <w:lang w:eastAsia="ru-RU"/>
              </w:rPr>
              <w:t>г</w:t>
            </w:r>
            <w:r w:rsidR="007D5E1F" w:rsidRPr="006D4160">
              <w:rPr>
                <w:rStyle w:val="af0"/>
                <w:noProof/>
                <w:lang w:eastAsia="ru-RU"/>
              </w:rPr>
              <w:t>ородского дистанционного конкурса компьютерной графики «РОБОграф»</w:t>
            </w:r>
            <w:r w:rsidR="007D5E1F">
              <w:rPr>
                <w:noProof/>
                <w:webHidden/>
              </w:rPr>
              <w:tab/>
            </w:r>
            <w:r w:rsidR="007D5E1F">
              <w:rPr>
                <w:noProof/>
                <w:webHidden/>
              </w:rPr>
              <w:fldChar w:fldCharType="begin"/>
            </w:r>
            <w:r w:rsidR="007D5E1F">
              <w:rPr>
                <w:noProof/>
                <w:webHidden/>
              </w:rPr>
              <w:instrText xml:space="preserve"> PAGEREF _Toc145938651 \h </w:instrText>
            </w:r>
            <w:r w:rsidR="007D5E1F">
              <w:rPr>
                <w:noProof/>
                <w:webHidden/>
              </w:rPr>
            </w:r>
            <w:r w:rsidR="007D5E1F">
              <w:rPr>
                <w:noProof/>
                <w:webHidden/>
              </w:rPr>
              <w:fldChar w:fldCharType="separate"/>
            </w:r>
            <w:r>
              <w:rPr>
                <w:noProof/>
                <w:webHidden/>
              </w:rPr>
              <w:t>95</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3" w:history="1">
            <w:r w:rsidR="006E495D" w:rsidRPr="006D4160">
              <w:rPr>
                <w:rStyle w:val="af0"/>
                <w:rFonts w:eastAsia="Calibri"/>
                <w:noProof/>
              </w:rPr>
              <w:t>ПОЛОЖЕНИЕ</w:t>
            </w:r>
            <w:r w:rsidR="007D5E1F" w:rsidRPr="006D4160">
              <w:rPr>
                <w:rStyle w:val="af0"/>
                <w:rFonts w:eastAsia="Calibri"/>
                <w:noProof/>
              </w:rPr>
              <w:t xml:space="preserve"> о проведении открытого Первенства городского округа Самара по автомодельному спорту среди обучающихся (радиоуправляемые модели, шоссе, ковер)</w:t>
            </w:r>
            <w:r w:rsidR="007D5E1F">
              <w:rPr>
                <w:noProof/>
                <w:webHidden/>
              </w:rPr>
              <w:tab/>
            </w:r>
            <w:r w:rsidR="007D5E1F">
              <w:rPr>
                <w:noProof/>
                <w:webHidden/>
              </w:rPr>
              <w:fldChar w:fldCharType="begin"/>
            </w:r>
            <w:r w:rsidR="007D5E1F">
              <w:rPr>
                <w:noProof/>
                <w:webHidden/>
              </w:rPr>
              <w:instrText xml:space="preserve"> PAGEREF _Toc145938653 \h </w:instrText>
            </w:r>
            <w:r w:rsidR="007D5E1F">
              <w:rPr>
                <w:noProof/>
                <w:webHidden/>
              </w:rPr>
            </w:r>
            <w:r w:rsidR="007D5E1F">
              <w:rPr>
                <w:noProof/>
                <w:webHidden/>
              </w:rPr>
              <w:fldChar w:fldCharType="separate"/>
            </w:r>
            <w:r>
              <w:rPr>
                <w:noProof/>
                <w:webHidden/>
              </w:rPr>
              <w:t>98</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4" w:history="1">
            <w:r w:rsidR="006E495D" w:rsidRPr="006D4160">
              <w:rPr>
                <w:rStyle w:val="af0"/>
                <w:noProof/>
                <w:lang w:eastAsia="ru-RU"/>
              </w:rPr>
              <w:t xml:space="preserve">ПОЛОЖЕНИЕ </w:t>
            </w:r>
            <w:r w:rsidR="00423879">
              <w:rPr>
                <w:rStyle w:val="af0"/>
                <w:noProof/>
                <w:lang w:eastAsia="ru-RU"/>
              </w:rPr>
              <w:t>о проведении открытого Первенства</w:t>
            </w:r>
            <w:r w:rsidR="007D5E1F" w:rsidRPr="006D4160">
              <w:rPr>
                <w:rStyle w:val="af0"/>
                <w:noProof/>
                <w:lang w:eastAsia="ru-RU"/>
              </w:rPr>
              <w:t xml:space="preserve"> городского округа Самара по комнатным авиамоделям среди школьников</w:t>
            </w:r>
            <w:r w:rsidR="007D5E1F">
              <w:rPr>
                <w:noProof/>
                <w:webHidden/>
              </w:rPr>
              <w:tab/>
            </w:r>
            <w:r w:rsidR="007D5E1F">
              <w:rPr>
                <w:noProof/>
                <w:webHidden/>
              </w:rPr>
              <w:fldChar w:fldCharType="begin"/>
            </w:r>
            <w:r w:rsidR="007D5E1F">
              <w:rPr>
                <w:noProof/>
                <w:webHidden/>
              </w:rPr>
              <w:instrText xml:space="preserve"> PAGEREF _Toc145938654 \h </w:instrText>
            </w:r>
            <w:r w:rsidR="007D5E1F">
              <w:rPr>
                <w:noProof/>
                <w:webHidden/>
              </w:rPr>
            </w:r>
            <w:r w:rsidR="007D5E1F">
              <w:rPr>
                <w:noProof/>
                <w:webHidden/>
              </w:rPr>
              <w:fldChar w:fldCharType="separate"/>
            </w:r>
            <w:r>
              <w:rPr>
                <w:noProof/>
                <w:webHidden/>
              </w:rPr>
              <w:t>105</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5" w:history="1">
            <w:r w:rsidR="006E495D" w:rsidRPr="006D4160">
              <w:rPr>
                <w:rStyle w:val="af0"/>
                <w:noProof/>
                <w:lang w:eastAsia="ru-RU"/>
              </w:rPr>
              <w:t xml:space="preserve">ПОЛОЖЕНИЕ </w:t>
            </w:r>
            <w:r w:rsidR="007D5E1F" w:rsidRPr="006D4160">
              <w:rPr>
                <w:rStyle w:val="af0"/>
                <w:noProof/>
                <w:lang w:eastAsia="ru-RU" w:bidi="ru-RU"/>
              </w:rPr>
              <w:t>о проведении городского дистанционного конкурса</w:t>
            </w:r>
            <w:r w:rsidR="007D5E1F" w:rsidRPr="006D4160">
              <w:rPr>
                <w:rStyle w:val="af0"/>
                <w:noProof/>
                <w:lang w:eastAsia="ru-RU"/>
              </w:rPr>
              <w:t xml:space="preserve"> «От технического моделирования до высоких технологий»</w:t>
            </w:r>
            <w:r w:rsidR="007D5E1F">
              <w:rPr>
                <w:noProof/>
                <w:webHidden/>
              </w:rPr>
              <w:tab/>
            </w:r>
            <w:r w:rsidR="007D5E1F">
              <w:rPr>
                <w:noProof/>
                <w:webHidden/>
              </w:rPr>
              <w:fldChar w:fldCharType="begin"/>
            </w:r>
            <w:r w:rsidR="007D5E1F">
              <w:rPr>
                <w:noProof/>
                <w:webHidden/>
              </w:rPr>
              <w:instrText xml:space="preserve"> PAGEREF _Toc145938655 \h </w:instrText>
            </w:r>
            <w:r w:rsidR="007D5E1F">
              <w:rPr>
                <w:noProof/>
                <w:webHidden/>
              </w:rPr>
            </w:r>
            <w:r w:rsidR="007D5E1F">
              <w:rPr>
                <w:noProof/>
                <w:webHidden/>
              </w:rPr>
              <w:fldChar w:fldCharType="separate"/>
            </w:r>
            <w:r>
              <w:rPr>
                <w:noProof/>
                <w:webHidden/>
              </w:rPr>
              <w:t>111</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6" w:history="1">
            <w:r w:rsidR="006E495D" w:rsidRPr="006D4160">
              <w:rPr>
                <w:rStyle w:val="af0"/>
                <w:noProof/>
              </w:rPr>
              <w:t xml:space="preserve">ПОЛОЖЕНИЕ </w:t>
            </w:r>
            <w:r w:rsidR="007D5E1F" w:rsidRPr="006D4160">
              <w:rPr>
                <w:rStyle w:val="af0"/>
                <w:noProof/>
              </w:rPr>
              <w:t xml:space="preserve">о проведении городского </w:t>
            </w:r>
            <w:r w:rsidR="007D5E1F" w:rsidRPr="006D4160">
              <w:rPr>
                <w:rStyle w:val="af0"/>
                <w:noProof/>
                <w:lang w:eastAsia="ru-RU"/>
              </w:rPr>
              <w:t>профориентационного марафона «Радуга инженерно-технических профессий»</w:t>
            </w:r>
            <w:r w:rsidR="007D5E1F">
              <w:rPr>
                <w:noProof/>
                <w:webHidden/>
              </w:rPr>
              <w:tab/>
            </w:r>
            <w:r w:rsidR="007D5E1F">
              <w:rPr>
                <w:noProof/>
                <w:webHidden/>
              </w:rPr>
              <w:fldChar w:fldCharType="begin"/>
            </w:r>
            <w:r w:rsidR="007D5E1F">
              <w:rPr>
                <w:noProof/>
                <w:webHidden/>
              </w:rPr>
              <w:instrText xml:space="preserve"> PAGEREF _Toc145938656 \h </w:instrText>
            </w:r>
            <w:r w:rsidR="007D5E1F">
              <w:rPr>
                <w:noProof/>
                <w:webHidden/>
              </w:rPr>
            </w:r>
            <w:r w:rsidR="007D5E1F">
              <w:rPr>
                <w:noProof/>
                <w:webHidden/>
              </w:rPr>
              <w:fldChar w:fldCharType="separate"/>
            </w:r>
            <w:r>
              <w:rPr>
                <w:noProof/>
                <w:webHidden/>
              </w:rPr>
              <w:t>116</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59" w:history="1">
            <w:r w:rsidR="006E495D" w:rsidRPr="006D4160">
              <w:rPr>
                <w:rStyle w:val="af0"/>
                <w:noProof/>
                <w:kern w:val="28"/>
                <w:lang w:eastAsia="ru-RU"/>
                <w14:ligatures w14:val="standard"/>
                <w14:cntxtAlts/>
              </w:rPr>
              <w:t>ПОЛОЖЕНИЕ</w:t>
            </w:r>
            <w:r w:rsidR="007D5E1F" w:rsidRPr="006D4160">
              <w:rPr>
                <w:rStyle w:val="af0"/>
                <w:noProof/>
                <w:kern w:val="28"/>
                <w:lang w:eastAsia="ru-RU"/>
                <w14:ligatures w14:val="standard"/>
                <w14:cntxtAlts/>
              </w:rPr>
              <w:t xml:space="preserve"> </w:t>
            </w:r>
            <w:r w:rsidR="00423879">
              <w:rPr>
                <w:rStyle w:val="af0"/>
                <w:noProof/>
                <w:kern w:val="28"/>
                <w:lang w:eastAsia="ru-RU"/>
                <w14:ligatures w14:val="standard"/>
                <w14:cntxtAlts/>
              </w:rPr>
              <w:t>о проведении городской конференции</w:t>
            </w:r>
            <w:r w:rsidR="007D5E1F" w:rsidRPr="006D4160">
              <w:rPr>
                <w:rStyle w:val="af0"/>
                <w:noProof/>
                <w:kern w:val="28"/>
                <w:lang w:eastAsia="ru-RU"/>
                <w14:ligatures w14:val="standard"/>
                <w14:cntxtAlts/>
              </w:rPr>
              <w:t xml:space="preserve"> учащихся по научно- техническому творчеству (для участников от 7 до 18 лет)</w:t>
            </w:r>
            <w:r w:rsidR="007D5E1F">
              <w:rPr>
                <w:noProof/>
                <w:webHidden/>
              </w:rPr>
              <w:tab/>
            </w:r>
            <w:r w:rsidR="007D5E1F">
              <w:rPr>
                <w:noProof/>
                <w:webHidden/>
              </w:rPr>
              <w:fldChar w:fldCharType="begin"/>
            </w:r>
            <w:r w:rsidR="007D5E1F">
              <w:rPr>
                <w:noProof/>
                <w:webHidden/>
              </w:rPr>
              <w:instrText xml:space="preserve"> PAGEREF _Toc145938659 \h </w:instrText>
            </w:r>
            <w:r w:rsidR="007D5E1F">
              <w:rPr>
                <w:noProof/>
                <w:webHidden/>
              </w:rPr>
            </w:r>
            <w:r w:rsidR="007D5E1F">
              <w:rPr>
                <w:noProof/>
                <w:webHidden/>
              </w:rPr>
              <w:fldChar w:fldCharType="separate"/>
            </w:r>
            <w:r>
              <w:rPr>
                <w:noProof/>
                <w:webHidden/>
              </w:rPr>
              <w:t>120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65" w:history="1">
            <w:r w:rsidR="006E495D" w:rsidRPr="006D4160">
              <w:rPr>
                <w:rStyle w:val="af0"/>
                <w:rFonts w:eastAsia="Calibri"/>
                <w:noProof/>
              </w:rPr>
              <w:t>ПОЛОЖЕНИЕ</w:t>
            </w:r>
            <w:r w:rsidR="006E495D">
              <w:rPr>
                <w:rStyle w:val="af0"/>
                <w:rFonts w:eastAsia="Calibri"/>
                <w:noProof/>
              </w:rPr>
              <w:t xml:space="preserve"> о проведении городского</w:t>
            </w:r>
            <w:r w:rsidR="007D5E1F" w:rsidRPr="006D4160">
              <w:rPr>
                <w:rStyle w:val="af0"/>
                <w:rFonts w:eastAsia="Calibri"/>
                <w:noProof/>
              </w:rPr>
              <w:t xml:space="preserve"> конкурс</w:t>
            </w:r>
            <w:r w:rsidR="006E495D">
              <w:rPr>
                <w:rStyle w:val="af0"/>
                <w:rFonts w:eastAsia="Calibri"/>
                <w:noProof/>
              </w:rPr>
              <w:t>а</w:t>
            </w:r>
            <w:r w:rsidR="007D5E1F" w:rsidRPr="006D4160">
              <w:rPr>
                <w:rStyle w:val="af0"/>
                <w:rFonts w:eastAsia="Calibri"/>
                <w:noProof/>
              </w:rPr>
              <w:t xml:space="preserve"> компьютерного творчества «Писа</w:t>
            </w:r>
            <w:r w:rsidR="00535D77">
              <w:rPr>
                <w:rStyle w:val="af0"/>
                <w:rFonts w:eastAsia="Calibri"/>
                <w:noProof/>
              </w:rPr>
              <w:t>тель моего детства», посвященного</w:t>
            </w:r>
            <w:r w:rsidR="007D5E1F" w:rsidRPr="006D4160">
              <w:rPr>
                <w:rStyle w:val="af0"/>
                <w:rFonts w:eastAsia="Calibri"/>
                <w:noProof/>
              </w:rPr>
              <w:t xml:space="preserve"> 130 лет со дня рождения русского писателя В.В. Бианки (для учащихся 1-11 классов)</w:t>
            </w:r>
            <w:r w:rsidR="007D5E1F">
              <w:rPr>
                <w:noProof/>
                <w:webHidden/>
              </w:rPr>
              <w:tab/>
            </w:r>
            <w:r w:rsidR="007D5E1F">
              <w:rPr>
                <w:noProof/>
                <w:webHidden/>
              </w:rPr>
              <w:fldChar w:fldCharType="begin"/>
            </w:r>
            <w:r w:rsidR="007D5E1F">
              <w:rPr>
                <w:noProof/>
                <w:webHidden/>
              </w:rPr>
              <w:instrText xml:space="preserve"> PAGEREF _Toc145938665 \h </w:instrText>
            </w:r>
            <w:r w:rsidR="007D5E1F">
              <w:rPr>
                <w:noProof/>
                <w:webHidden/>
              </w:rPr>
            </w:r>
            <w:r w:rsidR="007D5E1F">
              <w:rPr>
                <w:noProof/>
                <w:webHidden/>
              </w:rPr>
              <w:fldChar w:fldCharType="separate"/>
            </w:r>
            <w:r>
              <w:rPr>
                <w:noProof/>
                <w:webHidden/>
              </w:rPr>
              <w:t>127</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66" w:history="1">
            <w:r w:rsidR="006E495D" w:rsidRPr="006D4160">
              <w:rPr>
                <w:rStyle w:val="af0"/>
                <w:rFonts w:eastAsia="Calibri"/>
                <w:noProof/>
              </w:rPr>
              <w:t>ПОЛОЖЕНИЕ</w:t>
            </w:r>
            <w:r w:rsidR="00423879">
              <w:rPr>
                <w:rStyle w:val="af0"/>
                <w:rFonts w:eastAsia="Calibri"/>
                <w:noProof/>
              </w:rPr>
              <w:t xml:space="preserve"> о проведении</w:t>
            </w:r>
            <w:r w:rsidR="006E495D" w:rsidRPr="006D4160">
              <w:rPr>
                <w:rStyle w:val="af0"/>
                <w:rFonts w:eastAsia="Calibri"/>
                <w:noProof/>
              </w:rPr>
              <w:t xml:space="preserve"> </w:t>
            </w:r>
            <w:r w:rsidR="00535D77">
              <w:rPr>
                <w:rStyle w:val="af0"/>
                <w:rFonts w:eastAsia="Calibri"/>
                <w:noProof/>
              </w:rPr>
              <w:t xml:space="preserve">Первенства городского округа </w:t>
            </w:r>
            <w:r w:rsidR="007D5E1F" w:rsidRPr="006D4160">
              <w:rPr>
                <w:rStyle w:val="af0"/>
                <w:rFonts w:eastAsia="Calibri"/>
                <w:noProof/>
              </w:rPr>
              <w:t>Самара среди учащихся по моделям ракет класса S.</w:t>
            </w:r>
            <w:r w:rsidR="007D5E1F">
              <w:rPr>
                <w:noProof/>
                <w:webHidden/>
              </w:rPr>
              <w:tab/>
            </w:r>
            <w:r w:rsidR="007D5E1F">
              <w:rPr>
                <w:noProof/>
                <w:webHidden/>
              </w:rPr>
              <w:fldChar w:fldCharType="begin"/>
            </w:r>
            <w:r w:rsidR="007D5E1F">
              <w:rPr>
                <w:noProof/>
                <w:webHidden/>
              </w:rPr>
              <w:instrText xml:space="preserve"> PAGEREF _Toc145938666 \h </w:instrText>
            </w:r>
            <w:r w:rsidR="007D5E1F">
              <w:rPr>
                <w:noProof/>
                <w:webHidden/>
              </w:rPr>
            </w:r>
            <w:r w:rsidR="007D5E1F">
              <w:rPr>
                <w:noProof/>
                <w:webHidden/>
              </w:rPr>
              <w:fldChar w:fldCharType="separate"/>
            </w:r>
            <w:r>
              <w:rPr>
                <w:noProof/>
                <w:webHidden/>
              </w:rPr>
              <w:t>130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67" w:history="1">
            <w:r w:rsidR="006E495D" w:rsidRPr="006D4160">
              <w:rPr>
                <w:rStyle w:val="af0"/>
                <w:rFonts w:eastAsia="Calibri"/>
                <w:noProof/>
              </w:rPr>
              <w:t xml:space="preserve">ПОЛОЖЕНИЕ </w:t>
            </w:r>
            <w:r w:rsidR="007D5E1F" w:rsidRPr="006D4160">
              <w:rPr>
                <w:rStyle w:val="af0"/>
                <w:rFonts w:eastAsia="Calibri"/>
                <w:noProof/>
              </w:rPr>
              <w:t>о</w:t>
            </w:r>
            <w:r w:rsidR="007D5E1F" w:rsidRPr="006D4160">
              <w:rPr>
                <w:rStyle w:val="af0"/>
                <w:rFonts w:eastAsia="Calibri"/>
                <w:noProof/>
                <w:spacing w:val="1"/>
              </w:rPr>
              <w:t xml:space="preserve"> </w:t>
            </w:r>
            <w:r w:rsidR="007D5E1F" w:rsidRPr="006D4160">
              <w:rPr>
                <w:rStyle w:val="af0"/>
                <w:rFonts w:eastAsia="Calibri"/>
                <w:noProof/>
              </w:rPr>
              <w:t>проведении</w:t>
            </w:r>
            <w:r w:rsidR="007D5E1F" w:rsidRPr="006D4160">
              <w:rPr>
                <w:rStyle w:val="af0"/>
                <w:rFonts w:eastAsia="Calibri"/>
                <w:noProof/>
                <w:spacing w:val="-1"/>
              </w:rPr>
              <w:t xml:space="preserve"> </w:t>
            </w:r>
            <w:r w:rsidR="007D5E1F" w:rsidRPr="006D4160">
              <w:rPr>
                <w:rStyle w:val="af0"/>
                <w:rFonts w:eastAsia="Calibri"/>
                <w:noProof/>
              </w:rPr>
              <w:t>городского</w:t>
            </w:r>
            <w:r w:rsidR="007D5E1F" w:rsidRPr="006D4160">
              <w:rPr>
                <w:rStyle w:val="af0"/>
                <w:rFonts w:eastAsia="Calibri"/>
                <w:noProof/>
                <w:spacing w:val="-4"/>
              </w:rPr>
              <w:t xml:space="preserve"> </w:t>
            </w:r>
            <w:r w:rsidR="007D5E1F" w:rsidRPr="006D4160">
              <w:rPr>
                <w:rStyle w:val="af0"/>
                <w:rFonts w:eastAsia="Calibri"/>
                <w:noProof/>
              </w:rPr>
              <w:t>этапа</w:t>
            </w:r>
            <w:r w:rsidR="007D5E1F" w:rsidRPr="006D4160">
              <w:rPr>
                <w:rStyle w:val="af0"/>
                <w:rFonts w:eastAsia="Calibri"/>
                <w:noProof/>
                <w:spacing w:val="1"/>
              </w:rPr>
              <w:t xml:space="preserve"> </w:t>
            </w:r>
            <w:r w:rsidR="007D5E1F" w:rsidRPr="006D4160">
              <w:rPr>
                <w:rStyle w:val="af0"/>
                <w:rFonts w:eastAsia="Calibri"/>
                <w:noProof/>
              </w:rPr>
              <w:t>Регионального</w:t>
            </w:r>
            <w:r w:rsidR="007D5E1F" w:rsidRPr="006D4160">
              <w:rPr>
                <w:rStyle w:val="af0"/>
                <w:rFonts w:eastAsia="Calibri"/>
                <w:noProof/>
                <w:spacing w:val="-3"/>
              </w:rPr>
              <w:t xml:space="preserve"> </w:t>
            </w:r>
            <w:r w:rsidR="007D5E1F" w:rsidRPr="006D4160">
              <w:rPr>
                <w:rStyle w:val="af0"/>
                <w:rFonts w:eastAsia="Calibri"/>
                <w:noProof/>
              </w:rPr>
              <w:t>этапа</w:t>
            </w:r>
            <w:r w:rsidR="007D5E1F" w:rsidRPr="006D4160">
              <w:rPr>
                <w:rStyle w:val="af0"/>
                <w:rFonts w:eastAsia="Calibri"/>
                <w:noProof/>
                <w:spacing w:val="1"/>
              </w:rPr>
              <w:t xml:space="preserve"> </w:t>
            </w:r>
            <w:r w:rsidR="007D5E1F" w:rsidRPr="006D4160">
              <w:rPr>
                <w:rStyle w:val="af0"/>
                <w:rFonts w:eastAsia="Calibri"/>
                <w:noProof/>
              </w:rPr>
              <w:t>Всероссийской</w:t>
            </w:r>
            <w:r w:rsidR="007D5E1F" w:rsidRPr="006D4160">
              <w:rPr>
                <w:rStyle w:val="af0"/>
                <w:rFonts w:eastAsia="Calibri"/>
                <w:noProof/>
                <w:spacing w:val="1"/>
              </w:rPr>
              <w:t xml:space="preserve"> </w:t>
            </w:r>
            <w:r w:rsidR="007D5E1F" w:rsidRPr="006D4160">
              <w:rPr>
                <w:rStyle w:val="af0"/>
                <w:rFonts w:eastAsia="Calibri"/>
                <w:noProof/>
              </w:rPr>
              <w:t>научно</w:t>
            </w:r>
            <w:r w:rsidR="007D5E1F" w:rsidRPr="006D4160">
              <w:rPr>
                <w:rStyle w:val="af0"/>
                <w:rFonts w:eastAsia="Calibri"/>
                <w:noProof/>
                <w:spacing w:val="1"/>
              </w:rPr>
              <w:t xml:space="preserve"> </w:t>
            </w:r>
            <w:r w:rsidR="007D5E1F" w:rsidRPr="006D4160">
              <w:rPr>
                <w:rStyle w:val="af0"/>
                <w:rFonts w:eastAsia="Calibri"/>
                <w:noProof/>
              </w:rPr>
              <w:t>- технической</w:t>
            </w:r>
            <w:r w:rsidR="007D5E1F" w:rsidRPr="006D4160">
              <w:rPr>
                <w:rStyle w:val="af0"/>
                <w:rFonts w:eastAsia="Calibri"/>
                <w:noProof/>
                <w:spacing w:val="-1"/>
              </w:rPr>
              <w:t xml:space="preserve"> </w:t>
            </w:r>
            <w:r w:rsidR="007D5E1F" w:rsidRPr="006D4160">
              <w:rPr>
                <w:rStyle w:val="af0"/>
                <w:rFonts w:eastAsia="Calibri"/>
                <w:noProof/>
              </w:rPr>
              <w:t>олимпиады</w:t>
            </w:r>
            <w:r w:rsidR="007D5E1F" w:rsidRPr="006D4160">
              <w:rPr>
                <w:rStyle w:val="af0"/>
                <w:rFonts w:eastAsia="Calibri"/>
                <w:noProof/>
                <w:spacing w:val="-2"/>
              </w:rPr>
              <w:t xml:space="preserve"> </w:t>
            </w:r>
            <w:r w:rsidR="007D5E1F" w:rsidRPr="006D4160">
              <w:rPr>
                <w:rStyle w:val="af0"/>
                <w:rFonts w:eastAsia="Calibri"/>
                <w:noProof/>
              </w:rPr>
              <w:t>по</w:t>
            </w:r>
            <w:r w:rsidR="007D5E1F" w:rsidRPr="006D4160">
              <w:rPr>
                <w:rStyle w:val="af0"/>
                <w:rFonts w:eastAsia="Calibri"/>
                <w:noProof/>
                <w:spacing w:val="1"/>
              </w:rPr>
              <w:t xml:space="preserve"> </w:t>
            </w:r>
            <w:r w:rsidR="007D5E1F" w:rsidRPr="006D4160">
              <w:rPr>
                <w:rStyle w:val="af0"/>
                <w:rFonts w:eastAsia="Calibri"/>
                <w:noProof/>
              </w:rPr>
              <w:t>ракетомоделированию</w:t>
            </w:r>
            <w:r w:rsidR="007D5E1F" w:rsidRPr="006D4160">
              <w:rPr>
                <w:rStyle w:val="af0"/>
                <w:rFonts w:eastAsia="Calibri"/>
                <w:noProof/>
                <w:spacing w:val="-1"/>
              </w:rPr>
              <w:t xml:space="preserve"> </w:t>
            </w:r>
            <w:r w:rsidR="007D5E1F" w:rsidRPr="006D4160">
              <w:rPr>
                <w:rStyle w:val="af0"/>
                <w:rFonts w:eastAsia="Calibri"/>
                <w:noProof/>
              </w:rPr>
              <w:t>среди учащихся</w:t>
            </w:r>
            <w:r w:rsidR="007D5E1F" w:rsidRPr="006D4160">
              <w:rPr>
                <w:rStyle w:val="af0"/>
                <w:rFonts w:eastAsia="Calibri"/>
                <w:noProof/>
                <w:spacing w:val="-1"/>
              </w:rPr>
              <w:t xml:space="preserve"> </w:t>
            </w:r>
            <w:r w:rsidR="007D5E1F" w:rsidRPr="006D4160">
              <w:rPr>
                <w:rStyle w:val="af0"/>
                <w:rFonts w:eastAsia="Calibri"/>
                <w:noProof/>
              </w:rPr>
              <w:t>образовательных</w:t>
            </w:r>
            <w:r w:rsidR="007D5E1F" w:rsidRPr="006D4160">
              <w:rPr>
                <w:rStyle w:val="af0"/>
                <w:rFonts w:eastAsia="Calibri"/>
                <w:noProof/>
                <w:spacing w:val="-3"/>
              </w:rPr>
              <w:t xml:space="preserve"> </w:t>
            </w:r>
            <w:r w:rsidR="007D5E1F" w:rsidRPr="006D4160">
              <w:rPr>
                <w:rStyle w:val="af0"/>
                <w:rFonts w:eastAsia="Calibri"/>
                <w:noProof/>
              </w:rPr>
              <w:t>учреждений</w:t>
            </w:r>
            <w:r w:rsidR="007D5E1F" w:rsidRPr="006D4160">
              <w:rPr>
                <w:rStyle w:val="af0"/>
                <w:rFonts w:eastAsia="Calibri"/>
                <w:noProof/>
                <w:spacing w:val="-1"/>
              </w:rPr>
              <w:t xml:space="preserve"> </w:t>
            </w:r>
            <w:r w:rsidR="007D5E1F" w:rsidRPr="006D4160">
              <w:rPr>
                <w:rStyle w:val="af0"/>
                <w:rFonts w:eastAsia="Calibri"/>
                <w:noProof/>
              </w:rPr>
              <w:t>г.о.</w:t>
            </w:r>
            <w:r w:rsidR="007D5E1F" w:rsidRPr="006D4160">
              <w:rPr>
                <w:rStyle w:val="af0"/>
                <w:rFonts w:eastAsia="Calibri"/>
                <w:noProof/>
                <w:spacing w:val="2"/>
              </w:rPr>
              <w:t xml:space="preserve"> </w:t>
            </w:r>
            <w:r w:rsidR="007D5E1F" w:rsidRPr="006D4160">
              <w:rPr>
                <w:rStyle w:val="af0"/>
                <w:rFonts w:eastAsia="Calibri"/>
                <w:noProof/>
              </w:rPr>
              <w:t>Самара</w:t>
            </w:r>
            <w:r w:rsidR="007D5E1F">
              <w:rPr>
                <w:noProof/>
                <w:webHidden/>
              </w:rPr>
              <w:tab/>
            </w:r>
            <w:r w:rsidR="007D5E1F">
              <w:rPr>
                <w:noProof/>
                <w:webHidden/>
              </w:rPr>
              <w:fldChar w:fldCharType="begin"/>
            </w:r>
            <w:r w:rsidR="007D5E1F">
              <w:rPr>
                <w:noProof/>
                <w:webHidden/>
              </w:rPr>
              <w:instrText xml:space="preserve"> PAGEREF _Toc145938667 \h </w:instrText>
            </w:r>
            <w:r w:rsidR="007D5E1F">
              <w:rPr>
                <w:noProof/>
                <w:webHidden/>
              </w:rPr>
            </w:r>
            <w:r w:rsidR="007D5E1F">
              <w:rPr>
                <w:noProof/>
                <w:webHidden/>
              </w:rPr>
              <w:fldChar w:fldCharType="separate"/>
            </w:r>
            <w:r>
              <w:rPr>
                <w:noProof/>
                <w:webHidden/>
              </w:rPr>
              <w:t>134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68" w:history="1">
            <w:r w:rsidR="006E495D" w:rsidRPr="006D4160">
              <w:rPr>
                <w:rStyle w:val="af0"/>
                <w:rFonts w:eastAsia="Calibri"/>
                <w:noProof/>
              </w:rPr>
              <w:t>ПОЛОЖЕНИЕ</w:t>
            </w:r>
            <w:r w:rsidR="007D5E1F" w:rsidRPr="006D4160">
              <w:rPr>
                <w:rStyle w:val="af0"/>
                <w:rFonts w:eastAsia="Calibri"/>
                <w:noProof/>
              </w:rPr>
              <w:t xml:space="preserve"> </w:t>
            </w:r>
            <w:r w:rsidR="00423879">
              <w:rPr>
                <w:rStyle w:val="af0"/>
                <w:rFonts w:eastAsia="Calibri"/>
                <w:noProof/>
              </w:rPr>
              <w:t xml:space="preserve">о проведении </w:t>
            </w:r>
            <w:r w:rsidR="007D5E1F" w:rsidRPr="006D4160">
              <w:rPr>
                <w:rStyle w:val="af0"/>
                <w:rFonts w:eastAsia="Calibri"/>
                <w:noProof/>
              </w:rPr>
              <w:t>городского этапа областного конкурса компьютерного творчества «</w:t>
            </w:r>
            <w:r w:rsidR="00535D77">
              <w:rPr>
                <w:rStyle w:val="af0"/>
                <w:rFonts w:eastAsia="Calibri"/>
                <w:noProof/>
              </w:rPr>
              <w:t>К</w:t>
            </w:r>
            <w:r w:rsidR="00535D77" w:rsidRPr="006D4160">
              <w:rPr>
                <w:rStyle w:val="af0"/>
                <w:rFonts w:eastAsia="Calibri"/>
                <w:noProof/>
              </w:rPr>
              <w:t>осмос и вселенная</w:t>
            </w:r>
            <w:r w:rsidR="007D5E1F" w:rsidRPr="006D4160">
              <w:rPr>
                <w:rStyle w:val="af0"/>
                <w:rFonts w:eastAsia="Calibri"/>
                <w:noProof/>
              </w:rPr>
              <w:t>», посвященного Дню авиации и космонавтики</w:t>
            </w:r>
            <w:r w:rsidR="007D5E1F">
              <w:rPr>
                <w:noProof/>
                <w:webHidden/>
              </w:rPr>
              <w:tab/>
            </w:r>
            <w:r w:rsidR="007D5E1F">
              <w:rPr>
                <w:noProof/>
                <w:webHidden/>
              </w:rPr>
              <w:fldChar w:fldCharType="begin"/>
            </w:r>
            <w:r w:rsidR="007D5E1F">
              <w:rPr>
                <w:noProof/>
                <w:webHidden/>
              </w:rPr>
              <w:instrText xml:space="preserve"> PAGEREF _Toc145938668 \h </w:instrText>
            </w:r>
            <w:r w:rsidR="007D5E1F">
              <w:rPr>
                <w:noProof/>
                <w:webHidden/>
              </w:rPr>
            </w:r>
            <w:r w:rsidR="007D5E1F">
              <w:rPr>
                <w:noProof/>
                <w:webHidden/>
              </w:rPr>
              <w:fldChar w:fldCharType="separate"/>
            </w:r>
            <w:r>
              <w:rPr>
                <w:noProof/>
                <w:webHidden/>
              </w:rPr>
              <w:t>140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71" w:history="1">
            <w:r w:rsidR="006E495D" w:rsidRPr="006D4160">
              <w:rPr>
                <w:rStyle w:val="af0"/>
                <w:rFonts w:eastAsia="Calibri"/>
                <w:noProof/>
                <w:lang w:eastAsia="ar-SA"/>
              </w:rPr>
              <w:t>ПОЛОЖЕНИЕ</w:t>
            </w:r>
            <w:r w:rsidR="00423879">
              <w:rPr>
                <w:rStyle w:val="af0"/>
                <w:rFonts w:eastAsia="Calibri"/>
                <w:noProof/>
                <w:lang w:eastAsia="ar-SA"/>
              </w:rPr>
              <w:t xml:space="preserve"> о проведении г</w:t>
            </w:r>
            <w:r w:rsidR="007D5E1F" w:rsidRPr="006D4160">
              <w:rPr>
                <w:rStyle w:val="af0"/>
                <w:rFonts w:eastAsia="Calibri"/>
                <w:noProof/>
                <w:lang w:eastAsia="ar-SA"/>
              </w:rPr>
              <w:t>ородской выставки технического творчества «Полет», посвященной Дню космонавтики (для детей от 7 до 18 лет)</w:t>
            </w:r>
            <w:r w:rsidR="007D5E1F">
              <w:rPr>
                <w:noProof/>
                <w:webHidden/>
              </w:rPr>
              <w:tab/>
            </w:r>
            <w:r w:rsidR="007D5E1F">
              <w:rPr>
                <w:noProof/>
                <w:webHidden/>
              </w:rPr>
              <w:fldChar w:fldCharType="begin"/>
            </w:r>
            <w:r w:rsidR="007D5E1F">
              <w:rPr>
                <w:noProof/>
                <w:webHidden/>
              </w:rPr>
              <w:instrText xml:space="preserve"> PAGEREF _Toc145938671 \h </w:instrText>
            </w:r>
            <w:r w:rsidR="007D5E1F">
              <w:rPr>
                <w:noProof/>
                <w:webHidden/>
              </w:rPr>
            </w:r>
            <w:r w:rsidR="007D5E1F">
              <w:rPr>
                <w:noProof/>
                <w:webHidden/>
              </w:rPr>
              <w:fldChar w:fldCharType="separate"/>
            </w:r>
            <w:r>
              <w:rPr>
                <w:noProof/>
                <w:webHidden/>
              </w:rPr>
              <w:t>144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672" w:history="1">
            <w:r w:rsidR="006E495D" w:rsidRPr="006D4160">
              <w:rPr>
                <w:rStyle w:val="af0"/>
                <w:noProof/>
                <w:position w:val="-1"/>
                <w:lang w:eastAsia="ru-RU"/>
              </w:rPr>
              <w:t>ПОЛОЖЕНИЕ</w:t>
            </w:r>
            <w:r w:rsidR="007D5E1F" w:rsidRPr="006D4160">
              <w:rPr>
                <w:rStyle w:val="af0"/>
                <w:noProof/>
                <w:position w:val="-1"/>
                <w:lang w:eastAsia="ru-RU"/>
              </w:rPr>
              <w:t xml:space="preserve"> о проведении городского конкурса цифровых художественных работ «Золотое сечение»</w:t>
            </w:r>
            <w:r w:rsidR="007D5E1F">
              <w:rPr>
                <w:noProof/>
                <w:webHidden/>
              </w:rPr>
              <w:tab/>
            </w:r>
            <w:r w:rsidR="007D5E1F">
              <w:rPr>
                <w:noProof/>
                <w:webHidden/>
              </w:rPr>
              <w:fldChar w:fldCharType="begin"/>
            </w:r>
            <w:r w:rsidR="007D5E1F">
              <w:rPr>
                <w:noProof/>
                <w:webHidden/>
              </w:rPr>
              <w:instrText xml:space="preserve"> PAGEREF _Toc145938672 \h </w:instrText>
            </w:r>
            <w:r w:rsidR="007D5E1F">
              <w:rPr>
                <w:noProof/>
                <w:webHidden/>
              </w:rPr>
            </w:r>
            <w:r w:rsidR="007D5E1F">
              <w:rPr>
                <w:noProof/>
                <w:webHidden/>
              </w:rPr>
              <w:fldChar w:fldCharType="separate"/>
            </w:r>
            <w:r>
              <w:rPr>
                <w:noProof/>
                <w:webHidden/>
              </w:rPr>
              <w:t>148</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28" w:history="1">
            <w:r w:rsidR="006E495D" w:rsidRPr="006D4160">
              <w:rPr>
                <w:rStyle w:val="af0"/>
                <w:noProof/>
                <w:lang w:eastAsia="ru-RU"/>
              </w:rPr>
              <w:t xml:space="preserve">ПОЛОЖЕНИЕ </w:t>
            </w:r>
            <w:r w:rsidR="00423879">
              <w:rPr>
                <w:rStyle w:val="af0"/>
                <w:noProof/>
                <w:lang w:eastAsia="ru-RU"/>
              </w:rPr>
              <w:t>о</w:t>
            </w:r>
            <w:r w:rsidR="000E2A51">
              <w:rPr>
                <w:rStyle w:val="af0"/>
                <w:noProof/>
                <w:lang w:eastAsia="ru-RU"/>
              </w:rPr>
              <w:t xml:space="preserve"> проведении о</w:t>
            </w:r>
            <w:r w:rsidR="007D5E1F" w:rsidRPr="006D4160">
              <w:rPr>
                <w:rStyle w:val="af0"/>
                <w:noProof/>
                <w:lang w:eastAsia="ru-RU"/>
              </w:rPr>
              <w:t>ткрытого Первенства и выставки технического творчества городского округа Самара по авиамодельному и ракетомодельному спорту среди школьников.</w:t>
            </w:r>
            <w:r w:rsidR="007D5E1F">
              <w:rPr>
                <w:noProof/>
                <w:webHidden/>
              </w:rPr>
              <w:tab/>
            </w:r>
            <w:r w:rsidR="007D5E1F">
              <w:rPr>
                <w:noProof/>
                <w:webHidden/>
              </w:rPr>
              <w:fldChar w:fldCharType="begin"/>
            </w:r>
            <w:r w:rsidR="007D5E1F">
              <w:rPr>
                <w:noProof/>
                <w:webHidden/>
              </w:rPr>
              <w:instrText xml:space="preserve"> PAGEREF _Toc145938928 \h </w:instrText>
            </w:r>
            <w:r w:rsidR="007D5E1F">
              <w:rPr>
                <w:noProof/>
                <w:webHidden/>
              </w:rPr>
            </w:r>
            <w:r w:rsidR="007D5E1F">
              <w:rPr>
                <w:noProof/>
                <w:webHidden/>
              </w:rPr>
              <w:fldChar w:fldCharType="separate"/>
            </w:r>
            <w:r>
              <w:rPr>
                <w:noProof/>
                <w:webHidden/>
              </w:rPr>
              <w:t>148</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29" w:history="1">
            <w:r w:rsidR="006E495D" w:rsidRPr="006D4160">
              <w:rPr>
                <w:rStyle w:val="af0"/>
                <w:noProof/>
              </w:rPr>
              <w:t xml:space="preserve">ПОЛОЖЕНИЕ </w:t>
            </w:r>
            <w:r w:rsidR="007D5E1F" w:rsidRPr="006D4160">
              <w:rPr>
                <w:rStyle w:val="af0"/>
                <w:rFonts w:eastAsia="Calibri"/>
                <w:noProof/>
              </w:rPr>
              <w:t>о проведении городского фестиваля компьютерного творчества «Компьютерный эрудит 2024»</w:t>
            </w:r>
            <w:r w:rsidR="007D5E1F">
              <w:rPr>
                <w:noProof/>
                <w:webHidden/>
              </w:rPr>
              <w:tab/>
            </w:r>
            <w:r w:rsidR="007D5E1F">
              <w:rPr>
                <w:noProof/>
                <w:webHidden/>
              </w:rPr>
              <w:fldChar w:fldCharType="begin"/>
            </w:r>
            <w:r w:rsidR="007D5E1F">
              <w:rPr>
                <w:noProof/>
                <w:webHidden/>
              </w:rPr>
              <w:instrText xml:space="preserve"> PAGEREF _Toc145938929 \h </w:instrText>
            </w:r>
            <w:r w:rsidR="007D5E1F">
              <w:rPr>
                <w:noProof/>
                <w:webHidden/>
              </w:rPr>
            </w:r>
            <w:r w:rsidR="007D5E1F">
              <w:rPr>
                <w:noProof/>
                <w:webHidden/>
              </w:rPr>
              <w:fldChar w:fldCharType="separate"/>
            </w:r>
            <w:r>
              <w:rPr>
                <w:noProof/>
                <w:webHidden/>
              </w:rPr>
              <w:t>161</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30" w:history="1">
            <w:r w:rsidR="006E495D" w:rsidRPr="006D4160">
              <w:rPr>
                <w:rStyle w:val="af0"/>
                <w:rFonts w:eastAsia="Calibri"/>
                <w:noProof/>
              </w:rPr>
              <w:t>ПОЛОЖЕНИЕ</w:t>
            </w:r>
            <w:r w:rsidR="007D5E1F" w:rsidRPr="006D4160">
              <w:rPr>
                <w:rStyle w:val="af0"/>
                <w:rFonts w:eastAsia="Calibri"/>
                <w:noProof/>
              </w:rPr>
              <w:t xml:space="preserve"> о проведении городского дистанционного фестиваля-конкурса компьютерного творчества «С ЭКОлогией по жизни»</w:t>
            </w:r>
            <w:r w:rsidR="007D5E1F">
              <w:rPr>
                <w:noProof/>
                <w:webHidden/>
              </w:rPr>
              <w:tab/>
            </w:r>
            <w:r w:rsidR="007D5E1F">
              <w:rPr>
                <w:noProof/>
                <w:webHidden/>
              </w:rPr>
              <w:fldChar w:fldCharType="begin"/>
            </w:r>
            <w:r w:rsidR="007D5E1F">
              <w:rPr>
                <w:noProof/>
                <w:webHidden/>
              </w:rPr>
              <w:instrText xml:space="preserve"> PAGEREF _Toc145938930 \h </w:instrText>
            </w:r>
            <w:r w:rsidR="007D5E1F">
              <w:rPr>
                <w:noProof/>
                <w:webHidden/>
              </w:rPr>
            </w:r>
            <w:r w:rsidR="007D5E1F">
              <w:rPr>
                <w:noProof/>
                <w:webHidden/>
              </w:rPr>
              <w:fldChar w:fldCharType="separate"/>
            </w:r>
            <w:r>
              <w:rPr>
                <w:noProof/>
                <w:webHidden/>
              </w:rPr>
              <w:t>163</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31" w:history="1">
            <w:r w:rsidR="006E495D" w:rsidRPr="006D4160">
              <w:rPr>
                <w:rStyle w:val="af0"/>
                <w:rFonts w:ascii="TimesNewRomanPS-BoldMT" w:hAnsi="TimesNewRomanPS-BoldMT" w:hint="eastAsia"/>
                <w:noProof/>
                <w:lang w:eastAsia="ru-RU"/>
              </w:rPr>
              <w:t>ПОЛОЖЕНИЕ</w:t>
            </w:r>
            <w:r w:rsidR="007D5E1F" w:rsidRPr="006D4160">
              <w:rPr>
                <w:rStyle w:val="af0"/>
                <w:rFonts w:ascii="TimesNewRomanPS-BoldMT" w:hAnsi="TimesNewRomanPS-BoldMT"/>
                <w:noProof/>
                <w:lang w:eastAsia="ru-RU"/>
              </w:rPr>
              <w:t xml:space="preserve"> о проведении открытого Первенства городского округа Самара по свободнолетающим и радиоуправляющим авиамоделям среди школьников</w:t>
            </w:r>
            <w:r w:rsidR="007D5E1F">
              <w:rPr>
                <w:noProof/>
                <w:webHidden/>
              </w:rPr>
              <w:tab/>
            </w:r>
            <w:r w:rsidR="007D5E1F">
              <w:rPr>
                <w:noProof/>
                <w:webHidden/>
              </w:rPr>
              <w:fldChar w:fldCharType="begin"/>
            </w:r>
            <w:r w:rsidR="007D5E1F">
              <w:rPr>
                <w:noProof/>
                <w:webHidden/>
              </w:rPr>
              <w:instrText xml:space="preserve"> PAGEREF _Toc145938931 \h </w:instrText>
            </w:r>
            <w:r w:rsidR="007D5E1F">
              <w:rPr>
                <w:noProof/>
                <w:webHidden/>
              </w:rPr>
            </w:r>
            <w:r w:rsidR="007D5E1F">
              <w:rPr>
                <w:noProof/>
                <w:webHidden/>
              </w:rPr>
              <w:fldChar w:fldCharType="separate"/>
            </w:r>
            <w:r>
              <w:rPr>
                <w:noProof/>
                <w:webHidden/>
              </w:rPr>
              <w:t>166</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32" w:history="1">
            <w:r w:rsidR="006E495D" w:rsidRPr="006D4160">
              <w:rPr>
                <w:rStyle w:val="af0"/>
                <w:noProof/>
                <w:lang w:eastAsia="ru-RU"/>
              </w:rPr>
              <w:t>ПОЛОЖЕНИЕ</w:t>
            </w:r>
            <w:r w:rsidR="007D5E1F" w:rsidRPr="006D4160">
              <w:rPr>
                <w:rStyle w:val="af0"/>
                <w:noProof/>
                <w:lang w:eastAsia="ru-RU"/>
              </w:rPr>
              <w:t xml:space="preserve"> о </w:t>
            </w:r>
            <w:r w:rsidR="00423879">
              <w:rPr>
                <w:rStyle w:val="af0"/>
                <w:noProof/>
                <w:lang w:eastAsia="ru-RU"/>
              </w:rPr>
              <w:t>проведении Первенства</w:t>
            </w:r>
            <w:r w:rsidR="007D5E1F" w:rsidRPr="006D4160">
              <w:rPr>
                <w:rStyle w:val="af0"/>
                <w:noProof/>
                <w:lang w:eastAsia="ru-RU"/>
              </w:rPr>
              <w:t xml:space="preserve"> городского округа Самара по судомодельному спорту среди школьников</w:t>
            </w:r>
            <w:r w:rsidR="007D5E1F">
              <w:rPr>
                <w:noProof/>
                <w:webHidden/>
              </w:rPr>
              <w:tab/>
            </w:r>
            <w:r w:rsidR="007D5E1F">
              <w:rPr>
                <w:noProof/>
                <w:webHidden/>
              </w:rPr>
              <w:fldChar w:fldCharType="begin"/>
            </w:r>
            <w:r w:rsidR="007D5E1F">
              <w:rPr>
                <w:noProof/>
                <w:webHidden/>
              </w:rPr>
              <w:instrText xml:space="preserve"> PAGEREF _Toc145938932 \h </w:instrText>
            </w:r>
            <w:r w:rsidR="007D5E1F">
              <w:rPr>
                <w:noProof/>
                <w:webHidden/>
              </w:rPr>
            </w:r>
            <w:r w:rsidR="007D5E1F">
              <w:rPr>
                <w:noProof/>
                <w:webHidden/>
              </w:rPr>
              <w:fldChar w:fldCharType="separate"/>
            </w:r>
            <w:r>
              <w:rPr>
                <w:noProof/>
                <w:webHidden/>
              </w:rPr>
              <w:t>170</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33" w:history="1">
            <w:r w:rsidR="006E495D" w:rsidRPr="006D4160">
              <w:rPr>
                <w:rStyle w:val="af0"/>
                <w:noProof/>
                <w:lang w:eastAsia="ar-SA"/>
              </w:rPr>
              <w:t xml:space="preserve">ПОЛОЖЕНИЕ </w:t>
            </w:r>
            <w:r w:rsidR="007D5E1F" w:rsidRPr="006D4160">
              <w:rPr>
                <w:rStyle w:val="af0"/>
                <w:noProof/>
                <w:lang w:eastAsia="ar-SA"/>
              </w:rPr>
              <w:t>о проведении городского Фестиваля беспилотных систем «Расправляем крылья» в рамках первенства городского округа Самара по робототехнике «Кубка самарских конструкторов»</w:t>
            </w:r>
            <w:r w:rsidR="007D5E1F">
              <w:rPr>
                <w:noProof/>
                <w:webHidden/>
              </w:rPr>
              <w:tab/>
            </w:r>
            <w:r w:rsidR="007D5E1F">
              <w:rPr>
                <w:noProof/>
                <w:webHidden/>
              </w:rPr>
              <w:fldChar w:fldCharType="begin"/>
            </w:r>
            <w:r w:rsidR="007D5E1F">
              <w:rPr>
                <w:noProof/>
                <w:webHidden/>
              </w:rPr>
              <w:instrText xml:space="preserve"> PAGEREF _Toc145938933 \h </w:instrText>
            </w:r>
            <w:r w:rsidR="007D5E1F">
              <w:rPr>
                <w:noProof/>
                <w:webHidden/>
              </w:rPr>
            </w:r>
            <w:r w:rsidR="007D5E1F">
              <w:rPr>
                <w:noProof/>
                <w:webHidden/>
              </w:rPr>
              <w:fldChar w:fldCharType="separate"/>
            </w:r>
            <w:r>
              <w:rPr>
                <w:noProof/>
                <w:webHidden/>
              </w:rPr>
              <w:t>174</w:t>
            </w:r>
            <w:r w:rsidR="007D5E1F">
              <w:rPr>
                <w:noProof/>
                <w:webHidden/>
              </w:rPr>
              <w:fldChar w:fldCharType="end"/>
            </w:r>
          </w:hyperlink>
        </w:p>
        <w:p w:rsidR="007D5E1F" w:rsidRDefault="009E7A8E">
          <w:pPr>
            <w:pStyle w:val="12"/>
            <w:tabs>
              <w:tab w:val="right" w:leader="dot" w:pos="9348"/>
            </w:tabs>
            <w:rPr>
              <w:rFonts w:asciiTheme="minorHAnsi" w:eastAsiaTheme="minorEastAsia" w:hAnsiTheme="minorHAnsi" w:cstheme="minorBidi"/>
              <w:noProof/>
              <w:lang w:eastAsia="ru-RU"/>
            </w:rPr>
          </w:pPr>
          <w:hyperlink w:anchor="_Toc145938935" w:history="1">
            <w:r w:rsidR="006E495D" w:rsidRPr="006D4160">
              <w:rPr>
                <w:rStyle w:val="af0"/>
                <w:rFonts w:eastAsia="Calibri"/>
                <w:noProof/>
              </w:rPr>
              <w:t>ПОЛОЖЕНИЕ</w:t>
            </w:r>
            <w:r w:rsidR="007D5E1F" w:rsidRPr="006D4160">
              <w:rPr>
                <w:rStyle w:val="af0"/>
                <w:rFonts w:eastAsia="Calibri"/>
                <w:noProof/>
              </w:rPr>
              <w:t xml:space="preserve"> </w:t>
            </w:r>
            <w:r w:rsidR="00423879">
              <w:rPr>
                <w:rStyle w:val="af0"/>
                <w:rFonts w:eastAsia="Calibri"/>
                <w:noProof/>
              </w:rPr>
              <w:t xml:space="preserve">о проведении </w:t>
            </w:r>
            <w:r w:rsidR="007D5E1F" w:rsidRPr="006D4160">
              <w:rPr>
                <w:rStyle w:val="af0"/>
                <w:rFonts w:eastAsia="Calibri"/>
                <w:noProof/>
              </w:rPr>
              <w:t>городского дистанционного конкурса видеороликов «Меня касается!»</w:t>
            </w:r>
            <w:r w:rsidR="0002393A">
              <w:rPr>
                <w:rStyle w:val="af0"/>
                <w:rFonts w:eastAsia="Calibri"/>
                <w:noProof/>
              </w:rPr>
              <w:t>,</w:t>
            </w:r>
            <w:r w:rsidR="0002393A">
              <w:rPr>
                <w:noProof/>
              </w:rPr>
              <w:t xml:space="preserve"> </w:t>
            </w:r>
            <w:r w:rsidR="00535D77">
              <w:rPr>
                <w:rStyle w:val="af0"/>
                <w:rFonts w:eastAsia="Calibri"/>
                <w:noProof/>
              </w:rPr>
              <w:t>посвящённого</w:t>
            </w:r>
            <w:r w:rsidR="0002393A" w:rsidRPr="0002393A">
              <w:rPr>
                <w:rStyle w:val="af0"/>
                <w:rFonts w:eastAsia="Calibri"/>
                <w:noProof/>
              </w:rPr>
              <w:t xml:space="preserve"> помощи бездомным животным</w:t>
            </w:r>
            <w:r w:rsidR="007D5E1F">
              <w:rPr>
                <w:noProof/>
                <w:webHidden/>
              </w:rPr>
              <w:tab/>
            </w:r>
            <w:r w:rsidR="007D5E1F">
              <w:rPr>
                <w:noProof/>
                <w:webHidden/>
              </w:rPr>
              <w:fldChar w:fldCharType="begin"/>
            </w:r>
            <w:r w:rsidR="007D5E1F">
              <w:rPr>
                <w:noProof/>
                <w:webHidden/>
              </w:rPr>
              <w:instrText xml:space="preserve"> PAGEREF _Toc145938935 \h </w:instrText>
            </w:r>
            <w:r w:rsidR="007D5E1F">
              <w:rPr>
                <w:noProof/>
                <w:webHidden/>
              </w:rPr>
            </w:r>
            <w:r w:rsidR="007D5E1F">
              <w:rPr>
                <w:noProof/>
                <w:webHidden/>
              </w:rPr>
              <w:fldChar w:fldCharType="separate"/>
            </w:r>
            <w:r>
              <w:rPr>
                <w:noProof/>
                <w:webHidden/>
              </w:rPr>
              <w:t>177</w:t>
            </w:r>
            <w:r w:rsidR="007D5E1F">
              <w:rPr>
                <w:noProof/>
                <w:webHidden/>
              </w:rPr>
              <w:fldChar w:fldCharType="end"/>
            </w:r>
          </w:hyperlink>
        </w:p>
        <w:p w:rsidR="007D5E1F" w:rsidRDefault="009E7A8E" w:rsidP="00C805E4">
          <w:pPr>
            <w:pStyle w:val="12"/>
            <w:tabs>
              <w:tab w:val="right" w:leader="dot" w:pos="9348"/>
            </w:tabs>
            <w:rPr>
              <w:rFonts w:asciiTheme="minorHAnsi" w:eastAsiaTheme="minorEastAsia" w:hAnsiTheme="minorHAnsi" w:cstheme="minorBidi"/>
              <w:noProof/>
              <w:lang w:eastAsia="ru-RU"/>
            </w:rPr>
          </w:pPr>
          <w:hyperlink w:anchor="_Toc145938936" w:history="1">
            <w:r w:rsidR="007D5E1F" w:rsidRPr="006D4160">
              <w:rPr>
                <w:rStyle w:val="af0"/>
                <w:noProof/>
              </w:rPr>
              <w:t xml:space="preserve">Положение о проведении </w:t>
            </w:r>
            <w:r w:rsidR="007D5E1F" w:rsidRPr="006D4160">
              <w:rPr>
                <w:rStyle w:val="af0"/>
                <w:noProof/>
                <w:lang w:eastAsia="ru-RU"/>
              </w:rPr>
              <w:t>открытого городского фестиваля-марафона</w:t>
            </w:r>
          </w:hyperlink>
          <w:r w:rsidR="00256525">
            <w:rPr>
              <w:rFonts w:asciiTheme="minorHAnsi" w:eastAsiaTheme="minorEastAsia" w:hAnsiTheme="minorHAnsi" w:cstheme="minorBidi"/>
              <w:noProof/>
              <w:lang w:eastAsia="ru-RU"/>
            </w:rPr>
            <w:t xml:space="preserve"> </w:t>
          </w:r>
          <w:hyperlink w:anchor="_Toc145938937" w:history="1">
            <w:r w:rsidR="007D5E1F" w:rsidRPr="006D4160">
              <w:rPr>
                <w:rStyle w:val="af0"/>
                <w:noProof/>
                <w:lang w:eastAsia="ru-RU"/>
              </w:rPr>
              <w:t>по программированию на Scratch «В гостях у Скретча - Scratch week», посвященного Международному Дню Scratch</w:t>
            </w:r>
            <w:r w:rsidR="007D5E1F">
              <w:rPr>
                <w:noProof/>
                <w:webHidden/>
              </w:rPr>
              <w:tab/>
            </w:r>
            <w:r w:rsidR="007D5E1F">
              <w:rPr>
                <w:noProof/>
                <w:webHidden/>
              </w:rPr>
              <w:fldChar w:fldCharType="begin"/>
            </w:r>
            <w:r w:rsidR="007D5E1F">
              <w:rPr>
                <w:noProof/>
                <w:webHidden/>
              </w:rPr>
              <w:instrText xml:space="preserve"> PAGEREF _Toc145938937 \h </w:instrText>
            </w:r>
            <w:r w:rsidR="007D5E1F">
              <w:rPr>
                <w:noProof/>
                <w:webHidden/>
              </w:rPr>
            </w:r>
            <w:r w:rsidR="007D5E1F">
              <w:rPr>
                <w:noProof/>
                <w:webHidden/>
              </w:rPr>
              <w:fldChar w:fldCharType="separate"/>
            </w:r>
            <w:r>
              <w:rPr>
                <w:noProof/>
                <w:webHidden/>
              </w:rPr>
              <w:t>181</w:t>
            </w:r>
            <w:r w:rsidR="007D5E1F">
              <w:rPr>
                <w:noProof/>
                <w:webHidden/>
              </w:rPr>
              <w:fldChar w:fldCharType="end"/>
            </w:r>
          </w:hyperlink>
        </w:p>
        <w:p w:rsidR="009F5904" w:rsidRDefault="009F5904">
          <w:r>
            <w:rPr>
              <w:b/>
              <w:bCs/>
            </w:rPr>
            <w:fldChar w:fldCharType="end"/>
          </w:r>
        </w:p>
      </w:sdtContent>
    </w:sdt>
    <w:p w:rsidR="000C32E1" w:rsidRDefault="000C32E1">
      <w:pPr>
        <w:spacing w:before="89"/>
        <w:ind w:left="2076" w:right="1938"/>
        <w:jc w:val="center"/>
        <w:rPr>
          <w:b/>
          <w:sz w:val="28"/>
        </w:rPr>
      </w:pPr>
    </w:p>
    <w:p w:rsidR="000C32E1" w:rsidRDefault="0065046F">
      <w:pPr>
        <w:rPr>
          <w:b/>
          <w:sz w:val="28"/>
        </w:rPr>
      </w:pPr>
      <w:r>
        <w:rPr>
          <w:b/>
          <w:sz w:val="28"/>
        </w:rPr>
        <w:br w:type="page"/>
      </w:r>
    </w:p>
    <w:p w:rsidR="00256525" w:rsidRDefault="00256525" w:rsidP="00256525">
      <w:pPr>
        <w:pStyle w:val="1"/>
        <w:ind w:left="0" w:firstLine="0"/>
        <w:jc w:val="center"/>
        <w:rPr>
          <w:lang w:eastAsia="ru-RU"/>
        </w:rPr>
      </w:pPr>
      <w:bookmarkStart w:id="1" w:name="_Toc145496806"/>
      <w:bookmarkStart w:id="2" w:name="_Toc145938558"/>
      <w:r w:rsidRPr="00C56BB3">
        <w:rPr>
          <w:lang w:eastAsia="ru-RU"/>
        </w:rPr>
        <w:lastRenderedPageBreak/>
        <w:t>ПОЛОЖЕНИЕ</w:t>
      </w:r>
      <w:bookmarkStart w:id="3" w:name="_Toc145496807"/>
      <w:bookmarkEnd w:id="1"/>
    </w:p>
    <w:p w:rsidR="00496CE1" w:rsidRDefault="009F5904" w:rsidP="00256525">
      <w:pPr>
        <w:pStyle w:val="1"/>
        <w:ind w:left="0" w:firstLine="0"/>
        <w:jc w:val="center"/>
        <w:rPr>
          <w:lang w:eastAsia="ru-RU"/>
        </w:rPr>
      </w:pPr>
      <w:r w:rsidRPr="00C56BB3">
        <w:rPr>
          <w:lang w:eastAsia="ru-RU"/>
        </w:rPr>
        <w:t>о проведении открытого Первенства «Кубок Самары - 2023»</w:t>
      </w:r>
      <w:bookmarkStart w:id="4" w:name="_Toc145496808"/>
      <w:bookmarkEnd w:id="3"/>
      <w:r w:rsidR="00C56BB3" w:rsidRPr="00C56BB3">
        <w:rPr>
          <w:lang w:eastAsia="ru-RU"/>
        </w:rPr>
        <w:t xml:space="preserve"> </w:t>
      </w:r>
    </w:p>
    <w:p w:rsidR="009F5904" w:rsidRPr="00C56BB3" w:rsidRDefault="001316E9" w:rsidP="00256525">
      <w:pPr>
        <w:pStyle w:val="1"/>
        <w:ind w:left="0" w:firstLine="0"/>
        <w:jc w:val="center"/>
        <w:rPr>
          <w:lang w:eastAsia="ru-RU"/>
        </w:rPr>
      </w:pPr>
      <w:r w:rsidRPr="00C56BB3">
        <w:rPr>
          <w:lang w:eastAsia="ru-RU"/>
        </w:rPr>
        <w:t xml:space="preserve">по </w:t>
      </w:r>
      <w:r w:rsidR="009F5904" w:rsidRPr="00C56BB3">
        <w:rPr>
          <w:lang w:eastAsia="ru-RU"/>
        </w:rPr>
        <w:t>авиамодельному спорту среди учащихся</w:t>
      </w:r>
      <w:bookmarkEnd w:id="2"/>
      <w:bookmarkEnd w:id="4"/>
    </w:p>
    <w:p w:rsidR="009F5904" w:rsidRPr="009F5904" w:rsidRDefault="009F5904" w:rsidP="00C56BB3">
      <w:pPr>
        <w:pStyle w:val="1"/>
        <w:ind w:left="0" w:firstLine="0"/>
        <w:rPr>
          <w:sz w:val="28"/>
          <w:szCs w:val="28"/>
          <w:lang w:eastAsia="ru-RU"/>
        </w:rPr>
      </w:pPr>
    </w:p>
    <w:p w:rsidR="009F5904" w:rsidRPr="009F5904" w:rsidRDefault="009F5904" w:rsidP="001316E9">
      <w:pPr>
        <w:widowControl/>
        <w:ind w:left="10" w:right="121" w:firstLine="698"/>
        <w:jc w:val="center"/>
        <w:rPr>
          <w:b/>
          <w:color w:val="000000"/>
          <w:sz w:val="24"/>
          <w:szCs w:val="24"/>
          <w:lang w:eastAsia="ru-RU"/>
        </w:rPr>
      </w:pPr>
      <w:r w:rsidRPr="009F5904">
        <w:rPr>
          <w:b/>
          <w:color w:val="000000"/>
          <w:sz w:val="24"/>
          <w:szCs w:val="24"/>
          <w:lang w:eastAsia="ru-RU"/>
        </w:rPr>
        <w:t>1. Общие положения</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1.1.</w:t>
      </w:r>
      <w:r w:rsidRPr="009F5904">
        <w:rPr>
          <w:rFonts w:eastAsia="Arial"/>
          <w:color w:val="000000"/>
          <w:sz w:val="24"/>
          <w:szCs w:val="24"/>
          <w:lang w:eastAsia="ru-RU"/>
        </w:rPr>
        <w:t xml:space="preserve"> </w:t>
      </w:r>
      <w:r w:rsidRPr="009F5904">
        <w:rPr>
          <w:color w:val="000000"/>
          <w:sz w:val="24"/>
          <w:szCs w:val="24"/>
          <w:lang w:eastAsia="ru-RU"/>
        </w:rPr>
        <w:t xml:space="preserve">Настоящее Положение определяет порядок организации и проведения Открытого Первенства «Кубок Самары-2023» по авиамодельному спорту среди учащихся (далее – Первенство), его организационное и методическое обеспечение, порядок участия в Первенстве, требования к работам участников, определение победителей и призеров. </w:t>
      </w:r>
    </w:p>
    <w:p w:rsidR="009F5904" w:rsidRPr="009F5904" w:rsidRDefault="009F5904" w:rsidP="00C56BB3">
      <w:pPr>
        <w:widowControl/>
        <w:ind w:firstLine="709"/>
        <w:contextualSpacing/>
        <w:rPr>
          <w:bCs/>
          <w:sz w:val="24"/>
          <w:szCs w:val="24"/>
        </w:rPr>
      </w:pPr>
      <w:r w:rsidRPr="009F5904">
        <w:rPr>
          <w:bCs/>
          <w:sz w:val="24"/>
          <w:szCs w:val="24"/>
        </w:rPr>
        <w:t>1.2. Положение действует на период проведения Первенства.</w:t>
      </w:r>
    </w:p>
    <w:p w:rsidR="009F5904" w:rsidRPr="009F5904" w:rsidRDefault="009F5904" w:rsidP="00C56BB3">
      <w:pPr>
        <w:widowControl/>
        <w:ind w:firstLine="709"/>
        <w:contextualSpacing/>
        <w:rPr>
          <w:bCs/>
          <w:sz w:val="24"/>
          <w:szCs w:val="24"/>
        </w:rPr>
      </w:pPr>
      <w:r w:rsidRPr="009F5904">
        <w:rPr>
          <w:bCs/>
          <w:sz w:val="24"/>
          <w:szCs w:val="24"/>
        </w:rPr>
        <w:t>1.3. Цели и задачи Первенства</w:t>
      </w:r>
    </w:p>
    <w:p w:rsidR="009F5904" w:rsidRPr="009F5904" w:rsidRDefault="009F5904" w:rsidP="00C56BB3">
      <w:pPr>
        <w:widowControl/>
        <w:ind w:firstLine="709"/>
        <w:contextualSpacing/>
        <w:rPr>
          <w:bCs/>
          <w:sz w:val="24"/>
          <w:szCs w:val="24"/>
        </w:rPr>
      </w:pPr>
      <w:r w:rsidRPr="009F5904">
        <w:rPr>
          <w:bCs/>
          <w:sz w:val="24"/>
          <w:szCs w:val="24"/>
        </w:rPr>
        <w:t>Первенство проводится с целью популяризации технического творчества среди подростков и молодежи.</w:t>
      </w:r>
    </w:p>
    <w:p w:rsidR="009F5904" w:rsidRPr="009F5904" w:rsidRDefault="009F5904" w:rsidP="00C56BB3">
      <w:pPr>
        <w:widowControl/>
        <w:ind w:firstLine="709"/>
        <w:contextualSpacing/>
        <w:rPr>
          <w:bCs/>
          <w:sz w:val="24"/>
          <w:szCs w:val="24"/>
        </w:rPr>
      </w:pPr>
      <w:r w:rsidRPr="009F5904">
        <w:rPr>
          <w:bCs/>
          <w:sz w:val="24"/>
          <w:szCs w:val="24"/>
        </w:rPr>
        <w:t xml:space="preserve">Задачи Первенства </w:t>
      </w:r>
    </w:p>
    <w:p w:rsidR="009F5904" w:rsidRPr="009F5904" w:rsidRDefault="009F5904" w:rsidP="00C56BB3">
      <w:pPr>
        <w:widowControl/>
        <w:ind w:firstLine="709"/>
        <w:contextualSpacing/>
        <w:rPr>
          <w:bCs/>
          <w:sz w:val="24"/>
          <w:szCs w:val="24"/>
        </w:rPr>
      </w:pPr>
      <w:r w:rsidRPr="009F5904">
        <w:rPr>
          <w:bCs/>
          <w:sz w:val="24"/>
          <w:szCs w:val="24"/>
        </w:rPr>
        <w:t>Повышение спортивного мастерства авиамоделистов;</w:t>
      </w:r>
    </w:p>
    <w:p w:rsidR="009F5904" w:rsidRPr="009F5904" w:rsidRDefault="009F5904" w:rsidP="00C56BB3">
      <w:pPr>
        <w:widowControl/>
        <w:ind w:firstLine="709"/>
        <w:contextualSpacing/>
        <w:rPr>
          <w:bCs/>
          <w:sz w:val="24"/>
          <w:szCs w:val="24"/>
        </w:rPr>
      </w:pPr>
      <w:r w:rsidRPr="009F5904">
        <w:rPr>
          <w:bCs/>
          <w:sz w:val="24"/>
          <w:szCs w:val="24"/>
        </w:rPr>
        <w:t>Обмен опытом в построении и запуске авиамоделей.</w:t>
      </w:r>
    </w:p>
    <w:p w:rsidR="009F5904" w:rsidRPr="009F5904" w:rsidRDefault="009F5904" w:rsidP="00C56BB3">
      <w:pPr>
        <w:widowControl/>
        <w:ind w:firstLine="709"/>
        <w:contextualSpacing/>
        <w:jc w:val="center"/>
        <w:rPr>
          <w:b/>
          <w:sz w:val="24"/>
          <w:szCs w:val="24"/>
        </w:rPr>
      </w:pPr>
      <w:r w:rsidRPr="009F5904">
        <w:rPr>
          <w:b/>
          <w:sz w:val="24"/>
          <w:szCs w:val="24"/>
        </w:rPr>
        <w:t>2. Организаторы Конкурса</w:t>
      </w:r>
    </w:p>
    <w:p w:rsidR="009F5904" w:rsidRPr="009F5904" w:rsidRDefault="009F5904" w:rsidP="00C56BB3">
      <w:pPr>
        <w:widowControl/>
        <w:ind w:firstLine="709"/>
        <w:contextualSpacing/>
        <w:rPr>
          <w:sz w:val="24"/>
          <w:szCs w:val="24"/>
        </w:rPr>
      </w:pPr>
      <w:r w:rsidRPr="009F5904">
        <w:rPr>
          <w:sz w:val="24"/>
          <w:szCs w:val="24"/>
        </w:rPr>
        <w:t>Учредитель:</w:t>
      </w:r>
    </w:p>
    <w:p w:rsidR="009F5904" w:rsidRPr="009F5904" w:rsidRDefault="009F5904" w:rsidP="00C56BB3">
      <w:pPr>
        <w:widowControl/>
        <w:ind w:firstLine="709"/>
        <w:contextualSpacing/>
        <w:rPr>
          <w:bCs/>
          <w:sz w:val="24"/>
          <w:szCs w:val="24"/>
        </w:rPr>
      </w:pPr>
      <w:r w:rsidRPr="009F5904">
        <w:rPr>
          <w:bCs/>
          <w:sz w:val="24"/>
          <w:szCs w:val="24"/>
        </w:rPr>
        <w:t>Департамент образования Администрации городского округа Самара (далее – Департамент образования).</w:t>
      </w:r>
    </w:p>
    <w:p w:rsidR="009F5904" w:rsidRPr="009F5904" w:rsidRDefault="009F5904" w:rsidP="00C56BB3">
      <w:pPr>
        <w:widowControl/>
        <w:ind w:firstLine="709"/>
        <w:jc w:val="both"/>
        <w:rPr>
          <w:bCs/>
          <w:color w:val="000000"/>
          <w:sz w:val="24"/>
          <w:szCs w:val="24"/>
          <w:lang w:eastAsia="ru-RU"/>
        </w:rPr>
      </w:pPr>
      <w:r w:rsidRPr="009F5904">
        <w:rPr>
          <w:bCs/>
          <w:color w:val="000000"/>
          <w:sz w:val="24"/>
          <w:szCs w:val="24"/>
          <w:lang w:eastAsia="ru-RU"/>
        </w:rPr>
        <w:t xml:space="preserve">Организатор: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 </w:t>
      </w:r>
      <w:r w:rsidRPr="009F5904">
        <w:rPr>
          <w:color w:val="000000"/>
          <w:sz w:val="24"/>
          <w:szCs w:val="24"/>
          <w:lang w:eastAsia="ru-RU"/>
        </w:rPr>
        <w:tab/>
        <w:t xml:space="preserve">Муниципальное бюджетное учреждение дополнительного образования «Центр дополнительного образования «Меридиан» городского округа Самара (далее – МБУ ДО «ЦДО «Меридиан» г.о.Самара). </w:t>
      </w:r>
    </w:p>
    <w:p w:rsidR="009F5904" w:rsidRPr="009F5904" w:rsidRDefault="009F5904" w:rsidP="00C56BB3">
      <w:pPr>
        <w:widowControl/>
        <w:ind w:firstLine="709"/>
        <w:jc w:val="center"/>
        <w:rPr>
          <w:b/>
          <w:color w:val="000000"/>
          <w:sz w:val="24"/>
          <w:szCs w:val="24"/>
          <w:lang w:eastAsia="ru-RU"/>
        </w:rPr>
      </w:pPr>
      <w:r w:rsidRPr="009F5904">
        <w:rPr>
          <w:b/>
          <w:color w:val="000000"/>
          <w:sz w:val="24"/>
          <w:szCs w:val="24"/>
          <w:lang w:eastAsia="ru-RU"/>
        </w:rPr>
        <w:t>3. Участники Конкурса</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3.1. В Первенстве принимают участие команды авиамоделистов: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-школьники в возрасте с 7 до 15 лет,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-юноши 16 - 18 лет.</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3.2. Участники, принимая участие в Первенстве, соглашаются с правилами проведения Первенства, изложенными в Положении.</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3.3.Участники, соглашаются, что результаты их интеллектуальной деятельности за время участия в мероприятии могут быть использованы Организаторами по своему усмотрению в некоммерческих целях со ссылкой на автора.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3.4. Участники соглашаются, что за использование Организаторами результатов их интеллектуальной деятельности за время участия в мероприятии они не будут претендовать на получение оплаты (вознаграждения) от Организатора за использование таких результатов.</w:t>
      </w:r>
    </w:p>
    <w:p w:rsidR="009F5904" w:rsidRPr="009F5904" w:rsidRDefault="009F5904" w:rsidP="00C56BB3">
      <w:pPr>
        <w:widowControl/>
        <w:ind w:firstLine="709"/>
        <w:jc w:val="center"/>
        <w:rPr>
          <w:b/>
          <w:color w:val="000000"/>
          <w:sz w:val="24"/>
          <w:szCs w:val="24"/>
          <w:lang w:eastAsia="ru-RU"/>
        </w:rPr>
      </w:pPr>
      <w:r w:rsidRPr="009F5904">
        <w:rPr>
          <w:b/>
          <w:color w:val="000000"/>
          <w:sz w:val="24"/>
          <w:szCs w:val="24"/>
          <w:lang w:eastAsia="ru-RU"/>
        </w:rPr>
        <w:t>4. Сроки проведения Первенства</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4.1. Первенство проводится с 5 октября по 6 октября 2023 года на базе МБУ ДО «ЦДО «Меридиан» г.о.Самара (по адресу: клуб по месту жительства «Бригантина», кордодром , ул. Прибрежная</w:t>
      </w:r>
      <w:r w:rsidR="00C56BB3">
        <w:rPr>
          <w:color w:val="000000"/>
          <w:sz w:val="24"/>
          <w:szCs w:val="24"/>
          <w:lang w:eastAsia="ru-RU"/>
        </w:rPr>
        <w:t xml:space="preserve">, 1А) в соответствии с планом: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9F5904" w:rsidRPr="009F5904" w:rsidTr="00C56BB3">
        <w:tc>
          <w:tcPr>
            <w:tcW w:w="2552" w:type="dxa"/>
          </w:tcPr>
          <w:p w:rsidR="009F5904" w:rsidRPr="00C56BB3" w:rsidRDefault="009F5904" w:rsidP="009F5904">
            <w:pPr>
              <w:widowControl/>
              <w:ind w:left="10" w:right="121" w:hanging="10"/>
              <w:jc w:val="center"/>
              <w:rPr>
                <w:b/>
                <w:color w:val="000000"/>
                <w:sz w:val="24"/>
                <w:szCs w:val="24"/>
                <w:lang w:eastAsia="ru-RU"/>
              </w:rPr>
            </w:pPr>
            <w:r w:rsidRPr="00C56BB3">
              <w:rPr>
                <w:b/>
                <w:color w:val="000000"/>
                <w:sz w:val="24"/>
                <w:szCs w:val="24"/>
                <w:lang w:eastAsia="ru-RU"/>
              </w:rPr>
              <w:t>Сроки</w:t>
            </w:r>
          </w:p>
        </w:tc>
        <w:tc>
          <w:tcPr>
            <w:tcW w:w="6804" w:type="dxa"/>
          </w:tcPr>
          <w:p w:rsidR="009F5904" w:rsidRPr="00C56BB3" w:rsidRDefault="009F5904" w:rsidP="009F5904">
            <w:pPr>
              <w:widowControl/>
              <w:ind w:left="10" w:right="121" w:hanging="10"/>
              <w:jc w:val="center"/>
              <w:rPr>
                <w:b/>
                <w:color w:val="000000"/>
                <w:sz w:val="24"/>
                <w:szCs w:val="24"/>
                <w:lang w:eastAsia="ru-RU"/>
              </w:rPr>
            </w:pPr>
            <w:r w:rsidRPr="00C56BB3">
              <w:rPr>
                <w:b/>
                <w:color w:val="000000"/>
                <w:sz w:val="24"/>
                <w:szCs w:val="24"/>
                <w:lang w:eastAsia="ru-RU"/>
              </w:rPr>
              <w:t>Содержание деятельности</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val="en-US" w:eastAsia="ru-RU"/>
              </w:rPr>
            </w:pPr>
            <w:r w:rsidRPr="009F5904">
              <w:rPr>
                <w:color w:val="000000"/>
                <w:sz w:val="24"/>
                <w:szCs w:val="24"/>
                <w:lang w:val="en-US" w:eastAsia="ru-RU"/>
              </w:rPr>
              <w:t>18.09</w:t>
            </w:r>
            <w:r w:rsidRPr="009F5904">
              <w:rPr>
                <w:color w:val="000000"/>
                <w:sz w:val="24"/>
                <w:szCs w:val="24"/>
                <w:lang w:eastAsia="ru-RU"/>
              </w:rPr>
              <w:t xml:space="preserve"> – </w:t>
            </w:r>
            <w:r w:rsidRPr="009F5904">
              <w:rPr>
                <w:color w:val="000000"/>
                <w:sz w:val="24"/>
                <w:szCs w:val="24"/>
                <w:lang w:val="en-US" w:eastAsia="ru-RU"/>
              </w:rPr>
              <w:t>30.09.2023</w:t>
            </w:r>
          </w:p>
        </w:tc>
        <w:tc>
          <w:tcPr>
            <w:tcW w:w="6804" w:type="dxa"/>
          </w:tcPr>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Информирование о Первенстве, рассылка Положения</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val="en-US" w:eastAsia="ru-RU"/>
              </w:rPr>
            </w:pPr>
            <w:r w:rsidRPr="009F5904">
              <w:rPr>
                <w:color w:val="000000"/>
                <w:sz w:val="24"/>
                <w:szCs w:val="24"/>
                <w:lang w:eastAsia="ru-RU"/>
              </w:rPr>
              <w:t xml:space="preserve">до </w:t>
            </w:r>
            <w:r w:rsidRPr="009F5904">
              <w:rPr>
                <w:color w:val="000000"/>
                <w:sz w:val="24"/>
                <w:szCs w:val="24"/>
                <w:lang w:val="en-US" w:eastAsia="ru-RU"/>
              </w:rPr>
              <w:t>02</w:t>
            </w:r>
            <w:r w:rsidRPr="009F5904">
              <w:rPr>
                <w:color w:val="000000"/>
                <w:sz w:val="24"/>
                <w:szCs w:val="24"/>
                <w:lang w:eastAsia="ru-RU"/>
              </w:rPr>
              <w:t>.</w:t>
            </w:r>
            <w:r w:rsidRPr="009F5904">
              <w:rPr>
                <w:color w:val="000000"/>
                <w:sz w:val="24"/>
                <w:szCs w:val="24"/>
                <w:lang w:val="en-US" w:eastAsia="ru-RU"/>
              </w:rPr>
              <w:t>10</w:t>
            </w:r>
            <w:r w:rsidRPr="009F5904">
              <w:rPr>
                <w:color w:val="000000"/>
                <w:sz w:val="24"/>
                <w:szCs w:val="24"/>
                <w:lang w:eastAsia="ru-RU"/>
              </w:rPr>
              <w:t>.202</w:t>
            </w:r>
            <w:r w:rsidRPr="009F5904">
              <w:rPr>
                <w:color w:val="000000"/>
                <w:sz w:val="24"/>
                <w:szCs w:val="24"/>
                <w:lang w:val="en-US" w:eastAsia="ru-RU"/>
              </w:rPr>
              <w:t>3</w:t>
            </w:r>
          </w:p>
        </w:tc>
        <w:tc>
          <w:tcPr>
            <w:tcW w:w="6804" w:type="dxa"/>
          </w:tcPr>
          <w:p w:rsidR="009F5904" w:rsidRPr="00C56BB3" w:rsidRDefault="009F5904" w:rsidP="00C56BB3">
            <w:pPr>
              <w:widowControl/>
              <w:ind w:left="10" w:right="121"/>
              <w:jc w:val="both"/>
              <w:rPr>
                <w:color w:val="000000"/>
                <w:sz w:val="24"/>
                <w:szCs w:val="24"/>
                <w:lang w:eastAsia="ru-RU"/>
              </w:rPr>
            </w:pPr>
            <w:r w:rsidRPr="009F5904">
              <w:rPr>
                <w:color w:val="000000"/>
                <w:sz w:val="24"/>
                <w:szCs w:val="24"/>
                <w:lang w:eastAsia="ru-RU"/>
              </w:rPr>
              <w:t>Прием</w:t>
            </w:r>
            <w:r w:rsidR="00C56BB3">
              <w:rPr>
                <w:color w:val="000000"/>
                <w:sz w:val="24"/>
                <w:szCs w:val="24"/>
                <w:lang w:eastAsia="ru-RU"/>
              </w:rPr>
              <w:t xml:space="preserve"> заявок в адрес оргкомитета по </w:t>
            </w:r>
            <w:r w:rsidRPr="009F5904">
              <w:rPr>
                <w:color w:val="000000"/>
                <w:sz w:val="24"/>
                <w:szCs w:val="24"/>
                <w:lang w:eastAsia="ru-RU"/>
              </w:rPr>
              <w:t xml:space="preserve">электронной почте: </w:t>
            </w:r>
            <w:r w:rsidRPr="009F5904">
              <w:rPr>
                <w:bCs/>
                <w:color w:val="000000"/>
                <w:sz w:val="24"/>
                <w:szCs w:val="24"/>
                <w:lang w:val="en-US" w:eastAsia="ru-RU"/>
              </w:rPr>
              <w:t>airat</w:t>
            </w:r>
            <w:r w:rsidRPr="009F5904">
              <w:rPr>
                <w:bCs/>
                <w:color w:val="000000"/>
                <w:sz w:val="24"/>
                <w:szCs w:val="24"/>
                <w:lang w:eastAsia="ru-RU"/>
              </w:rPr>
              <w:t>-</w:t>
            </w:r>
            <w:r w:rsidRPr="009F5904">
              <w:rPr>
                <w:bCs/>
                <w:color w:val="000000"/>
                <w:sz w:val="24"/>
                <w:szCs w:val="24"/>
                <w:lang w:val="en-US" w:eastAsia="ru-RU"/>
              </w:rPr>
              <w:t>avia</w:t>
            </w:r>
            <w:r w:rsidRPr="009F5904">
              <w:rPr>
                <w:bCs/>
                <w:color w:val="000000"/>
                <w:sz w:val="24"/>
                <w:szCs w:val="24"/>
                <w:lang w:eastAsia="ru-RU"/>
              </w:rPr>
              <w:t xml:space="preserve">@mail.ru, </w:t>
            </w:r>
          </w:p>
          <w:p w:rsidR="009F5904" w:rsidRPr="009F5904" w:rsidRDefault="009F5904" w:rsidP="009F5904">
            <w:pPr>
              <w:widowControl/>
              <w:ind w:left="10" w:right="121" w:hanging="10"/>
              <w:jc w:val="both"/>
              <w:rPr>
                <w:color w:val="000000"/>
                <w:sz w:val="24"/>
                <w:szCs w:val="24"/>
                <w:lang w:eastAsia="ru-RU"/>
              </w:rPr>
            </w:pPr>
            <w:r w:rsidRPr="009F5904">
              <w:rPr>
                <w:bCs/>
                <w:color w:val="000000"/>
                <w:sz w:val="24"/>
                <w:szCs w:val="24"/>
                <w:lang w:eastAsia="ru-RU"/>
              </w:rPr>
              <w:t>телефон для справок: 8(929)7044381, Гарфутдинов Айрат Усманович.</w:t>
            </w:r>
            <w:r w:rsidRPr="009F5904">
              <w:rPr>
                <w:color w:val="000000"/>
                <w:sz w:val="24"/>
                <w:szCs w:val="24"/>
                <w:lang w:eastAsia="ru-RU"/>
              </w:rPr>
              <w:t xml:space="preserve"> </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val="en-US" w:eastAsia="ru-RU"/>
              </w:rPr>
            </w:pPr>
            <w:r w:rsidRPr="009F5904">
              <w:rPr>
                <w:color w:val="000000"/>
                <w:sz w:val="24"/>
                <w:szCs w:val="24"/>
                <w:lang w:val="en-US" w:eastAsia="ru-RU"/>
              </w:rPr>
              <w:t>05.10.2023</w:t>
            </w:r>
          </w:p>
        </w:tc>
        <w:tc>
          <w:tcPr>
            <w:tcW w:w="6804" w:type="dxa"/>
          </w:tcPr>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Торжественное открытие Первенства</w:t>
            </w:r>
          </w:p>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Соревнования Пилотажных моделей и моделей копий</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val="en-US" w:eastAsia="ru-RU"/>
              </w:rPr>
            </w:pPr>
            <w:r w:rsidRPr="009F5904">
              <w:rPr>
                <w:color w:val="000000"/>
                <w:sz w:val="24"/>
                <w:szCs w:val="24"/>
                <w:lang w:val="en-US" w:eastAsia="ru-RU"/>
              </w:rPr>
              <w:t>06.10.2023</w:t>
            </w:r>
          </w:p>
        </w:tc>
        <w:tc>
          <w:tcPr>
            <w:tcW w:w="6804" w:type="dxa"/>
          </w:tcPr>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Соревнования Скоростных и гоночных моделей</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val="en-US" w:eastAsia="ru-RU"/>
              </w:rPr>
            </w:pPr>
            <w:r w:rsidRPr="009F5904">
              <w:rPr>
                <w:color w:val="000000"/>
                <w:sz w:val="24"/>
                <w:szCs w:val="24"/>
                <w:lang w:val="en-US" w:eastAsia="ru-RU"/>
              </w:rPr>
              <w:t>06.10.2023</w:t>
            </w:r>
          </w:p>
        </w:tc>
        <w:tc>
          <w:tcPr>
            <w:tcW w:w="6804" w:type="dxa"/>
          </w:tcPr>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 xml:space="preserve">Торжественное закрытие Первенства </w:t>
            </w:r>
          </w:p>
        </w:tc>
      </w:tr>
      <w:tr w:rsidR="009F5904" w:rsidRPr="009F5904" w:rsidTr="00C56BB3">
        <w:tc>
          <w:tcPr>
            <w:tcW w:w="2552" w:type="dxa"/>
          </w:tcPr>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val="en-US" w:eastAsia="ru-RU"/>
              </w:rPr>
              <w:t>12.10.2023</w:t>
            </w:r>
            <w:r w:rsidRPr="009F5904">
              <w:rPr>
                <w:color w:val="000000"/>
                <w:sz w:val="24"/>
                <w:szCs w:val="24"/>
                <w:lang w:eastAsia="ru-RU"/>
              </w:rPr>
              <w:t xml:space="preserve"> </w:t>
            </w:r>
          </w:p>
        </w:tc>
        <w:tc>
          <w:tcPr>
            <w:tcW w:w="6804" w:type="dxa"/>
          </w:tcPr>
          <w:p w:rsidR="009F5904" w:rsidRPr="009F5904" w:rsidRDefault="009F5904" w:rsidP="009F5904">
            <w:pPr>
              <w:widowControl/>
              <w:ind w:right="121"/>
              <w:jc w:val="both"/>
              <w:rPr>
                <w:color w:val="000000"/>
                <w:sz w:val="24"/>
                <w:szCs w:val="24"/>
                <w:lang w:eastAsia="ru-RU"/>
              </w:rPr>
            </w:pPr>
            <w:r w:rsidRPr="009F5904">
              <w:rPr>
                <w:color w:val="000000"/>
                <w:sz w:val="24"/>
                <w:szCs w:val="24"/>
                <w:lang w:eastAsia="ru-RU"/>
              </w:rPr>
              <w:t>Публикация итог</w:t>
            </w:r>
            <w:r w:rsidR="00C56BB3">
              <w:rPr>
                <w:color w:val="000000"/>
                <w:sz w:val="24"/>
                <w:szCs w:val="24"/>
                <w:lang w:eastAsia="ru-RU"/>
              </w:rPr>
              <w:t xml:space="preserve">ов на официальном сайте Центра </w:t>
            </w:r>
            <w:hyperlink r:id="rId9" w:history="1">
              <w:r w:rsidRPr="009F5904">
                <w:rPr>
                  <w:color w:val="0000FF"/>
                  <w:sz w:val="24"/>
                  <w:szCs w:val="24"/>
                  <w:u w:val="single"/>
                  <w:lang w:eastAsia="ru-RU"/>
                </w:rPr>
                <w:t>http://центр-меридиан.рф</w:t>
              </w:r>
            </w:hyperlink>
            <w:r w:rsidRPr="009F5904">
              <w:rPr>
                <w:color w:val="000000"/>
                <w:sz w:val="24"/>
                <w:szCs w:val="24"/>
                <w:lang w:eastAsia="ru-RU"/>
              </w:rPr>
              <w:t xml:space="preserve"> </w:t>
            </w:r>
          </w:p>
          <w:p w:rsidR="009F5904" w:rsidRPr="009F5904" w:rsidRDefault="009F5904" w:rsidP="009F5904">
            <w:pPr>
              <w:widowControl/>
              <w:ind w:left="10" w:right="121" w:hanging="10"/>
              <w:jc w:val="both"/>
              <w:rPr>
                <w:color w:val="000000"/>
                <w:sz w:val="24"/>
                <w:szCs w:val="24"/>
                <w:lang w:eastAsia="ru-RU"/>
              </w:rPr>
            </w:pPr>
            <w:r w:rsidRPr="009F5904">
              <w:rPr>
                <w:color w:val="000000"/>
                <w:sz w:val="24"/>
                <w:szCs w:val="24"/>
                <w:lang w:eastAsia="ru-RU"/>
              </w:rPr>
              <w:t>Подготовка и рассылка грамот, сертификатов участникам Первенства.</w:t>
            </w:r>
          </w:p>
        </w:tc>
      </w:tr>
    </w:tbl>
    <w:p w:rsidR="009F5904" w:rsidRPr="009F5904" w:rsidRDefault="009F5904" w:rsidP="00CD19DE">
      <w:pPr>
        <w:widowControl/>
        <w:ind w:right="121"/>
        <w:jc w:val="both"/>
        <w:rPr>
          <w:color w:val="000000"/>
          <w:sz w:val="24"/>
          <w:szCs w:val="24"/>
          <w:lang w:eastAsia="ru-RU"/>
        </w:rPr>
      </w:pPr>
    </w:p>
    <w:p w:rsidR="009F5904" w:rsidRPr="009F5904" w:rsidRDefault="009F5904" w:rsidP="001316E9">
      <w:pPr>
        <w:widowControl/>
        <w:ind w:firstLine="708"/>
        <w:jc w:val="center"/>
        <w:rPr>
          <w:b/>
          <w:color w:val="000000"/>
          <w:sz w:val="24"/>
          <w:szCs w:val="24"/>
          <w:lang w:eastAsia="ru-RU"/>
        </w:rPr>
      </w:pPr>
      <w:r w:rsidRPr="009F5904">
        <w:rPr>
          <w:b/>
          <w:color w:val="000000"/>
          <w:sz w:val="24"/>
          <w:szCs w:val="24"/>
          <w:lang w:eastAsia="ru-RU"/>
        </w:rPr>
        <w:t>5. Порядок проведения и содержание Первенства</w:t>
      </w:r>
    </w:p>
    <w:p w:rsidR="009F5904" w:rsidRPr="009F5904" w:rsidRDefault="009F5904" w:rsidP="00C56BB3">
      <w:pPr>
        <w:widowControl/>
        <w:ind w:right="57" w:firstLine="709"/>
        <w:jc w:val="both"/>
        <w:rPr>
          <w:color w:val="000000"/>
          <w:sz w:val="24"/>
          <w:szCs w:val="24"/>
          <w:lang w:eastAsia="ru-RU"/>
        </w:rPr>
      </w:pPr>
      <w:r w:rsidRPr="009F5904">
        <w:rPr>
          <w:color w:val="000000"/>
          <w:sz w:val="24"/>
          <w:szCs w:val="24"/>
          <w:lang w:eastAsia="ru-RU"/>
        </w:rPr>
        <w:t xml:space="preserve">5.1. Первенство проводится в очной форме. </w:t>
      </w:r>
      <w:r w:rsidRPr="009F5904">
        <w:rPr>
          <w:color w:val="000000"/>
          <w:sz w:val="24"/>
          <w:lang w:eastAsia="ru-RU"/>
        </w:rPr>
        <w:t>Соревнования лично-командные.</w:t>
      </w:r>
    </w:p>
    <w:p w:rsidR="009F5904" w:rsidRPr="009F5904" w:rsidRDefault="009F5904" w:rsidP="00C56BB3">
      <w:pPr>
        <w:widowControl/>
        <w:ind w:right="57" w:firstLine="709"/>
        <w:jc w:val="both"/>
        <w:rPr>
          <w:bCs/>
          <w:sz w:val="24"/>
          <w:szCs w:val="24"/>
          <w:lang w:eastAsia="ru-RU"/>
        </w:rPr>
      </w:pPr>
      <w:r w:rsidRPr="009F5904">
        <w:rPr>
          <w:bCs/>
          <w:sz w:val="24"/>
          <w:szCs w:val="24"/>
          <w:lang w:eastAsia="ru-RU"/>
        </w:rPr>
        <w:t xml:space="preserve"> Состав команды:</w:t>
      </w:r>
    </w:p>
    <w:tbl>
      <w:tblPr>
        <w:tblW w:w="0" w:type="auto"/>
        <w:jc w:val="center"/>
        <w:tblLook w:val="01E0" w:firstRow="1" w:lastRow="1" w:firstColumn="1" w:lastColumn="1" w:noHBand="0" w:noVBand="0"/>
      </w:tblPr>
      <w:tblGrid>
        <w:gridCol w:w="3568"/>
        <w:gridCol w:w="1984"/>
      </w:tblGrid>
      <w:tr w:rsidR="009F5904" w:rsidRPr="009F5904" w:rsidTr="00C56BB3">
        <w:trPr>
          <w:jc w:val="center"/>
        </w:trPr>
        <w:tc>
          <w:tcPr>
            <w:tcW w:w="5552" w:type="dxa"/>
            <w:gridSpan w:val="2"/>
            <w:tcBorders>
              <w:top w:val="single" w:sz="4" w:space="0" w:color="auto"/>
              <w:left w:val="single" w:sz="4" w:space="0" w:color="auto"/>
              <w:bottom w:val="single" w:sz="4" w:space="0" w:color="auto"/>
              <w:right w:val="single" w:sz="4" w:space="0" w:color="auto"/>
            </w:tcBorders>
          </w:tcPr>
          <w:p w:rsidR="009F5904" w:rsidRPr="009F5904" w:rsidRDefault="00C56BB3" w:rsidP="009F5904">
            <w:pPr>
              <w:widowControl/>
              <w:ind w:firstLine="78"/>
              <w:rPr>
                <w:bCs/>
                <w:sz w:val="24"/>
                <w:szCs w:val="24"/>
                <w:lang w:eastAsia="ru-RU"/>
              </w:rPr>
            </w:pPr>
            <w:r>
              <w:rPr>
                <w:bCs/>
                <w:sz w:val="24"/>
                <w:szCs w:val="24"/>
                <w:lang w:eastAsia="ru-RU"/>
              </w:rPr>
              <w:t>Школьники</w:t>
            </w:r>
            <w:r w:rsidR="009F5904" w:rsidRPr="009F5904">
              <w:rPr>
                <w:bCs/>
                <w:sz w:val="24"/>
                <w:szCs w:val="24"/>
                <w:lang w:eastAsia="ru-RU"/>
              </w:rPr>
              <w:t>:</w:t>
            </w:r>
          </w:p>
        </w:tc>
      </w:tr>
      <w:tr w:rsidR="009F5904" w:rsidRPr="009F5904" w:rsidTr="00C56BB3">
        <w:trPr>
          <w:trHeight w:val="365"/>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bCs/>
                <w:sz w:val="24"/>
                <w:szCs w:val="24"/>
                <w:lang w:val="en-US" w:eastAsia="ru-RU"/>
              </w:rPr>
            </w:pPr>
            <w:r w:rsidRPr="009F5904">
              <w:rPr>
                <w:sz w:val="24"/>
                <w:szCs w:val="24"/>
                <w:lang w:eastAsia="ru-RU"/>
              </w:rPr>
              <w:t xml:space="preserve">Гоночная модель </w:t>
            </w:r>
            <w:r w:rsidRPr="009F5904">
              <w:rPr>
                <w:sz w:val="24"/>
                <w:szCs w:val="24"/>
                <w:lang w:val="en-US" w:eastAsia="ru-RU"/>
              </w:rPr>
              <w:t>F-2-C</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bCs/>
                <w:sz w:val="24"/>
                <w:szCs w:val="24"/>
                <w:lang w:eastAsia="ru-RU"/>
              </w:rPr>
            </w:pPr>
            <w:r w:rsidRPr="009F5904">
              <w:rPr>
                <w:bCs/>
                <w:sz w:val="24"/>
                <w:szCs w:val="24"/>
                <w:lang w:eastAsia="ru-RU"/>
              </w:rPr>
              <w:t>2 человека</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bCs/>
                <w:sz w:val="24"/>
                <w:szCs w:val="24"/>
                <w:lang w:val="en-US" w:eastAsia="ru-RU"/>
              </w:rPr>
            </w:pPr>
            <w:r w:rsidRPr="009F5904">
              <w:rPr>
                <w:sz w:val="24"/>
                <w:szCs w:val="24"/>
                <w:lang w:eastAsia="ru-RU"/>
              </w:rPr>
              <w:t>Пилотажная модель</w:t>
            </w:r>
            <w:r w:rsidRPr="009F5904">
              <w:rPr>
                <w:sz w:val="24"/>
                <w:szCs w:val="24"/>
                <w:lang w:val="en-US" w:eastAsia="ru-RU"/>
              </w:rPr>
              <w:t xml:space="preserve"> F-2-B</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bCs/>
                <w:sz w:val="24"/>
                <w:szCs w:val="24"/>
                <w:lang w:eastAsia="ru-RU"/>
              </w:rPr>
            </w:pPr>
            <w:r w:rsidRPr="009F5904">
              <w:rPr>
                <w:bCs/>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bCs/>
                <w:sz w:val="24"/>
                <w:szCs w:val="24"/>
                <w:lang w:val="en-US" w:eastAsia="ru-RU"/>
              </w:rPr>
            </w:pPr>
            <w:r w:rsidRPr="009F5904">
              <w:rPr>
                <w:sz w:val="24"/>
                <w:szCs w:val="24"/>
                <w:lang w:eastAsia="ru-RU"/>
              </w:rPr>
              <w:t>Скоростная модель</w:t>
            </w:r>
            <w:r w:rsidRPr="009F5904">
              <w:rPr>
                <w:sz w:val="24"/>
                <w:szCs w:val="24"/>
                <w:lang w:val="en-US" w:eastAsia="ru-RU"/>
              </w:rPr>
              <w:t xml:space="preserve"> F-2-A</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bCs/>
                <w:sz w:val="24"/>
                <w:szCs w:val="24"/>
                <w:lang w:eastAsia="ru-RU"/>
              </w:rPr>
            </w:pPr>
            <w:r w:rsidRPr="009F5904">
              <w:rPr>
                <w:bCs/>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bCs/>
                <w:sz w:val="24"/>
                <w:szCs w:val="24"/>
                <w:lang w:eastAsia="ru-RU"/>
              </w:rPr>
            </w:pPr>
            <w:r w:rsidRPr="009F5904">
              <w:rPr>
                <w:sz w:val="24"/>
                <w:szCs w:val="24"/>
                <w:lang w:eastAsia="ru-RU"/>
              </w:rPr>
              <w:t xml:space="preserve">Контурная копия </w:t>
            </w:r>
            <w:r w:rsidRPr="009F5904">
              <w:rPr>
                <w:sz w:val="24"/>
                <w:szCs w:val="24"/>
                <w:lang w:val="en-US" w:eastAsia="ru-RU"/>
              </w:rPr>
              <w:t>F-4</w:t>
            </w:r>
            <w:r w:rsidRPr="009F5904">
              <w:rPr>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bCs/>
                <w:sz w:val="24"/>
                <w:szCs w:val="24"/>
                <w:lang w:eastAsia="ru-RU"/>
              </w:rPr>
            </w:pPr>
            <w:r w:rsidRPr="009F5904">
              <w:rPr>
                <w:bCs/>
                <w:sz w:val="24"/>
                <w:szCs w:val="24"/>
                <w:lang w:eastAsia="ru-RU"/>
              </w:rPr>
              <w:t>1 человек</w:t>
            </w:r>
          </w:p>
        </w:tc>
      </w:tr>
      <w:tr w:rsidR="009F5904" w:rsidRPr="009F5904" w:rsidTr="00C56BB3">
        <w:trPr>
          <w:jc w:val="center"/>
        </w:trPr>
        <w:tc>
          <w:tcPr>
            <w:tcW w:w="5552" w:type="dxa"/>
            <w:gridSpan w:val="2"/>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rPr>
                <w:bCs/>
                <w:sz w:val="24"/>
                <w:szCs w:val="24"/>
                <w:lang w:eastAsia="ru-RU"/>
              </w:rPr>
            </w:pPr>
            <w:r w:rsidRPr="009F5904">
              <w:rPr>
                <w:bCs/>
                <w:sz w:val="24"/>
                <w:szCs w:val="24"/>
                <w:lang w:eastAsia="ru-RU"/>
              </w:rPr>
              <w:t>Юноши:</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C56BB3" w:rsidP="009F5904">
            <w:pPr>
              <w:widowControl/>
              <w:rPr>
                <w:sz w:val="24"/>
                <w:szCs w:val="24"/>
                <w:lang w:eastAsia="ru-RU"/>
              </w:rPr>
            </w:pPr>
            <w:r>
              <w:rPr>
                <w:sz w:val="24"/>
                <w:szCs w:val="24"/>
                <w:lang w:eastAsia="ru-RU"/>
              </w:rPr>
              <w:t xml:space="preserve">Гоночная модель </w:t>
            </w:r>
            <w:r w:rsidR="009F5904" w:rsidRPr="009F5904">
              <w:rPr>
                <w:sz w:val="24"/>
                <w:szCs w:val="24"/>
                <w:lang w:val="en-US" w:eastAsia="ru-RU"/>
              </w:rPr>
              <w:t>F-2-C</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2 человека</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sz w:val="24"/>
                <w:szCs w:val="24"/>
                <w:lang w:val="en-US" w:eastAsia="ru-RU"/>
              </w:rPr>
            </w:pPr>
            <w:r w:rsidRPr="009F5904">
              <w:rPr>
                <w:sz w:val="24"/>
                <w:szCs w:val="24"/>
                <w:lang w:eastAsia="ru-RU"/>
              </w:rPr>
              <w:t>Пилотажная модель</w:t>
            </w:r>
            <w:r w:rsidRPr="009F5904">
              <w:rPr>
                <w:sz w:val="24"/>
                <w:szCs w:val="24"/>
                <w:lang w:val="en-US" w:eastAsia="ru-RU"/>
              </w:rPr>
              <w:t xml:space="preserve"> F-2-B</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sz w:val="24"/>
                <w:szCs w:val="24"/>
                <w:lang w:val="en-US" w:eastAsia="ru-RU"/>
              </w:rPr>
            </w:pPr>
            <w:r w:rsidRPr="009F5904">
              <w:rPr>
                <w:sz w:val="24"/>
                <w:szCs w:val="24"/>
                <w:lang w:eastAsia="ru-RU"/>
              </w:rPr>
              <w:t>Скоростная модель</w:t>
            </w:r>
            <w:r w:rsidRPr="009F5904">
              <w:rPr>
                <w:sz w:val="24"/>
                <w:szCs w:val="24"/>
                <w:lang w:val="en-US" w:eastAsia="ru-RU"/>
              </w:rPr>
              <w:t xml:space="preserve"> F-2-A</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sz w:val="24"/>
                <w:szCs w:val="24"/>
                <w:lang w:eastAsia="ru-RU"/>
              </w:rPr>
            </w:pPr>
            <w:r w:rsidRPr="009F5904">
              <w:rPr>
                <w:sz w:val="24"/>
                <w:szCs w:val="24"/>
                <w:lang w:eastAsia="ru-RU"/>
              </w:rPr>
              <w:t xml:space="preserve">Модель копия        </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 человек</w:t>
            </w:r>
          </w:p>
        </w:tc>
      </w:tr>
      <w:tr w:rsidR="009F5904" w:rsidRPr="009F5904" w:rsidTr="00C56BB3">
        <w:trPr>
          <w:jc w:val="center"/>
        </w:trPr>
        <w:tc>
          <w:tcPr>
            <w:tcW w:w="5552" w:type="dxa"/>
            <w:gridSpan w:val="2"/>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sz w:val="24"/>
                <w:szCs w:val="24"/>
                <w:lang w:eastAsia="ru-RU"/>
              </w:rPr>
            </w:pPr>
            <w:r w:rsidRPr="009F5904">
              <w:rPr>
                <w:sz w:val="24"/>
                <w:szCs w:val="24"/>
                <w:lang w:eastAsia="ru-RU"/>
              </w:rPr>
              <w:t>Судья с секундомером</w:t>
            </w:r>
            <w:r w:rsidRPr="009F5904">
              <w:rPr>
                <w:sz w:val="24"/>
                <w:szCs w:val="24"/>
                <w:bdr w:val="single" w:sz="4" w:space="0" w:color="auto"/>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rPr>
                <w:sz w:val="24"/>
                <w:szCs w:val="24"/>
                <w:lang w:eastAsia="ru-RU"/>
              </w:rPr>
            </w:pPr>
            <w:r w:rsidRPr="009F5904">
              <w:rPr>
                <w:sz w:val="24"/>
                <w:szCs w:val="24"/>
                <w:lang w:eastAsia="ru-RU"/>
              </w:rPr>
              <w:t xml:space="preserve">Тренер – преподаватель    </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 человек</w:t>
            </w:r>
          </w:p>
        </w:tc>
      </w:tr>
      <w:tr w:rsidR="009F5904" w:rsidRPr="009F5904" w:rsidTr="00C56BB3">
        <w:trPr>
          <w:jc w:val="center"/>
        </w:trPr>
        <w:tc>
          <w:tcPr>
            <w:tcW w:w="3568"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rPr>
                <w:sz w:val="24"/>
                <w:szCs w:val="24"/>
                <w:lang w:eastAsia="ru-RU"/>
              </w:rPr>
            </w:pPr>
            <w:r w:rsidRPr="009F5904">
              <w:rPr>
                <w:sz w:val="24"/>
                <w:szCs w:val="24"/>
                <w:lang w:eastAsia="ru-RU"/>
              </w:rPr>
              <w:t>ИТОГО</w:t>
            </w:r>
          </w:p>
        </w:tc>
        <w:tc>
          <w:tcPr>
            <w:tcW w:w="1984" w:type="dxa"/>
            <w:tcBorders>
              <w:top w:val="single" w:sz="4" w:space="0" w:color="auto"/>
              <w:left w:val="single" w:sz="4" w:space="0" w:color="auto"/>
              <w:bottom w:val="single" w:sz="4" w:space="0" w:color="auto"/>
              <w:right w:val="single" w:sz="4" w:space="0" w:color="auto"/>
            </w:tcBorders>
          </w:tcPr>
          <w:p w:rsidR="009F5904" w:rsidRPr="009F5904" w:rsidRDefault="009F5904" w:rsidP="009F5904">
            <w:pPr>
              <w:widowControl/>
              <w:ind w:firstLine="78"/>
              <w:jc w:val="both"/>
              <w:rPr>
                <w:sz w:val="24"/>
                <w:szCs w:val="24"/>
                <w:lang w:eastAsia="ru-RU"/>
              </w:rPr>
            </w:pPr>
            <w:r w:rsidRPr="009F5904">
              <w:rPr>
                <w:sz w:val="24"/>
                <w:szCs w:val="24"/>
                <w:lang w:eastAsia="ru-RU"/>
              </w:rPr>
              <w:t>12 человек</w:t>
            </w:r>
          </w:p>
        </w:tc>
      </w:tr>
      <w:tr w:rsidR="009F5904" w:rsidRPr="009F5904" w:rsidTr="00C56BB3">
        <w:trPr>
          <w:jc w:val="center"/>
        </w:trPr>
        <w:tc>
          <w:tcPr>
            <w:tcW w:w="3568" w:type="dxa"/>
            <w:tcBorders>
              <w:top w:val="single" w:sz="4" w:space="0" w:color="auto"/>
            </w:tcBorders>
          </w:tcPr>
          <w:p w:rsidR="009F5904" w:rsidRPr="009F5904" w:rsidRDefault="009F5904" w:rsidP="009F5904">
            <w:pPr>
              <w:widowControl/>
              <w:ind w:firstLine="78"/>
              <w:jc w:val="both"/>
              <w:rPr>
                <w:sz w:val="24"/>
                <w:szCs w:val="24"/>
                <w:lang w:eastAsia="ru-RU"/>
              </w:rPr>
            </w:pPr>
          </w:p>
        </w:tc>
        <w:tc>
          <w:tcPr>
            <w:tcW w:w="1984" w:type="dxa"/>
            <w:tcBorders>
              <w:top w:val="single" w:sz="4" w:space="0" w:color="auto"/>
            </w:tcBorders>
          </w:tcPr>
          <w:p w:rsidR="009F5904" w:rsidRPr="009F5904" w:rsidRDefault="009F5904" w:rsidP="009F5904">
            <w:pPr>
              <w:widowControl/>
              <w:ind w:firstLine="78"/>
              <w:jc w:val="both"/>
              <w:rPr>
                <w:sz w:val="24"/>
                <w:szCs w:val="24"/>
                <w:lang w:eastAsia="ru-RU"/>
              </w:rPr>
            </w:pPr>
          </w:p>
        </w:tc>
      </w:tr>
    </w:tbl>
    <w:p w:rsidR="009F5904" w:rsidRPr="009F5904" w:rsidRDefault="009F5904" w:rsidP="00C56BB3">
      <w:pPr>
        <w:widowControl/>
        <w:ind w:firstLine="709"/>
        <w:jc w:val="both"/>
        <w:rPr>
          <w:sz w:val="24"/>
          <w:szCs w:val="24"/>
          <w:lang w:eastAsia="ru-RU"/>
        </w:rPr>
      </w:pPr>
      <w:r w:rsidRPr="009F5904">
        <w:rPr>
          <w:sz w:val="24"/>
          <w:szCs w:val="24"/>
          <w:lang w:eastAsia="ru-RU"/>
        </w:rPr>
        <w:t>Заявка на участие в установленной форме по прилагаемому образцу (приложение 1);</w:t>
      </w:r>
    </w:p>
    <w:p w:rsidR="009F5904" w:rsidRPr="009F5904" w:rsidRDefault="009F5904" w:rsidP="00C56BB3">
      <w:pPr>
        <w:widowControl/>
        <w:tabs>
          <w:tab w:val="left" w:pos="284"/>
        </w:tabs>
        <w:ind w:firstLine="709"/>
        <w:jc w:val="both"/>
        <w:rPr>
          <w:sz w:val="24"/>
          <w:szCs w:val="24"/>
          <w:lang w:eastAsia="ru-RU"/>
        </w:rPr>
      </w:pPr>
      <w:r w:rsidRPr="009F5904">
        <w:rPr>
          <w:sz w:val="24"/>
          <w:szCs w:val="24"/>
          <w:lang w:eastAsia="ru-RU"/>
        </w:rPr>
        <w:t xml:space="preserve">5.2. Порядок проведения мероприятия в соответствии с правилами проведения авиамодельных соревнований. </w:t>
      </w:r>
      <w:hyperlink r:id="rId10" w:history="1">
        <w:r w:rsidRPr="009F5904">
          <w:rPr>
            <w:color w:val="0000FF"/>
            <w:sz w:val="24"/>
            <w:szCs w:val="24"/>
            <w:u w:val="single"/>
            <w:lang w:eastAsia="ru-RU"/>
          </w:rPr>
          <w:t>https://myvaleology.com/html/fiz/vid-sporta/aviamodelniy-sport-pravila-f2.html</w:t>
        </w:r>
      </w:hyperlink>
    </w:p>
    <w:p w:rsidR="009F5904" w:rsidRPr="009F5904" w:rsidRDefault="009F5904" w:rsidP="00C56BB3">
      <w:pPr>
        <w:widowControl/>
        <w:ind w:firstLine="709"/>
        <w:rPr>
          <w:color w:val="000000"/>
          <w:sz w:val="24"/>
          <w:szCs w:val="24"/>
          <w:lang w:eastAsia="ru-RU"/>
        </w:rPr>
      </w:pPr>
      <w:r w:rsidRPr="009F5904">
        <w:rPr>
          <w:color w:val="000000"/>
          <w:sz w:val="24"/>
          <w:szCs w:val="24"/>
          <w:lang w:eastAsia="ru-RU"/>
        </w:rPr>
        <w:t xml:space="preserve">5.3. Транспортные расходы и питание участников соревнований обеспечивают командирующие организации; </w:t>
      </w:r>
    </w:p>
    <w:p w:rsidR="009F5904" w:rsidRPr="009F5904" w:rsidRDefault="009F5904" w:rsidP="00C56BB3">
      <w:pPr>
        <w:widowControl/>
        <w:ind w:firstLine="709"/>
        <w:rPr>
          <w:color w:val="000000"/>
          <w:sz w:val="24"/>
          <w:szCs w:val="24"/>
          <w:lang w:eastAsia="ru-RU"/>
        </w:rPr>
      </w:pPr>
      <w:r w:rsidRPr="009F5904">
        <w:rPr>
          <w:color w:val="000000"/>
          <w:sz w:val="24"/>
          <w:szCs w:val="24"/>
          <w:lang w:eastAsia="ru-RU"/>
        </w:rPr>
        <w:t xml:space="preserve">Ответственность за безопасность на соревнованиях несут организаторы. </w:t>
      </w:r>
    </w:p>
    <w:p w:rsidR="009F5904" w:rsidRPr="009F5904" w:rsidRDefault="009F5904" w:rsidP="00C56BB3">
      <w:pPr>
        <w:widowControl/>
        <w:ind w:firstLine="709"/>
        <w:jc w:val="center"/>
        <w:rPr>
          <w:b/>
          <w:color w:val="000000"/>
          <w:sz w:val="24"/>
          <w:szCs w:val="24"/>
          <w:lang w:eastAsia="ru-RU"/>
        </w:rPr>
      </w:pPr>
      <w:r w:rsidRPr="009F5904">
        <w:rPr>
          <w:b/>
          <w:color w:val="000000"/>
          <w:sz w:val="24"/>
          <w:szCs w:val="24"/>
          <w:lang w:eastAsia="ru-RU"/>
        </w:rPr>
        <w:t>6.Состав жюри и критерии оценки</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6.1. На Первенстве создается Жюри из пяти человек, в состав которого входит не менее одного члена региональной федерации авиамодельного спорта (по согласованию), представитель организатора Первенства, тренеры и опытные спортсмены-разрядники.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6.2. В обязанности Жюри входит контроль соблюдения настоящих Правил и Положения о Первенстве. Жюри принимает все решения, необходимые для урегулирования всех спорных вопросов и ситуаций.</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6.3. Любые протесты по правилам Первенства могут быть поданы руководителями команд в судейскую коллегию в устном или письменном виде в любое время. Протест рассматривается немедленно и дается обоснованный ответ.</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6.4. Победители в личном первенстве определяются правилами проведения авиамодельных соревнований, команды – победительницы определяются по сумме занятых мест. </w:t>
      </w:r>
    </w:p>
    <w:p w:rsidR="009F5904" w:rsidRPr="009F5904" w:rsidRDefault="009F5904" w:rsidP="00C56BB3">
      <w:pPr>
        <w:widowControl/>
        <w:ind w:firstLine="709"/>
        <w:jc w:val="center"/>
        <w:rPr>
          <w:b/>
          <w:color w:val="000000"/>
          <w:sz w:val="24"/>
          <w:szCs w:val="24"/>
          <w:lang w:eastAsia="ru-RU"/>
        </w:rPr>
      </w:pPr>
      <w:r w:rsidRPr="009F5904">
        <w:rPr>
          <w:b/>
          <w:color w:val="000000"/>
          <w:sz w:val="24"/>
          <w:szCs w:val="24"/>
          <w:lang w:eastAsia="ru-RU"/>
        </w:rPr>
        <w:t>7. Подведение итогов Первенства</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7.1. Подведение итогов проводится в соответствии с правилами проведения авиамодельных соревнований.</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7.2. Дипломы победителям и призерам за 1-3 место подготавливаются на бланках Департамента образования и вручаются оргкомитетом мероприятия. </w:t>
      </w:r>
    </w:p>
    <w:p w:rsidR="00831020" w:rsidRPr="00CD19DE" w:rsidRDefault="009F5904" w:rsidP="00C56BB3">
      <w:pPr>
        <w:widowControl/>
        <w:ind w:firstLine="709"/>
        <w:jc w:val="both"/>
        <w:rPr>
          <w:color w:val="000000"/>
          <w:sz w:val="24"/>
          <w:szCs w:val="24"/>
          <w:lang w:eastAsia="ru-RU"/>
        </w:rPr>
      </w:pPr>
      <w:r w:rsidRPr="009F5904">
        <w:rPr>
          <w:color w:val="000000"/>
          <w:sz w:val="24"/>
          <w:szCs w:val="24"/>
          <w:lang w:eastAsia="ru-RU"/>
        </w:rPr>
        <w:t>7.3. Поощрительные грамоты в номинациях и сертификаты участникам подготавливаются на бланках учреждения - организатора и вруча</w:t>
      </w:r>
      <w:r w:rsidR="00CD19DE">
        <w:rPr>
          <w:color w:val="000000"/>
          <w:sz w:val="24"/>
          <w:szCs w:val="24"/>
          <w:lang w:eastAsia="ru-RU"/>
        </w:rPr>
        <w:t xml:space="preserve">ются оргкомитетом мероприятия. </w:t>
      </w:r>
    </w:p>
    <w:p w:rsidR="009F5904" w:rsidRPr="009F5904" w:rsidRDefault="009F5904" w:rsidP="00C56BB3">
      <w:pPr>
        <w:widowControl/>
        <w:ind w:firstLine="709"/>
        <w:jc w:val="center"/>
        <w:rPr>
          <w:b/>
          <w:color w:val="000000"/>
          <w:sz w:val="24"/>
          <w:szCs w:val="24"/>
          <w:lang w:eastAsia="ru-RU"/>
        </w:rPr>
      </w:pPr>
      <w:r w:rsidRPr="009F5904">
        <w:rPr>
          <w:b/>
          <w:color w:val="000000"/>
          <w:sz w:val="24"/>
          <w:szCs w:val="24"/>
          <w:lang w:eastAsia="ru-RU"/>
        </w:rPr>
        <w:t>8. Контактная информация</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8.1. Функции координаторов мероприятия осуществляет МБУ ДО «ЦДО «Меридиан» г.о.Самара</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8.2. Контакты МБУ ДО «ЦДО «Меридиан» г.о. Самара: г. Самара, ул. Красногвардейская, 8, тел.950-00-87, 977-55-36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 xml:space="preserve">Контактное лицо: Гарфутдинов Айрат Усманович, педагог дополнительного образования МБУ ДО «ЦДО «Меридиан» г.о.Самара, тел. 8 929 70 44 381 </w:t>
      </w:r>
    </w:p>
    <w:p w:rsidR="009F5904" w:rsidRPr="009F5904" w:rsidRDefault="009F5904" w:rsidP="00C56BB3">
      <w:pPr>
        <w:widowControl/>
        <w:ind w:firstLine="709"/>
        <w:jc w:val="both"/>
        <w:rPr>
          <w:color w:val="000000"/>
          <w:sz w:val="24"/>
          <w:szCs w:val="24"/>
          <w:lang w:eastAsia="ru-RU"/>
        </w:rPr>
      </w:pPr>
      <w:r w:rsidRPr="009F5904">
        <w:rPr>
          <w:color w:val="000000"/>
          <w:sz w:val="24"/>
          <w:szCs w:val="24"/>
          <w:lang w:eastAsia="ru-RU"/>
        </w:rPr>
        <w:t>Положение является вызовом на соревнование.</w:t>
      </w:r>
    </w:p>
    <w:p w:rsidR="00954A62" w:rsidRPr="001316E9" w:rsidRDefault="001316E9" w:rsidP="00954A62">
      <w:pPr>
        <w:widowControl/>
        <w:spacing w:after="12"/>
        <w:ind w:left="278" w:right="412"/>
        <w:jc w:val="right"/>
        <w:rPr>
          <w:b/>
          <w:iCs/>
          <w:sz w:val="24"/>
          <w:szCs w:val="24"/>
          <w:lang w:eastAsia="ru-RU"/>
        </w:rPr>
      </w:pPr>
      <w:r>
        <w:rPr>
          <w:b/>
          <w:iCs/>
          <w:sz w:val="24"/>
          <w:szCs w:val="24"/>
          <w:lang w:eastAsia="ru-RU"/>
        </w:rPr>
        <w:t xml:space="preserve">Приложение </w:t>
      </w:r>
      <w:r w:rsidR="00954A62" w:rsidRPr="001316E9">
        <w:rPr>
          <w:b/>
          <w:iCs/>
          <w:sz w:val="24"/>
          <w:szCs w:val="24"/>
          <w:lang w:eastAsia="ru-RU"/>
        </w:rPr>
        <w:t>1</w:t>
      </w:r>
      <w:r>
        <w:rPr>
          <w:b/>
          <w:iCs/>
          <w:sz w:val="24"/>
          <w:szCs w:val="24"/>
          <w:lang w:eastAsia="ru-RU"/>
        </w:rPr>
        <w:t>.</w:t>
      </w:r>
    </w:p>
    <w:p w:rsidR="00954A62" w:rsidRPr="009F5904" w:rsidRDefault="00954A62" w:rsidP="00954A62">
      <w:pPr>
        <w:widowControl/>
        <w:spacing w:after="12"/>
        <w:ind w:left="278" w:right="412"/>
        <w:jc w:val="right"/>
        <w:rPr>
          <w:i/>
          <w:sz w:val="24"/>
          <w:szCs w:val="24"/>
          <w:lang w:eastAsia="ru-RU"/>
        </w:rPr>
      </w:pPr>
      <w:r w:rsidRPr="009F5904">
        <w:rPr>
          <w:i/>
          <w:sz w:val="24"/>
          <w:szCs w:val="24"/>
          <w:lang w:eastAsia="ru-RU"/>
        </w:rPr>
        <w:t xml:space="preserve"> </w:t>
      </w:r>
    </w:p>
    <w:p w:rsidR="00954A62" w:rsidRPr="009F5904" w:rsidRDefault="00954A62" w:rsidP="00954A62">
      <w:pPr>
        <w:widowControl/>
        <w:jc w:val="center"/>
        <w:rPr>
          <w:b/>
          <w:sz w:val="24"/>
          <w:szCs w:val="24"/>
          <w:lang w:eastAsia="ru-RU"/>
        </w:rPr>
      </w:pPr>
      <w:r w:rsidRPr="009F5904">
        <w:rPr>
          <w:b/>
          <w:bCs/>
          <w:sz w:val="24"/>
          <w:szCs w:val="24"/>
          <w:lang w:eastAsia="ru-RU"/>
        </w:rPr>
        <w:t xml:space="preserve">Заявка на участие в </w:t>
      </w:r>
      <w:r w:rsidRPr="009F5904">
        <w:rPr>
          <w:b/>
          <w:sz w:val="24"/>
          <w:szCs w:val="24"/>
          <w:lang w:eastAsia="ru-RU"/>
        </w:rPr>
        <w:t xml:space="preserve">Первенства «Кубок Самары - 2023» </w:t>
      </w:r>
    </w:p>
    <w:p w:rsidR="00954A62" w:rsidRPr="009F5904" w:rsidRDefault="00954A62" w:rsidP="00954A62">
      <w:pPr>
        <w:widowControl/>
        <w:jc w:val="center"/>
        <w:rPr>
          <w:b/>
          <w:sz w:val="24"/>
          <w:szCs w:val="24"/>
          <w:lang w:eastAsia="ru-RU"/>
        </w:rPr>
      </w:pPr>
      <w:r w:rsidRPr="009F5904">
        <w:rPr>
          <w:b/>
          <w:sz w:val="24"/>
          <w:szCs w:val="24"/>
          <w:lang w:eastAsia="ru-RU"/>
        </w:rPr>
        <w:t xml:space="preserve">по авиамодельному спорту среди учащихся </w:t>
      </w:r>
    </w:p>
    <w:p w:rsidR="00954A62" w:rsidRPr="009F5904" w:rsidRDefault="00954A62" w:rsidP="00954A62">
      <w:pPr>
        <w:widowControl/>
        <w:jc w:val="center"/>
        <w:rPr>
          <w:b/>
          <w:sz w:val="24"/>
          <w:szCs w:val="24"/>
          <w:lang w:eastAsia="ru-RU"/>
        </w:rPr>
      </w:pPr>
    </w:p>
    <w:p w:rsidR="00954A62" w:rsidRPr="009F5904" w:rsidRDefault="00954A62" w:rsidP="00954A62">
      <w:pPr>
        <w:widowControl/>
        <w:rPr>
          <w:sz w:val="24"/>
          <w:szCs w:val="24"/>
          <w:lang w:eastAsia="ru-RU"/>
        </w:rPr>
      </w:pPr>
      <w:r w:rsidRPr="009F5904">
        <w:rPr>
          <w:sz w:val="24"/>
          <w:szCs w:val="24"/>
          <w:lang w:eastAsia="ru-RU"/>
        </w:rPr>
        <w:t xml:space="preserve">Название ОУ:______________________________________________________ Руководитель:___________________________________________________ </w:t>
      </w:r>
    </w:p>
    <w:p w:rsidR="00954A62" w:rsidRPr="009F5904" w:rsidRDefault="00954A62" w:rsidP="00954A62">
      <w:pPr>
        <w:widowControl/>
        <w:rPr>
          <w:sz w:val="24"/>
          <w:szCs w:val="24"/>
          <w:lang w:eastAsia="ru-RU"/>
        </w:rPr>
      </w:pPr>
      <w:r w:rsidRPr="009F5904">
        <w:rPr>
          <w:sz w:val="24"/>
          <w:szCs w:val="24"/>
          <w:lang w:eastAsia="ru-RU"/>
        </w:rPr>
        <w:t xml:space="preserve">Тренер команды:________________________________________________ Телефон:_______________________________________________________ </w:t>
      </w:r>
    </w:p>
    <w:p w:rsidR="00954A62" w:rsidRPr="009F5904" w:rsidRDefault="00954A62" w:rsidP="00954A62">
      <w:pPr>
        <w:widowControl/>
        <w:rPr>
          <w:sz w:val="24"/>
          <w:szCs w:val="24"/>
          <w:lang w:eastAsia="ru-RU"/>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3112"/>
        <w:gridCol w:w="1415"/>
        <w:gridCol w:w="1153"/>
        <w:gridCol w:w="1623"/>
        <w:gridCol w:w="1600"/>
      </w:tblGrid>
      <w:tr w:rsidR="00504394" w:rsidRPr="009F5904" w:rsidTr="0065046F">
        <w:trPr>
          <w:trHeight w:val="105"/>
        </w:trPr>
        <w:tc>
          <w:tcPr>
            <w:tcW w:w="716" w:type="dxa"/>
            <w:vMerge w:val="restart"/>
          </w:tcPr>
          <w:p w:rsidR="00954A62" w:rsidRPr="00C56BB3" w:rsidRDefault="00954A62" w:rsidP="0065046F">
            <w:pPr>
              <w:widowControl/>
              <w:rPr>
                <w:b/>
                <w:sz w:val="24"/>
                <w:szCs w:val="24"/>
                <w:lang w:eastAsia="ru-RU"/>
              </w:rPr>
            </w:pPr>
            <w:r w:rsidRPr="00C56BB3">
              <w:rPr>
                <w:b/>
                <w:sz w:val="24"/>
                <w:szCs w:val="24"/>
                <w:lang w:eastAsia="ru-RU"/>
              </w:rPr>
              <w:t>№ п/п</w:t>
            </w:r>
          </w:p>
        </w:tc>
        <w:tc>
          <w:tcPr>
            <w:tcW w:w="3150" w:type="dxa"/>
            <w:vMerge w:val="restart"/>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ФИО</w:t>
            </w:r>
          </w:p>
        </w:tc>
        <w:tc>
          <w:tcPr>
            <w:tcW w:w="1417" w:type="dxa"/>
            <w:vMerge w:val="restart"/>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Дата рождения</w:t>
            </w:r>
          </w:p>
        </w:tc>
        <w:tc>
          <w:tcPr>
            <w:tcW w:w="1155" w:type="dxa"/>
            <w:vMerge w:val="restart"/>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Школа, класс</w:t>
            </w:r>
          </w:p>
        </w:tc>
        <w:tc>
          <w:tcPr>
            <w:tcW w:w="3233" w:type="dxa"/>
            <w:gridSpan w:val="2"/>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Класс моделей</w:t>
            </w:r>
          </w:p>
        </w:tc>
      </w:tr>
      <w:tr w:rsidR="00FE3990" w:rsidRPr="009F5904" w:rsidTr="0065046F">
        <w:trPr>
          <w:trHeight w:val="105"/>
        </w:trPr>
        <w:tc>
          <w:tcPr>
            <w:tcW w:w="716" w:type="dxa"/>
            <w:vMerge/>
          </w:tcPr>
          <w:p w:rsidR="00954A62" w:rsidRPr="00C56BB3" w:rsidRDefault="00954A62" w:rsidP="0065046F">
            <w:pPr>
              <w:widowControl/>
              <w:rPr>
                <w:b/>
                <w:sz w:val="24"/>
                <w:szCs w:val="24"/>
                <w:lang w:eastAsia="ru-RU"/>
              </w:rPr>
            </w:pPr>
          </w:p>
        </w:tc>
        <w:tc>
          <w:tcPr>
            <w:tcW w:w="3150" w:type="dxa"/>
            <w:vMerge/>
            <w:shd w:val="clear" w:color="auto" w:fill="auto"/>
          </w:tcPr>
          <w:p w:rsidR="00954A62" w:rsidRPr="00C56BB3" w:rsidRDefault="00954A62" w:rsidP="0065046F">
            <w:pPr>
              <w:widowControl/>
              <w:spacing w:after="160"/>
              <w:rPr>
                <w:b/>
                <w:sz w:val="24"/>
                <w:szCs w:val="24"/>
                <w:lang w:eastAsia="ru-RU"/>
              </w:rPr>
            </w:pPr>
          </w:p>
        </w:tc>
        <w:tc>
          <w:tcPr>
            <w:tcW w:w="1417" w:type="dxa"/>
            <w:vMerge/>
            <w:shd w:val="clear" w:color="auto" w:fill="auto"/>
          </w:tcPr>
          <w:p w:rsidR="00954A62" w:rsidRPr="00C56BB3" w:rsidRDefault="00954A62" w:rsidP="0065046F">
            <w:pPr>
              <w:widowControl/>
              <w:spacing w:after="160"/>
              <w:rPr>
                <w:b/>
                <w:sz w:val="24"/>
                <w:szCs w:val="24"/>
                <w:lang w:eastAsia="ru-RU"/>
              </w:rPr>
            </w:pPr>
          </w:p>
        </w:tc>
        <w:tc>
          <w:tcPr>
            <w:tcW w:w="1155" w:type="dxa"/>
            <w:vMerge/>
            <w:shd w:val="clear" w:color="auto" w:fill="auto"/>
          </w:tcPr>
          <w:p w:rsidR="00954A62" w:rsidRPr="00C56BB3" w:rsidRDefault="00954A62" w:rsidP="0065046F">
            <w:pPr>
              <w:widowControl/>
              <w:spacing w:after="160"/>
              <w:rPr>
                <w:b/>
                <w:sz w:val="24"/>
                <w:szCs w:val="24"/>
                <w:lang w:eastAsia="ru-RU"/>
              </w:rPr>
            </w:pPr>
          </w:p>
        </w:tc>
        <w:tc>
          <w:tcPr>
            <w:tcW w:w="1625" w:type="dxa"/>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Командный</w:t>
            </w:r>
          </w:p>
        </w:tc>
        <w:tc>
          <w:tcPr>
            <w:tcW w:w="1608" w:type="dxa"/>
            <w:shd w:val="clear" w:color="auto" w:fill="auto"/>
          </w:tcPr>
          <w:p w:rsidR="00954A62" w:rsidRPr="00C56BB3" w:rsidRDefault="00954A62" w:rsidP="0065046F">
            <w:pPr>
              <w:widowControl/>
              <w:spacing w:after="160"/>
              <w:rPr>
                <w:b/>
                <w:sz w:val="24"/>
                <w:szCs w:val="24"/>
                <w:lang w:eastAsia="ru-RU"/>
              </w:rPr>
            </w:pPr>
            <w:r w:rsidRPr="00C56BB3">
              <w:rPr>
                <w:b/>
                <w:sz w:val="24"/>
                <w:szCs w:val="24"/>
                <w:lang w:eastAsia="ru-RU"/>
              </w:rPr>
              <w:t>Личный</w:t>
            </w:r>
          </w:p>
        </w:tc>
      </w:tr>
      <w:tr w:rsidR="00FE3990" w:rsidRPr="009F5904" w:rsidTr="0065046F">
        <w:trPr>
          <w:trHeight w:val="105"/>
        </w:trPr>
        <w:tc>
          <w:tcPr>
            <w:tcW w:w="716" w:type="dxa"/>
          </w:tcPr>
          <w:p w:rsidR="00954A62" w:rsidRPr="009F5904" w:rsidRDefault="00954A62" w:rsidP="0065046F">
            <w:pPr>
              <w:widowControl/>
              <w:rPr>
                <w:sz w:val="24"/>
                <w:szCs w:val="24"/>
                <w:lang w:eastAsia="ru-RU"/>
              </w:rPr>
            </w:pPr>
            <w:r w:rsidRPr="009F5904">
              <w:rPr>
                <w:sz w:val="24"/>
                <w:szCs w:val="24"/>
                <w:lang w:eastAsia="ru-RU"/>
              </w:rPr>
              <w:t>1</w:t>
            </w:r>
          </w:p>
        </w:tc>
        <w:tc>
          <w:tcPr>
            <w:tcW w:w="3150" w:type="dxa"/>
            <w:shd w:val="clear" w:color="auto" w:fill="auto"/>
          </w:tcPr>
          <w:p w:rsidR="00954A62" w:rsidRPr="009F5904" w:rsidRDefault="00954A62" w:rsidP="0065046F">
            <w:pPr>
              <w:widowControl/>
              <w:spacing w:after="160"/>
              <w:rPr>
                <w:sz w:val="24"/>
                <w:szCs w:val="24"/>
                <w:lang w:eastAsia="ru-RU"/>
              </w:rPr>
            </w:pPr>
          </w:p>
        </w:tc>
        <w:tc>
          <w:tcPr>
            <w:tcW w:w="1417" w:type="dxa"/>
            <w:shd w:val="clear" w:color="auto" w:fill="auto"/>
          </w:tcPr>
          <w:p w:rsidR="00954A62" w:rsidRPr="009F5904" w:rsidRDefault="00954A62" w:rsidP="0065046F">
            <w:pPr>
              <w:widowControl/>
              <w:spacing w:after="160"/>
              <w:rPr>
                <w:sz w:val="24"/>
                <w:szCs w:val="24"/>
                <w:lang w:eastAsia="ru-RU"/>
              </w:rPr>
            </w:pPr>
          </w:p>
        </w:tc>
        <w:tc>
          <w:tcPr>
            <w:tcW w:w="1155" w:type="dxa"/>
            <w:shd w:val="clear" w:color="auto" w:fill="auto"/>
          </w:tcPr>
          <w:p w:rsidR="00954A62" w:rsidRPr="009F5904" w:rsidRDefault="00954A62" w:rsidP="0065046F">
            <w:pPr>
              <w:widowControl/>
              <w:spacing w:after="160"/>
              <w:rPr>
                <w:sz w:val="24"/>
                <w:szCs w:val="24"/>
                <w:lang w:eastAsia="ru-RU"/>
              </w:rPr>
            </w:pPr>
          </w:p>
        </w:tc>
        <w:tc>
          <w:tcPr>
            <w:tcW w:w="1625" w:type="dxa"/>
            <w:shd w:val="clear" w:color="auto" w:fill="auto"/>
          </w:tcPr>
          <w:p w:rsidR="00954A62" w:rsidRPr="009F5904" w:rsidRDefault="00954A62" w:rsidP="0065046F">
            <w:pPr>
              <w:widowControl/>
              <w:spacing w:after="160"/>
              <w:rPr>
                <w:sz w:val="24"/>
                <w:szCs w:val="24"/>
                <w:lang w:eastAsia="ru-RU"/>
              </w:rPr>
            </w:pPr>
          </w:p>
        </w:tc>
        <w:tc>
          <w:tcPr>
            <w:tcW w:w="1608" w:type="dxa"/>
            <w:shd w:val="clear" w:color="auto" w:fill="auto"/>
          </w:tcPr>
          <w:p w:rsidR="00954A62" w:rsidRPr="009F5904" w:rsidRDefault="00954A62" w:rsidP="0065046F">
            <w:pPr>
              <w:widowControl/>
              <w:spacing w:after="160"/>
              <w:rPr>
                <w:sz w:val="24"/>
                <w:szCs w:val="24"/>
                <w:lang w:eastAsia="ru-RU"/>
              </w:rPr>
            </w:pPr>
          </w:p>
        </w:tc>
      </w:tr>
      <w:tr w:rsidR="00FE3990" w:rsidRPr="009F5904" w:rsidTr="0065046F">
        <w:trPr>
          <w:trHeight w:val="105"/>
        </w:trPr>
        <w:tc>
          <w:tcPr>
            <w:tcW w:w="716" w:type="dxa"/>
          </w:tcPr>
          <w:p w:rsidR="00954A62" w:rsidRPr="009F5904" w:rsidRDefault="00954A62" w:rsidP="0065046F">
            <w:pPr>
              <w:widowControl/>
              <w:rPr>
                <w:sz w:val="24"/>
                <w:szCs w:val="24"/>
                <w:lang w:eastAsia="ru-RU"/>
              </w:rPr>
            </w:pPr>
            <w:r w:rsidRPr="009F5904">
              <w:rPr>
                <w:sz w:val="24"/>
                <w:szCs w:val="24"/>
                <w:lang w:eastAsia="ru-RU"/>
              </w:rPr>
              <w:t>2</w:t>
            </w:r>
          </w:p>
        </w:tc>
        <w:tc>
          <w:tcPr>
            <w:tcW w:w="3150" w:type="dxa"/>
            <w:shd w:val="clear" w:color="auto" w:fill="auto"/>
          </w:tcPr>
          <w:p w:rsidR="00954A62" w:rsidRPr="009F5904" w:rsidRDefault="00954A62" w:rsidP="0065046F">
            <w:pPr>
              <w:widowControl/>
              <w:spacing w:after="160"/>
              <w:rPr>
                <w:sz w:val="24"/>
                <w:szCs w:val="24"/>
                <w:lang w:eastAsia="ru-RU"/>
              </w:rPr>
            </w:pPr>
          </w:p>
        </w:tc>
        <w:tc>
          <w:tcPr>
            <w:tcW w:w="1417" w:type="dxa"/>
            <w:shd w:val="clear" w:color="auto" w:fill="auto"/>
          </w:tcPr>
          <w:p w:rsidR="00954A62" w:rsidRPr="009F5904" w:rsidRDefault="00954A62" w:rsidP="0065046F">
            <w:pPr>
              <w:widowControl/>
              <w:spacing w:after="160"/>
              <w:rPr>
                <w:sz w:val="24"/>
                <w:szCs w:val="24"/>
                <w:lang w:eastAsia="ru-RU"/>
              </w:rPr>
            </w:pPr>
          </w:p>
        </w:tc>
        <w:tc>
          <w:tcPr>
            <w:tcW w:w="1155" w:type="dxa"/>
            <w:shd w:val="clear" w:color="auto" w:fill="auto"/>
          </w:tcPr>
          <w:p w:rsidR="00954A62" w:rsidRPr="009F5904" w:rsidRDefault="00954A62" w:rsidP="0065046F">
            <w:pPr>
              <w:widowControl/>
              <w:spacing w:after="160"/>
              <w:rPr>
                <w:sz w:val="24"/>
                <w:szCs w:val="24"/>
                <w:lang w:eastAsia="ru-RU"/>
              </w:rPr>
            </w:pPr>
          </w:p>
        </w:tc>
        <w:tc>
          <w:tcPr>
            <w:tcW w:w="1625" w:type="dxa"/>
            <w:shd w:val="clear" w:color="auto" w:fill="auto"/>
          </w:tcPr>
          <w:p w:rsidR="00954A62" w:rsidRPr="009F5904" w:rsidRDefault="00954A62" w:rsidP="0065046F">
            <w:pPr>
              <w:widowControl/>
              <w:spacing w:after="160"/>
              <w:rPr>
                <w:sz w:val="24"/>
                <w:szCs w:val="24"/>
                <w:lang w:eastAsia="ru-RU"/>
              </w:rPr>
            </w:pPr>
          </w:p>
        </w:tc>
        <w:tc>
          <w:tcPr>
            <w:tcW w:w="1608" w:type="dxa"/>
            <w:shd w:val="clear" w:color="auto" w:fill="auto"/>
          </w:tcPr>
          <w:p w:rsidR="00954A62" w:rsidRPr="009F5904" w:rsidRDefault="00954A62" w:rsidP="0065046F">
            <w:pPr>
              <w:widowControl/>
              <w:spacing w:after="160"/>
              <w:rPr>
                <w:sz w:val="24"/>
                <w:szCs w:val="24"/>
                <w:lang w:eastAsia="ru-RU"/>
              </w:rPr>
            </w:pPr>
          </w:p>
        </w:tc>
      </w:tr>
      <w:tr w:rsidR="00FE3990" w:rsidRPr="009F5904" w:rsidTr="0065046F">
        <w:trPr>
          <w:trHeight w:val="105"/>
        </w:trPr>
        <w:tc>
          <w:tcPr>
            <w:tcW w:w="716" w:type="dxa"/>
          </w:tcPr>
          <w:p w:rsidR="00954A62" w:rsidRPr="009F5904" w:rsidRDefault="00954A62" w:rsidP="0065046F">
            <w:pPr>
              <w:widowControl/>
              <w:rPr>
                <w:sz w:val="24"/>
                <w:szCs w:val="24"/>
                <w:lang w:eastAsia="ru-RU"/>
              </w:rPr>
            </w:pPr>
            <w:r w:rsidRPr="009F5904">
              <w:rPr>
                <w:sz w:val="24"/>
                <w:szCs w:val="24"/>
                <w:lang w:eastAsia="ru-RU"/>
              </w:rPr>
              <w:t>3</w:t>
            </w:r>
          </w:p>
        </w:tc>
        <w:tc>
          <w:tcPr>
            <w:tcW w:w="3150" w:type="dxa"/>
            <w:shd w:val="clear" w:color="auto" w:fill="auto"/>
          </w:tcPr>
          <w:p w:rsidR="00954A62" w:rsidRPr="009F5904" w:rsidRDefault="00954A62" w:rsidP="0065046F">
            <w:pPr>
              <w:widowControl/>
              <w:spacing w:after="160"/>
              <w:rPr>
                <w:sz w:val="24"/>
                <w:szCs w:val="24"/>
                <w:lang w:eastAsia="ru-RU"/>
              </w:rPr>
            </w:pPr>
          </w:p>
        </w:tc>
        <w:tc>
          <w:tcPr>
            <w:tcW w:w="1417" w:type="dxa"/>
            <w:shd w:val="clear" w:color="auto" w:fill="auto"/>
          </w:tcPr>
          <w:p w:rsidR="00954A62" w:rsidRPr="009F5904" w:rsidRDefault="00954A62" w:rsidP="0065046F">
            <w:pPr>
              <w:widowControl/>
              <w:spacing w:after="160"/>
              <w:rPr>
                <w:sz w:val="24"/>
                <w:szCs w:val="24"/>
                <w:lang w:eastAsia="ru-RU"/>
              </w:rPr>
            </w:pPr>
          </w:p>
        </w:tc>
        <w:tc>
          <w:tcPr>
            <w:tcW w:w="1155" w:type="dxa"/>
            <w:shd w:val="clear" w:color="auto" w:fill="auto"/>
          </w:tcPr>
          <w:p w:rsidR="00954A62" w:rsidRPr="009F5904" w:rsidRDefault="00954A62" w:rsidP="0065046F">
            <w:pPr>
              <w:widowControl/>
              <w:spacing w:after="160"/>
              <w:rPr>
                <w:sz w:val="24"/>
                <w:szCs w:val="24"/>
                <w:lang w:eastAsia="ru-RU"/>
              </w:rPr>
            </w:pPr>
          </w:p>
        </w:tc>
        <w:tc>
          <w:tcPr>
            <w:tcW w:w="1625" w:type="dxa"/>
            <w:shd w:val="clear" w:color="auto" w:fill="auto"/>
          </w:tcPr>
          <w:p w:rsidR="00954A62" w:rsidRPr="009F5904" w:rsidRDefault="00954A62" w:rsidP="0065046F">
            <w:pPr>
              <w:widowControl/>
              <w:spacing w:after="160"/>
              <w:rPr>
                <w:sz w:val="24"/>
                <w:szCs w:val="24"/>
                <w:lang w:eastAsia="ru-RU"/>
              </w:rPr>
            </w:pPr>
          </w:p>
        </w:tc>
        <w:tc>
          <w:tcPr>
            <w:tcW w:w="1608" w:type="dxa"/>
            <w:shd w:val="clear" w:color="auto" w:fill="auto"/>
          </w:tcPr>
          <w:p w:rsidR="00954A62" w:rsidRPr="009F5904" w:rsidRDefault="00954A62" w:rsidP="0065046F">
            <w:pPr>
              <w:widowControl/>
              <w:spacing w:after="160"/>
              <w:rPr>
                <w:sz w:val="24"/>
                <w:szCs w:val="24"/>
                <w:lang w:eastAsia="ru-RU"/>
              </w:rPr>
            </w:pPr>
          </w:p>
        </w:tc>
      </w:tr>
    </w:tbl>
    <w:p w:rsidR="00954A62" w:rsidRPr="009F5904" w:rsidRDefault="00954A62" w:rsidP="00954A62">
      <w:pPr>
        <w:widowControl/>
        <w:rPr>
          <w:sz w:val="24"/>
          <w:szCs w:val="24"/>
          <w:lang w:eastAsia="ru-RU"/>
        </w:rPr>
      </w:pPr>
    </w:p>
    <w:p w:rsidR="00954A62" w:rsidRPr="009F5904" w:rsidRDefault="00954A62" w:rsidP="00954A62">
      <w:pPr>
        <w:widowControl/>
        <w:rPr>
          <w:sz w:val="24"/>
          <w:szCs w:val="24"/>
          <w:lang w:eastAsia="ru-RU"/>
        </w:rPr>
      </w:pPr>
    </w:p>
    <w:p w:rsidR="00954A62" w:rsidRPr="009F5904" w:rsidRDefault="00954A62" w:rsidP="00954A62">
      <w:pPr>
        <w:widowControl/>
        <w:rPr>
          <w:sz w:val="24"/>
          <w:szCs w:val="24"/>
          <w:lang w:eastAsia="ru-RU"/>
        </w:rPr>
      </w:pPr>
    </w:p>
    <w:p w:rsidR="00954A62" w:rsidRPr="009F5904" w:rsidRDefault="00954A62" w:rsidP="00954A62">
      <w:pPr>
        <w:widowControl/>
        <w:rPr>
          <w:sz w:val="24"/>
          <w:szCs w:val="24"/>
          <w:lang w:eastAsia="ru-RU"/>
        </w:rPr>
      </w:pPr>
      <w:r w:rsidRPr="009F5904">
        <w:rPr>
          <w:sz w:val="24"/>
          <w:szCs w:val="24"/>
          <w:lang w:eastAsia="ru-RU"/>
        </w:rPr>
        <w:t>Подпись руководителя учреждения</w:t>
      </w:r>
    </w:p>
    <w:p w:rsidR="009F5904" w:rsidRPr="009F5904" w:rsidRDefault="009F5904" w:rsidP="009F5904">
      <w:pPr>
        <w:widowControl/>
        <w:ind w:left="10" w:right="121" w:hanging="10"/>
        <w:jc w:val="both"/>
        <w:rPr>
          <w:color w:val="000000"/>
          <w:sz w:val="24"/>
          <w:szCs w:val="24"/>
          <w:lang w:eastAsia="ru-RU"/>
        </w:rPr>
      </w:pPr>
    </w:p>
    <w:p w:rsidR="009F5904" w:rsidRPr="009F5904" w:rsidRDefault="009F5904" w:rsidP="00954A62">
      <w:pPr>
        <w:widowControl/>
        <w:spacing w:after="12"/>
        <w:ind w:left="278" w:right="412"/>
        <w:jc w:val="right"/>
        <w:rPr>
          <w:sz w:val="24"/>
          <w:szCs w:val="24"/>
          <w:lang w:eastAsia="ru-RU"/>
        </w:rPr>
      </w:pPr>
      <w:bookmarkStart w:id="5" w:name="_Hlk143086303"/>
    </w:p>
    <w:p w:rsidR="009F5904" w:rsidRPr="009F5904" w:rsidRDefault="009F5904" w:rsidP="009F5904">
      <w:pPr>
        <w:widowControl/>
        <w:rPr>
          <w:sz w:val="24"/>
          <w:szCs w:val="24"/>
          <w:lang w:eastAsia="ru-RU"/>
        </w:rPr>
      </w:pPr>
      <w:r w:rsidRPr="009F5904">
        <w:rPr>
          <w:sz w:val="24"/>
          <w:szCs w:val="24"/>
          <w:lang w:eastAsia="ru-RU"/>
        </w:rPr>
        <w:t>М.П</w:t>
      </w:r>
      <w:bookmarkEnd w:id="5"/>
    </w:p>
    <w:p w:rsidR="00954A62" w:rsidRPr="001316E9" w:rsidRDefault="0065046F" w:rsidP="001316E9">
      <w:pPr>
        <w:rPr>
          <w:color w:val="000000"/>
          <w:sz w:val="24"/>
          <w:szCs w:val="24"/>
          <w:lang w:eastAsia="ru-RU"/>
        </w:rPr>
      </w:pPr>
      <w:r>
        <w:rPr>
          <w:color w:val="000000"/>
          <w:sz w:val="24"/>
          <w:szCs w:val="24"/>
          <w:lang w:eastAsia="ru-RU"/>
        </w:rPr>
        <w:br w:type="page"/>
      </w:r>
    </w:p>
    <w:p w:rsidR="00256525" w:rsidRDefault="00256525" w:rsidP="00256525">
      <w:pPr>
        <w:pStyle w:val="1"/>
        <w:ind w:left="0" w:firstLine="0"/>
        <w:jc w:val="center"/>
        <w:rPr>
          <w:rFonts w:ascii="TimesNewRomanPS-BoldMT" w:hAnsi="TimesNewRomanPS-BoldMT"/>
          <w:bCs w:val="0"/>
          <w:color w:val="000000"/>
          <w:lang w:eastAsia="ru-RU"/>
        </w:rPr>
      </w:pPr>
      <w:bookmarkStart w:id="6" w:name="_Toc145938559"/>
      <w:r w:rsidRPr="00C56BB3">
        <w:rPr>
          <w:rFonts w:ascii="TimesNewRomanPS-BoldMT" w:hAnsi="TimesNewRomanPS-BoldMT" w:hint="eastAsia"/>
          <w:bCs w:val="0"/>
          <w:color w:val="000000"/>
          <w:lang w:eastAsia="ru-RU"/>
        </w:rPr>
        <w:t>ПОЛОЖЕНИЕ</w:t>
      </w:r>
    </w:p>
    <w:p w:rsidR="00954A62" w:rsidRDefault="00954A62" w:rsidP="00256525">
      <w:pPr>
        <w:pStyle w:val="1"/>
        <w:ind w:left="0" w:firstLine="0"/>
        <w:jc w:val="center"/>
        <w:rPr>
          <w:rFonts w:ascii="TimesNewRomanPS-BoldMT" w:hAnsi="TimesNewRomanPS-BoldMT"/>
          <w:color w:val="000000"/>
          <w:lang w:eastAsia="ru-RU"/>
        </w:rPr>
      </w:pPr>
      <w:r w:rsidRPr="00C56BB3">
        <w:rPr>
          <w:rFonts w:ascii="TimesNewRomanPS-BoldMT" w:hAnsi="TimesNewRomanPS-BoldMT"/>
          <w:color w:val="000000"/>
          <w:lang w:eastAsia="ru-RU"/>
        </w:rPr>
        <w:t>о проведении открыто</w:t>
      </w:r>
      <w:r w:rsidR="001316E9" w:rsidRPr="00C56BB3">
        <w:rPr>
          <w:rFonts w:ascii="TimesNewRomanPS-BoldMT" w:hAnsi="TimesNewRomanPS-BoldMT"/>
          <w:color w:val="000000"/>
          <w:lang w:eastAsia="ru-RU"/>
        </w:rPr>
        <w:t xml:space="preserve">го Первенства городского округа </w:t>
      </w:r>
      <w:r w:rsidRPr="00C56BB3">
        <w:rPr>
          <w:rFonts w:ascii="TimesNewRomanPS-BoldMT" w:hAnsi="TimesNewRomanPS-BoldMT"/>
          <w:color w:val="000000"/>
          <w:lang w:eastAsia="ru-RU"/>
        </w:rPr>
        <w:t>Самара</w:t>
      </w:r>
      <w:r w:rsidR="0056012A">
        <w:rPr>
          <w:rFonts w:ascii="TimesNewRomanPS-BoldMT" w:hAnsi="TimesNewRomanPS-BoldMT"/>
          <w:color w:val="000000"/>
          <w:lang w:eastAsia="ru-RU"/>
        </w:rPr>
        <w:t xml:space="preserve"> по </w:t>
      </w:r>
      <w:r w:rsidRPr="00C56BB3">
        <w:rPr>
          <w:rFonts w:ascii="TimesNewRomanPS-BoldMT" w:hAnsi="TimesNewRomanPS-BoldMT"/>
          <w:color w:val="000000"/>
          <w:lang w:eastAsia="ru-RU"/>
        </w:rPr>
        <w:t>свободнолетающим авиамоделям среди школьников</w:t>
      </w:r>
      <w:bookmarkEnd w:id="6"/>
    </w:p>
    <w:p w:rsidR="00446A78" w:rsidRPr="00C56BB3" w:rsidRDefault="00446A78" w:rsidP="00256525">
      <w:pPr>
        <w:pStyle w:val="1"/>
        <w:ind w:left="0" w:firstLine="0"/>
        <w:jc w:val="center"/>
        <w:rPr>
          <w:rFonts w:ascii="TimesNewRomanPS-BoldMT" w:hAnsi="TimesNewRomanPS-BoldMT"/>
          <w:color w:val="000000"/>
          <w:lang w:eastAsia="ru-RU"/>
        </w:rPr>
      </w:pPr>
    </w:p>
    <w:p w:rsidR="00446A78" w:rsidRPr="00446A78" w:rsidRDefault="00446A78" w:rsidP="00446A78">
      <w:pPr>
        <w:widowControl/>
        <w:numPr>
          <w:ilvl w:val="0"/>
          <w:numId w:val="158"/>
        </w:numPr>
        <w:spacing w:after="200" w:line="276" w:lineRule="auto"/>
        <w:ind w:left="0"/>
        <w:contextualSpacing/>
        <w:jc w:val="center"/>
        <w:rPr>
          <w:rFonts w:ascii="TimesNewRomanPS-BoldMT" w:hAnsi="TimesNewRomanPS-BoldMT"/>
          <w:b/>
          <w:bCs/>
          <w:color w:val="000000"/>
          <w:sz w:val="24"/>
          <w:szCs w:val="28"/>
          <w:lang w:eastAsia="ru-RU"/>
        </w:rPr>
      </w:pPr>
      <w:r w:rsidRPr="00446A78">
        <w:rPr>
          <w:rFonts w:ascii="TimesNewRomanPS-BoldMT" w:hAnsi="TimesNewRomanPS-BoldMT"/>
          <w:b/>
          <w:bCs/>
          <w:color w:val="000000"/>
          <w:sz w:val="24"/>
          <w:szCs w:val="28"/>
          <w:lang w:eastAsia="ru-RU"/>
        </w:rPr>
        <w:t>Общие положения</w:t>
      </w:r>
    </w:p>
    <w:p w:rsidR="00446A78" w:rsidRPr="00446A78" w:rsidRDefault="00446A78" w:rsidP="00446A78">
      <w:pPr>
        <w:widowControl/>
        <w:ind w:firstLine="709"/>
        <w:contextualSpacing/>
        <w:jc w:val="both"/>
        <w:rPr>
          <w:rFonts w:ascii="TimesNewRomanPS-ItalicMT" w:hAnsi="TimesNewRomanPS-ItalicMT"/>
          <w:i/>
          <w:iCs/>
          <w:color w:val="000000"/>
          <w:sz w:val="24"/>
          <w:szCs w:val="24"/>
          <w:lang w:eastAsia="ru-RU"/>
        </w:rPr>
      </w:pPr>
      <w:r w:rsidRPr="00446A78">
        <w:rPr>
          <w:rFonts w:ascii="TimesNewRomanPSMT" w:hAnsi="TimesNewRomanPSMT"/>
          <w:color w:val="000000"/>
          <w:sz w:val="24"/>
          <w:szCs w:val="24"/>
          <w:lang w:eastAsia="ru-RU"/>
        </w:rPr>
        <w:t>1.1 Настоящее Положение определяет порядок организации и проведения открытого первенства городского округа Самара по свободнолетающим авиамоделям среди школьников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446A78">
        <w:rPr>
          <w:rFonts w:ascii="TimesNewRomanPS-ItalicMT" w:hAnsi="TimesNewRomanPS-ItalicMT"/>
          <w:i/>
          <w:iCs/>
          <w:color w:val="000000"/>
          <w:sz w:val="24"/>
          <w:szCs w:val="24"/>
          <w:lang w:eastAsia="ru-RU"/>
        </w:rPr>
        <w:t>.</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1.2 Организаторы мероприятия</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Учредитель:</w:t>
      </w:r>
    </w:p>
    <w:p w:rsidR="00446A78" w:rsidRPr="00446A78" w:rsidRDefault="00446A78" w:rsidP="00446A78">
      <w:pPr>
        <w:widowControl/>
        <w:ind w:firstLine="709"/>
        <w:contextualSpacing/>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Департамент образования Администрации городского округа Самара (далее – Департамент образования).</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Организатор:</w:t>
      </w:r>
    </w:p>
    <w:p w:rsidR="00446A78" w:rsidRPr="00446A78" w:rsidRDefault="00446A78" w:rsidP="00446A78">
      <w:pPr>
        <w:widowControl/>
        <w:ind w:firstLine="709"/>
        <w:contextualSpacing/>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Муниципальное бюджетное учреждение дополнительного образования «Центр детского технического творчества «Поиск» г.о. Самара (далее – ЦДТТ «Поиск»),</w:t>
      </w:r>
    </w:p>
    <w:p w:rsidR="00446A78" w:rsidRPr="00446A78" w:rsidRDefault="00446A78" w:rsidP="00446A78">
      <w:pPr>
        <w:widowControl/>
        <w:ind w:firstLine="709"/>
        <w:contextualSpacing/>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Муниципальное бюджетное учреждение дополнительного образования Центр детского творчества «Металлург» г.о. Самара.</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1.3 Цели и задачи мероприятия</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SymbolMT" w:eastAsia="Calibri" w:hAnsi="SymbolMT"/>
          <w:lang w:eastAsia="ru-RU"/>
        </w:rPr>
        <w:sym w:font="Symbol" w:char="F0B7"/>
      </w:r>
      <w:r w:rsidRPr="00446A78">
        <w:rPr>
          <w:rFonts w:ascii="SymbolMT" w:hAnsi="SymbolMT"/>
          <w:color w:val="000000"/>
          <w:sz w:val="24"/>
          <w:szCs w:val="24"/>
          <w:lang w:eastAsia="ru-RU"/>
        </w:rPr>
        <w:t xml:space="preserve"> </w:t>
      </w:r>
      <w:r w:rsidRPr="00446A78">
        <w:rPr>
          <w:rFonts w:ascii="TimesNewRomanPSMT" w:hAnsi="TimesNewRomanPSMT"/>
          <w:color w:val="000000"/>
          <w:sz w:val="24"/>
          <w:szCs w:val="24"/>
          <w:lang w:eastAsia="ru-RU"/>
        </w:rPr>
        <w:t>Популяризация авиамодельного спорта.</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SymbolMT" w:eastAsia="Calibri" w:hAnsi="SymbolMT"/>
          <w:lang w:eastAsia="ru-RU"/>
        </w:rPr>
        <w:sym w:font="Symbol" w:char="F0B7"/>
      </w:r>
      <w:r w:rsidRPr="00446A78">
        <w:rPr>
          <w:rFonts w:ascii="SymbolMT" w:hAnsi="SymbolMT"/>
          <w:color w:val="000000"/>
          <w:sz w:val="24"/>
          <w:szCs w:val="24"/>
          <w:lang w:eastAsia="ru-RU"/>
        </w:rPr>
        <w:t xml:space="preserve"> </w:t>
      </w:r>
      <w:r w:rsidRPr="00446A78">
        <w:rPr>
          <w:rFonts w:ascii="TimesNewRomanPSMT" w:hAnsi="TimesNewRomanPSMT"/>
          <w:color w:val="000000"/>
          <w:sz w:val="24"/>
          <w:szCs w:val="24"/>
          <w:lang w:eastAsia="ru-RU"/>
        </w:rPr>
        <w:t>Обмен опытом работы в конструировании, постройке и запуске моделей.</w:t>
      </w:r>
    </w:p>
    <w:p w:rsidR="00446A78" w:rsidRPr="00446A78" w:rsidRDefault="00446A78" w:rsidP="00446A78">
      <w:pPr>
        <w:widowControl/>
        <w:ind w:firstLine="709"/>
        <w:contextualSpacing/>
        <w:rPr>
          <w:rFonts w:ascii="TimesNewRomanPSMT" w:hAnsi="TimesNewRomanPSMT"/>
          <w:color w:val="000000"/>
          <w:sz w:val="24"/>
          <w:szCs w:val="24"/>
          <w:lang w:eastAsia="ru-RU"/>
        </w:rPr>
      </w:pPr>
      <w:r w:rsidRPr="00446A78">
        <w:rPr>
          <w:rFonts w:ascii="SymbolMT" w:eastAsia="Calibri" w:hAnsi="SymbolMT"/>
          <w:lang w:eastAsia="ru-RU"/>
        </w:rPr>
        <w:sym w:font="Symbol" w:char="F0B7"/>
      </w:r>
      <w:r w:rsidRPr="00446A78">
        <w:rPr>
          <w:rFonts w:ascii="SymbolMT" w:hAnsi="SymbolMT"/>
          <w:color w:val="000000"/>
          <w:sz w:val="24"/>
          <w:szCs w:val="24"/>
          <w:lang w:eastAsia="ru-RU"/>
        </w:rPr>
        <w:t xml:space="preserve"> </w:t>
      </w:r>
      <w:r w:rsidRPr="00446A78">
        <w:rPr>
          <w:rFonts w:ascii="TimesNewRomanPSMT" w:hAnsi="TimesNewRomanPSMT"/>
          <w:color w:val="000000"/>
          <w:sz w:val="24"/>
          <w:szCs w:val="24"/>
          <w:lang w:eastAsia="ru-RU"/>
        </w:rPr>
        <w:t>Повышение спортивного мастерства авиамоделистов.</w:t>
      </w:r>
    </w:p>
    <w:p w:rsidR="00446A78" w:rsidRPr="00446A78" w:rsidRDefault="00446A78" w:rsidP="00446A78">
      <w:pPr>
        <w:widowControl/>
        <w:ind w:firstLine="709"/>
        <w:contextualSpacing/>
        <w:jc w:val="center"/>
        <w:rPr>
          <w:rFonts w:ascii="TimesNewRomanPS-BoldMT" w:hAnsi="TimesNewRomanPS-BoldMT"/>
          <w:b/>
          <w:bCs/>
          <w:color w:val="000000"/>
          <w:sz w:val="24"/>
          <w:szCs w:val="28"/>
          <w:lang w:eastAsia="ru-RU"/>
        </w:rPr>
      </w:pPr>
      <w:r w:rsidRPr="00446A78">
        <w:rPr>
          <w:rFonts w:ascii="TimesNewRomanPS-BoldMT" w:hAnsi="TimesNewRomanPS-BoldMT"/>
          <w:b/>
          <w:bCs/>
          <w:color w:val="000000"/>
          <w:sz w:val="24"/>
          <w:szCs w:val="28"/>
          <w:lang w:eastAsia="ru-RU"/>
        </w:rPr>
        <w:t>2. Сроки и место проведения мероприятия</w:t>
      </w:r>
    </w:p>
    <w:p w:rsidR="00446A78" w:rsidRPr="00446A78" w:rsidRDefault="00446A78" w:rsidP="00446A78">
      <w:pPr>
        <w:widowControl/>
        <w:ind w:firstLine="709"/>
        <w:contextualSpacing/>
        <w:jc w:val="both"/>
        <w:rPr>
          <w:rFonts w:ascii="TimesNewRomanPSMT" w:hAnsi="TimesNewRomanPSMT"/>
          <w:color w:val="000000"/>
          <w:sz w:val="24"/>
          <w:szCs w:val="24"/>
          <w:u w:val="single"/>
          <w:lang w:eastAsia="ru-RU"/>
        </w:rPr>
      </w:pPr>
      <w:r w:rsidRPr="00446A78">
        <w:rPr>
          <w:rFonts w:ascii="TimesNewRomanPSMT" w:hAnsi="TimesNewRomanPSMT"/>
          <w:color w:val="000000"/>
          <w:sz w:val="24"/>
          <w:szCs w:val="24"/>
          <w:lang w:eastAsia="ru-RU"/>
        </w:rPr>
        <w:t xml:space="preserve">2.1. Первенство проводится 8 октября 2023 года </w:t>
      </w:r>
      <w:r w:rsidRPr="00446A78">
        <w:rPr>
          <w:rFonts w:eastAsia="Calibri"/>
          <w:color w:val="000000"/>
          <w:spacing w:val="-1"/>
          <w:sz w:val="24"/>
          <w:szCs w:val="24"/>
          <w:u w:val="single"/>
          <w:shd w:val="clear" w:color="auto" w:fill="FFFFFF"/>
        </w:rPr>
        <w:t>на аэродроме п.г.т. Смышляевка м.р. Волжский</w:t>
      </w:r>
      <w:r w:rsidRPr="00446A78">
        <w:rPr>
          <w:rFonts w:eastAsia="Calibri"/>
          <w:color w:val="000000"/>
          <w:spacing w:val="-1"/>
          <w:sz w:val="24"/>
          <w:szCs w:val="24"/>
          <w:u w:val="single"/>
        </w:rPr>
        <w:t xml:space="preserve"> </w:t>
      </w:r>
      <w:r w:rsidRPr="00446A78">
        <w:rPr>
          <w:rFonts w:eastAsia="Calibri"/>
          <w:color w:val="000000"/>
          <w:spacing w:val="-1"/>
          <w:sz w:val="24"/>
          <w:szCs w:val="24"/>
          <w:u w:val="single"/>
          <w:shd w:val="clear" w:color="auto" w:fill="FFFFFF"/>
        </w:rPr>
        <w:t>Самарской области</w:t>
      </w:r>
      <w:r w:rsidRPr="00446A78">
        <w:rPr>
          <w:rFonts w:ascii="TimesNewRomanPSMT" w:hAnsi="TimesNewRomanPSMT"/>
          <w:color w:val="000000"/>
          <w:sz w:val="24"/>
          <w:szCs w:val="24"/>
          <w:u w:val="single"/>
          <w:lang w:eastAsia="ru-RU"/>
        </w:rPr>
        <w:t xml:space="preserve">. </w:t>
      </w:r>
    </w:p>
    <w:p w:rsidR="00446A78" w:rsidRPr="00446A78" w:rsidRDefault="00446A78" w:rsidP="00446A78">
      <w:pPr>
        <w:widowControl/>
        <w:ind w:firstLine="709"/>
        <w:jc w:val="both"/>
        <w:rPr>
          <w:rFonts w:ascii="TimesNewRomanPS-BoldMT" w:hAnsi="TimesNewRomanPS-BoldMT"/>
          <w:b/>
          <w:bCs/>
          <w:color w:val="000000"/>
          <w:sz w:val="24"/>
          <w:szCs w:val="28"/>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72"/>
        <w:gridCol w:w="7078"/>
      </w:tblGrid>
      <w:tr w:rsidR="00446A78" w:rsidRPr="00446A78" w:rsidTr="009624D2">
        <w:trPr>
          <w:trHeight w:val="329"/>
        </w:trPr>
        <w:tc>
          <w:tcPr>
            <w:tcW w:w="2472"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BoldMT" w:hAnsi="TimesNewRomanPS-BoldMT"/>
                <w:b/>
                <w:bCs/>
                <w:color w:val="000000"/>
                <w:sz w:val="24"/>
                <w:szCs w:val="28"/>
                <w:lang w:eastAsia="ru-RU"/>
              </w:rPr>
              <w:t>Сроки</w:t>
            </w:r>
          </w:p>
        </w:tc>
        <w:tc>
          <w:tcPr>
            <w:tcW w:w="7078"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BoldMT" w:hAnsi="TimesNewRomanPS-BoldMT"/>
                <w:b/>
                <w:bCs/>
                <w:color w:val="000000"/>
                <w:sz w:val="24"/>
                <w:szCs w:val="28"/>
                <w:lang w:eastAsia="ru-RU"/>
              </w:rPr>
              <w:t>Содержание деятельности</w:t>
            </w:r>
          </w:p>
        </w:tc>
      </w:tr>
      <w:tr w:rsidR="00446A78" w:rsidRPr="00446A78" w:rsidTr="009624D2">
        <w:trPr>
          <w:trHeight w:val="425"/>
        </w:trPr>
        <w:tc>
          <w:tcPr>
            <w:tcW w:w="2472"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MT" w:hAnsi="TimesNewRomanPSMT"/>
                <w:color w:val="000000"/>
                <w:sz w:val="24"/>
                <w:szCs w:val="24"/>
                <w:lang w:eastAsia="ru-RU"/>
              </w:rPr>
              <w:t>За месяц до</w:t>
            </w:r>
            <w:r>
              <w:rPr>
                <w:rFonts w:ascii="TimesNewRomanPSMT" w:hAnsi="TimesNewRomanPSMT"/>
                <w:color w:val="000000"/>
                <w:sz w:val="24"/>
                <w:szCs w:val="24"/>
                <w:lang w:eastAsia="ru-RU"/>
              </w:rPr>
              <w:t xml:space="preserve"> </w:t>
            </w:r>
            <w:r w:rsidRPr="00446A78">
              <w:rPr>
                <w:rFonts w:ascii="TimesNewRomanPSMT" w:hAnsi="TimesNewRomanPSMT"/>
                <w:color w:val="000000"/>
                <w:sz w:val="24"/>
                <w:szCs w:val="24"/>
                <w:lang w:eastAsia="ru-RU"/>
              </w:rPr>
              <w:t>проведения</w:t>
            </w:r>
          </w:p>
        </w:tc>
        <w:tc>
          <w:tcPr>
            <w:tcW w:w="7078"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MT" w:hAnsi="TimesNewRomanPSMT"/>
                <w:color w:val="000000"/>
                <w:sz w:val="24"/>
                <w:szCs w:val="24"/>
                <w:lang w:eastAsia="ru-RU"/>
              </w:rPr>
              <w:t>Информирование о Первенстве, рассылка Положения</w:t>
            </w:r>
          </w:p>
        </w:tc>
      </w:tr>
      <w:tr w:rsidR="00446A78" w:rsidRPr="00446A78" w:rsidTr="009624D2">
        <w:trPr>
          <w:trHeight w:val="1935"/>
        </w:trPr>
        <w:tc>
          <w:tcPr>
            <w:tcW w:w="2472"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MT" w:hAnsi="TimesNewRomanPSMT"/>
                <w:color w:val="000000"/>
                <w:sz w:val="24"/>
                <w:szCs w:val="24"/>
                <w:lang w:eastAsia="ru-RU"/>
              </w:rPr>
              <w:t>До 07 октября 2023  (за день до проведения Первенства)</w:t>
            </w:r>
          </w:p>
        </w:tc>
        <w:tc>
          <w:tcPr>
            <w:tcW w:w="7078"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 xml:space="preserve">Необходимо подать предварительную заявку (Приложение №1) на участие в Первенстве в ЦДТТ «Поиск» г.о. Самара по электронной почте посредством телекоммуникационной сети Интернет на электронный адрес: </w:t>
            </w:r>
            <w:r w:rsidRPr="00446A78">
              <w:rPr>
                <w:rFonts w:ascii="TimesNewRomanPSMT" w:hAnsi="TimesNewRomanPSMT"/>
                <w:color w:val="0066FF"/>
                <w:sz w:val="24"/>
                <w:szCs w:val="24"/>
                <w:lang w:eastAsia="ru-RU"/>
              </w:rPr>
              <w:t>poisk157@yandex.ru,</w:t>
            </w:r>
            <w:r w:rsidRPr="00446A78">
              <w:rPr>
                <w:rFonts w:ascii="Calibri" w:eastAsia="Calibri" w:hAnsi="Calibri"/>
              </w:rPr>
              <w:t xml:space="preserve"> </w:t>
            </w:r>
            <w:hyperlink r:id="rId11" w:history="1">
              <w:r w:rsidRPr="00446A78">
                <w:rPr>
                  <w:rFonts w:eastAsia="Calibri"/>
                  <w:bCs/>
                  <w:color w:val="0000FF"/>
                  <w:sz w:val="24"/>
                  <w:szCs w:val="24"/>
                  <w:shd w:val="clear" w:color="auto" w:fill="FFFFFF"/>
                </w:rPr>
                <w:t>so_sdo.cdttpoisk@samara.edu.ru</w:t>
              </w:r>
            </w:hyperlink>
            <w:r w:rsidRPr="00446A78">
              <w:rPr>
                <w:rFonts w:ascii="TimesNewRomanPSMT" w:hAnsi="TimesNewRomanPSMT"/>
                <w:color w:val="000000"/>
                <w:sz w:val="24"/>
                <w:szCs w:val="24"/>
                <w:lang w:eastAsia="ru-RU"/>
              </w:rPr>
              <w:t>.</w:t>
            </w:r>
          </w:p>
          <w:p w:rsidR="00446A78" w:rsidRPr="00446A78" w:rsidRDefault="00446A78" w:rsidP="00446A78">
            <w:pPr>
              <w:widowControl/>
              <w:ind w:firstLine="647"/>
              <w:rPr>
                <w:sz w:val="24"/>
                <w:szCs w:val="24"/>
                <w:lang w:eastAsia="ru-RU"/>
              </w:rPr>
            </w:pPr>
            <w:r w:rsidRPr="00446A78">
              <w:rPr>
                <w:rFonts w:ascii="TimesNewRomanPSMT" w:hAnsi="TimesNewRomanPSMT"/>
                <w:color w:val="000000"/>
                <w:sz w:val="24"/>
                <w:szCs w:val="24"/>
                <w:lang w:eastAsia="ru-RU"/>
              </w:rPr>
              <w:t>В разделе «Тема» указать ОУ</w:t>
            </w:r>
          </w:p>
        </w:tc>
      </w:tr>
      <w:tr w:rsidR="00446A78" w:rsidRPr="00446A78" w:rsidTr="009624D2">
        <w:trPr>
          <w:trHeight w:val="574"/>
        </w:trPr>
        <w:tc>
          <w:tcPr>
            <w:tcW w:w="2472"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jc w:val="center"/>
              <w:rPr>
                <w:sz w:val="24"/>
                <w:szCs w:val="24"/>
                <w:lang w:eastAsia="ru-RU"/>
              </w:rPr>
            </w:pPr>
            <w:r w:rsidRPr="00446A78">
              <w:rPr>
                <w:rFonts w:ascii="TimesNewRomanPSMT" w:hAnsi="TimesNewRomanPSMT"/>
                <w:color w:val="000000"/>
                <w:sz w:val="24"/>
                <w:szCs w:val="24"/>
                <w:lang w:eastAsia="ru-RU"/>
              </w:rPr>
              <w:t>8 октября 2023</w:t>
            </w:r>
          </w:p>
        </w:tc>
        <w:tc>
          <w:tcPr>
            <w:tcW w:w="7078"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Сбор участников</w:t>
            </w:r>
          </w:p>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Регистрация участников - в 09.00 ч.</w:t>
            </w:r>
          </w:p>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Открытие Первенства - в 10.00 ч.</w:t>
            </w:r>
          </w:p>
        </w:tc>
      </w:tr>
      <w:tr w:rsidR="00446A78" w:rsidRPr="00446A78" w:rsidTr="009624D2">
        <w:trPr>
          <w:trHeight w:val="74"/>
        </w:trPr>
        <w:tc>
          <w:tcPr>
            <w:tcW w:w="2472" w:type="dxa"/>
            <w:tcBorders>
              <w:top w:val="single" w:sz="4" w:space="0" w:color="auto"/>
              <w:left w:val="single" w:sz="4" w:space="0" w:color="auto"/>
              <w:bottom w:val="single" w:sz="4" w:space="0" w:color="auto"/>
              <w:right w:val="single" w:sz="4" w:space="0" w:color="auto"/>
            </w:tcBorders>
            <w:vAlign w:val="center"/>
            <w:hideMark/>
          </w:tcPr>
          <w:p w:rsidR="00446A78" w:rsidRDefault="00446A78" w:rsidP="00446A78">
            <w:pPr>
              <w:widowControl/>
              <w:jc w:val="center"/>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8 октября 2023</w:t>
            </w:r>
            <w:r>
              <w:rPr>
                <w:rFonts w:ascii="TimesNewRomanPSMT" w:hAnsi="TimesNewRomanPSMT"/>
                <w:color w:val="000000"/>
                <w:sz w:val="24"/>
                <w:szCs w:val="24"/>
                <w:lang w:eastAsia="ru-RU"/>
              </w:rPr>
              <w:t xml:space="preserve"> </w:t>
            </w:r>
          </w:p>
          <w:p w:rsidR="00446A78" w:rsidRPr="00446A78" w:rsidRDefault="00446A78" w:rsidP="00446A78">
            <w:pPr>
              <w:widowControl/>
              <w:jc w:val="center"/>
              <w:rPr>
                <w:sz w:val="24"/>
                <w:szCs w:val="24"/>
                <w:lang w:eastAsia="ru-RU"/>
              </w:rPr>
            </w:pPr>
            <w:r w:rsidRPr="00446A78">
              <w:rPr>
                <w:rFonts w:ascii="TimesNewRomanPSMT" w:hAnsi="TimesNewRomanPSMT"/>
                <w:color w:val="000000"/>
                <w:sz w:val="24"/>
                <w:szCs w:val="24"/>
                <w:lang w:eastAsia="ru-RU"/>
              </w:rPr>
              <w:t>16.00</w:t>
            </w:r>
          </w:p>
        </w:tc>
        <w:tc>
          <w:tcPr>
            <w:tcW w:w="7078"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Оценивание конкурсных работ:</w:t>
            </w:r>
          </w:p>
          <w:p w:rsidR="00446A78" w:rsidRPr="00446A78" w:rsidRDefault="00446A78" w:rsidP="00446A78">
            <w:pPr>
              <w:widowControl/>
              <w:ind w:firstLine="647"/>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-работа жюри по оцениванию конкурсных материалов и заполнению оценочных листов</w:t>
            </w:r>
          </w:p>
          <w:p w:rsidR="00446A78" w:rsidRPr="00446A78" w:rsidRDefault="00446A78" w:rsidP="00446A78">
            <w:pPr>
              <w:widowControl/>
              <w:ind w:firstLine="647"/>
              <w:rPr>
                <w:sz w:val="24"/>
                <w:szCs w:val="24"/>
                <w:lang w:eastAsia="ru-RU"/>
              </w:rPr>
            </w:pPr>
            <w:r w:rsidRPr="00446A78">
              <w:rPr>
                <w:rFonts w:ascii="TimesNewRomanPSMT" w:hAnsi="TimesNewRomanPSMT"/>
                <w:color w:val="000000"/>
                <w:sz w:val="24"/>
                <w:szCs w:val="24"/>
                <w:lang w:eastAsia="ru-RU"/>
              </w:rPr>
              <w:t>Закрытие Первенства</w:t>
            </w:r>
          </w:p>
        </w:tc>
      </w:tr>
    </w:tbl>
    <w:p w:rsidR="00446A78" w:rsidRPr="00446A78" w:rsidRDefault="00446A78" w:rsidP="00446A78">
      <w:pPr>
        <w:widowControl/>
        <w:ind w:firstLine="709"/>
        <w:jc w:val="center"/>
        <w:rPr>
          <w:rFonts w:ascii="TimesNewRomanPS-BoldMT" w:hAnsi="TimesNewRomanPS-BoldMT"/>
          <w:b/>
          <w:bCs/>
          <w:color w:val="000000"/>
          <w:sz w:val="20"/>
          <w:szCs w:val="24"/>
          <w:lang w:eastAsia="ru-RU"/>
        </w:rPr>
      </w:pPr>
      <w:r w:rsidRPr="00446A78">
        <w:rPr>
          <w:rFonts w:ascii="TimesNewRomanPS-BoldMT" w:hAnsi="TimesNewRomanPS-BoldMT"/>
          <w:b/>
          <w:bCs/>
          <w:color w:val="000000"/>
          <w:sz w:val="24"/>
          <w:szCs w:val="28"/>
          <w:lang w:eastAsia="ru-RU"/>
        </w:rPr>
        <w:t>3. Порядок проведения и содержание Первенства</w:t>
      </w:r>
    </w:p>
    <w:p w:rsidR="00446A78" w:rsidRPr="00446A78" w:rsidRDefault="00446A78" w:rsidP="00446A78">
      <w:pPr>
        <w:widowControl/>
        <w:ind w:firstLine="709"/>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3.1. Соревнования лично-командные.</w:t>
      </w:r>
    </w:p>
    <w:p w:rsidR="00446A78" w:rsidRPr="00446A78" w:rsidRDefault="00446A78" w:rsidP="00446A78">
      <w:pPr>
        <w:widowControl/>
        <w:ind w:firstLine="709"/>
        <w:rPr>
          <w:rFonts w:ascii="TimesNewRomanPS-BoldMT" w:hAnsi="TimesNewRomanPS-BoldMT"/>
          <w:b/>
          <w:bCs/>
          <w:color w:val="000000"/>
          <w:sz w:val="20"/>
          <w:szCs w:val="24"/>
          <w:lang w:eastAsia="ru-RU"/>
        </w:rPr>
      </w:pPr>
      <w:r w:rsidRPr="00446A78">
        <w:rPr>
          <w:rFonts w:ascii="TimesNewRomanPS-BoldMT" w:hAnsi="TimesNewRomanPS-BoldMT"/>
          <w:b/>
          <w:bCs/>
          <w:color w:val="000000"/>
          <w:sz w:val="24"/>
          <w:szCs w:val="28"/>
          <w:lang w:eastAsia="ru-RU"/>
        </w:rPr>
        <w:t>Каждый участник имеет право выступать:</w:t>
      </w:r>
    </w:p>
    <w:p w:rsidR="00446A78" w:rsidRPr="00446A78" w:rsidRDefault="00446A78" w:rsidP="00446A78">
      <w:pPr>
        <w:widowControl/>
        <w:ind w:firstLine="709"/>
        <w:rPr>
          <w:rFonts w:ascii="TimesNewRomanPSMT" w:hAnsi="TimesNewRomanPSMT"/>
          <w:color w:val="000000"/>
          <w:sz w:val="24"/>
          <w:szCs w:val="24"/>
          <w:lang w:eastAsia="ru-RU"/>
        </w:rPr>
      </w:pPr>
      <w:r w:rsidRPr="00446A78">
        <w:rPr>
          <w:rFonts w:ascii="SymbolMT" w:hAnsi="SymbolMT"/>
          <w:color w:val="000000"/>
          <w:sz w:val="24"/>
          <w:szCs w:val="24"/>
          <w:lang w:eastAsia="ru-RU"/>
        </w:rPr>
        <w:sym w:font="Symbol" w:char="F0B7"/>
      </w:r>
      <w:r w:rsidRPr="00446A78">
        <w:rPr>
          <w:rFonts w:ascii="SymbolMT" w:hAnsi="SymbolMT"/>
          <w:color w:val="000000"/>
          <w:sz w:val="24"/>
          <w:szCs w:val="24"/>
          <w:lang w:eastAsia="ru-RU"/>
        </w:rPr>
        <w:t xml:space="preserve"> </w:t>
      </w:r>
      <w:r w:rsidRPr="00446A78">
        <w:rPr>
          <w:rFonts w:ascii="TimesNewRomanPSMT" w:hAnsi="TimesNewRomanPSMT"/>
          <w:color w:val="000000"/>
          <w:sz w:val="24"/>
          <w:szCs w:val="24"/>
          <w:lang w:eastAsia="ru-RU"/>
        </w:rPr>
        <w:t>для командного зачета не более чем в двух классах;</w:t>
      </w:r>
    </w:p>
    <w:p w:rsidR="00446A78" w:rsidRPr="00446A78" w:rsidRDefault="00446A78" w:rsidP="00446A78">
      <w:pPr>
        <w:widowControl/>
        <w:ind w:firstLine="709"/>
        <w:rPr>
          <w:rFonts w:ascii="Calibri" w:eastAsia="Calibri" w:hAnsi="Calibri"/>
        </w:rPr>
      </w:pPr>
      <w:r w:rsidRPr="00446A78">
        <w:rPr>
          <w:rFonts w:ascii="SymbolMT" w:hAnsi="SymbolMT"/>
          <w:color w:val="000000"/>
          <w:sz w:val="24"/>
          <w:szCs w:val="24"/>
          <w:lang w:eastAsia="ru-RU"/>
        </w:rPr>
        <w:sym w:font="Symbol" w:char="F0B7"/>
      </w:r>
      <w:r w:rsidRPr="00446A78">
        <w:rPr>
          <w:rFonts w:ascii="SymbolMT" w:hAnsi="SymbolMT"/>
          <w:color w:val="000000"/>
          <w:sz w:val="24"/>
          <w:szCs w:val="24"/>
          <w:lang w:eastAsia="ru-RU"/>
        </w:rPr>
        <w:t xml:space="preserve"> </w:t>
      </w:r>
      <w:r w:rsidRPr="00446A78">
        <w:rPr>
          <w:rFonts w:ascii="TimesNewRomanPSMT" w:hAnsi="TimesNewRomanPSMT"/>
          <w:color w:val="000000"/>
          <w:sz w:val="24"/>
          <w:szCs w:val="24"/>
          <w:lang w:eastAsia="ru-RU"/>
        </w:rPr>
        <w:t>в личном зачете не более 4-х человек от команды в одном классе</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BoldMT" w:eastAsia="Calibri" w:hAnsi="TimesNewRomanPS-BoldMT"/>
          <w:b/>
          <w:bCs/>
          <w:color w:val="000000"/>
          <w:sz w:val="24"/>
          <w:szCs w:val="24"/>
        </w:rPr>
        <w:t xml:space="preserve">Состав делегации: </w:t>
      </w:r>
      <w:r w:rsidRPr="00446A78">
        <w:rPr>
          <w:rFonts w:ascii="TimesNewRomanPSMT" w:eastAsia="Calibri" w:hAnsi="TimesNewRomanPSMT"/>
          <w:color w:val="000000"/>
          <w:sz w:val="24"/>
          <w:szCs w:val="24"/>
        </w:rPr>
        <w:t>6 спортсменов, 1 тренер, 1 воспитатель-судья.</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BoldMT" w:eastAsia="Calibri" w:hAnsi="TimesNewRomanPS-BoldMT"/>
          <w:b/>
          <w:bCs/>
          <w:color w:val="000000"/>
          <w:sz w:val="24"/>
          <w:szCs w:val="24"/>
        </w:rPr>
        <w:t xml:space="preserve">Возраст участников: </w:t>
      </w:r>
      <w:r w:rsidRPr="00446A78">
        <w:rPr>
          <w:rFonts w:ascii="TimesNewRomanPSMT" w:eastAsia="Calibri" w:hAnsi="TimesNewRomanPSMT"/>
          <w:color w:val="000000"/>
          <w:sz w:val="24"/>
          <w:szCs w:val="24"/>
        </w:rPr>
        <w:t>от 6 до 18 лет.</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Соревнования проводятся в следующих классах моделей:</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SymbolMT" w:eastAsia="Calibri" w:hAnsi="SymbolMT"/>
          <w:color w:val="000000"/>
          <w:sz w:val="24"/>
          <w:szCs w:val="24"/>
        </w:rPr>
        <w:sym w:font="Symbol" w:char="F0B7"/>
      </w:r>
      <w:r w:rsidRPr="00446A78">
        <w:rPr>
          <w:rFonts w:ascii="SymbolMT" w:eastAsia="Calibri" w:hAnsi="SymbolMT"/>
          <w:color w:val="000000"/>
          <w:sz w:val="24"/>
          <w:szCs w:val="24"/>
        </w:rPr>
        <w:t xml:space="preserve"> </w:t>
      </w:r>
      <w:r w:rsidRPr="00446A78">
        <w:rPr>
          <w:rFonts w:ascii="TimesNewRomanPS-BoldMT" w:eastAsia="Calibri" w:hAnsi="TimesNewRomanPS-BoldMT"/>
          <w:b/>
          <w:bCs/>
          <w:color w:val="000000"/>
          <w:sz w:val="24"/>
          <w:szCs w:val="24"/>
        </w:rPr>
        <w:t>метательная схематическая модель планера на дальность полёта: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BoldMT" w:eastAsia="Calibri" w:hAnsi="TimesNewRomanPS-BoldMT"/>
          <w:b/>
          <w:bCs/>
          <w:color w:val="000000"/>
          <w:sz w:val="24"/>
          <w:szCs w:val="24"/>
        </w:rPr>
        <w:t xml:space="preserve">- </w:t>
      </w:r>
      <w:r w:rsidRPr="00446A78">
        <w:rPr>
          <w:rFonts w:ascii="TimesNewRomanPSMT" w:eastAsia="Calibri" w:hAnsi="TimesNewRomanPSMT"/>
          <w:color w:val="000000"/>
          <w:sz w:val="24"/>
          <w:szCs w:val="24"/>
        </w:rPr>
        <w:t>возраст участников 6-18 лет;</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SymbolMT" w:eastAsia="Calibri" w:hAnsi="SymbolMT"/>
          <w:color w:val="000000"/>
          <w:sz w:val="24"/>
          <w:szCs w:val="24"/>
        </w:rPr>
        <w:sym w:font="Symbol" w:char="F0B7"/>
      </w:r>
      <w:r w:rsidRPr="00446A78">
        <w:rPr>
          <w:rFonts w:ascii="SymbolMT" w:eastAsia="Calibri" w:hAnsi="SymbolMT"/>
          <w:color w:val="000000"/>
          <w:sz w:val="24"/>
          <w:szCs w:val="24"/>
        </w:rPr>
        <w:t xml:space="preserve"> </w:t>
      </w:r>
      <w:r w:rsidRPr="00446A78">
        <w:rPr>
          <w:rFonts w:ascii="TimesNewRomanPS-BoldMT" w:eastAsia="Calibri" w:hAnsi="TimesNewRomanPS-BoldMT"/>
          <w:b/>
          <w:bCs/>
          <w:color w:val="000000"/>
          <w:sz w:val="24"/>
          <w:szCs w:val="24"/>
        </w:rPr>
        <w:t>метательная модель планера из пенопласта на дальность полета: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BoldMT" w:eastAsia="Calibri" w:hAnsi="TimesNewRomanPS-BoldMT"/>
          <w:b/>
          <w:bCs/>
          <w:color w:val="000000"/>
          <w:sz w:val="24"/>
          <w:szCs w:val="24"/>
        </w:rPr>
        <w:t xml:space="preserve">- </w:t>
      </w:r>
      <w:r w:rsidRPr="00446A78">
        <w:rPr>
          <w:rFonts w:ascii="TimesNewRomanPSMT" w:eastAsia="Calibri" w:hAnsi="TimesNewRomanPSMT"/>
          <w:color w:val="000000"/>
          <w:sz w:val="24"/>
          <w:szCs w:val="24"/>
        </w:rPr>
        <w:t>возраст участников 6-18 лет;</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SymbolMT" w:eastAsia="Calibri" w:hAnsi="SymbolMT"/>
          <w:color w:val="000000"/>
          <w:sz w:val="24"/>
          <w:szCs w:val="24"/>
        </w:rPr>
        <w:sym w:font="Symbol" w:char="F0B7"/>
      </w:r>
      <w:r w:rsidRPr="00446A78">
        <w:rPr>
          <w:rFonts w:ascii="SymbolMT" w:eastAsia="Calibri" w:hAnsi="SymbolMT"/>
          <w:color w:val="000000"/>
          <w:sz w:val="24"/>
          <w:szCs w:val="24"/>
        </w:rPr>
        <w:t xml:space="preserve"> </w:t>
      </w:r>
      <w:r w:rsidRPr="00446A78">
        <w:rPr>
          <w:rFonts w:ascii="TimesNewRomanPS-BoldMT" w:eastAsia="Calibri" w:hAnsi="TimesNewRomanPS-BoldMT"/>
          <w:b/>
          <w:bCs/>
          <w:color w:val="000000"/>
          <w:sz w:val="24"/>
          <w:szCs w:val="24"/>
        </w:rPr>
        <w:t>экспериментальная метательная модель планера на дальность полета:</w:t>
      </w:r>
    </w:p>
    <w:p w:rsidR="00446A78" w:rsidRPr="00446A78" w:rsidRDefault="00446A78" w:rsidP="00446A78">
      <w:pPr>
        <w:widowControl/>
        <w:ind w:firstLine="709"/>
        <w:jc w:val="both"/>
        <w:rPr>
          <w:rFonts w:ascii="TimesNewRomanPSMT" w:eastAsia="Calibri" w:hAnsi="TimesNewRomanPSMT"/>
          <w:color w:val="000000"/>
          <w:sz w:val="24"/>
          <w:szCs w:val="24"/>
        </w:rPr>
      </w:pPr>
      <w:r w:rsidRPr="00446A78">
        <w:rPr>
          <w:rFonts w:ascii="TimesNewRomanPS-BoldMT" w:eastAsia="Calibri" w:hAnsi="TimesNewRomanPS-BoldMT"/>
          <w:b/>
          <w:bCs/>
          <w:color w:val="000000"/>
          <w:sz w:val="24"/>
          <w:szCs w:val="24"/>
        </w:rPr>
        <w:t xml:space="preserve">- </w:t>
      </w:r>
      <w:r w:rsidRPr="00446A78">
        <w:rPr>
          <w:rFonts w:ascii="TimesNewRomanPSMT" w:eastAsia="Calibri" w:hAnsi="TimesNewRomanPSMT"/>
          <w:color w:val="000000"/>
          <w:sz w:val="24"/>
          <w:szCs w:val="24"/>
        </w:rPr>
        <w:t xml:space="preserve">возраст участников </w:t>
      </w:r>
      <w:r w:rsidRPr="00446A78">
        <w:rPr>
          <w:rFonts w:eastAsia="Calibri"/>
          <w:sz w:val="24"/>
          <w:szCs w:val="24"/>
        </w:rPr>
        <w:t>6-18 лет</w:t>
      </w:r>
      <w:r w:rsidRPr="00446A78">
        <w:rPr>
          <w:rFonts w:ascii="TimesNewRomanPSMT" w:eastAsia="Calibri" w:hAnsi="TimesNewRomanPSMT"/>
          <w:color w:val="000000"/>
          <w:sz w:val="24"/>
          <w:szCs w:val="24"/>
        </w:rPr>
        <w:t>;</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3.2. Не разрешается запускать одну и ту же модель двум и более спортсменам.</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3.3. Во всех классах моделей участник должен быть изготовителем модели.</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3.4. Модели должны быть маркированы. Маркировка должна начинаться с двух</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букв соответственно первые буквы фамилии и имени участника. Высота надписи не менее</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15 мм.</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3.5. Участник имеет право использовать одного помощника. Помогать при</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подготовке к полету может любой член команды, включая тренера-руководителя.</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3.6. </w:t>
      </w:r>
      <w:r w:rsidRPr="00446A78">
        <w:rPr>
          <w:rFonts w:ascii="TimesNewRomanPS-BoldMT" w:eastAsia="Calibri" w:hAnsi="TimesNewRomanPS-BoldMT"/>
          <w:b/>
          <w:bCs/>
          <w:color w:val="000000"/>
          <w:sz w:val="24"/>
          <w:szCs w:val="24"/>
        </w:rPr>
        <w:t>По окончанию соревнований модели, занявшие первое, второе и третье</w:t>
      </w:r>
      <w:r w:rsidRPr="00446A78">
        <w:rPr>
          <w:rFonts w:ascii="TimesNewRomanPS-BoldMT" w:eastAsia="Calibri" w:hAnsi="TimesNewRomanPS-BoldMT"/>
          <w:b/>
          <w:bCs/>
          <w:color w:val="000000"/>
        </w:rPr>
        <w:t xml:space="preserve"> </w:t>
      </w:r>
      <w:r w:rsidRPr="00446A78">
        <w:rPr>
          <w:rFonts w:ascii="TimesNewRomanPS-BoldMT" w:eastAsia="Calibri" w:hAnsi="TimesNewRomanPS-BoldMT"/>
          <w:b/>
          <w:bCs/>
          <w:color w:val="000000"/>
          <w:sz w:val="24"/>
          <w:szCs w:val="24"/>
        </w:rPr>
        <w:t>места, должны быть обязательно подвергнуты проверке технических характеристик.</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В классах моделей спортсмены призеры соревнований должны быть готовы</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подтвердить свое участие в изготовлении модели и знать теорию в данном классе</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моделей.</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3.7. </w:t>
      </w:r>
      <w:r w:rsidRPr="00446A78">
        <w:rPr>
          <w:rFonts w:ascii="TimesNewRomanPS-BoldMT" w:eastAsia="Calibri" w:hAnsi="TimesNewRomanPS-BoldMT"/>
          <w:b/>
          <w:bCs/>
          <w:color w:val="000000"/>
          <w:sz w:val="24"/>
          <w:szCs w:val="24"/>
        </w:rPr>
        <w:t>Меры безопасности:</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BoldMT" w:eastAsia="Calibri" w:hAnsi="TimesNewRomanPS-BoldMT"/>
          <w:b/>
          <w:bCs/>
          <w:color w:val="000000"/>
          <w:sz w:val="24"/>
          <w:szCs w:val="24"/>
        </w:rPr>
        <w:t>Вся ответственность по мерам безопасности при проведении соревнований</w:t>
      </w:r>
      <w:r w:rsidRPr="00446A78">
        <w:rPr>
          <w:rFonts w:ascii="TimesNewRomanPS-BoldMT" w:eastAsia="Calibri" w:hAnsi="TimesNewRomanPS-BoldMT"/>
          <w:b/>
          <w:bCs/>
          <w:color w:val="000000"/>
        </w:rPr>
        <w:t xml:space="preserve"> </w:t>
      </w:r>
      <w:r w:rsidRPr="00446A78">
        <w:rPr>
          <w:rFonts w:ascii="TimesNewRomanPS-BoldMT" w:eastAsia="Calibri" w:hAnsi="TimesNewRomanPS-BoldMT"/>
          <w:b/>
          <w:bCs/>
          <w:color w:val="000000"/>
          <w:sz w:val="24"/>
          <w:szCs w:val="24"/>
        </w:rPr>
        <w:t>полностью возлагается на организаторов соревнований.</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3.8. На соревнованиях может создаваться Жюри из пяти человек, в состав которого</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входит не менее одного члена региональной федерации авиамодельного спорта (по</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согласованию), представитель организатора соревнований, тренеры и опытные</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спортсмены разрядники. Персональный состав Жюри предлагается организатором</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соревнований и утверждается советом тренеров. Все решения Жюри обязательны для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судейской коллегии соревнований.</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3.9. В обязанности Жюри входит контроль соблюдения настоящих Правил и</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Положения о соревнованиях, и оно обладает полномочиями принимать все решения,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необходимые для урегулирования всех спорных вопросов и ситуаций.</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3.10. Любые протесты по правилам соревнований могут быть поданы</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руководителем команды в судейскую коллегию соревнований в устном, или письменном</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виде в любое время. Протест должен быть рассмотрен немедленно и по нему должен быть</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дан обоснованный ответ.</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3.11. </w:t>
      </w:r>
      <w:r w:rsidRPr="00446A78">
        <w:rPr>
          <w:rFonts w:ascii="TimesNewRomanPS-BoldMT" w:eastAsia="Calibri" w:hAnsi="TimesNewRomanPS-BoldMT"/>
          <w:b/>
          <w:bCs/>
          <w:color w:val="000000"/>
          <w:sz w:val="24"/>
          <w:szCs w:val="24"/>
        </w:rPr>
        <w:t>Условия для класса схематической метательной модели планера на</w:t>
      </w:r>
      <w:r w:rsidRPr="00446A78">
        <w:rPr>
          <w:rFonts w:ascii="TimesNewRomanPS-BoldMT" w:eastAsia="Calibri" w:hAnsi="TimesNewRomanPS-BoldMT"/>
          <w:b/>
          <w:bCs/>
          <w:color w:val="000000"/>
        </w:rPr>
        <w:t xml:space="preserve"> </w:t>
      </w:r>
      <w:r w:rsidRPr="00446A78">
        <w:rPr>
          <w:rFonts w:ascii="TimesNewRomanPS-BoldMT" w:eastAsia="Calibri" w:hAnsi="TimesNewRomanPS-BoldMT"/>
          <w:b/>
          <w:bCs/>
          <w:color w:val="000000"/>
          <w:sz w:val="24"/>
          <w:szCs w:val="24"/>
        </w:rPr>
        <w:t>дальность полета.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К участию в соревнованиях допускаются схематические авиамодели</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изготовленные по требованиям областных авиамодельных соревнований.</w:t>
      </w:r>
    </w:p>
    <w:p w:rsidR="00446A78" w:rsidRPr="00446A78" w:rsidRDefault="00446A78" w:rsidP="00446A78">
      <w:pPr>
        <w:widowControl/>
        <w:ind w:firstLine="709"/>
        <w:jc w:val="both"/>
        <w:rPr>
          <w:rFonts w:ascii="TimesNewRomanPSMT" w:eastAsia="Calibri" w:hAnsi="TimesNewRomanPSMT"/>
          <w:color w:val="000000"/>
          <w:sz w:val="24"/>
          <w:szCs w:val="24"/>
        </w:rPr>
      </w:pPr>
      <w:r w:rsidRPr="00446A78">
        <w:rPr>
          <w:rFonts w:ascii="TimesNewRomanPSMT" w:eastAsia="Calibri" w:hAnsi="TimesNewRomanPSMT"/>
          <w:color w:val="000000"/>
          <w:sz w:val="24"/>
          <w:szCs w:val="24"/>
        </w:rPr>
        <w:t>Носовая часть модели не должна содержать выступающих металлических, острых</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частей и должна быть защищена травмобезопасным материалом. Материал и технология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 xml:space="preserve">изготовления любые. </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Соревнование на дальность полёта. Запуск с руки, 1 полный метр полёта = 1 очко.</w:t>
      </w:r>
      <w:r w:rsidRPr="00446A78">
        <w:rPr>
          <w:rFonts w:eastAsia="Calibri"/>
          <w:sz w:val="24"/>
          <w:szCs w:val="24"/>
        </w:rPr>
        <w:t xml:space="preserve"> </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3.12. </w:t>
      </w:r>
      <w:r w:rsidRPr="00446A78">
        <w:rPr>
          <w:rFonts w:ascii="TimesNewRomanPS-BoldMT" w:eastAsia="Calibri" w:hAnsi="TimesNewRomanPS-BoldMT"/>
          <w:b/>
          <w:bCs/>
          <w:color w:val="000000"/>
          <w:sz w:val="24"/>
          <w:szCs w:val="24"/>
        </w:rPr>
        <w:t>Условия для класса экспериментальной метательной модели планера из пенопласта</w:t>
      </w:r>
      <w:r w:rsidRPr="00446A78">
        <w:rPr>
          <w:rFonts w:ascii="TimesNewRomanPS-BoldMT" w:eastAsia="Calibri" w:hAnsi="TimesNewRomanPS-BoldMT"/>
          <w:b/>
          <w:bCs/>
          <w:color w:val="000000"/>
        </w:rPr>
        <w:t xml:space="preserve"> </w:t>
      </w:r>
      <w:r w:rsidRPr="00446A78">
        <w:rPr>
          <w:rFonts w:ascii="TimesNewRomanPS-BoldMT" w:eastAsia="Calibri" w:hAnsi="TimesNewRomanPS-BoldMT"/>
          <w:b/>
          <w:bCs/>
          <w:color w:val="000000"/>
          <w:sz w:val="24"/>
          <w:szCs w:val="24"/>
        </w:rPr>
        <w:t>на дальность полета.</w:t>
      </w:r>
    </w:p>
    <w:p w:rsidR="00446A78" w:rsidRPr="00446A78" w:rsidRDefault="00446A78" w:rsidP="00446A78">
      <w:pPr>
        <w:widowControl/>
        <w:ind w:firstLine="709"/>
        <w:jc w:val="both"/>
        <w:rPr>
          <w:rFonts w:ascii="TimesNewRomanPSMT" w:eastAsia="Calibri" w:hAnsi="TimesNewRomanPSMT"/>
          <w:color w:val="000000"/>
          <w:sz w:val="24"/>
          <w:szCs w:val="24"/>
        </w:rPr>
      </w:pPr>
      <w:r w:rsidRPr="00446A78">
        <w:rPr>
          <w:rFonts w:ascii="TimesNewRomanPSMT" w:eastAsia="Calibri" w:hAnsi="TimesNewRomanPSMT"/>
          <w:color w:val="000000"/>
          <w:sz w:val="24"/>
          <w:szCs w:val="24"/>
        </w:rPr>
        <w:t>К участию в соревнованиях допускаются модели любой конструкции, за</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 xml:space="preserve">исключением </w:t>
      </w:r>
      <w:r w:rsidRPr="00446A78">
        <w:rPr>
          <w:rFonts w:ascii="TimesNewRomanPS-BoldItalicMT" w:eastAsia="Calibri" w:hAnsi="TimesNewRomanPS-BoldItalicMT"/>
          <w:b/>
          <w:bCs/>
          <w:i/>
          <w:iCs/>
          <w:color w:val="000000"/>
          <w:sz w:val="24"/>
          <w:szCs w:val="24"/>
        </w:rPr>
        <w:t>нормальной (</w:t>
      </w:r>
      <w:r w:rsidRPr="00446A78">
        <w:rPr>
          <w:rFonts w:eastAsia="Calibri"/>
          <w:b/>
          <w:i/>
          <w:sz w:val="24"/>
          <w:szCs w:val="24"/>
        </w:rPr>
        <w:t>классической</w:t>
      </w:r>
      <w:r w:rsidRPr="00446A78">
        <w:rPr>
          <w:rFonts w:ascii="TimesNewRomanPS-BoldItalicMT" w:eastAsia="Calibri" w:hAnsi="TimesNewRomanPS-BoldItalicMT"/>
          <w:b/>
          <w:bCs/>
          <w:i/>
          <w:iCs/>
          <w:color w:val="000000"/>
          <w:sz w:val="24"/>
          <w:szCs w:val="24"/>
        </w:rPr>
        <w:t xml:space="preserve">)* </w:t>
      </w:r>
      <w:r w:rsidRPr="00446A78">
        <w:rPr>
          <w:rFonts w:ascii="TimesNewRomanPSMT" w:eastAsia="Calibri" w:hAnsi="TimesNewRomanPSMT"/>
          <w:color w:val="000000"/>
          <w:sz w:val="24"/>
          <w:szCs w:val="24"/>
        </w:rPr>
        <w:t>самолётной схемы с размахом крыльев от 450</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мм, вес — не более 45 гр. Носовая часть модели не должна содержать выступающих металлических, острых частей и должна быть защищена травмобезопасным материалом.</w:t>
      </w:r>
      <w:r w:rsidRPr="00446A78">
        <w:rPr>
          <w:rFonts w:eastAsia="Calibri"/>
          <w:sz w:val="24"/>
          <w:szCs w:val="24"/>
        </w:rPr>
        <w:t xml:space="preserve"> </w:t>
      </w:r>
      <w:r w:rsidRPr="00446A78">
        <w:rPr>
          <w:rFonts w:ascii="TimesNewRomanPSMT" w:eastAsia="Calibri" w:hAnsi="TimesNewRomanPSMT"/>
          <w:color w:val="000000"/>
          <w:sz w:val="24"/>
          <w:szCs w:val="24"/>
        </w:rPr>
        <w:t>Материал и технология изготовления любые.</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Соревнование на дальность полёта. Запуск с руки, 1 полный метр полёта = 1 очко</w:t>
      </w:r>
      <w:r w:rsidRPr="00446A78">
        <w:rPr>
          <w:rFonts w:eastAsia="Calibri"/>
          <w:sz w:val="24"/>
          <w:szCs w:val="24"/>
        </w:rPr>
        <w:t>.</w:t>
      </w:r>
    </w:p>
    <w:p w:rsidR="00446A78" w:rsidRPr="00446A78" w:rsidRDefault="00446A78" w:rsidP="00446A78">
      <w:pPr>
        <w:widowControl/>
        <w:ind w:firstLine="709"/>
        <w:jc w:val="both"/>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3.13. </w:t>
      </w:r>
      <w:r w:rsidRPr="00446A78">
        <w:rPr>
          <w:rFonts w:ascii="TimesNewRomanPS-BoldMT" w:eastAsia="Calibri" w:hAnsi="TimesNewRomanPS-BoldMT"/>
          <w:b/>
          <w:bCs/>
          <w:color w:val="000000"/>
          <w:sz w:val="24"/>
          <w:szCs w:val="24"/>
        </w:rPr>
        <w:t>Условия для класса метательные модели планера из пенопласта на</w:t>
      </w:r>
      <w:r w:rsidRPr="00446A78">
        <w:rPr>
          <w:rFonts w:ascii="TimesNewRomanPS-BoldMT" w:eastAsia="Calibri" w:hAnsi="TimesNewRomanPS-BoldMT"/>
          <w:b/>
          <w:bCs/>
          <w:color w:val="000000"/>
        </w:rPr>
        <w:t xml:space="preserve"> </w:t>
      </w:r>
      <w:r w:rsidRPr="00446A78">
        <w:rPr>
          <w:rFonts w:ascii="TimesNewRomanPS-BoldMT" w:eastAsia="Calibri" w:hAnsi="TimesNewRomanPS-BoldMT"/>
          <w:b/>
          <w:bCs/>
          <w:color w:val="000000"/>
          <w:sz w:val="24"/>
          <w:szCs w:val="24"/>
        </w:rPr>
        <w:t>дальность полета.</w:t>
      </w:r>
    </w:p>
    <w:p w:rsidR="00446A78" w:rsidRPr="00446A78" w:rsidRDefault="00446A78" w:rsidP="00446A78">
      <w:pPr>
        <w:widowControl/>
        <w:ind w:firstLine="709"/>
        <w:jc w:val="both"/>
        <w:rPr>
          <w:rFonts w:ascii="TimesNewRomanPSMT" w:eastAsia="Calibri" w:hAnsi="TimesNewRomanPSMT"/>
          <w:color w:val="000000"/>
          <w:sz w:val="24"/>
          <w:szCs w:val="24"/>
        </w:rPr>
      </w:pPr>
      <w:r w:rsidRPr="00446A78">
        <w:rPr>
          <w:rFonts w:ascii="TimesNewRomanPSMT" w:eastAsia="Calibri" w:hAnsi="TimesNewRomanPSMT"/>
          <w:color w:val="000000"/>
          <w:sz w:val="24"/>
          <w:szCs w:val="24"/>
        </w:rPr>
        <w:t>К участию в соревнованиях допускаются модель планера, изготовленная из</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пенопласта весом не более 35 гр с размахом крыла не менее 480 мм.</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Не допускается изменение площади и геометрии крыла (напр. складывающиеся)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Носовая часть фюзеляжа должна быть изготовлена из мягкого травмобезопасного</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материала.</w:t>
      </w:r>
      <w:r w:rsidRPr="00446A78">
        <w:rPr>
          <w:rFonts w:eastAsia="Calibri"/>
          <w:sz w:val="24"/>
          <w:szCs w:val="24"/>
        </w:rPr>
        <w:t xml:space="preserve"> </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Количество моделей, регистрируемых для выступления одного спортсмена: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 не более 3-х.</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Участнику разрешается совершить 3 полета, в зачёт идут три лучших результата.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Перед началом стартов проводится жеребьёвка номеров участников, для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определения</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последовательности старта.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Вариант проведения определяется жюри соревнований коллегиально до начала</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стартов, и объявляется главным судьёй соревнований на общем построении.</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Старт модели производится рукой спортсмена без каких-либо приспособлений, при</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этом спортсмен находится на земле. Прыжок с поверхности пола допускается.</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На подготовку к старту отводится 1-а минута. Не стартовавший вовремя спортсмен</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уступает место следующему.</w:t>
      </w:r>
    </w:p>
    <w:p w:rsidR="00446A78" w:rsidRPr="00446A78" w:rsidRDefault="00446A78" w:rsidP="00446A78">
      <w:pPr>
        <w:widowControl/>
        <w:ind w:firstLine="709"/>
        <w:jc w:val="both"/>
        <w:rPr>
          <w:rFonts w:eastAsia="Calibri"/>
          <w:sz w:val="24"/>
          <w:szCs w:val="24"/>
        </w:rPr>
      </w:pPr>
      <w:r w:rsidRPr="00446A78">
        <w:rPr>
          <w:rFonts w:ascii="TimesNewRomanPSMT" w:eastAsia="Calibri" w:hAnsi="TimesNewRomanPSMT"/>
          <w:color w:val="000000"/>
          <w:sz w:val="24"/>
          <w:szCs w:val="24"/>
        </w:rPr>
        <w:t>Результат определяется по сумме очков, набранных в 3-х полётах (1 метр – 1</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очко).</w:t>
      </w:r>
      <w:r w:rsidRPr="00446A78">
        <w:rPr>
          <w:rFonts w:ascii="TimesNewRomanPSMT" w:eastAsia="Calibri" w:hAnsi="TimesNewRomanPSMT"/>
          <w:color w:val="000000"/>
        </w:rPr>
        <w:t xml:space="preserve"> </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Попытка считается неудачной, если после запуска произошла одна из</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нижеописанных ситуаций:</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1. модель коснулась или столкнулась с человеком, или предметом, который держал</w:t>
      </w:r>
      <w:r w:rsidRPr="00446A78">
        <w:rPr>
          <w:rFonts w:ascii="TimesNewRomanPSMT" w:eastAsia="Calibri" w:hAnsi="TimesNewRomanPSMT"/>
          <w:color w:val="000000"/>
        </w:rPr>
        <w:br/>
      </w:r>
      <w:r w:rsidRPr="00446A78">
        <w:rPr>
          <w:rFonts w:ascii="TimesNewRomanPSMT" w:eastAsia="Calibri" w:hAnsi="TimesNewRomanPSMT"/>
          <w:color w:val="000000"/>
          <w:sz w:val="24"/>
          <w:szCs w:val="24"/>
        </w:rPr>
        <w:t>человек (за исключением самого спортсмена);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2. модель коснулась или столкнулась с другой моделью в полёте;</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 от модели в полёте отделилась какая-либо её часть.</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Если указанная ситуация произошла в первой попытке, то спортсмену</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предоставляется право на вторую попытку. Результат второй попытки идёт в зачёт.</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Спортсмен имеет право отложить вторую попытку на конец очереди по жеребьёвке.</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Старты проводятся по вызову судейской бригады.</w:t>
      </w:r>
    </w:p>
    <w:p w:rsidR="00446A78" w:rsidRPr="00446A78" w:rsidRDefault="00446A78" w:rsidP="00446A78">
      <w:pPr>
        <w:widowControl/>
        <w:ind w:firstLine="709"/>
        <w:jc w:val="both"/>
        <w:rPr>
          <w:rFonts w:ascii="TimesNewRomanPSMT" w:eastAsia="Calibri" w:hAnsi="TimesNewRomanPSMT"/>
          <w:color w:val="000000"/>
          <w:sz w:val="24"/>
          <w:szCs w:val="24"/>
        </w:rPr>
      </w:pPr>
      <w:r w:rsidRPr="00446A78">
        <w:rPr>
          <w:rFonts w:ascii="TimesNewRomanPSMT" w:eastAsia="Calibri" w:hAnsi="TimesNewRomanPSMT"/>
          <w:color w:val="000000"/>
          <w:sz w:val="24"/>
          <w:szCs w:val="24"/>
        </w:rPr>
        <w:t>Не разрешается отделение от модели частей и деталей в полете. В этом случае</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главный судья соревнований может назначить перелёт, результат которого заносится в</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стартовый журнал. Не разрешается запускать одну и ту же модель двум и более</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спортсменам.</w:t>
      </w:r>
    </w:p>
    <w:p w:rsidR="00446A78" w:rsidRPr="00446A78" w:rsidRDefault="00446A78" w:rsidP="00446A78">
      <w:pPr>
        <w:widowControl/>
        <w:ind w:firstLine="709"/>
        <w:rPr>
          <w:rFonts w:ascii="TimesNewRomanPS-BoldMT" w:eastAsia="Calibri" w:hAnsi="TimesNewRomanPS-BoldMT"/>
          <w:b/>
          <w:bCs/>
          <w:color w:val="000000"/>
        </w:rPr>
      </w:pPr>
      <w:r w:rsidRPr="00446A78">
        <w:rPr>
          <w:rFonts w:ascii="TimesNewRomanPSMT" w:eastAsia="Calibri" w:hAnsi="TimesNewRomanPSMT"/>
          <w:color w:val="000000"/>
          <w:sz w:val="24"/>
          <w:szCs w:val="24"/>
        </w:rPr>
        <w:t xml:space="preserve">3.14. </w:t>
      </w:r>
      <w:r w:rsidRPr="00446A78">
        <w:rPr>
          <w:rFonts w:ascii="TimesNewRomanPS-BoldMT" w:eastAsia="Calibri" w:hAnsi="TimesNewRomanPS-BoldMT"/>
          <w:b/>
          <w:bCs/>
          <w:color w:val="000000"/>
          <w:sz w:val="24"/>
          <w:szCs w:val="24"/>
        </w:rPr>
        <w:t>Распределение занятых мест:</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Для окончательного распределения занятых мест берётся сумма очков полётов</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каждого участника. В случае совпадения очков для участников претендующих на</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призовое назначается перелет.</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3.15. Состав судейской коллегии определяется приказом директора МБУ ДО</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ЦДТТ «Поиск» г.о. Самара.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3.16. Факт участия в соревнованиях дает право организаторам использовать</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материалы, полученные в ходе соревнований, в рекламных целях, размещать в интернете.</w:t>
      </w:r>
    </w:p>
    <w:p w:rsidR="00446A78" w:rsidRPr="00446A78" w:rsidRDefault="00446A78" w:rsidP="00446A78">
      <w:pPr>
        <w:widowControl/>
        <w:ind w:firstLine="709"/>
        <w:jc w:val="center"/>
        <w:rPr>
          <w:rFonts w:ascii="TimesNewRomanPS-BoldMT" w:eastAsia="Calibri" w:hAnsi="TimesNewRomanPS-BoldMT"/>
          <w:b/>
          <w:bCs/>
          <w:color w:val="000000"/>
        </w:rPr>
      </w:pPr>
      <w:r w:rsidRPr="00446A78">
        <w:rPr>
          <w:rFonts w:ascii="TimesNewRomanPS-BoldMT" w:eastAsia="Calibri" w:hAnsi="TimesNewRomanPS-BoldMT"/>
          <w:b/>
          <w:bCs/>
          <w:color w:val="000000"/>
          <w:sz w:val="24"/>
          <w:szCs w:val="24"/>
        </w:rPr>
        <w:t>4. Подведение итогов Первенства</w:t>
      </w:r>
    </w:p>
    <w:p w:rsidR="00446A78" w:rsidRPr="00446A78" w:rsidRDefault="00446A78" w:rsidP="00446A78">
      <w:pPr>
        <w:widowControl/>
        <w:ind w:firstLine="709"/>
        <w:jc w:val="both"/>
        <w:rPr>
          <w:rFonts w:ascii="TimesNewRomanPSMT" w:eastAsia="Calibri" w:hAnsi="TimesNewRomanPSMT"/>
          <w:color w:val="000000"/>
        </w:rPr>
      </w:pPr>
      <w:r w:rsidRPr="00446A78">
        <w:rPr>
          <w:rFonts w:ascii="TimesNewRomanPSMT" w:eastAsia="Calibri" w:hAnsi="TimesNewRomanPSMT"/>
          <w:color w:val="000000"/>
          <w:sz w:val="24"/>
          <w:szCs w:val="24"/>
        </w:rPr>
        <w:t>4.1. Команды и участники, занявшие призовые места, награждаются грамотами</w:t>
      </w:r>
      <w:r w:rsidRPr="00446A78">
        <w:rPr>
          <w:rFonts w:ascii="TimesNewRomanPSMT" w:eastAsia="Calibri" w:hAnsi="TimesNewRomanPSMT"/>
          <w:color w:val="000000"/>
        </w:rPr>
        <w:t xml:space="preserve"> </w:t>
      </w:r>
      <w:r w:rsidRPr="00446A78">
        <w:rPr>
          <w:rFonts w:ascii="TimesNewRomanPSMT" w:eastAsia="Calibri" w:hAnsi="TimesNewRomanPSMT"/>
          <w:color w:val="000000"/>
          <w:sz w:val="24"/>
          <w:szCs w:val="24"/>
        </w:rPr>
        <w:t>Департамента образования.</w:t>
      </w:r>
    </w:p>
    <w:p w:rsidR="00446A78" w:rsidRPr="00446A78" w:rsidRDefault="00446A78" w:rsidP="00446A78">
      <w:pPr>
        <w:widowControl/>
        <w:ind w:firstLine="709"/>
        <w:jc w:val="center"/>
        <w:rPr>
          <w:sz w:val="24"/>
          <w:szCs w:val="24"/>
          <w:lang w:eastAsia="ru-RU"/>
        </w:rPr>
      </w:pPr>
      <w:r w:rsidRPr="00446A78">
        <w:rPr>
          <w:rFonts w:ascii="TimesNewRomanPS-BoldMT" w:hAnsi="TimesNewRomanPS-BoldMT"/>
          <w:b/>
          <w:bCs/>
          <w:color w:val="000000"/>
          <w:sz w:val="24"/>
          <w:szCs w:val="24"/>
          <w:lang w:eastAsia="ru-RU"/>
        </w:rPr>
        <w:t>5. Контактная информация</w:t>
      </w:r>
    </w:p>
    <w:p w:rsidR="00446A78" w:rsidRPr="00446A78" w:rsidRDefault="00446A78" w:rsidP="00446A78">
      <w:pPr>
        <w:widowControl/>
        <w:ind w:firstLine="709"/>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5.2. Участники Первенства могут обращаться за консультативной помощью:</w:t>
      </w:r>
    </w:p>
    <w:p w:rsidR="00446A78" w:rsidRPr="00446A78" w:rsidRDefault="00446A78" w:rsidP="00446A78">
      <w:pPr>
        <w:widowControl/>
        <w:ind w:firstLine="709"/>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 по адресу: г.о. Самара, Зубчаниновское шоссе, 157, с 10.00 до 17.00;</w:t>
      </w:r>
    </w:p>
    <w:p w:rsidR="00446A78" w:rsidRPr="00446A78" w:rsidRDefault="00446A78" w:rsidP="00446A78">
      <w:pPr>
        <w:widowControl/>
        <w:ind w:firstLine="709"/>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 xml:space="preserve">- по электронной почте: </w:t>
      </w:r>
      <w:hyperlink r:id="rId12" w:history="1">
        <w:r w:rsidRPr="00446A78">
          <w:rPr>
            <w:rFonts w:ascii="TimesNewRomanPSMT" w:hAnsi="TimesNewRomanPSMT"/>
            <w:color w:val="0000FF"/>
            <w:sz w:val="24"/>
            <w:szCs w:val="24"/>
            <w:lang w:eastAsia="ru-RU"/>
          </w:rPr>
          <w:t>poisk157@yandex.ru</w:t>
        </w:r>
      </w:hyperlink>
      <w:r w:rsidRPr="00446A78">
        <w:rPr>
          <w:rFonts w:ascii="TimesNewRomanPSMT" w:hAnsi="TimesNewRomanPSMT"/>
          <w:color w:val="1155CC"/>
          <w:sz w:val="24"/>
          <w:szCs w:val="24"/>
          <w:lang w:eastAsia="ru-RU"/>
        </w:rPr>
        <w:t xml:space="preserve"> </w:t>
      </w:r>
      <w:r w:rsidRPr="00446A78">
        <w:rPr>
          <w:rFonts w:ascii="TimesNewRomanPSMT" w:hAnsi="TimesNewRomanPSMT"/>
          <w:color w:val="000000"/>
          <w:sz w:val="24"/>
          <w:szCs w:val="24"/>
          <w:lang w:eastAsia="ru-RU"/>
        </w:rPr>
        <w:t xml:space="preserve">, </w:t>
      </w:r>
      <w:hyperlink r:id="rId13" w:history="1">
        <w:r w:rsidRPr="00446A78">
          <w:rPr>
            <w:rFonts w:eastAsia="Calibri"/>
            <w:bCs/>
            <w:color w:val="0000FF"/>
            <w:sz w:val="24"/>
            <w:szCs w:val="24"/>
            <w:shd w:val="clear" w:color="auto" w:fill="FFFFFF"/>
          </w:rPr>
          <w:t>so_sdo.cdttpoisk@samara.edu.ru</w:t>
        </w:r>
      </w:hyperlink>
      <w:r w:rsidRPr="00446A78">
        <w:rPr>
          <w:rFonts w:eastAsia="Calibri"/>
          <w:b/>
          <w:bCs/>
          <w:color w:val="2C363A"/>
          <w:sz w:val="24"/>
          <w:szCs w:val="24"/>
          <w:shd w:val="clear" w:color="auto" w:fill="FFFFFF"/>
        </w:rPr>
        <w:t xml:space="preserve"> </w:t>
      </w:r>
      <w:r w:rsidRPr="00446A78">
        <w:rPr>
          <w:color w:val="1155CC"/>
          <w:sz w:val="24"/>
          <w:szCs w:val="24"/>
          <w:shd w:val="clear" w:color="auto" w:fill="FFFFFF"/>
          <w:lang w:eastAsia="ru-RU"/>
        </w:rPr>
        <w:t xml:space="preserve"> </w:t>
      </w:r>
      <w:r w:rsidRPr="00446A78">
        <w:rPr>
          <w:rFonts w:ascii="TimesNewRomanPSMT" w:hAnsi="TimesNewRomanPSMT"/>
          <w:color w:val="000000"/>
          <w:sz w:val="24"/>
          <w:szCs w:val="24"/>
          <w:lang w:eastAsia="ru-RU"/>
        </w:rPr>
        <w:t>с пометкой в теме письма Первенство по судомодельному спорту среди школьников;</w:t>
      </w:r>
    </w:p>
    <w:p w:rsidR="00446A78" w:rsidRPr="00446A78" w:rsidRDefault="00446A78" w:rsidP="00446A78">
      <w:pPr>
        <w:widowControl/>
        <w:ind w:firstLine="709"/>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 по телефону: 8-846-201-68-60.</w:t>
      </w:r>
    </w:p>
    <w:p w:rsidR="00446A78" w:rsidRPr="00446A78" w:rsidRDefault="00446A78" w:rsidP="00446A78">
      <w:pPr>
        <w:widowControl/>
        <w:ind w:firstLine="709"/>
        <w:jc w:val="both"/>
        <w:rPr>
          <w:rFonts w:ascii="TimesNewRomanPSMT" w:hAnsi="TimesNewRomanPSMT"/>
          <w:color w:val="000000"/>
          <w:sz w:val="24"/>
          <w:szCs w:val="24"/>
          <w:lang w:eastAsia="ru-RU"/>
        </w:rPr>
      </w:pPr>
      <w:r w:rsidRPr="00446A78">
        <w:rPr>
          <w:rFonts w:ascii="TimesNewRomanPSMT" w:hAnsi="TimesNewRomanPSMT"/>
          <w:color w:val="000000"/>
          <w:sz w:val="24"/>
          <w:szCs w:val="24"/>
          <w:lang w:eastAsia="ru-RU"/>
        </w:rPr>
        <w:t xml:space="preserve">5.3. Ответственным за организационно-методическое сопровождение участников Первенства является Пеньков Владимир Александрович, директор МБУ ДО «ЦДТТ «Поиск» г.о. Самара. </w:t>
      </w:r>
    </w:p>
    <w:p w:rsidR="00446A78" w:rsidRPr="00446A78" w:rsidRDefault="00446A78" w:rsidP="00446A78">
      <w:pPr>
        <w:widowControl/>
        <w:jc w:val="right"/>
        <w:rPr>
          <w:rFonts w:ascii="TimesNewRomanPSMT" w:hAnsi="TimesNewRomanPSMT"/>
          <w:b/>
          <w:color w:val="000000"/>
          <w:sz w:val="24"/>
          <w:szCs w:val="24"/>
          <w:lang w:eastAsia="ru-RU"/>
        </w:rPr>
      </w:pPr>
      <w:r w:rsidRPr="00446A78">
        <w:rPr>
          <w:rFonts w:ascii="TimesNewRomanPSMT" w:hAnsi="TimesNewRomanPSMT"/>
          <w:b/>
          <w:color w:val="000000"/>
          <w:sz w:val="24"/>
          <w:szCs w:val="24"/>
          <w:lang w:eastAsia="ru-RU"/>
        </w:rPr>
        <w:t>Приложение 1</w:t>
      </w:r>
    </w:p>
    <w:p w:rsidR="00446A78" w:rsidRPr="00446A78" w:rsidRDefault="00446A78" w:rsidP="00446A78">
      <w:pPr>
        <w:widowControl/>
        <w:jc w:val="center"/>
        <w:rPr>
          <w:rFonts w:ascii="TimesNewRomanPS-BoldMT" w:hAnsi="TimesNewRomanPS-BoldMT"/>
          <w:b/>
          <w:bCs/>
          <w:color w:val="000000"/>
          <w:sz w:val="24"/>
          <w:szCs w:val="20"/>
          <w:lang w:eastAsia="ru-RU"/>
        </w:rPr>
      </w:pPr>
      <w:r w:rsidRPr="00446A78">
        <w:rPr>
          <w:rFonts w:ascii="TimesNewRomanPS-BoldMT" w:hAnsi="TimesNewRomanPS-BoldMT"/>
          <w:b/>
          <w:bCs/>
          <w:color w:val="000000"/>
          <w:sz w:val="24"/>
          <w:szCs w:val="20"/>
          <w:lang w:eastAsia="ru-RU"/>
        </w:rPr>
        <w:t>Форма заявки</w:t>
      </w:r>
    </w:p>
    <w:p w:rsidR="00446A78" w:rsidRDefault="00446A78" w:rsidP="00446A78">
      <w:pPr>
        <w:widowControl/>
        <w:spacing w:line="276" w:lineRule="auto"/>
        <w:jc w:val="center"/>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На участие в открытом Первенстве городского округа Самара по свободно-летающим и кордовым моделям среди школьников подается заявка установленного образца</w:t>
      </w:r>
    </w:p>
    <w:p w:rsidR="00446A78" w:rsidRPr="00446A78" w:rsidRDefault="00446A78" w:rsidP="00446A78">
      <w:pPr>
        <w:widowControl/>
        <w:spacing w:line="276" w:lineRule="auto"/>
        <w:jc w:val="center"/>
        <w:rPr>
          <w:rFonts w:ascii="TimesNewRomanPSMT" w:hAnsi="TimesNewRomanPSMT"/>
          <w:color w:val="000000"/>
          <w:sz w:val="24"/>
          <w:szCs w:val="20"/>
          <w:lang w:eastAsia="ru-RU"/>
        </w:rPr>
      </w:pPr>
    </w:p>
    <w:p w:rsidR="00446A78" w:rsidRPr="00446A78" w:rsidRDefault="00446A78" w:rsidP="00446A78">
      <w:pPr>
        <w:widowControl/>
        <w:spacing w:line="276" w:lineRule="auto"/>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Название учреждения: ______________________________________________</w:t>
      </w:r>
    </w:p>
    <w:p w:rsidR="00446A78" w:rsidRPr="00446A78" w:rsidRDefault="00446A78" w:rsidP="00446A78">
      <w:pPr>
        <w:widowControl/>
        <w:spacing w:line="276" w:lineRule="auto"/>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Руководитель учреждения: __________________________________________</w:t>
      </w:r>
    </w:p>
    <w:p w:rsidR="00446A78" w:rsidRPr="00446A78" w:rsidRDefault="00446A78" w:rsidP="00446A78">
      <w:pPr>
        <w:widowControl/>
        <w:spacing w:line="276" w:lineRule="auto"/>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Тренер команды: ___________________________________________________</w:t>
      </w:r>
    </w:p>
    <w:p w:rsidR="00446A78" w:rsidRPr="00446A78" w:rsidRDefault="00446A78" w:rsidP="00446A78">
      <w:pPr>
        <w:widowControl/>
        <w:spacing w:line="276" w:lineRule="auto"/>
        <w:rPr>
          <w:sz w:val="32"/>
          <w:szCs w:val="24"/>
          <w:lang w:eastAsia="ru-RU"/>
        </w:rPr>
      </w:pPr>
      <w:r w:rsidRPr="00446A78">
        <w:rPr>
          <w:rFonts w:ascii="TimesNewRomanPSMT" w:hAnsi="TimesNewRomanPSMT"/>
          <w:color w:val="000000"/>
          <w:sz w:val="24"/>
          <w:szCs w:val="20"/>
          <w:lang w:eastAsia="ru-RU"/>
        </w:rPr>
        <w:t>Телефон: __________________________________________________________</w:t>
      </w:r>
    </w:p>
    <w:p w:rsidR="00446A78" w:rsidRPr="00446A78" w:rsidRDefault="00446A78" w:rsidP="00446A78">
      <w:pPr>
        <w:widowControl/>
        <w:spacing w:after="200" w:line="276" w:lineRule="auto"/>
        <w:rPr>
          <w:rFonts w:ascii="TimesNewRomanPSMT" w:hAnsi="TimesNewRomanPSMT"/>
          <w:color w:val="000000"/>
          <w:sz w:val="24"/>
          <w:szCs w:val="20"/>
          <w:lang w:eastAsia="ru-RU"/>
        </w:rPr>
      </w:pPr>
    </w:p>
    <w:tbl>
      <w:tblPr>
        <w:tblStyle w:val="240"/>
        <w:tblW w:w="0" w:type="auto"/>
        <w:tblLook w:val="04A0" w:firstRow="1" w:lastRow="0" w:firstColumn="1" w:lastColumn="0" w:noHBand="0" w:noVBand="1"/>
      </w:tblPr>
      <w:tblGrid>
        <w:gridCol w:w="817"/>
        <w:gridCol w:w="1843"/>
        <w:gridCol w:w="1595"/>
        <w:gridCol w:w="1807"/>
        <w:gridCol w:w="1595"/>
        <w:gridCol w:w="1596"/>
      </w:tblGrid>
      <w:tr w:rsidR="00446A78" w:rsidRPr="00446A78" w:rsidTr="009624D2">
        <w:trPr>
          <w:trHeight w:val="275"/>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п/п</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ФИО</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Дата рождения</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Школа, класс</w:t>
            </w:r>
          </w:p>
        </w:tc>
        <w:tc>
          <w:tcPr>
            <w:tcW w:w="3191" w:type="dxa"/>
            <w:gridSpan w:val="2"/>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Класс моделей</w:t>
            </w:r>
          </w:p>
        </w:tc>
      </w:tr>
      <w:tr w:rsidR="00446A78" w:rsidRPr="00446A78" w:rsidTr="009624D2">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rPr>
                <w:rFonts w:ascii="TimesNewRomanPSMT" w:hAnsi="TimesNewRomanPSMT"/>
                <w:b/>
                <w:color w:val="000000"/>
                <w:sz w:val="24"/>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rPr>
                <w:rFonts w:ascii="TimesNewRomanPSMT" w:hAnsi="TimesNewRomanPSMT"/>
                <w:b/>
                <w:color w:val="000000"/>
                <w:sz w:val="24"/>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rPr>
                <w:rFonts w:ascii="TimesNewRomanPSMT" w:hAnsi="TimesNewRomanPSMT"/>
                <w:b/>
                <w:color w:val="000000"/>
                <w:sz w:val="24"/>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rPr>
                <w:rFonts w:ascii="TimesNewRomanPSMT" w:hAnsi="TimesNewRomanPSMT"/>
                <w:b/>
                <w:color w:val="000000"/>
                <w:sz w:val="24"/>
                <w:szCs w:val="20"/>
                <w:lang w:eastAsia="ru-RU"/>
              </w:rPr>
            </w:pPr>
          </w:p>
        </w:tc>
        <w:tc>
          <w:tcPr>
            <w:tcW w:w="1595"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Командный</w:t>
            </w:r>
          </w:p>
        </w:tc>
        <w:tc>
          <w:tcPr>
            <w:tcW w:w="1596" w:type="dxa"/>
            <w:tcBorders>
              <w:top w:val="single" w:sz="4" w:space="0" w:color="auto"/>
              <w:left w:val="single" w:sz="4" w:space="0" w:color="auto"/>
              <w:bottom w:val="single" w:sz="4" w:space="0" w:color="auto"/>
              <w:right w:val="single" w:sz="4" w:space="0" w:color="auto"/>
            </w:tcBorders>
            <w:vAlign w:val="center"/>
            <w:hideMark/>
          </w:tcPr>
          <w:p w:rsidR="00446A78" w:rsidRPr="00446A78" w:rsidRDefault="00446A78" w:rsidP="00446A78">
            <w:pPr>
              <w:jc w:val="center"/>
              <w:rPr>
                <w:rFonts w:ascii="TimesNewRomanPSMT" w:hAnsi="TimesNewRomanPSMT"/>
                <w:b/>
                <w:color w:val="000000"/>
                <w:sz w:val="24"/>
                <w:szCs w:val="20"/>
                <w:lang w:eastAsia="ru-RU"/>
              </w:rPr>
            </w:pPr>
            <w:r w:rsidRPr="00446A78">
              <w:rPr>
                <w:rFonts w:ascii="TimesNewRomanPSMT" w:hAnsi="TimesNewRomanPSMT"/>
                <w:b/>
                <w:color w:val="000000"/>
                <w:sz w:val="24"/>
                <w:szCs w:val="20"/>
                <w:lang w:eastAsia="ru-RU"/>
              </w:rPr>
              <w:t>Личный</w:t>
            </w:r>
          </w:p>
        </w:tc>
      </w:tr>
      <w:tr w:rsidR="00446A78" w:rsidRPr="00446A78" w:rsidTr="009624D2">
        <w:tc>
          <w:tcPr>
            <w:tcW w:w="817"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5"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807"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5"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6"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r>
      <w:tr w:rsidR="00446A78" w:rsidRPr="00446A78" w:rsidTr="009624D2">
        <w:tc>
          <w:tcPr>
            <w:tcW w:w="817"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5"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807"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5"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c>
          <w:tcPr>
            <w:tcW w:w="1596" w:type="dxa"/>
            <w:tcBorders>
              <w:top w:val="single" w:sz="4" w:space="0" w:color="auto"/>
              <w:left w:val="single" w:sz="4" w:space="0" w:color="auto"/>
              <w:bottom w:val="single" w:sz="4" w:space="0" w:color="auto"/>
              <w:right w:val="single" w:sz="4" w:space="0" w:color="auto"/>
            </w:tcBorders>
            <w:vAlign w:val="center"/>
          </w:tcPr>
          <w:p w:rsidR="00446A78" w:rsidRPr="00446A78" w:rsidRDefault="00446A78" w:rsidP="00446A78">
            <w:pPr>
              <w:jc w:val="center"/>
              <w:rPr>
                <w:rFonts w:ascii="TimesNewRomanPSMT" w:hAnsi="TimesNewRomanPSMT"/>
                <w:color w:val="000000"/>
                <w:sz w:val="24"/>
                <w:szCs w:val="20"/>
                <w:lang w:eastAsia="ru-RU"/>
              </w:rPr>
            </w:pPr>
          </w:p>
        </w:tc>
      </w:tr>
    </w:tbl>
    <w:p w:rsidR="00446A78" w:rsidRPr="00446A78" w:rsidRDefault="00446A78" w:rsidP="00446A78">
      <w:pPr>
        <w:widowControl/>
        <w:spacing w:after="200" w:line="276" w:lineRule="auto"/>
        <w:rPr>
          <w:rFonts w:ascii="TimesNewRomanPSMT" w:hAnsi="TimesNewRomanPSMT"/>
          <w:color w:val="000000"/>
          <w:sz w:val="24"/>
          <w:szCs w:val="20"/>
          <w:lang w:eastAsia="ru-RU"/>
        </w:rPr>
      </w:pPr>
    </w:p>
    <w:p w:rsidR="00446A78" w:rsidRPr="00446A78" w:rsidRDefault="00446A78" w:rsidP="00446A78">
      <w:pPr>
        <w:widowControl/>
        <w:spacing w:after="200" w:line="276" w:lineRule="auto"/>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Руководитель ОУ (подпись)_________________________________________</w:t>
      </w:r>
    </w:p>
    <w:p w:rsidR="00446A78" w:rsidRPr="00446A78" w:rsidRDefault="00446A78" w:rsidP="00446A78">
      <w:pPr>
        <w:widowControl/>
        <w:spacing w:after="200" w:line="276" w:lineRule="auto"/>
        <w:rPr>
          <w:rFonts w:ascii="TimesNewRomanPSMT" w:hAnsi="TimesNewRomanPSMT"/>
          <w:color w:val="000000"/>
          <w:sz w:val="24"/>
          <w:szCs w:val="20"/>
          <w:lang w:eastAsia="ru-RU"/>
        </w:rPr>
      </w:pPr>
      <w:r w:rsidRPr="00446A78">
        <w:rPr>
          <w:rFonts w:ascii="TimesNewRomanPSMT" w:hAnsi="TimesNewRomanPSMT"/>
          <w:color w:val="000000"/>
          <w:sz w:val="24"/>
          <w:szCs w:val="20"/>
          <w:lang w:eastAsia="ru-RU"/>
        </w:rPr>
        <w:t>Место печати</w:t>
      </w:r>
    </w:p>
    <w:p w:rsidR="00446A78" w:rsidRPr="00446A78" w:rsidRDefault="00446A78" w:rsidP="00446A78">
      <w:pPr>
        <w:widowControl/>
        <w:spacing w:after="200" w:line="276" w:lineRule="auto"/>
        <w:rPr>
          <w:rFonts w:ascii="Calibri" w:eastAsia="Calibri" w:hAnsi="Calibri"/>
        </w:rPr>
      </w:pPr>
      <w:r w:rsidRPr="00446A78">
        <w:rPr>
          <w:rFonts w:ascii="TimesNewRomanPSMT" w:hAnsi="TimesNewRomanPSMT"/>
          <w:color w:val="000000"/>
          <w:sz w:val="24"/>
          <w:szCs w:val="20"/>
          <w:lang w:eastAsia="ru-RU"/>
        </w:rPr>
        <w:t>«___»______________2023 г.</w:t>
      </w:r>
    </w:p>
    <w:p w:rsidR="001316E9" w:rsidRPr="00954A62" w:rsidRDefault="001316E9" w:rsidP="0056012A">
      <w:pPr>
        <w:pStyle w:val="1"/>
        <w:ind w:left="0" w:firstLine="0"/>
        <w:rPr>
          <w:rFonts w:ascii="TimesNewRomanPS-BoldMT" w:hAnsi="TimesNewRomanPS-BoldMT"/>
          <w:color w:val="000000"/>
          <w:sz w:val="28"/>
          <w:szCs w:val="28"/>
          <w:lang w:eastAsia="ru-RU"/>
        </w:rPr>
      </w:pPr>
    </w:p>
    <w:p w:rsidR="0065046F" w:rsidRDefault="0065046F">
      <w:pPr>
        <w:rPr>
          <w:b/>
          <w:sz w:val="28"/>
        </w:rPr>
      </w:pPr>
      <w:r>
        <w:rPr>
          <w:b/>
          <w:sz w:val="28"/>
        </w:rPr>
        <w:br w:type="page"/>
      </w:r>
    </w:p>
    <w:p w:rsidR="00256525" w:rsidRDefault="00256525" w:rsidP="00256525">
      <w:pPr>
        <w:pStyle w:val="1"/>
        <w:ind w:left="0" w:firstLine="0"/>
        <w:jc w:val="center"/>
        <w:rPr>
          <w:rFonts w:eastAsia="Calibri"/>
          <w:lang w:eastAsia="ar-SA"/>
        </w:rPr>
      </w:pPr>
      <w:bookmarkStart w:id="7" w:name="_Toc145938560"/>
      <w:r w:rsidRPr="0056012A">
        <w:rPr>
          <w:rFonts w:eastAsia="Calibri"/>
          <w:lang w:eastAsia="ar-SA"/>
        </w:rPr>
        <w:t>ПОЛОЖЕНИЕ</w:t>
      </w:r>
    </w:p>
    <w:p w:rsidR="0095519E" w:rsidRDefault="0095519E" w:rsidP="00256525">
      <w:pPr>
        <w:pStyle w:val="1"/>
        <w:ind w:left="0" w:firstLine="0"/>
        <w:jc w:val="center"/>
        <w:rPr>
          <w:rFonts w:eastAsia="Calibri"/>
          <w:lang w:eastAsia="ar-SA"/>
        </w:rPr>
      </w:pPr>
      <w:r>
        <w:rPr>
          <w:rFonts w:eastAsia="Calibri"/>
          <w:lang w:eastAsia="ar-SA"/>
        </w:rPr>
        <w:t>о проведении г</w:t>
      </w:r>
      <w:r w:rsidR="0065046F" w:rsidRPr="0056012A">
        <w:rPr>
          <w:rFonts w:eastAsia="Calibri"/>
          <w:lang w:eastAsia="ar-SA"/>
        </w:rPr>
        <w:t>ородского конкурса детс</w:t>
      </w:r>
      <w:r w:rsidR="00E36B8D">
        <w:rPr>
          <w:rFonts w:eastAsia="Calibri"/>
          <w:lang w:eastAsia="ar-SA"/>
        </w:rPr>
        <w:t>ких рисунков и работ начально-</w:t>
      </w:r>
      <w:r w:rsidR="0065046F" w:rsidRPr="0056012A">
        <w:rPr>
          <w:rFonts w:eastAsia="Calibri"/>
          <w:lang w:eastAsia="ar-SA"/>
        </w:rPr>
        <w:t>технического моделирования и конструирования «Сделай сам»</w:t>
      </w:r>
      <w:r w:rsidR="000336BF" w:rsidRPr="0056012A">
        <w:rPr>
          <w:rFonts w:eastAsia="Calibri"/>
          <w:lang w:eastAsia="ar-SA"/>
        </w:rPr>
        <w:t xml:space="preserve"> </w:t>
      </w:r>
    </w:p>
    <w:p w:rsidR="0065046F" w:rsidRPr="0056012A" w:rsidRDefault="0065046F" w:rsidP="00256525">
      <w:pPr>
        <w:pStyle w:val="1"/>
        <w:ind w:left="0" w:firstLine="0"/>
        <w:jc w:val="center"/>
        <w:rPr>
          <w:rFonts w:eastAsia="Calibri"/>
          <w:bCs w:val="0"/>
          <w:lang w:eastAsia="ar-SA"/>
        </w:rPr>
      </w:pPr>
      <w:r w:rsidRPr="0056012A">
        <w:rPr>
          <w:rFonts w:eastAsia="Calibri"/>
          <w:lang w:eastAsia="ar-SA"/>
        </w:rPr>
        <w:t>(для детей от 7 до 18 лет)</w:t>
      </w:r>
      <w:bookmarkEnd w:id="7"/>
    </w:p>
    <w:p w:rsidR="0065046F" w:rsidRPr="0056012A" w:rsidRDefault="0065046F" w:rsidP="0056012A">
      <w:pPr>
        <w:pStyle w:val="1"/>
        <w:ind w:left="0" w:firstLine="0"/>
        <w:rPr>
          <w:rFonts w:eastAsia="Calibri"/>
          <w:b w:val="0"/>
          <w:bCs w:val="0"/>
          <w:lang w:eastAsia="ar-SA"/>
        </w:rPr>
      </w:pPr>
    </w:p>
    <w:p w:rsidR="0065046F" w:rsidRPr="0065046F" w:rsidRDefault="00CD19DE" w:rsidP="00256525">
      <w:pPr>
        <w:widowControl/>
        <w:suppressAutoHyphens/>
        <w:ind w:firstLine="709"/>
        <w:jc w:val="center"/>
        <w:rPr>
          <w:rFonts w:eastAsia="Calibri"/>
          <w:bCs/>
          <w:i/>
          <w:sz w:val="24"/>
          <w:szCs w:val="24"/>
          <w:lang w:eastAsia="ar-SA"/>
        </w:rPr>
      </w:pPr>
      <w:r>
        <w:rPr>
          <w:rFonts w:eastAsia="Calibri"/>
          <w:b/>
          <w:bCs/>
          <w:sz w:val="24"/>
          <w:szCs w:val="24"/>
          <w:lang w:eastAsia="ar-SA"/>
        </w:rPr>
        <w:t>1.</w:t>
      </w:r>
      <w:r w:rsidR="0065046F" w:rsidRPr="0065046F">
        <w:rPr>
          <w:rFonts w:eastAsia="Calibri"/>
          <w:b/>
          <w:bCs/>
          <w:sz w:val="24"/>
          <w:szCs w:val="24"/>
          <w:lang w:eastAsia="ar-SA"/>
        </w:rPr>
        <w:t>Общие положения</w:t>
      </w:r>
    </w:p>
    <w:p w:rsidR="0065046F" w:rsidRPr="0065046F" w:rsidRDefault="0065046F" w:rsidP="00256525">
      <w:pPr>
        <w:widowControl/>
        <w:suppressAutoHyphens/>
        <w:ind w:firstLine="709"/>
        <w:jc w:val="both"/>
        <w:rPr>
          <w:rFonts w:eastAsia="Calibri"/>
          <w:b/>
          <w:bCs/>
          <w:sz w:val="24"/>
          <w:szCs w:val="24"/>
          <w:lang w:eastAsia="ar-SA"/>
        </w:rPr>
      </w:pPr>
      <w:r w:rsidRPr="0065046F">
        <w:rPr>
          <w:rFonts w:eastAsia="Calibri"/>
          <w:b/>
          <w:bCs/>
          <w:sz w:val="24"/>
          <w:szCs w:val="24"/>
          <w:lang w:eastAsia="ar-SA"/>
        </w:rPr>
        <w:t>1.1.</w:t>
      </w:r>
      <w:r w:rsidRPr="0065046F">
        <w:rPr>
          <w:rFonts w:eastAsia="Calibri"/>
          <w:b/>
          <w:bCs/>
          <w:sz w:val="24"/>
          <w:szCs w:val="24"/>
          <w:lang w:eastAsia="ar-SA"/>
        </w:rPr>
        <w:tab/>
      </w:r>
      <w:r w:rsidRPr="0065046F">
        <w:rPr>
          <w:rFonts w:eastAsia="Calibri"/>
          <w:bCs/>
          <w:sz w:val="24"/>
          <w:szCs w:val="24"/>
          <w:lang w:eastAsia="ar-SA"/>
        </w:rPr>
        <w:t>Настоящее Положение определяет порядок организации и проведения городского конкурса детских рисунков и работ начального технического моделирования и конструирования «Сделай сам»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65046F">
        <w:rPr>
          <w:rFonts w:eastAsia="Calibri"/>
          <w:bCs/>
          <w:i/>
          <w:sz w:val="24"/>
          <w:szCs w:val="24"/>
          <w:lang w:eastAsia="ar-SA"/>
        </w:rPr>
        <w:t>.</w:t>
      </w:r>
    </w:p>
    <w:p w:rsidR="0065046F" w:rsidRPr="0065046F" w:rsidRDefault="0065046F" w:rsidP="00256525">
      <w:pPr>
        <w:widowControl/>
        <w:suppressAutoHyphens/>
        <w:ind w:firstLine="709"/>
        <w:jc w:val="both"/>
        <w:rPr>
          <w:rFonts w:eastAsia="Calibri"/>
          <w:bCs/>
          <w:sz w:val="24"/>
          <w:szCs w:val="24"/>
          <w:lang w:eastAsia="ar-SA"/>
        </w:rPr>
      </w:pPr>
      <w:r w:rsidRPr="0065046F">
        <w:rPr>
          <w:rFonts w:eastAsia="Calibri"/>
          <w:b/>
          <w:sz w:val="24"/>
          <w:szCs w:val="24"/>
          <w:lang w:eastAsia="ar-SA"/>
        </w:rPr>
        <w:t>1.2.</w:t>
      </w:r>
      <w:r w:rsidRPr="0065046F">
        <w:rPr>
          <w:rFonts w:eastAsia="Calibri"/>
          <w:b/>
          <w:sz w:val="24"/>
          <w:szCs w:val="24"/>
          <w:lang w:eastAsia="ar-SA"/>
        </w:rPr>
        <w:tab/>
      </w:r>
      <w:r w:rsidRPr="0065046F">
        <w:rPr>
          <w:rFonts w:eastAsia="Calibri"/>
          <w:bCs/>
          <w:sz w:val="24"/>
          <w:szCs w:val="24"/>
          <w:lang w:eastAsia="ar-SA"/>
        </w:rPr>
        <w:t>Положение действует на период проведения Конкурса.</w:t>
      </w:r>
    </w:p>
    <w:p w:rsidR="0065046F" w:rsidRPr="0065046F" w:rsidRDefault="0065046F" w:rsidP="00256525">
      <w:pPr>
        <w:widowControl/>
        <w:suppressAutoHyphens/>
        <w:ind w:firstLine="709"/>
        <w:jc w:val="both"/>
        <w:rPr>
          <w:rFonts w:eastAsia="Calibri"/>
          <w:b/>
          <w:bCs/>
          <w:sz w:val="24"/>
          <w:szCs w:val="24"/>
          <w:lang w:eastAsia="ar-SA"/>
        </w:rPr>
      </w:pPr>
      <w:r w:rsidRPr="0065046F">
        <w:rPr>
          <w:rFonts w:eastAsia="Calibri"/>
          <w:b/>
          <w:bCs/>
          <w:sz w:val="24"/>
          <w:szCs w:val="24"/>
          <w:lang w:eastAsia="ar-SA"/>
        </w:rPr>
        <w:t>1.3.</w:t>
      </w:r>
      <w:r w:rsidRPr="0065046F">
        <w:rPr>
          <w:rFonts w:eastAsia="Calibri"/>
          <w:b/>
          <w:bCs/>
          <w:sz w:val="24"/>
          <w:szCs w:val="24"/>
          <w:lang w:eastAsia="ar-SA"/>
        </w:rPr>
        <w:tab/>
        <w:t>Организаторы Конкурса</w:t>
      </w:r>
    </w:p>
    <w:p w:rsidR="0065046F" w:rsidRPr="0065046F" w:rsidRDefault="0065046F" w:rsidP="00256525">
      <w:pPr>
        <w:widowControl/>
        <w:suppressAutoHyphens/>
        <w:ind w:firstLine="709"/>
        <w:jc w:val="both"/>
        <w:rPr>
          <w:rFonts w:eastAsia="Calibri"/>
          <w:bCs/>
          <w:sz w:val="24"/>
          <w:szCs w:val="24"/>
          <w:lang w:eastAsia="ar-SA"/>
        </w:rPr>
      </w:pPr>
      <w:r w:rsidRPr="0065046F">
        <w:rPr>
          <w:rFonts w:eastAsia="Calibri"/>
          <w:b/>
          <w:bCs/>
          <w:sz w:val="24"/>
          <w:szCs w:val="24"/>
          <w:lang w:eastAsia="ar-SA"/>
        </w:rPr>
        <w:t>Учредитель</w:t>
      </w:r>
      <w:r w:rsidRPr="0065046F">
        <w:rPr>
          <w:rFonts w:eastAsia="Calibri"/>
          <w:bCs/>
          <w:sz w:val="24"/>
          <w:szCs w:val="24"/>
          <w:lang w:eastAsia="ar-SA"/>
        </w:rPr>
        <w:t>: Департамент образования Администрации городского округа Самара (далее – Департамент образования).</w:t>
      </w:r>
    </w:p>
    <w:p w:rsidR="0065046F" w:rsidRPr="0065046F" w:rsidRDefault="0065046F" w:rsidP="00256525">
      <w:pPr>
        <w:widowControl/>
        <w:suppressAutoHyphens/>
        <w:ind w:firstLine="709"/>
        <w:jc w:val="both"/>
        <w:rPr>
          <w:rFonts w:eastAsia="Calibri"/>
          <w:bCs/>
          <w:sz w:val="24"/>
          <w:szCs w:val="24"/>
          <w:lang w:eastAsia="ar-SA"/>
        </w:rPr>
      </w:pPr>
      <w:r w:rsidRPr="0065046F">
        <w:rPr>
          <w:rFonts w:eastAsia="Calibri"/>
          <w:b/>
          <w:bCs/>
          <w:sz w:val="24"/>
          <w:szCs w:val="24"/>
          <w:lang w:eastAsia="ar-SA"/>
        </w:rPr>
        <w:t xml:space="preserve">Организатор: </w:t>
      </w:r>
      <w:r w:rsidRPr="0065046F">
        <w:rPr>
          <w:rFonts w:eastAsia="Calibri"/>
          <w:bCs/>
          <w:sz w:val="24"/>
          <w:szCs w:val="24"/>
          <w:lang w:eastAsia="ar-SA"/>
        </w:rPr>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p>
    <w:p w:rsidR="0065046F" w:rsidRPr="0065046F" w:rsidRDefault="0065046F" w:rsidP="00256525">
      <w:pPr>
        <w:widowControl/>
        <w:suppressAutoHyphens/>
        <w:ind w:firstLine="709"/>
        <w:jc w:val="both"/>
        <w:rPr>
          <w:rFonts w:eastAsia="Calibri"/>
          <w:b/>
          <w:bCs/>
          <w:sz w:val="24"/>
          <w:szCs w:val="24"/>
          <w:lang w:eastAsia="ar-SA"/>
        </w:rPr>
      </w:pPr>
      <w:r w:rsidRPr="0065046F">
        <w:rPr>
          <w:rFonts w:eastAsia="Calibri"/>
          <w:b/>
          <w:bCs/>
          <w:sz w:val="24"/>
          <w:szCs w:val="24"/>
          <w:lang w:eastAsia="ar-SA"/>
        </w:rPr>
        <w:t>1.4.</w:t>
      </w:r>
      <w:r w:rsidRPr="0065046F">
        <w:rPr>
          <w:rFonts w:eastAsia="Calibri"/>
          <w:b/>
          <w:bCs/>
          <w:sz w:val="24"/>
          <w:szCs w:val="24"/>
          <w:lang w:eastAsia="ar-SA"/>
        </w:rPr>
        <w:tab/>
        <w:t>Цели и задачи Конкурса</w:t>
      </w:r>
    </w:p>
    <w:p w:rsidR="0065046F" w:rsidRPr="0065046F" w:rsidRDefault="0065046F" w:rsidP="00256525">
      <w:pPr>
        <w:widowControl/>
        <w:suppressAutoHyphens/>
        <w:ind w:firstLine="709"/>
        <w:jc w:val="both"/>
        <w:rPr>
          <w:rFonts w:eastAsia="Calibri"/>
          <w:b/>
          <w:bCs/>
          <w:sz w:val="24"/>
          <w:szCs w:val="24"/>
          <w:lang w:eastAsia="ar-SA"/>
        </w:rPr>
      </w:pPr>
      <w:r w:rsidRPr="0065046F">
        <w:rPr>
          <w:b/>
          <w:color w:val="000000"/>
          <w:sz w:val="24"/>
          <w:szCs w:val="24"/>
          <w:lang w:eastAsia="ar-SA"/>
        </w:rPr>
        <w:t xml:space="preserve">Целью </w:t>
      </w:r>
      <w:r w:rsidRPr="0065046F">
        <w:rPr>
          <w:color w:val="000000"/>
          <w:sz w:val="24"/>
          <w:szCs w:val="24"/>
          <w:lang w:eastAsia="ar-SA"/>
        </w:rPr>
        <w:t>проведения Конкурса является создание условий для выявления и поддержки талантливых учащихся, пропаганды творческих достижений, создания условий для творческого самовыражения детей, через повышение результативности их участия в техническом творчестве.</w:t>
      </w:r>
    </w:p>
    <w:p w:rsidR="0065046F" w:rsidRPr="0065046F" w:rsidRDefault="0065046F" w:rsidP="00256525">
      <w:pPr>
        <w:widowControl/>
        <w:shd w:val="clear" w:color="auto" w:fill="FFFFFF"/>
        <w:suppressAutoHyphens/>
        <w:ind w:firstLine="709"/>
        <w:jc w:val="both"/>
        <w:rPr>
          <w:color w:val="000000"/>
          <w:sz w:val="24"/>
          <w:szCs w:val="24"/>
          <w:lang w:eastAsia="ar-SA"/>
        </w:rPr>
      </w:pPr>
      <w:r w:rsidRPr="0065046F">
        <w:rPr>
          <w:b/>
          <w:color w:val="000000"/>
          <w:sz w:val="24"/>
          <w:szCs w:val="24"/>
          <w:lang w:eastAsia="ar-SA"/>
        </w:rPr>
        <w:t xml:space="preserve">Задачи: </w:t>
      </w:r>
    </w:p>
    <w:p w:rsidR="0065046F" w:rsidRPr="0065046F" w:rsidRDefault="0065046F" w:rsidP="00256525">
      <w:pPr>
        <w:widowControl/>
        <w:shd w:val="clear" w:color="auto" w:fill="FFFFFF"/>
        <w:suppressAutoHyphens/>
        <w:ind w:firstLine="709"/>
        <w:jc w:val="both"/>
        <w:rPr>
          <w:color w:val="000000"/>
          <w:sz w:val="24"/>
          <w:szCs w:val="24"/>
          <w:lang w:eastAsia="ar-SA"/>
        </w:rPr>
      </w:pPr>
      <w:r w:rsidRPr="0065046F">
        <w:rPr>
          <w:color w:val="000000"/>
          <w:sz w:val="24"/>
          <w:szCs w:val="24"/>
          <w:lang w:eastAsia="ar-SA"/>
        </w:rPr>
        <w:t>-</w:t>
      </w:r>
      <w:r w:rsidRPr="0065046F">
        <w:rPr>
          <w:color w:val="000000"/>
          <w:sz w:val="24"/>
          <w:szCs w:val="24"/>
          <w:lang w:eastAsia="ar-SA"/>
        </w:rPr>
        <w:tab/>
        <w:t>развивать у учащихся интерес к изучению и освоению конструкций различных технических моделей;</w:t>
      </w:r>
    </w:p>
    <w:p w:rsidR="0065046F" w:rsidRPr="0065046F" w:rsidRDefault="0065046F" w:rsidP="00256525">
      <w:pPr>
        <w:widowControl/>
        <w:shd w:val="clear" w:color="auto" w:fill="FFFFFF"/>
        <w:suppressAutoHyphens/>
        <w:ind w:firstLine="709"/>
        <w:jc w:val="both"/>
        <w:rPr>
          <w:color w:val="000000"/>
          <w:sz w:val="24"/>
          <w:szCs w:val="24"/>
          <w:lang w:eastAsia="ar-SA"/>
        </w:rPr>
      </w:pPr>
      <w:r w:rsidRPr="0065046F">
        <w:rPr>
          <w:color w:val="000000"/>
          <w:sz w:val="24"/>
          <w:szCs w:val="24"/>
          <w:lang w:eastAsia="ar-SA"/>
        </w:rPr>
        <w:t>-</w:t>
      </w:r>
      <w:r w:rsidRPr="0065046F">
        <w:rPr>
          <w:color w:val="000000"/>
          <w:sz w:val="24"/>
          <w:szCs w:val="24"/>
          <w:lang w:eastAsia="ar-SA"/>
        </w:rPr>
        <w:tab/>
        <w:t>привлекать внимание учащихся к достижениям современных конструкторов;</w:t>
      </w:r>
    </w:p>
    <w:p w:rsidR="0065046F" w:rsidRPr="0065046F" w:rsidRDefault="0065046F" w:rsidP="00256525">
      <w:pPr>
        <w:widowControl/>
        <w:shd w:val="clear" w:color="auto" w:fill="FFFFFF"/>
        <w:suppressAutoHyphens/>
        <w:ind w:firstLine="709"/>
        <w:jc w:val="both"/>
        <w:rPr>
          <w:color w:val="000000"/>
          <w:sz w:val="24"/>
          <w:szCs w:val="24"/>
          <w:lang w:eastAsia="ar-SA"/>
        </w:rPr>
      </w:pPr>
      <w:r w:rsidRPr="0065046F">
        <w:rPr>
          <w:color w:val="000000"/>
          <w:sz w:val="24"/>
          <w:szCs w:val="24"/>
          <w:lang w:eastAsia="ar-SA"/>
        </w:rPr>
        <w:t>-</w:t>
      </w:r>
      <w:r w:rsidRPr="0065046F">
        <w:rPr>
          <w:color w:val="000000"/>
          <w:sz w:val="24"/>
          <w:szCs w:val="24"/>
          <w:lang w:eastAsia="ar-SA"/>
        </w:rPr>
        <w:tab/>
        <w:t>создавать условия для популяризации технического конструирования и моделирования;</w:t>
      </w:r>
    </w:p>
    <w:p w:rsidR="0065046F" w:rsidRPr="0065046F" w:rsidRDefault="0065046F" w:rsidP="00256525">
      <w:pPr>
        <w:widowControl/>
        <w:shd w:val="clear" w:color="auto" w:fill="FFFFFF"/>
        <w:suppressAutoHyphens/>
        <w:ind w:firstLine="709"/>
        <w:jc w:val="both"/>
        <w:rPr>
          <w:color w:val="000000"/>
          <w:sz w:val="24"/>
          <w:szCs w:val="24"/>
          <w:lang w:eastAsia="ar-SA"/>
        </w:rPr>
      </w:pPr>
      <w:r w:rsidRPr="0065046F">
        <w:rPr>
          <w:color w:val="000000"/>
          <w:sz w:val="24"/>
          <w:szCs w:val="24"/>
          <w:lang w:eastAsia="ar-SA"/>
        </w:rPr>
        <w:t>-</w:t>
      </w:r>
      <w:r w:rsidRPr="0065046F">
        <w:rPr>
          <w:color w:val="000000"/>
          <w:sz w:val="24"/>
          <w:szCs w:val="24"/>
          <w:lang w:eastAsia="ar-SA"/>
        </w:rPr>
        <w:tab/>
        <w:t xml:space="preserve">выявлять и поддерживать талантливых детей и создавать условия для их творческого развития; </w:t>
      </w:r>
    </w:p>
    <w:p w:rsidR="0065046F" w:rsidRPr="0065046F" w:rsidRDefault="0065046F" w:rsidP="00256525">
      <w:pPr>
        <w:widowControl/>
        <w:shd w:val="clear" w:color="auto" w:fill="FFFFFF"/>
        <w:suppressAutoHyphens/>
        <w:ind w:firstLine="709"/>
        <w:jc w:val="both"/>
        <w:rPr>
          <w:rFonts w:eastAsia="Calibri"/>
          <w:b/>
          <w:bCs/>
          <w:sz w:val="24"/>
          <w:szCs w:val="24"/>
          <w:lang w:eastAsia="ar-SA"/>
        </w:rPr>
      </w:pPr>
      <w:r w:rsidRPr="0065046F">
        <w:rPr>
          <w:color w:val="000000"/>
          <w:sz w:val="24"/>
          <w:szCs w:val="24"/>
          <w:lang w:eastAsia="ar-SA"/>
        </w:rPr>
        <w:t>-</w:t>
      </w:r>
      <w:r w:rsidRPr="0065046F">
        <w:rPr>
          <w:color w:val="000000"/>
          <w:sz w:val="24"/>
          <w:szCs w:val="24"/>
          <w:lang w:eastAsia="ar-SA"/>
        </w:rPr>
        <w:tab/>
        <w:t>повышать стимул учащихся к регулярным занятиям техническим творчеством.</w:t>
      </w:r>
    </w:p>
    <w:p w:rsidR="0065046F" w:rsidRPr="0065046F" w:rsidRDefault="00CD19DE" w:rsidP="00256525">
      <w:pPr>
        <w:widowControl/>
        <w:suppressAutoHyphens/>
        <w:ind w:firstLine="709"/>
        <w:jc w:val="center"/>
        <w:rPr>
          <w:rFonts w:eastAsia="Calibri"/>
          <w:sz w:val="24"/>
          <w:szCs w:val="24"/>
          <w:lang w:eastAsia="ar-SA"/>
        </w:rPr>
      </w:pPr>
      <w:r>
        <w:rPr>
          <w:rFonts w:eastAsia="Calibri"/>
          <w:b/>
          <w:bCs/>
          <w:sz w:val="24"/>
          <w:szCs w:val="24"/>
          <w:lang w:eastAsia="ar-SA"/>
        </w:rPr>
        <w:t xml:space="preserve">2. </w:t>
      </w:r>
      <w:r w:rsidR="0065046F" w:rsidRPr="0065046F">
        <w:rPr>
          <w:rFonts w:eastAsia="Calibri"/>
          <w:b/>
          <w:bCs/>
          <w:sz w:val="24"/>
          <w:szCs w:val="24"/>
          <w:lang w:eastAsia="ar-SA"/>
        </w:rPr>
        <w:t>Сроки и место проведения Конкурса</w:t>
      </w:r>
    </w:p>
    <w:p w:rsidR="0065046F" w:rsidRPr="0065046F" w:rsidRDefault="0065046F" w:rsidP="00256525">
      <w:pPr>
        <w:widowControl/>
        <w:suppressAutoHyphens/>
        <w:ind w:firstLine="709"/>
        <w:jc w:val="both"/>
        <w:rPr>
          <w:rFonts w:eastAsia="Calibri"/>
          <w:sz w:val="24"/>
          <w:szCs w:val="24"/>
          <w:lang w:eastAsia="ar-SA"/>
        </w:rPr>
      </w:pPr>
      <w:r w:rsidRPr="0065046F">
        <w:rPr>
          <w:rFonts w:eastAsia="Calibri"/>
          <w:sz w:val="24"/>
          <w:szCs w:val="24"/>
          <w:lang w:eastAsia="ar-SA"/>
        </w:rPr>
        <w:t>Конкурс проводится с 9 октября по 20 октября 2023 г. на базе МБУ ДО «ЦДТ «Мастер плюс» г.о.Самара по адресу: г. Самара, ул. Киевская,</w:t>
      </w:r>
      <w:r w:rsidR="00256525">
        <w:rPr>
          <w:rFonts w:eastAsia="Calibri"/>
          <w:sz w:val="24"/>
          <w:szCs w:val="24"/>
          <w:lang w:eastAsia="ar-SA"/>
        </w:rPr>
        <w:t xml:space="preserve"> д.10 в соответствии с планом: </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8497"/>
      </w:tblGrid>
      <w:tr w:rsidR="0065046F" w:rsidRPr="0065046F" w:rsidTr="00256525">
        <w:trPr>
          <w:jc w:val="center"/>
        </w:trPr>
        <w:tc>
          <w:tcPr>
            <w:tcW w:w="1126" w:type="dxa"/>
            <w:shd w:val="clear" w:color="auto" w:fill="auto"/>
          </w:tcPr>
          <w:p w:rsidR="0065046F" w:rsidRPr="00256525" w:rsidRDefault="0065046F" w:rsidP="0065046F">
            <w:pPr>
              <w:widowControl/>
              <w:suppressAutoHyphens/>
              <w:jc w:val="center"/>
              <w:rPr>
                <w:rFonts w:eastAsia="Calibri"/>
                <w:b/>
                <w:sz w:val="24"/>
                <w:szCs w:val="24"/>
                <w:lang w:eastAsia="ar-SA"/>
              </w:rPr>
            </w:pPr>
            <w:r w:rsidRPr="00256525">
              <w:rPr>
                <w:rFonts w:eastAsia="Calibri"/>
                <w:b/>
                <w:sz w:val="24"/>
                <w:szCs w:val="24"/>
                <w:lang w:eastAsia="ar-SA"/>
              </w:rPr>
              <w:t>Сроки</w:t>
            </w:r>
          </w:p>
        </w:tc>
        <w:tc>
          <w:tcPr>
            <w:tcW w:w="8497" w:type="dxa"/>
            <w:shd w:val="clear" w:color="auto" w:fill="auto"/>
          </w:tcPr>
          <w:p w:rsidR="0065046F" w:rsidRPr="00256525" w:rsidRDefault="0065046F" w:rsidP="0065046F">
            <w:pPr>
              <w:widowControl/>
              <w:suppressAutoHyphens/>
              <w:jc w:val="center"/>
              <w:rPr>
                <w:rFonts w:eastAsia="Calibri"/>
                <w:b/>
                <w:sz w:val="24"/>
                <w:szCs w:val="24"/>
                <w:lang w:eastAsia="ar-SA"/>
              </w:rPr>
            </w:pPr>
            <w:r w:rsidRPr="00256525">
              <w:rPr>
                <w:rFonts w:eastAsia="Calibri"/>
                <w:b/>
                <w:sz w:val="24"/>
                <w:szCs w:val="24"/>
                <w:lang w:eastAsia="ar-SA"/>
              </w:rPr>
              <w:t>Содержание деятельности</w:t>
            </w:r>
          </w:p>
        </w:tc>
      </w:tr>
      <w:tr w:rsidR="0065046F" w:rsidRPr="0065046F" w:rsidTr="00256525">
        <w:trPr>
          <w:jc w:val="center"/>
        </w:trPr>
        <w:tc>
          <w:tcPr>
            <w:tcW w:w="1126" w:type="dxa"/>
            <w:shd w:val="clear" w:color="auto" w:fill="auto"/>
          </w:tcPr>
          <w:p w:rsidR="0065046F" w:rsidRPr="0065046F" w:rsidRDefault="0065046F" w:rsidP="0065046F">
            <w:pPr>
              <w:widowControl/>
              <w:suppressAutoHyphens/>
              <w:jc w:val="center"/>
              <w:rPr>
                <w:rFonts w:eastAsia="Calibri"/>
                <w:sz w:val="24"/>
                <w:szCs w:val="24"/>
                <w:lang w:eastAsia="ar-SA"/>
              </w:rPr>
            </w:pPr>
            <w:r w:rsidRPr="0065046F">
              <w:rPr>
                <w:rFonts w:eastAsia="Calibri"/>
                <w:sz w:val="24"/>
                <w:szCs w:val="24"/>
                <w:lang w:eastAsia="ar-SA"/>
              </w:rPr>
              <w:t>2 - 6 октября</w:t>
            </w:r>
          </w:p>
        </w:tc>
        <w:tc>
          <w:tcPr>
            <w:tcW w:w="8497" w:type="dxa"/>
            <w:shd w:val="clear" w:color="auto" w:fill="auto"/>
          </w:tcPr>
          <w:p w:rsidR="0065046F" w:rsidRPr="0065046F" w:rsidRDefault="0065046F" w:rsidP="0065046F">
            <w:pPr>
              <w:widowControl/>
              <w:suppressAutoHyphens/>
              <w:ind w:left="85" w:firstLine="709"/>
              <w:jc w:val="both"/>
              <w:rPr>
                <w:rFonts w:eastAsia="Calibri"/>
                <w:sz w:val="24"/>
                <w:szCs w:val="24"/>
                <w:lang w:eastAsia="ar-SA"/>
              </w:rPr>
            </w:pPr>
            <w:r w:rsidRPr="0065046F">
              <w:rPr>
                <w:rFonts w:eastAsia="Calibri"/>
                <w:sz w:val="24"/>
                <w:szCs w:val="24"/>
                <w:lang w:eastAsia="ar-SA"/>
              </w:rPr>
              <w:t xml:space="preserve">Информирование о Конкурсе, рассылка Положения. Участники Конкурса в срок до 06.10.2023 г. заполняют предварительную заявку (Приложение 2) и присылают на электронную почту </w:t>
            </w:r>
            <w:hyperlink r:id="rId14" w:history="1">
              <w:r w:rsidRPr="0065046F">
                <w:rPr>
                  <w:rFonts w:eastAsia="Calibri"/>
                  <w:color w:val="0000FF"/>
                  <w:sz w:val="24"/>
                  <w:szCs w:val="24"/>
                  <w:u w:val="single"/>
                  <w:lang w:eastAsia="ar-SA"/>
                </w:rPr>
                <w:t>so_sdo.masterplus@samara.edu.ru</w:t>
              </w:r>
            </w:hyperlink>
          </w:p>
          <w:p w:rsidR="0065046F" w:rsidRPr="0065046F" w:rsidRDefault="0065046F" w:rsidP="0065046F">
            <w:pPr>
              <w:widowControl/>
              <w:suppressAutoHyphens/>
              <w:ind w:left="85" w:firstLine="709"/>
              <w:jc w:val="both"/>
              <w:rPr>
                <w:rFonts w:eastAsia="Calibri"/>
                <w:sz w:val="24"/>
                <w:szCs w:val="24"/>
                <w:lang w:eastAsia="ar-SA"/>
              </w:rPr>
            </w:pPr>
            <w:r w:rsidRPr="0065046F">
              <w:rPr>
                <w:rFonts w:eastAsia="Calibri"/>
                <w:sz w:val="24"/>
                <w:szCs w:val="24"/>
                <w:lang w:eastAsia="ar-SA"/>
              </w:rPr>
              <w:t xml:space="preserve">В разделе «Тема» указать название Конкурса, ОУ. </w:t>
            </w:r>
          </w:p>
          <w:p w:rsidR="0065046F" w:rsidRPr="0065046F" w:rsidRDefault="0065046F" w:rsidP="0065046F">
            <w:pPr>
              <w:widowControl/>
              <w:suppressAutoHyphens/>
              <w:ind w:left="85" w:firstLine="709"/>
              <w:jc w:val="both"/>
              <w:rPr>
                <w:rFonts w:eastAsia="Calibri"/>
                <w:bCs/>
                <w:sz w:val="24"/>
                <w:szCs w:val="24"/>
                <w:lang w:eastAsia="ar-SA"/>
              </w:rPr>
            </w:pPr>
            <w:r w:rsidRPr="0065046F">
              <w:rPr>
                <w:rFonts w:eastAsia="Calibri"/>
                <w:sz w:val="24"/>
                <w:szCs w:val="24"/>
                <w:lang w:eastAsia="ar-SA"/>
              </w:rPr>
              <w:t>Например: Конкурс «Сделай сам»,</w:t>
            </w:r>
            <w:r w:rsidR="00256525">
              <w:rPr>
                <w:rFonts w:eastAsia="Calibri"/>
                <w:sz w:val="24"/>
                <w:szCs w:val="24"/>
                <w:lang w:eastAsia="ar-SA"/>
              </w:rPr>
              <w:t xml:space="preserve"> МБУ ДО «ЦДТ «Мастер плюс» г.о. </w:t>
            </w:r>
            <w:r w:rsidRPr="0065046F">
              <w:rPr>
                <w:rFonts w:eastAsia="Calibri"/>
                <w:sz w:val="24"/>
                <w:szCs w:val="24"/>
                <w:lang w:eastAsia="ar-SA"/>
              </w:rPr>
              <w:t>Самара</w:t>
            </w:r>
          </w:p>
        </w:tc>
      </w:tr>
      <w:tr w:rsidR="0065046F" w:rsidRPr="0065046F" w:rsidTr="00256525">
        <w:trPr>
          <w:jc w:val="center"/>
        </w:trPr>
        <w:tc>
          <w:tcPr>
            <w:tcW w:w="1126" w:type="dxa"/>
            <w:shd w:val="clear" w:color="auto" w:fill="auto"/>
          </w:tcPr>
          <w:p w:rsidR="0065046F" w:rsidRPr="0065046F" w:rsidRDefault="0065046F" w:rsidP="0065046F">
            <w:pPr>
              <w:widowControl/>
              <w:suppressAutoHyphens/>
              <w:jc w:val="center"/>
              <w:rPr>
                <w:rFonts w:eastAsia="Calibri"/>
                <w:sz w:val="24"/>
                <w:szCs w:val="24"/>
                <w:lang w:eastAsia="ar-SA"/>
              </w:rPr>
            </w:pPr>
            <w:r w:rsidRPr="0065046F">
              <w:rPr>
                <w:rFonts w:eastAsia="Calibri"/>
                <w:sz w:val="24"/>
                <w:szCs w:val="24"/>
                <w:lang w:eastAsia="ar-SA"/>
              </w:rPr>
              <w:t>9 октября</w:t>
            </w:r>
          </w:p>
        </w:tc>
        <w:tc>
          <w:tcPr>
            <w:tcW w:w="8497" w:type="dxa"/>
            <w:shd w:val="clear" w:color="auto" w:fill="auto"/>
          </w:tcPr>
          <w:p w:rsidR="0065046F" w:rsidRPr="0065046F" w:rsidRDefault="0065046F" w:rsidP="0065046F">
            <w:pPr>
              <w:widowControl/>
              <w:suppressAutoHyphens/>
              <w:ind w:firstLine="709"/>
              <w:jc w:val="both"/>
              <w:rPr>
                <w:rFonts w:eastAsia="Calibri"/>
                <w:sz w:val="24"/>
                <w:szCs w:val="24"/>
                <w:lang w:eastAsia="ar-SA"/>
              </w:rPr>
            </w:pPr>
            <w:r w:rsidRPr="0065046F">
              <w:rPr>
                <w:rFonts w:eastAsia="Calibri"/>
                <w:sz w:val="24"/>
                <w:szCs w:val="24"/>
                <w:lang w:eastAsia="ar-SA"/>
              </w:rPr>
              <w:t>Завоз экспонатов и формирование Конкурса. Работы, представленные на Конкурс, должны быть авторскими. Организаторы Конкурса не приветствуют плагиат. Конкурсные работы, поступившие позднее указанного срока, а также с нарушениями, не рассматриваются.</w:t>
            </w:r>
          </w:p>
        </w:tc>
      </w:tr>
      <w:tr w:rsidR="0065046F" w:rsidRPr="0065046F" w:rsidTr="00256525">
        <w:trPr>
          <w:jc w:val="center"/>
        </w:trPr>
        <w:tc>
          <w:tcPr>
            <w:tcW w:w="1126" w:type="dxa"/>
            <w:shd w:val="clear" w:color="auto" w:fill="auto"/>
          </w:tcPr>
          <w:p w:rsidR="0065046F" w:rsidRPr="0065046F" w:rsidRDefault="0065046F" w:rsidP="0065046F">
            <w:pPr>
              <w:widowControl/>
              <w:suppressAutoHyphens/>
              <w:jc w:val="center"/>
              <w:rPr>
                <w:rFonts w:eastAsia="Calibri"/>
                <w:sz w:val="24"/>
                <w:szCs w:val="24"/>
                <w:lang w:eastAsia="ar-SA"/>
              </w:rPr>
            </w:pPr>
            <w:r w:rsidRPr="0065046F">
              <w:rPr>
                <w:rFonts w:eastAsia="Calibri"/>
                <w:sz w:val="24"/>
                <w:szCs w:val="24"/>
                <w:lang w:eastAsia="ar-SA"/>
              </w:rPr>
              <w:t>10 – 19 октября</w:t>
            </w:r>
          </w:p>
        </w:tc>
        <w:tc>
          <w:tcPr>
            <w:tcW w:w="8497" w:type="dxa"/>
            <w:shd w:val="clear" w:color="auto" w:fill="auto"/>
          </w:tcPr>
          <w:p w:rsidR="0065046F" w:rsidRPr="0065046F" w:rsidRDefault="0065046F" w:rsidP="0065046F">
            <w:pPr>
              <w:widowControl/>
              <w:suppressAutoHyphens/>
              <w:ind w:firstLine="709"/>
              <w:jc w:val="both"/>
              <w:rPr>
                <w:rFonts w:eastAsia="Calibri"/>
                <w:sz w:val="24"/>
                <w:szCs w:val="24"/>
                <w:lang w:eastAsia="ar-SA"/>
              </w:rPr>
            </w:pPr>
            <w:r w:rsidRPr="0065046F">
              <w:rPr>
                <w:rFonts w:eastAsia="Calibri"/>
                <w:sz w:val="24"/>
                <w:szCs w:val="24"/>
                <w:lang w:eastAsia="ar-SA"/>
              </w:rPr>
              <w:t xml:space="preserve">Время работы Конкурса. </w:t>
            </w:r>
          </w:p>
          <w:p w:rsidR="0065046F" w:rsidRPr="0065046F" w:rsidRDefault="0065046F" w:rsidP="0065046F">
            <w:pPr>
              <w:widowControl/>
              <w:suppressAutoHyphens/>
              <w:ind w:firstLine="709"/>
              <w:jc w:val="both"/>
              <w:rPr>
                <w:rFonts w:eastAsia="Calibri"/>
                <w:sz w:val="24"/>
                <w:szCs w:val="24"/>
                <w:lang w:eastAsia="ar-SA"/>
              </w:rPr>
            </w:pPr>
            <w:r w:rsidRPr="0065046F">
              <w:rPr>
                <w:rFonts w:eastAsia="Calibri"/>
                <w:sz w:val="24"/>
                <w:szCs w:val="24"/>
                <w:lang w:eastAsia="ar-SA"/>
              </w:rPr>
              <w:t xml:space="preserve">Оценивания выставочных экспонатов:  </w:t>
            </w:r>
          </w:p>
          <w:p w:rsidR="0065046F" w:rsidRPr="0065046F" w:rsidRDefault="0065046F" w:rsidP="0065046F">
            <w:pPr>
              <w:widowControl/>
              <w:suppressAutoHyphens/>
              <w:ind w:firstLine="709"/>
              <w:jc w:val="both"/>
              <w:rPr>
                <w:rFonts w:eastAsia="Calibri"/>
                <w:sz w:val="24"/>
                <w:szCs w:val="24"/>
                <w:lang w:eastAsia="ar-SA"/>
              </w:rPr>
            </w:pPr>
            <w:r w:rsidRPr="0065046F">
              <w:rPr>
                <w:rFonts w:eastAsia="Calibri"/>
                <w:sz w:val="24"/>
                <w:szCs w:val="24"/>
                <w:lang w:eastAsia="ar-SA"/>
              </w:rPr>
              <w:t>- работа жюри по оцениванию выставочных экспонатов и заполнению        протоколов по номинациям.</w:t>
            </w:r>
          </w:p>
        </w:tc>
      </w:tr>
      <w:tr w:rsidR="0065046F" w:rsidRPr="0065046F" w:rsidTr="00256525">
        <w:trPr>
          <w:jc w:val="center"/>
        </w:trPr>
        <w:tc>
          <w:tcPr>
            <w:tcW w:w="1126" w:type="dxa"/>
            <w:shd w:val="clear" w:color="auto" w:fill="auto"/>
          </w:tcPr>
          <w:p w:rsidR="0065046F" w:rsidRPr="0065046F" w:rsidRDefault="0065046F" w:rsidP="0065046F">
            <w:pPr>
              <w:widowControl/>
              <w:suppressAutoHyphens/>
              <w:jc w:val="center"/>
              <w:rPr>
                <w:rFonts w:eastAsia="Calibri"/>
                <w:sz w:val="24"/>
                <w:szCs w:val="24"/>
                <w:lang w:eastAsia="ar-SA"/>
              </w:rPr>
            </w:pPr>
            <w:r w:rsidRPr="0065046F">
              <w:rPr>
                <w:rFonts w:eastAsia="Calibri"/>
                <w:sz w:val="24"/>
                <w:szCs w:val="24"/>
                <w:lang w:eastAsia="ar-SA"/>
              </w:rPr>
              <w:t>20 октября</w:t>
            </w:r>
          </w:p>
        </w:tc>
        <w:tc>
          <w:tcPr>
            <w:tcW w:w="8497" w:type="dxa"/>
            <w:shd w:val="clear" w:color="auto" w:fill="auto"/>
          </w:tcPr>
          <w:p w:rsidR="0065046F" w:rsidRPr="0065046F" w:rsidRDefault="0065046F" w:rsidP="0065046F">
            <w:pPr>
              <w:widowControl/>
              <w:suppressAutoHyphens/>
              <w:ind w:firstLine="709"/>
              <w:jc w:val="both"/>
              <w:rPr>
                <w:rFonts w:eastAsia="Calibri"/>
                <w:bCs/>
                <w:sz w:val="24"/>
                <w:szCs w:val="24"/>
                <w:lang w:eastAsia="ar-SA"/>
              </w:rPr>
            </w:pPr>
            <w:r w:rsidRPr="0065046F">
              <w:rPr>
                <w:rFonts w:eastAsia="Calibri"/>
                <w:bCs/>
                <w:sz w:val="24"/>
                <w:szCs w:val="24"/>
                <w:lang w:eastAsia="ar-SA"/>
              </w:rPr>
              <w:t>Подведение итогов Конкурса:</w:t>
            </w:r>
          </w:p>
          <w:p w:rsidR="0065046F" w:rsidRPr="0065046F" w:rsidRDefault="0065046F" w:rsidP="0065046F">
            <w:pPr>
              <w:widowControl/>
              <w:suppressAutoHyphens/>
              <w:ind w:firstLine="652"/>
              <w:rPr>
                <w:rFonts w:eastAsia="Calibri"/>
                <w:sz w:val="24"/>
                <w:szCs w:val="24"/>
                <w:lang w:eastAsia="ar-SA"/>
              </w:rPr>
            </w:pPr>
            <w:r w:rsidRPr="0065046F">
              <w:rPr>
                <w:rFonts w:eastAsia="Calibri"/>
                <w:sz w:val="24"/>
                <w:szCs w:val="24"/>
                <w:lang w:eastAsia="ar-SA"/>
              </w:rPr>
              <w:t>- работа членов оргкомитета по обработке протоколов;</w:t>
            </w:r>
          </w:p>
          <w:p w:rsidR="0065046F" w:rsidRPr="0065046F" w:rsidRDefault="0065046F" w:rsidP="0065046F">
            <w:pPr>
              <w:widowControl/>
              <w:suppressAutoHyphens/>
              <w:ind w:firstLine="652"/>
              <w:jc w:val="both"/>
              <w:rPr>
                <w:rFonts w:eastAsia="Calibri"/>
                <w:bCs/>
                <w:sz w:val="24"/>
                <w:szCs w:val="24"/>
                <w:lang w:eastAsia="ar-SA"/>
              </w:rPr>
            </w:pPr>
            <w:r w:rsidRPr="0065046F">
              <w:rPr>
                <w:rFonts w:eastAsia="Calibri"/>
                <w:sz w:val="24"/>
                <w:szCs w:val="24"/>
                <w:lang w:eastAsia="ar-SA"/>
              </w:rPr>
              <w:t>- согласование итогов с членами жюри.</w:t>
            </w:r>
          </w:p>
          <w:p w:rsidR="0065046F" w:rsidRPr="0065046F" w:rsidRDefault="0065046F" w:rsidP="0065046F">
            <w:pPr>
              <w:widowControl/>
              <w:suppressAutoHyphens/>
              <w:ind w:firstLine="709"/>
              <w:jc w:val="both"/>
              <w:rPr>
                <w:rFonts w:eastAsia="Calibri"/>
                <w:bCs/>
                <w:sz w:val="24"/>
                <w:szCs w:val="24"/>
                <w:lang w:eastAsia="ar-SA"/>
              </w:rPr>
            </w:pPr>
            <w:r w:rsidRPr="0065046F">
              <w:rPr>
                <w:rFonts w:eastAsia="Calibri"/>
                <w:bCs/>
                <w:sz w:val="24"/>
                <w:szCs w:val="24"/>
                <w:lang w:eastAsia="ar-SA"/>
              </w:rPr>
              <w:t xml:space="preserve">Публикация итогов на официальной странице </w:t>
            </w:r>
            <w:r w:rsidRPr="0065046F">
              <w:rPr>
                <w:rFonts w:eastAsia="Calibri"/>
                <w:sz w:val="24"/>
                <w:szCs w:val="24"/>
                <w:lang w:eastAsia="ar-SA"/>
              </w:rPr>
              <w:t xml:space="preserve">МБУ ДО «ЦДТ «Мастер плюс» г.о.Самара </w:t>
            </w:r>
            <w:r w:rsidRPr="0065046F">
              <w:rPr>
                <w:rFonts w:eastAsia="Calibri"/>
                <w:bCs/>
                <w:sz w:val="24"/>
                <w:szCs w:val="24"/>
                <w:lang w:eastAsia="ar-SA"/>
              </w:rPr>
              <w:t xml:space="preserve">в социальной сети ВКонтакте по адресу </w:t>
            </w:r>
            <w:hyperlink r:id="rId15" w:history="1">
              <w:r w:rsidRPr="0065046F">
                <w:rPr>
                  <w:rFonts w:eastAsia="Calibri"/>
                  <w:bCs/>
                  <w:color w:val="0000FF"/>
                  <w:sz w:val="24"/>
                  <w:szCs w:val="24"/>
                  <w:u w:val="single"/>
                  <w:lang w:eastAsia="ar-SA"/>
                </w:rPr>
                <w:t>https://vk.com/club200841542</w:t>
              </w:r>
            </w:hyperlink>
            <w:r w:rsidRPr="0065046F">
              <w:rPr>
                <w:rFonts w:eastAsia="Calibri"/>
                <w:bCs/>
                <w:sz w:val="24"/>
                <w:szCs w:val="24"/>
                <w:lang w:eastAsia="ar-SA"/>
              </w:rPr>
              <w:t>.</w:t>
            </w:r>
          </w:p>
          <w:p w:rsidR="0065046F" w:rsidRPr="0065046F" w:rsidRDefault="0065046F" w:rsidP="0065046F">
            <w:pPr>
              <w:widowControl/>
              <w:suppressAutoHyphens/>
              <w:ind w:firstLine="709"/>
              <w:jc w:val="both"/>
              <w:rPr>
                <w:rFonts w:eastAsia="Calibri"/>
                <w:bCs/>
                <w:sz w:val="24"/>
                <w:szCs w:val="24"/>
                <w:lang w:eastAsia="ar-SA"/>
              </w:rPr>
            </w:pPr>
            <w:r w:rsidRPr="0065046F">
              <w:rPr>
                <w:rFonts w:eastAsia="Calibri"/>
                <w:bCs/>
                <w:sz w:val="24"/>
                <w:szCs w:val="24"/>
                <w:lang w:eastAsia="ar-SA"/>
              </w:rPr>
              <w:t>Подготовка грамот, сертификатов участникам Конкурса.</w:t>
            </w:r>
          </w:p>
          <w:p w:rsidR="0065046F" w:rsidRPr="0065046F" w:rsidRDefault="0065046F" w:rsidP="0065046F">
            <w:pPr>
              <w:widowControl/>
              <w:suppressAutoHyphens/>
              <w:ind w:firstLine="709"/>
              <w:jc w:val="both"/>
              <w:rPr>
                <w:rFonts w:eastAsia="Calibri"/>
                <w:sz w:val="24"/>
                <w:szCs w:val="24"/>
                <w:lang w:eastAsia="ar-SA"/>
              </w:rPr>
            </w:pPr>
            <w:r w:rsidRPr="0065046F">
              <w:rPr>
                <w:rFonts w:eastAsia="Calibri"/>
                <w:bCs/>
                <w:sz w:val="24"/>
                <w:szCs w:val="24"/>
                <w:lang w:eastAsia="ar-SA"/>
              </w:rPr>
              <w:t>Разбор Конкурса. Вручение грамот и сертификатов участникам.</w:t>
            </w:r>
          </w:p>
        </w:tc>
      </w:tr>
    </w:tbl>
    <w:p w:rsidR="0065046F" w:rsidRPr="0065046F" w:rsidRDefault="0065046F" w:rsidP="0065046F">
      <w:pPr>
        <w:widowControl/>
        <w:suppressAutoHyphens/>
        <w:jc w:val="both"/>
        <w:rPr>
          <w:rFonts w:eastAsia="Calibri"/>
          <w:bCs/>
          <w:i/>
          <w:sz w:val="24"/>
          <w:szCs w:val="24"/>
          <w:lang w:eastAsia="ar-SA"/>
        </w:rPr>
      </w:pPr>
    </w:p>
    <w:p w:rsidR="0065046F" w:rsidRPr="0065046F" w:rsidRDefault="0065046F" w:rsidP="00256525">
      <w:pPr>
        <w:keepNext/>
        <w:keepLines/>
        <w:widowControl/>
        <w:tabs>
          <w:tab w:val="center" w:pos="798"/>
          <w:tab w:val="center" w:pos="2571"/>
        </w:tabs>
        <w:ind w:firstLine="709"/>
        <w:contextualSpacing/>
        <w:jc w:val="center"/>
        <w:outlineLvl w:val="0"/>
        <w:rPr>
          <w:b/>
          <w:color w:val="000000"/>
          <w:sz w:val="24"/>
          <w:szCs w:val="24"/>
          <w:lang w:eastAsia="ru-RU"/>
        </w:rPr>
      </w:pPr>
      <w:bookmarkStart w:id="8" w:name="_Toc145500133"/>
      <w:bookmarkStart w:id="9" w:name="_Toc145934664"/>
      <w:bookmarkStart w:id="10" w:name="_Toc145938561"/>
      <w:r w:rsidRPr="0065046F">
        <w:rPr>
          <w:b/>
          <w:color w:val="000000"/>
          <w:sz w:val="24"/>
          <w:szCs w:val="24"/>
          <w:lang w:eastAsia="ru-RU"/>
        </w:rPr>
        <w:t>3.</w:t>
      </w:r>
      <w:r w:rsidRPr="0065046F">
        <w:rPr>
          <w:rFonts w:eastAsia="Arial"/>
          <w:b/>
          <w:color w:val="000000"/>
          <w:sz w:val="24"/>
          <w:szCs w:val="24"/>
          <w:lang w:eastAsia="ru-RU"/>
        </w:rPr>
        <w:tab/>
      </w:r>
      <w:r w:rsidRPr="0065046F">
        <w:rPr>
          <w:b/>
          <w:color w:val="000000"/>
          <w:sz w:val="24"/>
          <w:szCs w:val="24"/>
          <w:lang w:eastAsia="ru-RU"/>
        </w:rPr>
        <w:t>Участники Конкурса</w:t>
      </w:r>
      <w:bookmarkEnd w:id="8"/>
      <w:bookmarkEnd w:id="9"/>
      <w:bookmarkEnd w:id="10"/>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3.1.</w:t>
      </w:r>
      <w:r w:rsidRPr="0065046F">
        <w:rPr>
          <w:rFonts w:eastAsia="Calibri"/>
          <w:sz w:val="24"/>
          <w:szCs w:val="24"/>
          <w:lang w:eastAsia="ar-SA"/>
        </w:rPr>
        <w:tab/>
        <w:t xml:space="preserve">В Конкурсе могут принять участие учащиеся общеобразовательных учреждений и учреждений дополнительного образования городского округа Самара. Возраст участников от 7 до 18 лет (включительно).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rFonts w:eastAsia="Calibri"/>
          <w:sz w:val="24"/>
          <w:szCs w:val="24"/>
          <w:lang w:eastAsia="ar-SA"/>
        </w:rPr>
        <w:t xml:space="preserve">Конкурс проводится в следующих возрастных категориях: </w:t>
      </w:r>
    </w:p>
    <w:p w:rsidR="0065046F" w:rsidRPr="0065046F" w:rsidRDefault="0065046F" w:rsidP="00256525">
      <w:pPr>
        <w:widowControl/>
        <w:numPr>
          <w:ilvl w:val="0"/>
          <w:numId w:val="1"/>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возрастная категория – 7 — 11 лет; </w:t>
      </w:r>
    </w:p>
    <w:p w:rsidR="0065046F" w:rsidRPr="0065046F" w:rsidRDefault="0065046F" w:rsidP="00256525">
      <w:pPr>
        <w:widowControl/>
        <w:numPr>
          <w:ilvl w:val="0"/>
          <w:numId w:val="1"/>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возрастная категория – 12 — 15 лет; </w:t>
      </w:r>
    </w:p>
    <w:p w:rsidR="0065046F" w:rsidRPr="0065046F" w:rsidRDefault="0065046F" w:rsidP="00256525">
      <w:pPr>
        <w:widowControl/>
        <w:numPr>
          <w:ilvl w:val="0"/>
          <w:numId w:val="1"/>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возрастная категория – 16 — 18 лет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3.2.</w:t>
      </w:r>
      <w:r w:rsidRPr="0065046F">
        <w:rPr>
          <w:rFonts w:eastAsia="Calibri"/>
          <w:sz w:val="24"/>
          <w:szCs w:val="24"/>
          <w:lang w:eastAsia="ar-SA"/>
        </w:rPr>
        <w:tab/>
        <w:t>Коллективные работы будут рассматриваться по возрастной категории самого старшего участника.</w:t>
      </w:r>
      <w:r w:rsidRPr="0065046F">
        <w:rPr>
          <w:b/>
          <w:sz w:val="24"/>
          <w:szCs w:val="24"/>
          <w:lang w:eastAsia="ar-SA"/>
        </w:rPr>
        <w:t xml:space="preserve"> </w:t>
      </w:r>
    </w:p>
    <w:p w:rsidR="0065046F" w:rsidRPr="0065046F" w:rsidRDefault="0065046F" w:rsidP="00256525">
      <w:pPr>
        <w:widowControl/>
        <w:tabs>
          <w:tab w:val="center" w:pos="858"/>
          <w:tab w:val="center" w:pos="4539"/>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sz w:val="24"/>
          <w:szCs w:val="24"/>
          <w:lang w:eastAsia="ar-SA"/>
        </w:rPr>
        <w:t>3.3.</w:t>
      </w:r>
      <w:r w:rsidRPr="0065046F">
        <w:rPr>
          <w:b/>
          <w:sz w:val="24"/>
          <w:szCs w:val="24"/>
          <w:lang w:eastAsia="ar-SA"/>
        </w:rPr>
        <w:tab/>
      </w:r>
      <w:r w:rsidRPr="0065046F">
        <w:rPr>
          <w:rFonts w:eastAsia="Calibri"/>
          <w:sz w:val="24"/>
          <w:szCs w:val="24"/>
          <w:lang w:eastAsia="ar-SA"/>
        </w:rPr>
        <w:t xml:space="preserve">На Конкурс допускается не более трех работ от учреждения. </w:t>
      </w:r>
    </w:p>
    <w:p w:rsidR="0065046F" w:rsidRPr="0065046F" w:rsidRDefault="0065046F" w:rsidP="00256525">
      <w:pPr>
        <w:widowControl/>
        <w:numPr>
          <w:ilvl w:val="1"/>
          <w:numId w:val="2"/>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Участники, принимая участие в Конкурсе, соглашаются с условиями и правилами проведения Конкурса, изложенными в Положении. </w:t>
      </w:r>
    </w:p>
    <w:p w:rsidR="0065046F" w:rsidRPr="0065046F" w:rsidRDefault="0065046F" w:rsidP="00256525">
      <w:pPr>
        <w:widowControl/>
        <w:numPr>
          <w:ilvl w:val="1"/>
          <w:numId w:val="2"/>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Участник может обращаться за консультациями, разъяснениями и технической поддержкой по вопросам, связанным с участием в Конкурсе к Организатору. </w:t>
      </w:r>
    </w:p>
    <w:p w:rsidR="0065046F" w:rsidRPr="0065046F" w:rsidRDefault="0065046F" w:rsidP="00256525">
      <w:pPr>
        <w:widowControl/>
        <w:numPr>
          <w:ilvl w:val="1"/>
          <w:numId w:val="2"/>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Участники соглашаются, что Организаторы могут использовать материалы, полученные в ходе проведения Конкурса по своему усмотрению в некоммерческих рекламных целях, размещать в интернете. </w:t>
      </w:r>
    </w:p>
    <w:p w:rsidR="0065046F" w:rsidRPr="00CD19DE" w:rsidRDefault="0065046F" w:rsidP="00256525">
      <w:pPr>
        <w:widowControl/>
        <w:numPr>
          <w:ilvl w:val="1"/>
          <w:numId w:val="2"/>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   </w:t>
      </w:r>
    </w:p>
    <w:p w:rsidR="0065046F" w:rsidRPr="0065046F" w:rsidRDefault="0065046F" w:rsidP="00256525">
      <w:pPr>
        <w:keepNext/>
        <w:keepLines/>
        <w:widowControl/>
        <w:tabs>
          <w:tab w:val="center" w:pos="798"/>
          <w:tab w:val="center" w:pos="3167"/>
        </w:tabs>
        <w:ind w:firstLine="709"/>
        <w:contextualSpacing/>
        <w:jc w:val="center"/>
        <w:outlineLvl w:val="0"/>
        <w:rPr>
          <w:b/>
          <w:color w:val="000000"/>
          <w:sz w:val="24"/>
          <w:szCs w:val="24"/>
          <w:lang w:eastAsia="ru-RU"/>
        </w:rPr>
      </w:pPr>
      <w:bookmarkStart w:id="11" w:name="_Toc145500134"/>
      <w:bookmarkStart w:id="12" w:name="_Toc145934665"/>
      <w:bookmarkStart w:id="13" w:name="_Toc145938562"/>
      <w:r w:rsidRPr="0065046F">
        <w:rPr>
          <w:b/>
          <w:color w:val="000000"/>
          <w:sz w:val="24"/>
          <w:szCs w:val="24"/>
          <w:lang w:eastAsia="ru-RU"/>
        </w:rPr>
        <w:t>4.</w:t>
      </w:r>
      <w:r w:rsidRPr="0065046F">
        <w:rPr>
          <w:rFonts w:eastAsia="Arial"/>
          <w:b/>
          <w:color w:val="000000"/>
          <w:sz w:val="24"/>
          <w:szCs w:val="24"/>
          <w:lang w:eastAsia="ru-RU"/>
        </w:rPr>
        <w:tab/>
      </w:r>
      <w:r w:rsidRPr="0065046F">
        <w:rPr>
          <w:b/>
          <w:color w:val="000000"/>
          <w:sz w:val="24"/>
          <w:szCs w:val="24"/>
          <w:lang w:eastAsia="ru-RU"/>
        </w:rPr>
        <w:t>Порядок организации Конкурса</w:t>
      </w:r>
      <w:bookmarkEnd w:id="11"/>
      <w:bookmarkEnd w:id="12"/>
      <w:bookmarkEnd w:id="13"/>
    </w:p>
    <w:p w:rsidR="0065046F" w:rsidRPr="0065046F" w:rsidRDefault="0065046F" w:rsidP="00256525">
      <w:pPr>
        <w:widowControl/>
        <w:tabs>
          <w:tab w:val="center" w:pos="888"/>
          <w:tab w:val="center" w:pos="3265"/>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sz w:val="24"/>
          <w:szCs w:val="24"/>
          <w:lang w:eastAsia="ar-SA"/>
        </w:rPr>
        <w:t>4.1.</w:t>
      </w:r>
      <w:r w:rsidRPr="0065046F">
        <w:rPr>
          <w:rFonts w:eastAsia="Calibri"/>
          <w:sz w:val="24"/>
          <w:szCs w:val="24"/>
          <w:lang w:eastAsia="ar-SA"/>
        </w:rPr>
        <w:tab/>
        <w:t xml:space="preserve">Конкурс проводится в очной форме.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4.2.</w:t>
      </w:r>
      <w:r w:rsidRPr="0065046F">
        <w:rPr>
          <w:rFonts w:eastAsia="Calibri"/>
          <w:sz w:val="24"/>
          <w:szCs w:val="24"/>
          <w:lang w:eastAsia="ar-SA"/>
        </w:rPr>
        <w:tab/>
        <w:t xml:space="preserve">Сроки и формат проведения Конкурса могут быть изменены в соответствии с эпидемиологической ситуацией в городе, которая будет наблюдаться на период проведения Конкурса.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4.3.</w:t>
      </w:r>
      <w:r w:rsidRPr="0065046F">
        <w:rPr>
          <w:b/>
          <w:sz w:val="24"/>
          <w:szCs w:val="24"/>
          <w:lang w:eastAsia="ar-SA"/>
        </w:rPr>
        <w:tab/>
      </w:r>
      <w:r w:rsidRPr="0065046F">
        <w:rPr>
          <w:rFonts w:eastAsia="Calibri"/>
          <w:sz w:val="24"/>
          <w:szCs w:val="24"/>
          <w:lang w:eastAsia="ar-SA"/>
        </w:rPr>
        <w:t xml:space="preserve">Для проведения Конкурса создается Оргкомитет из числа сотрудников Центра, задачами которого являются: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обеспечить проведение Конкурса в соответствии с настоящим Положением;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предоставить равные условия для всех участников;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определить состав экспертного жюри Конкурса и регламент его работы;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разработать критерии оценки выставочных работ участников;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проанализировать и обобщить итоги Конкурса;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наградить участников Конкурса. </w:t>
      </w:r>
    </w:p>
    <w:p w:rsidR="0065046F" w:rsidRPr="0065046F" w:rsidRDefault="0065046F" w:rsidP="003B68A9">
      <w:pPr>
        <w:widowControl/>
        <w:tabs>
          <w:tab w:val="center" w:pos="709"/>
        </w:tabs>
        <w:suppressAutoHyphens/>
        <w:ind w:firstLine="709"/>
        <w:contextualSpacing/>
        <w:jc w:val="both"/>
        <w:rPr>
          <w:rFonts w:eastAsia="Calibri"/>
          <w:sz w:val="24"/>
          <w:szCs w:val="24"/>
          <w:lang w:eastAsia="ar-SA"/>
        </w:rPr>
      </w:pPr>
      <w:r w:rsidRPr="0065046F">
        <w:rPr>
          <w:b/>
          <w:sz w:val="24"/>
          <w:szCs w:val="24"/>
          <w:lang w:eastAsia="ar-SA"/>
        </w:rPr>
        <w:t>4.4.</w:t>
      </w:r>
      <w:r w:rsidRPr="0065046F">
        <w:rPr>
          <w:rFonts w:eastAsia="Calibri"/>
          <w:sz w:val="24"/>
          <w:szCs w:val="24"/>
          <w:lang w:eastAsia="ar-SA"/>
        </w:rPr>
        <w:tab/>
        <w:t xml:space="preserve">Жюри Конкурса выполняет следующие функции: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изучает критерии оценивания, определяет квоту для победителей и призеров мероприятия в соответствии с данным Положением;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осуществляет проверку и оценку результатов;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определяет победителей и призеров городского этапа Конкурса в соответствии с квотой;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 xml:space="preserve">оформляет протокол заседания по определению победителей и призеров Конкурса; </w:t>
      </w:r>
    </w:p>
    <w:p w:rsidR="0065046F" w:rsidRPr="0065046F" w:rsidRDefault="0065046F" w:rsidP="003B68A9">
      <w:pPr>
        <w:widowControl/>
        <w:tabs>
          <w:tab w:val="center" w:pos="567"/>
          <w:tab w:val="center" w:pos="709"/>
        </w:tabs>
        <w:suppressAutoHyphens/>
        <w:ind w:firstLine="709"/>
        <w:contextualSpacing/>
        <w:jc w:val="both"/>
        <w:rPr>
          <w:rFonts w:eastAsia="Calibri"/>
          <w:sz w:val="24"/>
          <w:szCs w:val="24"/>
          <w:lang w:eastAsia="ar-SA"/>
        </w:rPr>
      </w:pPr>
      <w:r w:rsidRPr="0065046F">
        <w:rPr>
          <w:b/>
          <w:sz w:val="24"/>
          <w:szCs w:val="24"/>
          <w:lang w:eastAsia="ar-SA"/>
        </w:rPr>
        <w:t>4.5.</w:t>
      </w:r>
      <w:r w:rsidRPr="0065046F">
        <w:rPr>
          <w:rFonts w:eastAsia="Calibri"/>
          <w:sz w:val="24"/>
          <w:szCs w:val="24"/>
          <w:lang w:eastAsia="ar-SA"/>
        </w:rPr>
        <w:tab/>
        <w:t xml:space="preserve">Конкурс проводится по следующим номинациям:   </w:t>
      </w:r>
    </w:p>
    <w:p w:rsidR="0065046F" w:rsidRPr="0065046F"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изобразительное искусство;</w:t>
      </w:r>
    </w:p>
    <w:p w:rsidR="0065046F" w:rsidRPr="003B3EE6" w:rsidRDefault="0065046F" w:rsidP="00256525">
      <w:pPr>
        <w:widowControl/>
        <w:numPr>
          <w:ilvl w:val="0"/>
          <w:numId w:val="3"/>
        </w:numPr>
        <w:suppressAutoHyphens/>
        <w:ind w:left="0" w:firstLine="709"/>
        <w:contextualSpacing/>
        <w:jc w:val="both"/>
        <w:rPr>
          <w:rFonts w:eastAsia="Calibri"/>
          <w:sz w:val="24"/>
          <w:szCs w:val="24"/>
          <w:lang w:eastAsia="ar-SA"/>
        </w:rPr>
      </w:pPr>
      <w:r w:rsidRPr="0065046F">
        <w:rPr>
          <w:rFonts w:eastAsia="Calibri"/>
          <w:sz w:val="24"/>
          <w:szCs w:val="24"/>
          <w:lang w:eastAsia="ar-SA"/>
        </w:rPr>
        <w:t>начальное техническое моделирование</w:t>
      </w:r>
      <w:r w:rsidRPr="0065046F">
        <w:rPr>
          <w:b/>
          <w:sz w:val="24"/>
          <w:szCs w:val="24"/>
          <w:lang w:eastAsia="ar-SA"/>
        </w:rPr>
        <w:t>.</w:t>
      </w:r>
      <w:r w:rsidRPr="003B3EE6">
        <w:rPr>
          <w:rFonts w:eastAsia="Calibri"/>
          <w:sz w:val="24"/>
          <w:szCs w:val="24"/>
          <w:lang w:eastAsia="ar-SA"/>
        </w:rPr>
        <w:t xml:space="preserve"> </w:t>
      </w:r>
    </w:p>
    <w:p w:rsidR="0065046F" w:rsidRPr="0065046F" w:rsidRDefault="003B3EE6" w:rsidP="003B68A9">
      <w:pPr>
        <w:keepNext/>
        <w:keepLines/>
        <w:widowControl/>
        <w:tabs>
          <w:tab w:val="center" w:pos="798"/>
          <w:tab w:val="center" w:pos="4673"/>
        </w:tabs>
        <w:ind w:firstLine="709"/>
        <w:contextualSpacing/>
        <w:jc w:val="center"/>
        <w:outlineLvl w:val="0"/>
        <w:rPr>
          <w:b/>
          <w:color w:val="000000"/>
          <w:sz w:val="24"/>
          <w:szCs w:val="24"/>
          <w:lang w:eastAsia="ru-RU"/>
        </w:rPr>
      </w:pPr>
      <w:bookmarkStart w:id="14" w:name="_Toc145500135"/>
      <w:bookmarkStart w:id="15" w:name="_Toc145934666"/>
      <w:bookmarkStart w:id="16" w:name="_Toc145938563"/>
      <w:r>
        <w:rPr>
          <w:b/>
          <w:color w:val="000000"/>
          <w:sz w:val="24"/>
          <w:szCs w:val="24"/>
          <w:lang w:eastAsia="ru-RU"/>
        </w:rPr>
        <w:t xml:space="preserve">5. </w:t>
      </w:r>
      <w:r w:rsidR="0065046F" w:rsidRPr="0065046F">
        <w:rPr>
          <w:b/>
          <w:color w:val="000000"/>
          <w:sz w:val="24"/>
          <w:szCs w:val="24"/>
          <w:lang w:eastAsia="ru-RU"/>
        </w:rPr>
        <w:t>Требования к содержанию и оформлению работ участников</w:t>
      </w:r>
      <w:bookmarkEnd w:id="14"/>
      <w:bookmarkEnd w:id="15"/>
      <w:bookmarkEnd w:id="16"/>
    </w:p>
    <w:p w:rsidR="0065046F" w:rsidRPr="0065046F" w:rsidRDefault="0065046F" w:rsidP="00256525">
      <w:pPr>
        <w:widowControl/>
        <w:tabs>
          <w:tab w:val="center" w:pos="888"/>
          <w:tab w:val="center" w:pos="3619"/>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sz w:val="24"/>
          <w:szCs w:val="24"/>
          <w:lang w:eastAsia="ar-SA"/>
        </w:rPr>
        <w:t>5.1.</w:t>
      </w:r>
      <w:r w:rsidRPr="0065046F">
        <w:rPr>
          <w:b/>
          <w:sz w:val="24"/>
          <w:szCs w:val="24"/>
          <w:lang w:eastAsia="ar-SA"/>
        </w:rPr>
        <w:tab/>
      </w:r>
      <w:r w:rsidRPr="0065046F">
        <w:rPr>
          <w:rFonts w:eastAsia="Calibri"/>
          <w:sz w:val="24"/>
          <w:szCs w:val="24"/>
          <w:lang w:eastAsia="ar-SA"/>
        </w:rPr>
        <w:t xml:space="preserve">Темы работ по изобразительному искусству: </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Известные конструкторы Самары;</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Первые покорители современных машин;</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Наземный вид на колесах;</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Отечественное техническое моделирование в лицах;</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Путешествие по миру</w:t>
      </w:r>
      <w:r w:rsidRPr="0065046F">
        <w:rPr>
          <w:bCs/>
          <w:sz w:val="24"/>
          <w:szCs w:val="24"/>
          <w:lang w:eastAsia="ar-SA"/>
        </w:rPr>
        <w:t>.</w:t>
      </w:r>
    </w:p>
    <w:p w:rsidR="0065046F" w:rsidRPr="0065046F" w:rsidRDefault="0065046F" w:rsidP="00256525">
      <w:pPr>
        <w:widowControl/>
        <w:tabs>
          <w:tab w:val="center" w:pos="888"/>
          <w:tab w:val="center" w:pos="4154"/>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sz w:val="24"/>
          <w:szCs w:val="24"/>
          <w:lang w:eastAsia="ar-SA"/>
        </w:rPr>
        <w:t>5.2.</w:t>
      </w:r>
      <w:r w:rsidRPr="0065046F">
        <w:rPr>
          <w:b/>
          <w:sz w:val="24"/>
          <w:szCs w:val="24"/>
          <w:lang w:eastAsia="ar-SA"/>
        </w:rPr>
        <w:tab/>
      </w:r>
      <w:r w:rsidRPr="0065046F">
        <w:rPr>
          <w:rFonts w:eastAsia="Calibri"/>
          <w:sz w:val="24"/>
          <w:szCs w:val="24"/>
          <w:lang w:eastAsia="ar-SA"/>
        </w:rPr>
        <w:t xml:space="preserve">Требования к работам по изобразительному искусству: </w:t>
      </w:r>
    </w:p>
    <w:p w:rsidR="0065046F" w:rsidRPr="0065046F" w:rsidRDefault="0065046F" w:rsidP="00256525">
      <w:pPr>
        <w:widowControl/>
        <w:numPr>
          <w:ilvl w:val="0"/>
          <w:numId w:val="4"/>
        </w:numPr>
        <w:suppressAutoHyphens/>
        <w:ind w:firstLine="709"/>
        <w:contextualSpacing/>
        <w:jc w:val="both"/>
        <w:rPr>
          <w:rFonts w:eastAsia="Calibri"/>
          <w:sz w:val="24"/>
          <w:szCs w:val="24"/>
          <w:lang w:eastAsia="ar-SA"/>
        </w:rPr>
      </w:pPr>
      <w:r w:rsidRPr="0065046F">
        <w:rPr>
          <w:rFonts w:eastAsia="Calibri"/>
          <w:sz w:val="24"/>
          <w:szCs w:val="24"/>
          <w:lang w:eastAsia="ar-SA"/>
        </w:rPr>
        <w:t>работы должны быть выполнены на бумаге формата А3;</w:t>
      </w:r>
    </w:p>
    <w:p w:rsidR="0065046F" w:rsidRPr="0065046F" w:rsidRDefault="0065046F" w:rsidP="00256525">
      <w:pPr>
        <w:widowControl/>
        <w:numPr>
          <w:ilvl w:val="0"/>
          <w:numId w:val="4"/>
        </w:numPr>
        <w:suppressAutoHyphens/>
        <w:ind w:firstLine="709"/>
        <w:contextualSpacing/>
        <w:jc w:val="both"/>
        <w:rPr>
          <w:rFonts w:eastAsia="Calibri"/>
          <w:sz w:val="24"/>
          <w:szCs w:val="24"/>
          <w:lang w:eastAsia="ar-SA"/>
        </w:rPr>
      </w:pPr>
      <w:r w:rsidRPr="0065046F">
        <w:rPr>
          <w:rFonts w:eastAsia="Calibri"/>
          <w:sz w:val="24"/>
          <w:szCs w:val="24"/>
          <w:lang w:eastAsia="ar-SA"/>
        </w:rPr>
        <w:t>работы могут быть выполнены в любой технике (акварель, гуашь, пастель, цветные карандаши, аппликация, смешанная техника, фломастеры, чернила и т.д.);</w:t>
      </w:r>
    </w:p>
    <w:p w:rsidR="0065046F" w:rsidRPr="0065046F" w:rsidRDefault="0065046F" w:rsidP="00256525">
      <w:pPr>
        <w:widowControl/>
        <w:numPr>
          <w:ilvl w:val="0"/>
          <w:numId w:val="4"/>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все представленные работы оформляются в бумажное паспарту шириной не более 5 см (не оформленные работы на конкурс </w:t>
      </w:r>
      <w:r w:rsidRPr="0065046F">
        <w:rPr>
          <w:rFonts w:eastAsia="Calibri"/>
          <w:sz w:val="24"/>
          <w:szCs w:val="24"/>
          <w:u w:val="single" w:color="000000"/>
          <w:lang w:eastAsia="ar-SA"/>
        </w:rPr>
        <w:t>не принимаются</w:t>
      </w:r>
      <w:r w:rsidRPr="0065046F">
        <w:rPr>
          <w:rFonts w:eastAsia="Calibri"/>
          <w:sz w:val="24"/>
          <w:szCs w:val="24"/>
          <w:lang w:eastAsia="ar-SA"/>
        </w:rPr>
        <w:t>);</w:t>
      </w:r>
    </w:p>
    <w:p w:rsidR="0065046F" w:rsidRPr="0065046F" w:rsidRDefault="0065046F" w:rsidP="00256525">
      <w:pPr>
        <w:widowControl/>
        <w:numPr>
          <w:ilvl w:val="0"/>
          <w:numId w:val="4"/>
        </w:numPr>
        <w:suppressAutoHyphens/>
        <w:ind w:firstLine="709"/>
        <w:contextualSpacing/>
        <w:jc w:val="both"/>
        <w:rPr>
          <w:rFonts w:eastAsia="Calibri"/>
          <w:sz w:val="24"/>
          <w:szCs w:val="24"/>
          <w:lang w:eastAsia="ar-SA"/>
        </w:rPr>
      </w:pPr>
      <w:r w:rsidRPr="0065046F">
        <w:rPr>
          <w:rFonts w:eastAsia="Calibri"/>
          <w:sz w:val="24"/>
          <w:szCs w:val="24"/>
          <w:lang w:eastAsia="ar-SA"/>
        </w:rPr>
        <w:t>в правом нижнем углу лицевой стороны работы на этикетке (Приложение 1) указывается информация об авторе: название работы; техника исполнения; фамилия, имя (полностью) автора работы; возраст; образовательное учреждение (сокращенно), фамилия, имя, отчество (полностью) педагога;</w:t>
      </w:r>
    </w:p>
    <w:p w:rsidR="0065046F" w:rsidRPr="0065046F" w:rsidRDefault="0065046F" w:rsidP="00256525">
      <w:pPr>
        <w:widowControl/>
        <w:numPr>
          <w:ilvl w:val="0"/>
          <w:numId w:val="4"/>
        </w:numPr>
        <w:suppressAutoHyphens/>
        <w:ind w:firstLine="709"/>
        <w:contextualSpacing/>
        <w:jc w:val="both"/>
        <w:rPr>
          <w:rFonts w:eastAsia="Calibri"/>
          <w:sz w:val="24"/>
          <w:szCs w:val="24"/>
          <w:lang w:eastAsia="ar-SA"/>
        </w:rPr>
      </w:pPr>
      <w:r w:rsidRPr="0065046F">
        <w:rPr>
          <w:rFonts w:eastAsia="Calibri"/>
          <w:sz w:val="24"/>
          <w:szCs w:val="24"/>
          <w:lang w:eastAsia="ar-SA"/>
        </w:rPr>
        <w:t>представленные работы, не соответствующие требованиям данного положения, не допускаются и отклоняются по формальному признаку.</w:t>
      </w:r>
    </w:p>
    <w:p w:rsidR="0065046F" w:rsidRPr="0065046F" w:rsidRDefault="003B68A9" w:rsidP="003B68A9">
      <w:pPr>
        <w:widowControl/>
        <w:tabs>
          <w:tab w:val="right" w:pos="709"/>
          <w:tab w:val="center" w:pos="888"/>
        </w:tabs>
        <w:suppressAutoHyphens/>
        <w:ind w:firstLine="709"/>
        <w:contextualSpacing/>
        <w:jc w:val="both"/>
        <w:rPr>
          <w:rFonts w:eastAsia="Calibri"/>
          <w:sz w:val="24"/>
          <w:szCs w:val="24"/>
          <w:lang w:eastAsia="ar-SA"/>
        </w:rPr>
      </w:pPr>
      <w:r>
        <w:rPr>
          <w:rFonts w:eastAsia="Calibri"/>
          <w:sz w:val="24"/>
          <w:szCs w:val="24"/>
          <w:lang w:eastAsia="ar-SA"/>
        </w:rPr>
        <w:tab/>
      </w:r>
      <w:r w:rsidR="0065046F" w:rsidRPr="0065046F">
        <w:rPr>
          <w:b/>
          <w:sz w:val="24"/>
          <w:szCs w:val="24"/>
          <w:lang w:eastAsia="ar-SA"/>
        </w:rPr>
        <w:t>5.3.</w:t>
      </w:r>
      <w:r w:rsidR="0065046F" w:rsidRPr="0065046F">
        <w:rPr>
          <w:b/>
          <w:sz w:val="24"/>
          <w:szCs w:val="24"/>
          <w:lang w:eastAsia="ar-SA"/>
        </w:rPr>
        <w:tab/>
      </w:r>
      <w:r w:rsidR="0065046F" w:rsidRPr="0065046F">
        <w:rPr>
          <w:rFonts w:eastAsia="Calibri"/>
          <w:sz w:val="24"/>
          <w:szCs w:val="24"/>
          <w:lang w:eastAsia="ar-SA"/>
        </w:rPr>
        <w:t>Темы работ (экспонатов) начального технического моделирования и конструирования:</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Макет (макеты транспорта по различной тематике);</w:t>
      </w:r>
    </w:p>
    <w:p w:rsidR="003B68A9" w:rsidRDefault="0065046F" w:rsidP="003B68A9">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Макеты будущего (изготовленные из различного матери</w:t>
      </w:r>
      <w:r w:rsidR="003B68A9">
        <w:rPr>
          <w:rFonts w:eastAsia="Calibri"/>
          <w:sz w:val="24"/>
          <w:szCs w:val="24"/>
          <w:lang w:eastAsia="ar-SA"/>
        </w:rPr>
        <w:t>ала, кроме конструкторов Лего).</w:t>
      </w:r>
    </w:p>
    <w:p w:rsidR="0065046F" w:rsidRPr="003B68A9" w:rsidRDefault="0065046F" w:rsidP="003B68A9">
      <w:pPr>
        <w:widowControl/>
        <w:ind w:firstLine="709"/>
        <w:contextualSpacing/>
        <w:jc w:val="both"/>
        <w:rPr>
          <w:rFonts w:eastAsia="Calibri"/>
          <w:sz w:val="24"/>
          <w:szCs w:val="24"/>
          <w:lang w:eastAsia="ar-SA"/>
        </w:rPr>
      </w:pPr>
      <w:r w:rsidRPr="003B68A9">
        <w:rPr>
          <w:b/>
          <w:sz w:val="24"/>
          <w:szCs w:val="24"/>
          <w:lang w:eastAsia="ar-SA"/>
        </w:rPr>
        <w:t xml:space="preserve">5.4. </w:t>
      </w:r>
      <w:r w:rsidRPr="003B68A9">
        <w:rPr>
          <w:b/>
          <w:sz w:val="24"/>
          <w:szCs w:val="24"/>
          <w:lang w:eastAsia="ar-SA"/>
        </w:rPr>
        <w:tab/>
      </w:r>
      <w:r w:rsidRPr="003B68A9">
        <w:rPr>
          <w:rFonts w:eastAsia="Calibri"/>
          <w:sz w:val="24"/>
          <w:szCs w:val="24"/>
          <w:lang w:eastAsia="ar-SA"/>
        </w:rPr>
        <w:t xml:space="preserve">Требования к работам начального технического моделирования и конструирования: </w:t>
      </w:r>
    </w:p>
    <w:p w:rsidR="0065046F" w:rsidRPr="0065046F" w:rsidRDefault="0065046F" w:rsidP="00256525">
      <w:pPr>
        <w:widowControl/>
        <w:numPr>
          <w:ilvl w:val="0"/>
          <w:numId w:val="5"/>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на Конкурс представляются качественно и эстетично выполненные работы, плотно стоящие на поверхности </w:t>
      </w:r>
    </w:p>
    <w:p w:rsidR="0065046F" w:rsidRPr="0065046F" w:rsidRDefault="0065046F" w:rsidP="00256525">
      <w:pPr>
        <w:widowControl/>
        <w:numPr>
          <w:ilvl w:val="0"/>
          <w:numId w:val="5"/>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в правом нижнем углу лицевой стороны работы на этикетке (Приложение 1) указывается информация об авторе: название работы; фамилия, имя (полностью) автора работы; возраст; образовательное учреждение (сокращенно), фамилия, имя, отчество (полностью) педагога </w:t>
      </w:r>
    </w:p>
    <w:p w:rsidR="0065046F" w:rsidRPr="0065046F" w:rsidRDefault="0065046F" w:rsidP="00256525">
      <w:pPr>
        <w:widowControl/>
        <w:numPr>
          <w:ilvl w:val="0"/>
          <w:numId w:val="5"/>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размер работы не должен быть менее 30 см и более 50 см в высоту </w:t>
      </w:r>
    </w:p>
    <w:p w:rsidR="0065046F" w:rsidRPr="0065046F" w:rsidRDefault="0065046F" w:rsidP="00256525">
      <w:pPr>
        <w:widowControl/>
        <w:numPr>
          <w:ilvl w:val="0"/>
          <w:numId w:val="5"/>
        </w:numPr>
        <w:suppressAutoHyphens/>
        <w:ind w:firstLine="709"/>
        <w:contextualSpacing/>
        <w:jc w:val="both"/>
        <w:rPr>
          <w:rFonts w:eastAsia="Calibri"/>
          <w:sz w:val="24"/>
          <w:szCs w:val="24"/>
          <w:lang w:eastAsia="ar-SA"/>
        </w:rPr>
      </w:pPr>
      <w:r w:rsidRPr="0065046F">
        <w:rPr>
          <w:rFonts w:eastAsia="Calibri"/>
          <w:sz w:val="24"/>
          <w:szCs w:val="24"/>
          <w:lang w:eastAsia="ar-SA"/>
        </w:rPr>
        <w:t xml:space="preserve">к работе прилагается краткое техническое описание в текстовой форме (справка, информация), где сообщается об идее и практической значимости изготовленной работы. Объем работы – не более 3 страниц, шрифт – Times New Roman (размер-14), межстрочный интервал - 1,5, выравнивание - по ширине, поля: верхнее, нижнее, правое, левое - 2 см </w:t>
      </w:r>
    </w:p>
    <w:p w:rsidR="0065046F" w:rsidRPr="003B3EE6" w:rsidRDefault="0065046F" w:rsidP="00256525">
      <w:pPr>
        <w:widowControl/>
        <w:numPr>
          <w:ilvl w:val="0"/>
          <w:numId w:val="5"/>
        </w:numPr>
        <w:suppressAutoHyphens/>
        <w:ind w:firstLine="709"/>
        <w:contextualSpacing/>
        <w:jc w:val="both"/>
        <w:rPr>
          <w:rFonts w:eastAsia="Calibri"/>
          <w:sz w:val="24"/>
          <w:szCs w:val="24"/>
          <w:lang w:eastAsia="ar-SA"/>
        </w:rPr>
      </w:pPr>
      <w:r w:rsidRPr="0065046F">
        <w:rPr>
          <w:rFonts w:eastAsia="Calibri"/>
          <w:sz w:val="24"/>
          <w:szCs w:val="24"/>
          <w:lang w:eastAsia="ar-SA"/>
        </w:rPr>
        <w:t>представленные материалы, не соответствующие требованиям данного положения, не допускаются и отклоняются по формальному признаку.</w:t>
      </w:r>
      <w:r w:rsidRPr="0065046F">
        <w:rPr>
          <w:b/>
          <w:sz w:val="24"/>
          <w:szCs w:val="24"/>
          <w:lang w:eastAsia="ar-SA"/>
        </w:rPr>
        <w:t xml:space="preserve"> </w:t>
      </w:r>
    </w:p>
    <w:p w:rsidR="0065046F" w:rsidRPr="0065046F" w:rsidRDefault="003B3EE6" w:rsidP="003B68A9">
      <w:pPr>
        <w:keepNext/>
        <w:keepLines/>
        <w:widowControl/>
        <w:ind w:firstLine="709"/>
        <w:contextualSpacing/>
        <w:jc w:val="center"/>
        <w:outlineLvl w:val="0"/>
        <w:rPr>
          <w:b/>
          <w:color w:val="000000"/>
          <w:sz w:val="24"/>
          <w:szCs w:val="24"/>
          <w:lang w:eastAsia="ru-RU"/>
        </w:rPr>
      </w:pPr>
      <w:bookmarkStart w:id="17" w:name="_Toc145500136"/>
      <w:bookmarkStart w:id="18" w:name="_Toc145934667"/>
      <w:bookmarkStart w:id="19" w:name="_Toc145938564"/>
      <w:r>
        <w:rPr>
          <w:b/>
          <w:color w:val="000000"/>
          <w:sz w:val="24"/>
          <w:szCs w:val="24"/>
          <w:lang w:eastAsia="ru-RU"/>
        </w:rPr>
        <w:t xml:space="preserve">6. </w:t>
      </w:r>
      <w:r w:rsidR="0065046F" w:rsidRPr="0065046F">
        <w:rPr>
          <w:b/>
          <w:color w:val="000000"/>
          <w:sz w:val="24"/>
          <w:szCs w:val="24"/>
          <w:lang w:eastAsia="ru-RU"/>
        </w:rPr>
        <w:t>Критерии оценки конкурсных работ</w:t>
      </w:r>
      <w:bookmarkEnd w:id="17"/>
      <w:bookmarkEnd w:id="18"/>
      <w:bookmarkEnd w:id="19"/>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6.1.</w:t>
      </w:r>
      <w:r w:rsidRPr="0065046F">
        <w:rPr>
          <w:rFonts w:eastAsia="Calibri"/>
          <w:sz w:val="24"/>
          <w:szCs w:val="24"/>
          <w:lang w:eastAsia="ar-SA"/>
        </w:rPr>
        <w:t xml:space="preserve"> </w:t>
      </w:r>
      <w:r w:rsidRPr="0065046F">
        <w:rPr>
          <w:rFonts w:eastAsia="Calibri"/>
          <w:sz w:val="24"/>
          <w:szCs w:val="24"/>
          <w:lang w:eastAsia="ar-SA"/>
        </w:rPr>
        <w:tab/>
        <w:t xml:space="preserve">Оценка работ производится по 10-бальной системе по итогам средней суммарной оценки в соответствии с критериями.  </w:t>
      </w:r>
    </w:p>
    <w:p w:rsidR="0065046F" w:rsidRPr="0065046F" w:rsidRDefault="0065046F" w:rsidP="00256525">
      <w:pPr>
        <w:widowControl/>
        <w:tabs>
          <w:tab w:val="center" w:pos="888"/>
          <w:tab w:val="center" w:pos="5098"/>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sz w:val="24"/>
          <w:szCs w:val="24"/>
          <w:lang w:eastAsia="ar-SA"/>
        </w:rPr>
        <w:t>6.2.</w:t>
      </w:r>
      <w:r w:rsidRPr="0065046F">
        <w:rPr>
          <w:b/>
          <w:sz w:val="24"/>
          <w:szCs w:val="24"/>
          <w:lang w:eastAsia="ar-SA"/>
        </w:rPr>
        <w:tab/>
      </w:r>
      <w:r w:rsidRPr="0065046F">
        <w:rPr>
          <w:rFonts w:eastAsia="Calibri"/>
          <w:sz w:val="24"/>
          <w:szCs w:val="24"/>
          <w:lang w:eastAsia="ar-SA"/>
        </w:rPr>
        <w:t xml:space="preserve">При оценке изобразительных работ учитываются следующие критерии: </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оригинальность замысла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технику исполнения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композицию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отражение темы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ab/>
        <w:t>цветовую гамму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качество исполнения- 5 баллов.</w:t>
      </w:r>
    </w:p>
    <w:p w:rsidR="0065046F" w:rsidRPr="0065046F" w:rsidRDefault="0065046F" w:rsidP="00256525">
      <w:pPr>
        <w:widowControl/>
        <w:tabs>
          <w:tab w:val="center" w:pos="1097"/>
          <w:tab w:val="center" w:pos="4023"/>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i/>
          <w:sz w:val="24"/>
          <w:szCs w:val="24"/>
          <w:lang w:eastAsia="ar-SA"/>
        </w:rPr>
        <w:t xml:space="preserve">Итого: </w:t>
      </w:r>
      <w:r w:rsidRPr="0065046F">
        <w:rPr>
          <w:b/>
          <w:i/>
          <w:sz w:val="24"/>
          <w:szCs w:val="24"/>
          <w:lang w:eastAsia="ar-SA"/>
        </w:rPr>
        <w:tab/>
      </w:r>
      <w:r w:rsidRPr="0065046F">
        <w:rPr>
          <w:rFonts w:eastAsia="Calibri"/>
          <w:sz w:val="24"/>
          <w:szCs w:val="24"/>
          <w:lang w:eastAsia="ar-SA"/>
        </w:rPr>
        <w:t>максимальное количество баллов -30.</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rFonts w:eastAsia="Calibri"/>
          <w:sz w:val="24"/>
          <w:szCs w:val="24"/>
          <w:lang w:eastAsia="ar-SA"/>
        </w:rPr>
        <w:t xml:space="preserve">При оценке работы начального технического моделирования и конструирования учитываются следующие критерии: </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оригинальность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конструкторская идея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творческий замысел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эстетичность, дизайн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мастерство и качество изготовления - 5 баллов;</w:t>
      </w:r>
    </w:p>
    <w:p w:rsidR="0065046F" w:rsidRPr="0065046F" w:rsidRDefault="0065046F" w:rsidP="00256525">
      <w:pPr>
        <w:widowControl/>
        <w:numPr>
          <w:ilvl w:val="0"/>
          <w:numId w:val="6"/>
        </w:numPr>
        <w:suppressAutoHyphens/>
        <w:ind w:left="0" w:firstLine="709"/>
        <w:contextualSpacing/>
        <w:jc w:val="both"/>
        <w:rPr>
          <w:rFonts w:eastAsia="Calibri"/>
          <w:sz w:val="24"/>
          <w:szCs w:val="24"/>
          <w:lang w:eastAsia="ar-SA"/>
        </w:rPr>
      </w:pPr>
      <w:r w:rsidRPr="0065046F">
        <w:rPr>
          <w:rFonts w:eastAsia="Calibri"/>
          <w:sz w:val="24"/>
          <w:szCs w:val="24"/>
          <w:lang w:eastAsia="ar-SA"/>
        </w:rPr>
        <w:t>степень сложности - 5 баллов</w:t>
      </w:r>
      <w:r w:rsidRPr="0065046F">
        <w:rPr>
          <w:b/>
          <w:i/>
          <w:sz w:val="24"/>
          <w:szCs w:val="24"/>
          <w:lang w:eastAsia="ar-SA"/>
        </w:rPr>
        <w:t>.</w:t>
      </w:r>
    </w:p>
    <w:p w:rsidR="0065046F" w:rsidRPr="0065046F" w:rsidRDefault="0065046F" w:rsidP="00256525">
      <w:pPr>
        <w:widowControl/>
        <w:tabs>
          <w:tab w:val="center" w:pos="1097"/>
          <w:tab w:val="center" w:pos="4023"/>
        </w:tabs>
        <w:suppressAutoHyphens/>
        <w:ind w:firstLine="709"/>
        <w:contextualSpacing/>
        <w:jc w:val="both"/>
        <w:rPr>
          <w:rFonts w:eastAsia="Calibri"/>
          <w:sz w:val="24"/>
          <w:szCs w:val="24"/>
          <w:lang w:eastAsia="ar-SA"/>
        </w:rPr>
      </w:pPr>
      <w:r w:rsidRPr="0065046F">
        <w:rPr>
          <w:rFonts w:eastAsia="Calibri"/>
          <w:sz w:val="24"/>
          <w:szCs w:val="24"/>
          <w:lang w:eastAsia="ar-SA"/>
        </w:rPr>
        <w:tab/>
      </w:r>
      <w:r w:rsidRPr="0065046F">
        <w:rPr>
          <w:b/>
          <w:i/>
          <w:sz w:val="24"/>
          <w:szCs w:val="24"/>
          <w:lang w:eastAsia="ar-SA"/>
        </w:rPr>
        <w:t xml:space="preserve">Итого: </w:t>
      </w:r>
      <w:r w:rsidRPr="0065046F">
        <w:rPr>
          <w:b/>
          <w:i/>
          <w:sz w:val="24"/>
          <w:szCs w:val="24"/>
          <w:lang w:eastAsia="ar-SA"/>
        </w:rPr>
        <w:tab/>
      </w:r>
      <w:r w:rsidRPr="0065046F">
        <w:rPr>
          <w:rFonts w:eastAsia="Calibri"/>
          <w:sz w:val="24"/>
          <w:szCs w:val="24"/>
          <w:lang w:eastAsia="ar-SA"/>
        </w:rPr>
        <w:t>максимальное количество баллов -30</w:t>
      </w:r>
      <w:r w:rsidRPr="0065046F">
        <w:rPr>
          <w:i/>
          <w:sz w:val="24"/>
          <w:szCs w:val="24"/>
          <w:lang w:eastAsia="ar-SA"/>
        </w:rPr>
        <w:t>.</w:t>
      </w:r>
    </w:p>
    <w:p w:rsidR="0065046F" w:rsidRPr="0065046F" w:rsidRDefault="0065046F" w:rsidP="003B68A9">
      <w:pPr>
        <w:keepNext/>
        <w:keepLines/>
        <w:widowControl/>
        <w:tabs>
          <w:tab w:val="center" w:pos="851"/>
          <w:tab w:val="center" w:pos="2990"/>
        </w:tabs>
        <w:ind w:firstLine="709"/>
        <w:contextualSpacing/>
        <w:jc w:val="center"/>
        <w:outlineLvl w:val="0"/>
        <w:rPr>
          <w:b/>
          <w:color w:val="000000"/>
          <w:sz w:val="24"/>
          <w:szCs w:val="24"/>
          <w:lang w:eastAsia="ru-RU"/>
        </w:rPr>
      </w:pPr>
      <w:bookmarkStart w:id="20" w:name="_Toc145500137"/>
      <w:bookmarkStart w:id="21" w:name="_Toc145934668"/>
      <w:bookmarkStart w:id="22" w:name="_Toc145938565"/>
      <w:r w:rsidRPr="0065046F">
        <w:rPr>
          <w:b/>
          <w:color w:val="000000"/>
          <w:sz w:val="24"/>
          <w:szCs w:val="24"/>
          <w:lang w:eastAsia="ru-RU"/>
        </w:rPr>
        <w:t>7.</w:t>
      </w:r>
      <w:r w:rsidRPr="0065046F">
        <w:rPr>
          <w:b/>
          <w:color w:val="000000"/>
          <w:sz w:val="24"/>
          <w:szCs w:val="24"/>
          <w:lang w:eastAsia="ru-RU"/>
        </w:rPr>
        <w:tab/>
      </w:r>
      <w:r w:rsidR="003B3EE6">
        <w:rPr>
          <w:b/>
          <w:color w:val="000000"/>
          <w:sz w:val="24"/>
          <w:szCs w:val="24"/>
          <w:lang w:eastAsia="ru-RU"/>
        </w:rPr>
        <w:t xml:space="preserve"> </w:t>
      </w:r>
      <w:r w:rsidRPr="0065046F">
        <w:rPr>
          <w:b/>
          <w:color w:val="000000"/>
          <w:sz w:val="24"/>
          <w:szCs w:val="24"/>
          <w:lang w:eastAsia="ru-RU"/>
        </w:rPr>
        <w:t>Подведение итогов Конкурса</w:t>
      </w:r>
      <w:bookmarkEnd w:id="20"/>
      <w:bookmarkEnd w:id="21"/>
      <w:bookmarkEnd w:id="22"/>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7.1.</w:t>
      </w:r>
      <w:r w:rsidRPr="0065046F">
        <w:rPr>
          <w:b/>
          <w:sz w:val="24"/>
          <w:szCs w:val="24"/>
          <w:lang w:eastAsia="ar-SA"/>
        </w:rPr>
        <w:tab/>
      </w:r>
      <w:r w:rsidRPr="0065046F">
        <w:rPr>
          <w:rFonts w:eastAsia="Calibri"/>
          <w:sz w:val="24"/>
          <w:szCs w:val="24"/>
          <w:lang w:eastAsia="ar-SA"/>
        </w:rPr>
        <w:t xml:space="preserve">Подведение итогов Конкурса проводится в соответствии с разработанными критериями.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7.2.</w:t>
      </w:r>
      <w:r w:rsidRPr="0065046F">
        <w:rPr>
          <w:rFonts w:eastAsia="Calibri"/>
          <w:sz w:val="24"/>
          <w:szCs w:val="24"/>
          <w:lang w:eastAsia="ar-SA"/>
        </w:rPr>
        <w:tab/>
        <w:t xml:space="preserve">Дипломы победителям и призерам за 1-3 место подготавливаются на бланках Департамента образования и вручаются оргкомитетом мероприятия.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7.3.</w:t>
      </w:r>
      <w:r w:rsidRPr="0065046F">
        <w:rPr>
          <w:b/>
          <w:sz w:val="24"/>
          <w:szCs w:val="24"/>
          <w:lang w:eastAsia="ar-SA"/>
        </w:rPr>
        <w:tab/>
      </w:r>
      <w:r w:rsidRPr="0065046F">
        <w:rPr>
          <w:rFonts w:eastAsia="Calibri"/>
          <w:sz w:val="24"/>
          <w:szCs w:val="24"/>
          <w:lang w:eastAsia="ar-SA"/>
        </w:rPr>
        <w:t xml:space="preserve">Сертификаты участникам подготавливаются на бланках учреждения-организатора и вручаются оргкомитетом мероприятия. Сертификаты получают все участники Конкурса. </w:t>
      </w:r>
    </w:p>
    <w:p w:rsidR="0065046F" w:rsidRPr="0065046F" w:rsidRDefault="0065046F" w:rsidP="003B68A9">
      <w:pPr>
        <w:keepNext/>
        <w:keepLines/>
        <w:widowControl/>
        <w:ind w:firstLine="709"/>
        <w:contextualSpacing/>
        <w:jc w:val="center"/>
        <w:outlineLvl w:val="0"/>
        <w:rPr>
          <w:b/>
          <w:color w:val="000000"/>
          <w:sz w:val="24"/>
          <w:szCs w:val="24"/>
          <w:lang w:eastAsia="ru-RU"/>
        </w:rPr>
      </w:pPr>
      <w:bookmarkStart w:id="23" w:name="_Toc145500138"/>
      <w:bookmarkStart w:id="24" w:name="_Toc145934669"/>
      <w:bookmarkStart w:id="25" w:name="_Toc145938566"/>
      <w:r w:rsidRPr="0065046F">
        <w:rPr>
          <w:b/>
          <w:color w:val="000000"/>
          <w:sz w:val="24"/>
          <w:szCs w:val="24"/>
          <w:lang w:eastAsia="ru-RU"/>
        </w:rPr>
        <w:t>8.</w:t>
      </w:r>
      <w:r w:rsidR="003B3EE6">
        <w:rPr>
          <w:rFonts w:eastAsia="Arial"/>
          <w:b/>
          <w:color w:val="000000"/>
          <w:sz w:val="24"/>
          <w:szCs w:val="24"/>
          <w:lang w:eastAsia="ru-RU"/>
        </w:rPr>
        <w:t xml:space="preserve"> </w:t>
      </w:r>
      <w:r w:rsidRPr="0065046F">
        <w:rPr>
          <w:b/>
          <w:color w:val="000000"/>
          <w:sz w:val="24"/>
          <w:szCs w:val="24"/>
          <w:lang w:eastAsia="ru-RU"/>
        </w:rPr>
        <w:t>Контакты координаторов Конкурса</w:t>
      </w:r>
      <w:bookmarkEnd w:id="23"/>
      <w:bookmarkEnd w:id="24"/>
      <w:bookmarkEnd w:id="25"/>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8.1.</w:t>
      </w:r>
      <w:r w:rsidRPr="0065046F">
        <w:rPr>
          <w:rFonts w:eastAsia="Calibri"/>
          <w:sz w:val="24"/>
          <w:szCs w:val="24"/>
          <w:lang w:eastAsia="ar-SA"/>
        </w:rPr>
        <w:tab/>
        <w:t>Функции координаторов Конкурса осуществляет МБУ ДО «ЦДТ «Мастер плюс» г.о. Самара.</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8.2.</w:t>
      </w:r>
      <w:r w:rsidRPr="0065046F">
        <w:rPr>
          <w:rFonts w:eastAsia="Calibri"/>
          <w:sz w:val="24"/>
          <w:szCs w:val="24"/>
          <w:lang w:eastAsia="ar-SA"/>
        </w:rPr>
        <w:tab/>
        <w:t xml:space="preserve">Участники Конкурса могут обращаться за консультативной помощью: </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 xml:space="preserve">по адресу: г. Самара, ул. Киевская, 10, с 11.00 до 17.00; </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 xml:space="preserve">по электронной почте: </w:t>
      </w:r>
      <w:hyperlink r:id="rId16" w:history="1">
        <w:r w:rsidRPr="0065046F">
          <w:rPr>
            <w:rFonts w:eastAsia="Calibri"/>
            <w:color w:val="0000FF"/>
            <w:sz w:val="24"/>
            <w:szCs w:val="24"/>
            <w:u w:val="single"/>
            <w:lang w:eastAsia="ar-SA"/>
          </w:rPr>
          <w:t>so_sdo.masterplus@samara.edu.ru</w:t>
        </w:r>
      </w:hyperlink>
      <w:r w:rsidRPr="0065046F">
        <w:rPr>
          <w:rFonts w:eastAsia="Calibri"/>
          <w:sz w:val="24"/>
          <w:szCs w:val="24"/>
          <w:lang w:eastAsia="ar-SA"/>
        </w:rPr>
        <w:t xml:space="preserve"> с пометкой в теме письма «Конкурс «Сделай сам»;</w:t>
      </w:r>
    </w:p>
    <w:p w:rsidR="0065046F" w:rsidRPr="0065046F" w:rsidRDefault="0065046F" w:rsidP="00256525">
      <w:pPr>
        <w:widowControl/>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 xml:space="preserve">по телефону: 8(846)336-47-98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b/>
          <w:sz w:val="24"/>
          <w:szCs w:val="24"/>
          <w:lang w:eastAsia="ar-SA"/>
        </w:rPr>
        <w:t>8.3.</w:t>
      </w:r>
      <w:r w:rsidRPr="0065046F">
        <w:rPr>
          <w:rFonts w:eastAsia="Calibri"/>
          <w:sz w:val="24"/>
          <w:szCs w:val="24"/>
          <w:lang w:eastAsia="ar-SA"/>
        </w:rPr>
        <w:tab/>
        <w:t xml:space="preserve">Ответственными за организационно-методическое сопровождение участников Конкурса являются сотрудники МБУ ДО «ЦДТ «Мастер плюс»: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 xml:space="preserve">Михеева Татьяна Ивановна, заместитель директора, </w:t>
      </w:r>
    </w:p>
    <w:p w:rsidR="0065046F" w:rsidRPr="0065046F" w:rsidRDefault="0065046F" w:rsidP="00256525">
      <w:pPr>
        <w:widowControl/>
        <w:suppressAutoHyphens/>
        <w:ind w:firstLine="709"/>
        <w:contextualSpacing/>
        <w:jc w:val="both"/>
        <w:rPr>
          <w:rFonts w:eastAsia="Calibri"/>
          <w:sz w:val="24"/>
          <w:szCs w:val="24"/>
          <w:lang w:eastAsia="ar-SA"/>
        </w:rPr>
      </w:pPr>
      <w:r w:rsidRPr="0065046F">
        <w:rPr>
          <w:rFonts w:eastAsia="Calibri"/>
          <w:sz w:val="24"/>
          <w:szCs w:val="24"/>
          <w:lang w:eastAsia="ar-SA"/>
        </w:rPr>
        <w:t>-</w:t>
      </w:r>
      <w:r w:rsidRPr="0065046F">
        <w:rPr>
          <w:rFonts w:eastAsia="Calibri"/>
          <w:sz w:val="24"/>
          <w:szCs w:val="24"/>
          <w:lang w:eastAsia="ar-SA"/>
        </w:rPr>
        <w:tab/>
        <w:t>Литвинова Ольга Олеговна, методист.</w:t>
      </w:r>
    </w:p>
    <w:p w:rsidR="00876F4C" w:rsidRDefault="00876F4C" w:rsidP="00256525">
      <w:pPr>
        <w:widowControl/>
        <w:suppressAutoHyphens/>
        <w:ind w:firstLine="709"/>
        <w:contextualSpacing/>
        <w:jc w:val="both"/>
        <w:rPr>
          <w:rFonts w:eastAsia="Calibri"/>
          <w:sz w:val="24"/>
          <w:szCs w:val="24"/>
          <w:lang w:eastAsia="ar-SA"/>
        </w:rPr>
      </w:pPr>
    </w:p>
    <w:p w:rsidR="0065046F" w:rsidRPr="001316E9" w:rsidRDefault="0065046F" w:rsidP="0065046F">
      <w:pPr>
        <w:widowControl/>
        <w:suppressAutoHyphens/>
        <w:spacing w:line="276" w:lineRule="auto"/>
        <w:ind w:left="10" w:right="46"/>
        <w:contextualSpacing/>
        <w:jc w:val="right"/>
        <w:rPr>
          <w:rFonts w:eastAsia="Calibri"/>
          <w:sz w:val="24"/>
          <w:szCs w:val="24"/>
          <w:lang w:eastAsia="ar-SA"/>
        </w:rPr>
      </w:pPr>
      <w:r w:rsidRPr="001316E9">
        <w:rPr>
          <w:rFonts w:eastAsia="Calibri"/>
          <w:b/>
          <w:sz w:val="24"/>
          <w:szCs w:val="24"/>
          <w:lang w:eastAsia="ar-SA"/>
        </w:rPr>
        <w:t>Приложение 1</w:t>
      </w:r>
      <w:r w:rsidR="001316E9">
        <w:rPr>
          <w:rFonts w:eastAsia="Calibri"/>
          <w:sz w:val="24"/>
          <w:szCs w:val="24"/>
          <w:lang w:eastAsia="ar-SA"/>
        </w:rPr>
        <w:t>.</w:t>
      </w:r>
      <w:r w:rsidRPr="001316E9">
        <w:rPr>
          <w:rFonts w:eastAsia="Calibri"/>
          <w:sz w:val="24"/>
          <w:szCs w:val="24"/>
          <w:lang w:eastAsia="ar-SA"/>
        </w:rPr>
        <w:t xml:space="preserve"> </w:t>
      </w:r>
    </w:p>
    <w:p w:rsidR="0065046F" w:rsidRPr="0065046F" w:rsidRDefault="0065046F" w:rsidP="0065046F">
      <w:pPr>
        <w:widowControl/>
        <w:tabs>
          <w:tab w:val="center" w:pos="1514"/>
          <w:tab w:val="center" w:pos="2125"/>
          <w:tab w:val="center" w:pos="2833"/>
          <w:tab w:val="center" w:pos="3819"/>
        </w:tabs>
        <w:suppressAutoHyphens/>
        <w:spacing w:line="276" w:lineRule="auto"/>
        <w:contextualSpacing/>
        <w:rPr>
          <w:rFonts w:eastAsia="Calibri"/>
          <w:sz w:val="24"/>
          <w:szCs w:val="24"/>
          <w:lang w:eastAsia="ar-SA"/>
        </w:rPr>
      </w:pPr>
      <w:r w:rsidRPr="0065046F">
        <w:rPr>
          <w:rFonts w:eastAsia="Calibri"/>
          <w:sz w:val="24"/>
          <w:szCs w:val="24"/>
          <w:lang w:eastAsia="ar-SA"/>
        </w:rPr>
        <w:tab/>
        <w:t xml:space="preserve">    </w:t>
      </w:r>
      <w:r w:rsidRPr="0065046F">
        <w:rPr>
          <w:rFonts w:eastAsia="Calibri"/>
          <w:sz w:val="24"/>
          <w:szCs w:val="24"/>
          <w:lang w:eastAsia="ar-SA"/>
        </w:rPr>
        <w:tab/>
        <w:t xml:space="preserve"> </w:t>
      </w:r>
      <w:r w:rsidRPr="0065046F">
        <w:rPr>
          <w:rFonts w:eastAsia="Calibri"/>
          <w:sz w:val="24"/>
          <w:szCs w:val="24"/>
          <w:lang w:eastAsia="ar-SA"/>
        </w:rPr>
        <w:tab/>
        <w:t xml:space="preserve"> </w:t>
      </w:r>
      <w:r w:rsidRPr="0065046F">
        <w:rPr>
          <w:rFonts w:eastAsia="Calibri"/>
          <w:sz w:val="24"/>
          <w:szCs w:val="24"/>
          <w:lang w:eastAsia="ar-SA"/>
        </w:rPr>
        <w:tab/>
        <w:t xml:space="preserve">10 см </w:t>
      </w:r>
    </w:p>
    <w:tbl>
      <w:tblPr>
        <w:tblW w:w="5353" w:type="dxa"/>
        <w:tblInd w:w="989" w:type="dxa"/>
        <w:tblCellMar>
          <w:top w:w="17" w:type="dxa"/>
          <w:left w:w="115" w:type="dxa"/>
          <w:right w:w="115" w:type="dxa"/>
        </w:tblCellMar>
        <w:tblLook w:val="04A0" w:firstRow="1" w:lastRow="0" w:firstColumn="1" w:lastColumn="0" w:noHBand="0" w:noVBand="1"/>
      </w:tblPr>
      <w:tblGrid>
        <w:gridCol w:w="5353"/>
      </w:tblGrid>
      <w:tr w:rsidR="0065046F" w:rsidRPr="0065046F" w:rsidTr="0065046F">
        <w:trPr>
          <w:trHeight w:val="1668"/>
        </w:trPr>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55"/>
              <w:contextualSpacing/>
              <w:jc w:val="center"/>
              <w:rPr>
                <w:rFonts w:eastAsia="Calibri"/>
                <w:sz w:val="24"/>
                <w:szCs w:val="24"/>
                <w:lang w:eastAsia="ar-SA"/>
              </w:rPr>
            </w:pPr>
            <w:r w:rsidRPr="0065046F">
              <w:rPr>
                <w:rFonts w:eastAsia="Calibri"/>
                <w:sz w:val="24"/>
                <w:szCs w:val="24"/>
                <w:lang w:eastAsia="ar-SA"/>
              </w:rPr>
              <w:t xml:space="preserve"> </w:t>
            </w:r>
          </w:p>
          <w:p w:rsidR="0065046F" w:rsidRPr="0065046F" w:rsidRDefault="0065046F" w:rsidP="0065046F">
            <w:pPr>
              <w:widowControl/>
              <w:suppressAutoHyphens/>
              <w:spacing w:line="276" w:lineRule="auto"/>
              <w:ind w:left="918" w:right="865"/>
              <w:contextualSpacing/>
              <w:jc w:val="center"/>
              <w:rPr>
                <w:rFonts w:eastAsia="Calibri"/>
                <w:sz w:val="24"/>
                <w:szCs w:val="24"/>
                <w:lang w:eastAsia="ar-SA"/>
              </w:rPr>
            </w:pPr>
            <w:r w:rsidRPr="0065046F">
              <w:rPr>
                <w:rFonts w:eastAsia="Calibri"/>
                <w:sz w:val="24"/>
                <w:szCs w:val="24"/>
                <w:lang w:eastAsia="ar-SA"/>
              </w:rPr>
              <w:t xml:space="preserve">«Сделай сам» (акварель) Иванов Иван, 2 класс, </w:t>
            </w:r>
          </w:p>
          <w:p w:rsidR="0065046F" w:rsidRPr="0065046F" w:rsidRDefault="0065046F" w:rsidP="0065046F">
            <w:pPr>
              <w:widowControl/>
              <w:suppressAutoHyphens/>
              <w:spacing w:line="276" w:lineRule="auto"/>
              <w:contextualSpacing/>
              <w:jc w:val="center"/>
              <w:rPr>
                <w:rFonts w:eastAsia="Calibri"/>
                <w:sz w:val="24"/>
                <w:szCs w:val="24"/>
                <w:lang w:eastAsia="ar-SA"/>
              </w:rPr>
            </w:pPr>
            <w:r w:rsidRPr="0065046F">
              <w:rPr>
                <w:rFonts w:eastAsia="Calibri"/>
                <w:sz w:val="24"/>
                <w:szCs w:val="24"/>
                <w:lang w:eastAsia="ar-SA"/>
              </w:rPr>
              <w:t xml:space="preserve">МБУ ДО «ЦДТ «Мастер плюс» г.о.Самара педагог Иванов Иван Иванович </w:t>
            </w:r>
          </w:p>
          <w:p w:rsidR="0065046F" w:rsidRPr="0065046F" w:rsidRDefault="0065046F" w:rsidP="0065046F">
            <w:pPr>
              <w:widowControl/>
              <w:suppressAutoHyphens/>
              <w:spacing w:line="276" w:lineRule="auto"/>
              <w:ind w:left="847"/>
              <w:contextualSpacing/>
              <w:jc w:val="center"/>
              <w:rPr>
                <w:rFonts w:eastAsia="Calibri"/>
                <w:sz w:val="24"/>
                <w:szCs w:val="24"/>
                <w:lang w:eastAsia="ar-SA"/>
              </w:rPr>
            </w:pPr>
            <w:r w:rsidRPr="0065046F">
              <w:rPr>
                <w:rFonts w:eastAsia="Calibri"/>
                <w:sz w:val="24"/>
                <w:szCs w:val="24"/>
                <w:lang w:eastAsia="ar-SA"/>
              </w:rPr>
              <w:t xml:space="preserve"> </w:t>
            </w:r>
          </w:p>
        </w:tc>
      </w:tr>
    </w:tbl>
    <w:p w:rsidR="0065046F" w:rsidRDefault="00876F4C" w:rsidP="00876F4C">
      <w:pPr>
        <w:widowControl/>
        <w:suppressAutoHyphens/>
        <w:spacing w:line="276" w:lineRule="auto"/>
        <w:ind w:left="1514"/>
        <w:contextualSpacing/>
        <w:rPr>
          <w:rFonts w:eastAsia="Calibri"/>
          <w:sz w:val="24"/>
          <w:szCs w:val="24"/>
          <w:lang w:eastAsia="ar-SA"/>
        </w:rPr>
      </w:pPr>
      <w:r>
        <w:rPr>
          <w:rFonts w:eastAsia="Calibri"/>
          <w:sz w:val="24"/>
          <w:szCs w:val="24"/>
          <w:lang w:eastAsia="ar-SA"/>
        </w:rPr>
        <w:t xml:space="preserve">  </w:t>
      </w:r>
    </w:p>
    <w:p w:rsidR="00876F4C" w:rsidRPr="0065046F" w:rsidRDefault="00876F4C" w:rsidP="000336BF">
      <w:pPr>
        <w:widowControl/>
        <w:suppressAutoHyphens/>
        <w:spacing w:line="276" w:lineRule="auto"/>
        <w:contextualSpacing/>
        <w:rPr>
          <w:rFonts w:eastAsia="Calibri"/>
          <w:sz w:val="24"/>
          <w:szCs w:val="24"/>
          <w:lang w:eastAsia="ar-SA"/>
        </w:rPr>
      </w:pPr>
    </w:p>
    <w:p w:rsidR="004F0126" w:rsidRDefault="004F0126" w:rsidP="0065046F">
      <w:pPr>
        <w:widowControl/>
        <w:suppressAutoHyphens/>
        <w:spacing w:line="276" w:lineRule="auto"/>
        <w:ind w:left="10" w:right="46"/>
        <w:contextualSpacing/>
        <w:jc w:val="right"/>
        <w:rPr>
          <w:rFonts w:eastAsia="Calibri"/>
          <w:sz w:val="24"/>
          <w:szCs w:val="24"/>
          <w:lang w:eastAsia="ar-SA"/>
        </w:rPr>
      </w:pPr>
    </w:p>
    <w:p w:rsidR="004F0126" w:rsidRDefault="004F0126" w:rsidP="0065046F">
      <w:pPr>
        <w:widowControl/>
        <w:suppressAutoHyphens/>
        <w:spacing w:line="276" w:lineRule="auto"/>
        <w:ind w:left="10" w:right="46"/>
        <w:contextualSpacing/>
        <w:jc w:val="right"/>
        <w:rPr>
          <w:rFonts w:eastAsia="Calibri"/>
          <w:sz w:val="24"/>
          <w:szCs w:val="24"/>
          <w:lang w:eastAsia="ar-SA"/>
        </w:rPr>
      </w:pPr>
    </w:p>
    <w:p w:rsidR="0065046F" w:rsidRPr="004F0126" w:rsidRDefault="0065046F" w:rsidP="003B68A9">
      <w:pPr>
        <w:widowControl/>
        <w:suppressAutoHyphens/>
        <w:spacing w:line="276" w:lineRule="auto"/>
        <w:ind w:right="46"/>
        <w:contextualSpacing/>
        <w:jc w:val="right"/>
        <w:rPr>
          <w:rFonts w:eastAsia="Calibri"/>
          <w:b/>
          <w:sz w:val="24"/>
          <w:szCs w:val="24"/>
          <w:lang w:eastAsia="ar-SA"/>
        </w:rPr>
      </w:pPr>
      <w:r w:rsidRPr="004F0126">
        <w:rPr>
          <w:rFonts w:eastAsia="Calibri"/>
          <w:b/>
          <w:sz w:val="24"/>
          <w:szCs w:val="24"/>
          <w:lang w:eastAsia="ar-SA"/>
        </w:rPr>
        <w:t>Приложение 2</w:t>
      </w:r>
      <w:r w:rsidR="004F0126" w:rsidRPr="004F0126">
        <w:rPr>
          <w:b/>
          <w:sz w:val="24"/>
          <w:szCs w:val="24"/>
          <w:lang w:eastAsia="ar-SA"/>
        </w:rPr>
        <w:t>.</w:t>
      </w:r>
    </w:p>
    <w:p w:rsidR="0065046F" w:rsidRPr="0065046F" w:rsidRDefault="0065046F" w:rsidP="0065046F">
      <w:pPr>
        <w:widowControl/>
        <w:suppressAutoHyphens/>
        <w:spacing w:line="276" w:lineRule="auto"/>
        <w:ind w:left="792"/>
        <w:contextualSpacing/>
        <w:jc w:val="center"/>
        <w:rPr>
          <w:rFonts w:eastAsia="Calibri"/>
          <w:sz w:val="24"/>
          <w:szCs w:val="24"/>
          <w:lang w:eastAsia="ar-SA"/>
        </w:rPr>
      </w:pPr>
      <w:r w:rsidRPr="0065046F">
        <w:rPr>
          <w:b/>
          <w:sz w:val="24"/>
          <w:szCs w:val="24"/>
          <w:lang w:eastAsia="ar-SA"/>
        </w:rPr>
        <w:t xml:space="preserve"> </w:t>
      </w:r>
    </w:p>
    <w:p w:rsidR="0065046F" w:rsidRPr="0065046F" w:rsidRDefault="0065046F" w:rsidP="0065046F">
      <w:pPr>
        <w:keepNext/>
        <w:keepLines/>
        <w:widowControl/>
        <w:spacing w:line="276" w:lineRule="auto"/>
        <w:ind w:right="62"/>
        <w:contextualSpacing/>
        <w:jc w:val="center"/>
        <w:outlineLvl w:val="0"/>
        <w:rPr>
          <w:b/>
          <w:color w:val="000000"/>
          <w:sz w:val="24"/>
          <w:szCs w:val="24"/>
          <w:lang w:eastAsia="ru-RU"/>
        </w:rPr>
      </w:pPr>
      <w:bookmarkStart w:id="26" w:name="_Toc145500139"/>
      <w:bookmarkStart w:id="27" w:name="_Toc145934670"/>
      <w:bookmarkStart w:id="28" w:name="_Toc145938567"/>
      <w:r w:rsidRPr="0065046F">
        <w:rPr>
          <w:b/>
          <w:color w:val="000000"/>
          <w:sz w:val="24"/>
          <w:szCs w:val="24"/>
          <w:lang w:eastAsia="ru-RU"/>
        </w:rPr>
        <w:t>ЗАЯВКА</w:t>
      </w:r>
      <w:bookmarkEnd w:id="26"/>
      <w:bookmarkEnd w:id="27"/>
      <w:bookmarkEnd w:id="28"/>
    </w:p>
    <w:p w:rsidR="0065046F" w:rsidRPr="0065046F" w:rsidRDefault="0065046F" w:rsidP="0065046F">
      <w:pPr>
        <w:keepNext/>
        <w:keepLines/>
        <w:widowControl/>
        <w:spacing w:line="276" w:lineRule="auto"/>
        <w:ind w:right="62"/>
        <w:contextualSpacing/>
        <w:jc w:val="center"/>
        <w:outlineLvl w:val="0"/>
        <w:rPr>
          <w:b/>
          <w:color w:val="000000"/>
          <w:sz w:val="24"/>
          <w:szCs w:val="24"/>
          <w:lang w:eastAsia="ru-RU"/>
        </w:rPr>
      </w:pPr>
      <w:r w:rsidRPr="0065046F">
        <w:rPr>
          <w:b/>
          <w:color w:val="000000"/>
          <w:sz w:val="24"/>
          <w:szCs w:val="24"/>
          <w:lang w:eastAsia="ru-RU"/>
        </w:rPr>
        <w:t xml:space="preserve"> </w:t>
      </w:r>
      <w:bookmarkStart w:id="29" w:name="_Toc145500140"/>
      <w:bookmarkStart w:id="30" w:name="_Toc145934671"/>
      <w:bookmarkStart w:id="31" w:name="_Toc145938568"/>
      <w:r w:rsidRPr="0065046F">
        <w:rPr>
          <w:b/>
          <w:color w:val="000000"/>
          <w:sz w:val="24"/>
          <w:szCs w:val="24"/>
          <w:lang w:eastAsia="ru-RU"/>
        </w:rPr>
        <w:t>на участие в городском конкурсе детских рисунков</w:t>
      </w:r>
      <w:bookmarkEnd w:id="29"/>
      <w:bookmarkEnd w:id="30"/>
      <w:bookmarkEnd w:id="31"/>
    </w:p>
    <w:p w:rsidR="0065046F" w:rsidRPr="0065046F" w:rsidRDefault="0065046F" w:rsidP="0065046F">
      <w:pPr>
        <w:keepNext/>
        <w:keepLines/>
        <w:widowControl/>
        <w:spacing w:line="276" w:lineRule="auto"/>
        <w:ind w:right="62"/>
        <w:contextualSpacing/>
        <w:jc w:val="center"/>
        <w:outlineLvl w:val="0"/>
        <w:rPr>
          <w:b/>
          <w:color w:val="000000"/>
          <w:sz w:val="24"/>
          <w:szCs w:val="24"/>
          <w:lang w:eastAsia="ru-RU"/>
        </w:rPr>
      </w:pPr>
      <w:bookmarkStart w:id="32" w:name="_Toc145500141"/>
      <w:bookmarkStart w:id="33" w:name="_Toc145934672"/>
      <w:bookmarkStart w:id="34" w:name="_Toc145938569"/>
      <w:r w:rsidRPr="0065046F">
        <w:rPr>
          <w:b/>
          <w:color w:val="000000"/>
          <w:sz w:val="24"/>
          <w:szCs w:val="24"/>
          <w:lang w:eastAsia="ru-RU"/>
        </w:rPr>
        <w:t>и работ начального технического моделирования и конструирования</w:t>
      </w:r>
      <w:bookmarkEnd w:id="32"/>
      <w:bookmarkEnd w:id="33"/>
      <w:bookmarkEnd w:id="34"/>
    </w:p>
    <w:p w:rsidR="0065046F" w:rsidRPr="0065046F" w:rsidRDefault="0065046F" w:rsidP="0065046F">
      <w:pPr>
        <w:keepNext/>
        <w:keepLines/>
        <w:widowControl/>
        <w:spacing w:line="276" w:lineRule="auto"/>
        <w:ind w:right="62"/>
        <w:contextualSpacing/>
        <w:jc w:val="center"/>
        <w:outlineLvl w:val="0"/>
        <w:rPr>
          <w:b/>
          <w:color w:val="000000"/>
          <w:sz w:val="24"/>
          <w:szCs w:val="24"/>
          <w:lang w:eastAsia="ru-RU"/>
        </w:rPr>
      </w:pPr>
      <w:bookmarkStart w:id="35" w:name="_Toc145500142"/>
      <w:bookmarkStart w:id="36" w:name="_Toc145934673"/>
      <w:bookmarkStart w:id="37" w:name="_Toc145938570"/>
      <w:r w:rsidRPr="0065046F">
        <w:rPr>
          <w:b/>
          <w:color w:val="000000"/>
          <w:sz w:val="24"/>
          <w:szCs w:val="24"/>
          <w:lang w:eastAsia="ru-RU"/>
        </w:rPr>
        <w:t>«Сделай сам»</w:t>
      </w:r>
      <w:bookmarkEnd w:id="35"/>
      <w:bookmarkEnd w:id="36"/>
      <w:bookmarkEnd w:id="37"/>
      <w:r w:rsidRPr="0065046F">
        <w:rPr>
          <w:b/>
          <w:color w:val="000000"/>
          <w:sz w:val="24"/>
          <w:szCs w:val="24"/>
          <w:lang w:eastAsia="ru-RU"/>
        </w:rPr>
        <w:t xml:space="preserve"> </w:t>
      </w:r>
    </w:p>
    <w:p w:rsidR="0065046F" w:rsidRPr="0065046F" w:rsidRDefault="0065046F" w:rsidP="0065046F">
      <w:pPr>
        <w:widowControl/>
        <w:suppressAutoHyphens/>
        <w:spacing w:after="200" w:line="276" w:lineRule="auto"/>
        <w:rPr>
          <w:rFonts w:ascii="Calibri" w:eastAsia="Calibri" w:hAnsi="Calibri"/>
          <w:lang w:eastAsia="ru-RU"/>
        </w:rPr>
      </w:pPr>
    </w:p>
    <w:p w:rsidR="0065046F" w:rsidRPr="0065046F" w:rsidRDefault="0065046F" w:rsidP="0065046F">
      <w:pPr>
        <w:keepNext/>
        <w:keepLines/>
        <w:widowControl/>
        <w:spacing w:line="276" w:lineRule="auto"/>
        <w:ind w:right="62"/>
        <w:contextualSpacing/>
        <w:outlineLvl w:val="0"/>
        <w:rPr>
          <w:bCs/>
          <w:color w:val="000000"/>
          <w:sz w:val="24"/>
          <w:szCs w:val="24"/>
          <w:lang w:eastAsia="ru-RU"/>
        </w:rPr>
      </w:pPr>
      <w:bookmarkStart w:id="38" w:name="_Toc145500143"/>
      <w:bookmarkStart w:id="39" w:name="_Toc145934674"/>
      <w:bookmarkStart w:id="40" w:name="_Toc145938571"/>
      <w:r w:rsidRPr="0065046F">
        <w:rPr>
          <w:bCs/>
          <w:color w:val="000000"/>
          <w:sz w:val="24"/>
          <w:szCs w:val="24"/>
          <w:lang w:eastAsia="ru-RU"/>
        </w:rPr>
        <w:t>Номинация: _______________________________________</w:t>
      </w:r>
      <w:bookmarkEnd w:id="38"/>
      <w:bookmarkEnd w:id="39"/>
      <w:bookmarkEnd w:id="40"/>
    </w:p>
    <w:p w:rsidR="0065046F" w:rsidRPr="0065046F" w:rsidRDefault="0065046F" w:rsidP="0065046F">
      <w:pPr>
        <w:widowControl/>
        <w:suppressAutoHyphens/>
        <w:spacing w:after="200" w:line="276" w:lineRule="auto"/>
        <w:rPr>
          <w:rFonts w:ascii="Calibri" w:eastAsia="Calibri" w:hAnsi="Calibri"/>
          <w:lang w:eastAsia="ru-RU"/>
        </w:rPr>
      </w:pPr>
    </w:p>
    <w:tbl>
      <w:tblPr>
        <w:tblW w:w="9595" w:type="dxa"/>
        <w:tblInd w:w="-16" w:type="dxa"/>
        <w:tblCellMar>
          <w:top w:w="13" w:type="dxa"/>
          <w:right w:w="50" w:type="dxa"/>
        </w:tblCellMar>
        <w:tblLook w:val="04A0" w:firstRow="1" w:lastRow="0" w:firstColumn="1" w:lastColumn="0" w:noHBand="0" w:noVBand="1"/>
      </w:tblPr>
      <w:tblGrid>
        <w:gridCol w:w="851"/>
        <w:gridCol w:w="1738"/>
        <w:gridCol w:w="1505"/>
        <w:gridCol w:w="1642"/>
        <w:gridCol w:w="1328"/>
        <w:gridCol w:w="2531"/>
      </w:tblGrid>
      <w:tr w:rsidR="0065046F" w:rsidRPr="0065046F" w:rsidTr="0065046F">
        <w:trPr>
          <w:trHeight w:val="84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ind w:right="46"/>
              <w:contextualSpacing/>
              <w:jc w:val="center"/>
              <w:rPr>
                <w:rFonts w:eastAsia="Calibri"/>
                <w:b/>
                <w:bCs/>
                <w:sz w:val="24"/>
                <w:szCs w:val="24"/>
                <w:lang w:eastAsia="ar-SA"/>
              </w:rPr>
            </w:pPr>
            <w:r w:rsidRPr="003B68A9">
              <w:rPr>
                <w:b/>
                <w:bCs/>
                <w:sz w:val="24"/>
                <w:szCs w:val="24"/>
                <w:lang w:eastAsia="ar-SA"/>
              </w:rPr>
              <w:t xml:space="preserve">№ </w:t>
            </w:r>
          </w:p>
          <w:p w:rsidR="0065046F" w:rsidRPr="003B68A9" w:rsidRDefault="0065046F" w:rsidP="0065046F">
            <w:pPr>
              <w:widowControl/>
              <w:suppressAutoHyphens/>
              <w:spacing w:line="276" w:lineRule="auto"/>
              <w:ind w:right="48"/>
              <w:contextualSpacing/>
              <w:jc w:val="center"/>
              <w:rPr>
                <w:rFonts w:eastAsia="Calibri"/>
                <w:b/>
                <w:bCs/>
                <w:sz w:val="24"/>
                <w:szCs w:val="24"/>
                <w:lang w:eastAsia="ar-SA"/>
              </w:rPr>
            </w:pPr>
            <w:r w:rsidRPr="003B68A9">
              <w:rPr>
                <w:b/>
                <w:bCs/>
                <w:sz w:val="24"/>
                <w:szCs w:val="24"/>
                <w:lang w:eastAsia="ar-SA"/>
              </w:rPr>
              <w:t xml:space="preserve">п/п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contextualSpacing/>
              <w:jc w:val="center"/>
              <w:rPr>
                <w:rFonts w:eastAsia="Calibri"/>
                <w:b/>
                <w:bCs/>
                <w:sz w:val="24"/>
                <w:szCs w:val="24"/>
                <w:lang w:eastAsia="ar-SA"/>
              </w:rPr>
            </w:pPr>
            <w:r w:rsidRPr="003B68A9">
              <w:rPr>
                <w:b/>
                <w:bCs/>
                <w:sz w:val="24"/>
                <w:szCs w:val="24"/>
                <w:lang w:eastAsia="ar-SA"/>
              </w:rPr>
              <w:t xml:space="preserve">Название работы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contextualSpacing/>
              <w:jc w:val="center"/>
              <w:rPr>
                <w:rFonts w:eastAsia="Calibri"/>
                <w:b/>
                <w:bCs/>
                <w:sz w:val="24"/>
                <w:szCs w:val="24"/>
                <w:lang w:eastAsia="ar-SA"/>
              </w:rPr>
            </w:pPr>
            <w:r w:rsidRPr="003B68A9">
              <w:rPr>
                <w:b/>
                <w:bCs/>
                <w:sz w:val="24"/>
                <w:szCs w:val="24"/>
                <w:lang w:eastAsia="ar-SA"/>
              </w:rPr>
              <w:t xml:space="preserve">Техника исполнения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contextualSpacing/>
              <w:jc w:val="center"/>
              <w:rPr>
                <w:rFonts w:eastAsia="Calibri"/>
                <w:b/>
                <w:bCs/>
                <w:sz w:val="24"/>
                <w:szCs w:val="24"/>
                <w:lang w:eastAsia="ar-SA"/>
              </w:rPr>
            </w:pPr>
            <w:r w:rsidRPr="003B68A9">
              <w:rPr>
                <w:b/>
                <w:bCs/>
                <w:sz w:val="24"/>
                <w:szCs w:val="24"/>
                <w:lang w:eastAsia="ar-SA"/>
              </w:rPr>
              <w:t xml:space="preserve">ФИ автора работы </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ind w:right="60"/>
              <w:contextualSpacing/>
              <w:jc w:val="center"/>
              <w:rPr>
                <w:rFonts w:eastAsia="Calibri"/>
                <w:b/>
                <w:bCs/>
                <w:sz w:val="24"/>
                <w:szCs w:val="24"/>
                <w:lang w:eastAsia="ar-SA"/>
              </w:rPr>
            </w:pPr>
            <w:r w:rsidRPr="003B68A9">
              <w:rPr>
                <w:b/>
                <w:bCs/>
                <w:sz w:val="24"/>
                <w:szCs w:val="24"/>
                <w:lang w:eastAsia="ar-SA"/>
              </w:rPr>
              <w:t xml:space="preserve">Возраст </w:t>
            </w:r>
          </w:p>
          <w:p w:rsidR="0065046F" w:rsidRPr="003B68A9" w:rsidRDefault="0065046F" w:rsidP="0065046F">
            <w:pPr>
              <w:widowControl/>
              <w:suppressAutoHyphens/>
              <w:spacing w:line="276" w:lineRule="auto"/>
              <w:contextualSpacing/>
              <w:jc w:val="center"/>
              <w:rPr>
                <w:rFonts w:eastAsia="Calibri"/>
                <w:b/>
                <w:bCs/>
                <w:sz w:val="24"/>
                <w:szCs w:val="24"/>
                <w:lang w:eastAsia="ar-SA"/>
              </w:rPr>
            </w:pPr>
            <w:r w:rsidRPr="003B68A9">
              <w:rPr>
                <w:b/>
                <w:bCs/>
                <w:sz w:val="24"/>
                <w:szCs w:val="24"/>
                <w:lang w:eastAsia="ar-SA"/>
              </w:rPr>
              <w:t xml:space="preserve">(полных лет) </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65046F" w:rsidRPr="003B68A9" w:rsidRDefault="0065046F" w:rsidP="0065046F">
            <w:pPr>
              <w:widowControl/>
              <w:suppressAutoHyphens/>
              <w:spacing w:line="276" w:lineRule="auto"/>
              <w:ind w:right="91"/>
              <w:contextualSpacing/>
              <w:jc w:val="center"/>
              <w:rPr>
                <w:rFonts w:eastAsia="Calibri"/>
                <w:b/>
                <w:bCs/>
                <w:sz w:val="24"/>
                <w:szCs w:val="24"/>
                <w:lang w:eastAsia="ar-SA"/>
              </w:rPr>
            </w:pPr>
            <w:r w:rsidRPr="003B68A9">
              <w:rPr>
                <w:b/>
                <w:bCs/>
                <w:sz w:val="24"/>
                <w:szCs w:val="24"/>
                <w:lang w:eastAsia="ar-SA"/>
              </w:rPr>
              <w:t xml:space="preserve">ФИО педагога </w:t>
            </w:r>
          </w:p>
          <w:p w:rsidR="0065046F" w:rsidRPr="003B68A9" w:rsidRDefault="0065046F" w:rsidP="0065046F">
            <w:pPr>
              <w:widowControl/>
              <w:suppressAutoHyphens/>
              <w:spacing w:line="276" w:lineRule="auto"/>
              <w:ind w:left="696" w:hanging="254"/>
              <w:contextualSpacing/>
              <w:rPr>
                <w:rFonts w:eastAsia="Calibri"/>
                <w:b/>
                <w:bCs/>
                <w:sz w:val="24"/>
                <w:szCs w:val="24"/>
                <w:lang w:eastAsia="ar-SA"/>
              </w:rPr>
            </w:pPr>
            <w:r w:rsidRPr="003B68A9">
              <w:rPr>
                <w:b/>
                <w:bCs/>
                <w:sz w:val="24"/>
                <w:szCs w:val="24"/>
                <w:lang w:eastAsia="ar-SA"/>
              </w:rPr>
              <w:t>(полностью), телефон</w:t>
            </w:r>
            <w:r w:rsidRPr="003B68A9">
              <w:rPr>
                <w:rFonts w:eastAsia="Calibri"/>
                <w:b/>
                <w:bCs/>
                <w:sz w:val="24"/>
                <w:szCs w:val="24"/>
                <w:lang w:eastAsia="ar-SA"/>
              </w:rPr>
              <w:t xml:space="preserve"> </w:t>
            </w:r>
          </w:p>
        </w:tc>
      </w:tr>
      <w:tr w:rsidR="0065046F" w:rsidRPr="0065046F" w:rsidTr="0065046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13"/>
              <w:contextualSpacing/>
              <w:jc w:val="center"/>
              <w:rPr>
                <w:rFonts w:eastAsia="Calibri"/>
                <w:sz w:val="24"/>
                <w:szCs w:val="24"/>
                <w:lang w:eastAsia="ar-SA"/>
              </w:rPr>
            </w:pPr>
            <w:r w:rsidRPr="0065046F">
              <w:rPr>
                <w:rFonts w:eastAsia="Calibri"/>
                <w:sz w:val="24"/>
                <w:szCs w:val="24"/>
                <w:lang w:eastAsia="ar-SA"/>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2"/>
              <w:contextualSpacing/>
              <w:jc w:val="center"/>
              <w:rPr>
                <w:rFonts w:eastAsia="Calibri"/>
                <w:sz w:val="24"/>
                <w:szCs w:val="24"/>
                <w:lang w:eastAsia="ar-SA"/>
              </w:rPr>
            </w:pPr>
            <w:r w:rsidRPr="0065046F">
              <w:rPr>
                <w:rFonts w:eastAsia="Calibri"/>
                <w:sz w:val="24"/>
                <w:szCs w:val="24"/>
                <w:lang w:eastAsia="ar-SA"/>
              </w:rPr>
              <w:t xml:space="preserv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contextualSpacing/>
              <w:jc w:val="center"/>
              <w:rPr>
                <w:rFonts w:eastAsia="Calibri"/>
                <w:sz w:val="24"/>
                <w:szCs w:val="24"/>
                <w:lang w:eastAsia="ar-SA"/>
              </w:rPr>
            </w:pPr>
            <w:r w:rsidRPr="0065046F">
              <w:rPr>
                <w:rFonts w:eastAsia="Calibri"/>
                <w:sz w:val="24"/>
                <w:szCs w:val="24"/>
                <w:lang w:eastAsia="ar-SA"/>
              </w:rP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3"/>
              <w:contextualSpacing/>
              <w:jc w:val="center"/>
              <w:rPr>
                <w:rFonts w:eastAsia="Calibri"/>
                <w:sz w:val="24"/>
                <w:szCs w:val="24"/>
                <w:lang w:eastAsia="ar-SA"/>
              </w:rPr>
            </w:pPr>
            <w:r w:rsidRPr="0065046F">
              <w:rPr>
                <w:rFonts w:eastAsia="Calibri"/>
                <w:sz w:val="24"/>
                <w:szCs w:val="24"/>
                <w:lang w:eastAsia="ar-SA"/>
              </w:rPr>
              <w:t xml:space="preserve"> </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right="1"/>
              <w:contextualSpacing/>
              <w:jc w:val="center"/>
              <w:rPr>
                <w:rFonts w:eastAsia="Calibri"/>
                <w:sz w:val="24"/>
                <w:szCs w:val="24"/>
                <w:lang w:eastAsia="ar-SA"/>
              </w:rPr>
            </w:pPr>
            <w:r w:rsidRPr="0065046F">
              <w:rPr>
                <w:rFonts w:eastAsia="Calibri"/>
                <w:sz w:val="24"/>
                <w:szCs w:val="24"/>
                <w:lang w:eastAsia="ar-SA"/>
              </w:rPr>
              <w:t xml:space="preserve"> </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right="28"/>
              <w:contextualSpacing/>
              <w:jc w:val="center"/>
              <w:rPr>
                <w:rFonts w:eastAsia="Calibri"/>
                <w:sz w:val="24"/>
                <w:szCs w:val="24"/>
                <w:lang w:eastAsia="ar-SA"/>
              </w:rPr>
            </w:pPr>
            <w:r w:rsidRPr="0065046F">
              <w:rPr>
                <w:rFonts w:eastAsia="Calibri"/>
                <w:sz w:val="24"/>
                <w:szCs w:val="24"/>
                <w:lang w:eastAsia="ar-SA"/>
              </w:rPr>
              <w:t xml:space="preserve"> </w:t>
            </w:r>
          </w:p>
        </w:tc>
      </w:tr>
      <w:tr w:rsidR="0065046F" w:rsidRPr="0065046F" w:rsidTr="0065046F">
        <w:trPr>
          <w:trHeight w:val="287"/>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13"/>
              <w:contextualSpacing/>
              <w:jc w:val="center"/>
              <w:rPr>
                <w:rFonts w:eastAsia="Calibri"/>
                <w:sz w:val="24"/>
                <w:szCs w:val="24"/>
                <w:lang w:eastAsia="ar-SA"/>
              </w:rPr>
            </w:pPr>
            <w:r w:rsidRPr="0065046F">
              <w:rPr>
                <w:rFonts w:eastAsia="Calibri"/>
                <w:sz w:val="24"/>
                <w:szCs w:val="24"/>
                <w:lang w:eastAsia="ar-SA"/>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2"/>
              <w:contextualSpacing/>
              <w:jc w:val="center"/>
              <w:rPr>
                <w:rFonts w:eastAsia="Calibri"/>
                <w:sz w:val="24"/>
                <w:szCs w:val="24"/>
                <w:lang w:eastAsia="ar-SA"/>
              </w:rPr>
            </w:pPr>
            <w:r w:rsidRPr="0065046F">
              <w:rPr>
                <w:rFonts w:eastAsia="Calibri"/>
                <w:sz w:val="24"/>
                <w:szCs w:val="24"/>
                <w:lang w:eastAsia="ar-SA"/>
              </w:rPr>
              <w:t xml:space="preserv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contextualSpacing/>
              <w:jc w:val="center"/>
              <w:rPr>
                <w:rFonts w:eastAsia="Calibri"/>
                <w:sz w:val="24"/>
                <w:szCs w:val="24"/>
                <w:lang w:eastAsia="ar-SA"/>
              </w:rPr>
            </w:pPr>
            <w:r w:rsidRPr="0065046F">
              <w:rPr>
                <w:rFonts w:eastAsia="Calibri"/>
                <w:sz w:val="24"/>
                <w:szCs w:val="24"/>
                <w:lang w:eastAsia="ar-SA"/>
              </w:rP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left="3"/>
              <w:contextualSpacing/>
              <w:jc w:val="center"/>
              <w:rPr>
                <w:rFonts w:eastAsia="Calibri"/>
                <w:sz w:val="24"/>
                <w:szCs w:val="24"/>
                <w:lang w:eastAsia="ar-SA"/>
              </w:rPr>
            </w:pPr>
            <w:r w:rsidRPr="0065046F">
              <w:rPr>
                <w:rFonts w:eastAsia="Calibri"/>
                <w:sz w:val="24"/>
                <w:szCs w:val="24"/>
                <w:lang w:eastAsia="ar-SA"/>
              </w:rPr>
              <w:t xml:space="preserve"> </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right="1"/>
              <w:contextualSpacing/>
              <w:jc w:val="center"/>
              <w:rPr>
                <w:rFonts w:eastAsia="Calibri"/>
                <w:sz w:val="24"/>
                <w:szCs w:val="24"/>
                <w:lang w:eastAsia="ar-SA"/>
              </w:rPr>
            </w:pPr>
            <w:r w:rsidRPr="0065046F">
              <w:rPr>
                <w:rFonts w:eastAsia="Calibri"/>
                <w:sz w:val="24"/>
                <w:szCs w:val="24"/>
                <w:lang w:eastAsia="ar-SA"/>
              </w:rPr>
              <w:t xml:space="preserve"> </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65046F" w:rsidRPr="0065046F" w:rsidRDefault="0065046F" w:rsidP="0065046F">
            <w:pPr>
              <w:widowControl/>
              <w:suppressAutoHyphens/>
              <w:spacing w:line="276" w:lineRule="auto"/>
              <w:ind w:right="28"/>
              <w:contextualSpacing/>
              <w:jc w:val="center"/>
              <w:rPr>
                <w:rFonts w:eastAsia="Calibri"/>
                <w:sz w:val="24"/>
                <w:szCs w:val="24"/>
                <w:lang w:eastAsia="ar-SA"/>
              </w:rPr>
            </w:pPr>
            <w:r w:rsidRPr="0065046F">
              <w:rPr>
                <w:rFonts w:eastAsia="Calibri"/>
                <w:sz w:val="24"/>
                <w:szCs w:val="24"/>
                <w:lang w:eastAsia="ar-SA"/>
              </w:rPr>
              <w:t xml:space="preserve"> </w:t>
            </w:r>
          </w:p>
        </w:tc>
      </w:tr>
    </w:tbl>
    <w:p w:rsidR="0065046F" w:rsidRPr="0065046F" w:rsidRDefault="0065046F" w:rsidP="0065046F">
      <w:pPr>
        <w:widowControl/>
        <w:tabs>
          <w:tab w:val="center" w:pos="1338"/>
          <w:tab w:val="center" w:pos="2833"/>
          <w:tab w:val="center" w:pos="3541"/>
          <w:tab w:val="center" w:pos="4249"/>
          <w:tab w:val="center" w:pos="4957"/>
          <w:tab w:val="center" w:pos="5665"/>
        </w:tabs>
        <w:suppressAutoHyphens/>
        <w:spacing w:line="276" w:lineRule="auto"/>
        <w:contextualSpacing/>
        <w:rPr>
          <w:rFonts w:eastAsia="Calibri"/>
          <w:sz w:val="24"/>
          <w:szCs w:val="24"/>
          <w:lang w:eastAsia="ar-SA"/>
        </w:rPr>
      </w:pPr>
    </w:p>
    <w:p w:rsidR="0065046F" w:rsidRPr="0065046F" w:rsidRDefault="0065046F" w:rsidP="0065046F">
      <w:pPr>
        <w:widowControl/>
        <w:suppressAutoHyphens/>
        <w:rPr>
          <w:rFonts w:eastAsia="Calibri"/>
          <w:sz w:val="24"/>
          <w:szCs w:val="24"/>
          <w:lang w:eastAsia="ar-SA"/>
        </w:rPr>
      </w:pPr>
    </w:p>
    <w:p w:rsidR="0065046F" w:rsidRPr="0065046F" w:rsidRDefault="0065046F" w:rsidP="0065046F">
      <w:pPr>
        <w:widowControl/>
        <w:suppressAutoHyphens/>
        <w:rPr>
          <w:rFonts w:eastAsia="Calibri"/>
          <w:sz w:val="24"/>
          <w:szCs w:val="24"/>
          <w:lang w:eastAsia="ar-SA"/>
        </w:rPr>
      </w:pPr>
      <w:r w:rsidRPr="0065046F">
        <w:rPr>
          <w:rFonts w:eastAsia="Calibri"/>
          <w:sz w:val="24"/>
          <w:szCs w:val="24"/>
          <w:lang w:eastAsia="ar-SA"/>
        </w:rPr>
        <w:t>Руководитель ОУ                                      (подпись)_______________________</w:t>
      </w:r>
    </w:p>
    <w:p w:rsidR="0065046F" w:rsidRPr="0065046F" w:rsidRDefault="0065046F" w:rsidP="0065046F">
      <w:pPr>
        <w:widowControl/>
        <w:suppressAutoHyphens/>
        <w:rPr>
          <w:rFonts w:eastAsia="Calibri"/>
          <w:sz w:val="24"/>
          <w:szCs w:val="24"/>
          <w:lang w:eastAsia="ar-SA"/>
        </w:rPr>
      </w:pPr>
    </w:p>
    <w:p w:rsidR="0065046F" w:rsidRPr="0065046F" w:rsidRDefault="0065046F" w:rsidP="0065046F">
      <w:pPr>
        <w:widowControl/>
        <w:suppressAutoHyphens/>
        <w:rPr>
          <w:rFonts w:eastAsia="Calibri"/>
          <w:b/>
          <w:sz w:val="24"/>
          <w:szCs w:val="24"/>
          <w:lang w:eastAsia="ar-SA"/>
        </w:rPr>
      </w:pPr>
      <w:r w:rsidRPr="0065046F">
        <w:rPr>
          <w:rFonts w:eastAsia="Calibri"/>
          <w:sz w:val="24"/>
          <w:szCs w:val="24"/>
          <w:lang w:eastAsia="ar-SA"/>
        </w:rPr>
        <w:t>Место печати                                              «___»______________2023 г.</w:t>
      </w:r>
    </w:p>
    <w:p w:rsidR="0065046F" w:rsidRPr="0065046F" w:rsidRDefault="0065046F" w:rsidP="0065046F">
      <w:pPr>
        <w:widowControl/>
        <w:suppressAutoHyphens/>
        <w:ind w:left="142" w:firstLine="142"/>
        <w:rPr>
          <w:rFonts w:eastAsia="Calibri"/>
          <w:b/>
          <w:sz w:val="24"/>
          <w:szCs w:val="24"/>
          <w:lang w:eastAsia="ar-SA"/>
        </w:rPr>
      </w:pPr>
    </w:p>
    <w:p w:rsidR="0065046F" w:rsidRPr="0065046F" w:rsidRDefault="0065046F" w:rsidP="0065046F">
      <w:pPr>
        <w:widowControl/>
        <w:suppressAutoHyphens/>
        <w:spacing w:line="276" w:lineRule="auto"/>
        <w:ind w:left="936"/>
        <w:contextualSpacing/>
        <w:jc w:val="center"/>
        <w:rPr>
          <w:rFonts w:eastAsia="Calibri"/>
          <w:sz w:val="24"/>
          <w:szCs w:val="24"/>
          <w:lang w:eastAsia="ar-SA"/>
        </w:rPr>
      </w:pPr>
      <w:r w:rsidRPr="0065046F">
        <w:rPr>
          <w:b/>
          <w:sz w:val="24"/>
          <w:szCs w:val="24"/>
          <w:lang w:eastAsia="ar-SA"/>
        </w:rPr>
        <w:t xml:space="preserve"> </w:t>
      </w:r>
    </w:p>
    <w:p w:rsidR="0065046F" w:rsidRPr="0065046F" w:rsidRDefault="00876F4C" w:rsidP="00183987">
      <w:pPr>
        <w:rPr>
          <w:rFonts w:eastAsia="Calibri"/>
          <w:bCs/>
          <w:i/>
          <w:sz w:val="24"/>
          <w:szCs w:val="24"/>
          <w:lang w:eastAsia="ar-SA"/>
        </w:rPr>
      </w:pPr>
      <w:r>
        <w:rPr>
          <w:rFonts w:eastAsia="Calibri"/>
          <w:bCs/>
          <w:i/>
          <w:sz w:val="24"/>
          <w:szCs w:val="24"/>
          <w:lang w:eastAsia="ar-SA"/>
        </w:rPr>
        <w:br w:type="page"/>
      </w:r>
    </w:p>
    <w:p w:rsidR="003B68A9" w:rsidRDefault="003B68A9" w:rsidP="003B68A9">
      <w:pPr>
        <w:pStyle w:val="1"/>
        <w:ind w:left="0" w:firstLine="0"/>
        <w:jc w:val="center"/>
        <w:rPr>
          <w:rFonts w:eastAsia="Calibri"/>
          <w:bCs w:val="0"/>
        </w:rPr>
      </w:pPr>
      <w:bookmarkStart w:id="41" w:name="_Toc145938572"/>
      <w:r w:rsidRPr="0056012A">
        <w:rPr>
          <w:rFonts w:eastAsia="Calibri"/>
        </w:rPr>
        <w:t>ПОЛОЖЕНИЕ</w:t>
      </w:r>
    </w:p>
    <w:p w:rsidR="00496CE1" w:rsidRDefault="0095519E" w:rsidP="003B68A9">
      <w:pPr>
        <w:pStyle w:val="1"/>
        <w:ind w:left="0" w:firstLine="0"/>
        <w:jc w:val="center"/>
        <w:rPr>
          <w:rFonts w:eastAsia="Calibri"/>
        </w:rPr>
      </w:pPr>
      <w:r>
        <w:rPr>
          <w:rFonts w:eastAsia="Calibri"/>
        </w:rPr>
        <w:t xml:space="preserve">о проведении </w:t>
      </w:r>
      <w:r w:rsidR="00183987" w:rsidRPr="0056012A">
        <w:rPr>
          <w:rFonts w:eastAsia="Calibri"/>
        </w:rPr>
        <w:t xml:space="preserve">городского </w:t>
      </w:r>
      <w:r w:rsidR="00183987" w:rsidRPr="0056012A">
        <w:rPr>
          <w:rFonts w:eastAsia="Calibri"/>
          <w:bCs w:val="0"/>
        </w:rPr>
        <w:t xml:space="preserve">конкурса </w:t>
      </w:r>
      <w:r w:rsidR="00183987" w:rsidRPr="0056012A">
        <w:rPr>
          <w:rFonts w:eastAsia="Calibri"/>
        </w:rPr>
        <w:t xml:space="preserve">компьютерного творчества </w:t>
      </w:r>
    </w:p>
    <w:p w:rsidR="00183987" w:rsidRPr="0056012A" w:rsidRDefault="00183987" w:rsidP="003B68A9">
      <w:pPr>
        <w:pStyle w:val="1"/>
        <w:ind w:left="0" w:firstLine="0"/>
        <w:jc w:val="center"/>
        <w:rPr>
          <w:rFonts w:eastAsia="Calibri"/>
        </w:rPr>
      </w:pPr>
      <w:r w:rsidRPr="0056012A">
        <w:rPr>
          <w:rFonts w:eastAsia="Calibri"/>
        </w:rPr>
        <w:t>«Удивительный мир мультфильмов»,</w:t>
      </w:r>
      <w:r w:rsidRPr="0056012A">
        <w:rPr>
          <w:rFonts w:eastAsia="Calibri"/>
          <w:bCs w:val="0"/>
        </w:rPr>
        <w:t xml:space="preserve"> </w:t>
      </w:r>
      <w:r w:rsidRPr="0056012A">
        <w:rPr>
          <w:rFonts w:eastAsia="Calibri"/>
        </w:rPr>
        <w:t>посвященного Всемирному дню анимации</w:t>
      </w:r>
      <w:bookmarkEnd w:id="41"/>
    </w:p>
    <w:p w:rsidR="00183987" w:rsidRPr="0056012A" w:rsidRDefault="00183987" w:rsidP="003B68A9">
      <w:pPr>
        <w:pStyle w:val="1"/>
        <w:ind w:left="0" w:firstLine="0"/>
        <w:jc w:val="center"/>
        <w:rPr>
          <w:rFonts w:eastAsia="Calibri"/>
          <w:b w:val="0"/>
          <w:bCs w:val="0"/>
        </w:rPr>
      </w:pPr>
    </w:p>
    <w:p w:rsidR="00183987" w:rsidRPr="003B68A9" w:rsidRDefault="00183987" w:rsidP="003B68A9">
      <w:pPr>
        <w:widowControl/>
        <w:numPr>
          <w:ilvl w:val="0"/>
          <w:numId w:val="7"/>
        </w:numPr>
        <w:tabs>
          <w:tab w:val="left" w:pos="1276"/>
        </w:tabs>
        <w:ind w:left="0" w:firstLine="709"/>
        <w:contextualSpacing/>
        <w:jc w:val="center"/>
        <w:rPr>
          <w:rFonts w:eastAsia="Calibri"/>
          <w:b/>
          <w:bCs/>
          <w:sz w:val="24"/>
          <w:szCs w:val="24"/>
        </w:rPr>
      </w:pPr>
      <w:r w:rsidRPr="003B68A9">
        <w:rPr>
          <w:rFonts w:eastAsia="Calibri"/>
          <w:b/>
          <w:bCs/>
          <w:sz w:val="24"/>
          <w:szCs w:val="24"/>
        </w:rPr>
        <w:t>Общие положения</w:t>
      </w:r>
    </w:p>
    <w:p w:rsidR="00183987" w:rsidRPr="003B68A9" w:rsidRDefault="00183987" w:rsidP="003B68A9">
      <w:pPr>
        <w:widowControl/>
        <w:numPr>
          <w:ilvl w:val="1"/>
          <w:numId w:val="7"/>
        </w:numPr>
        <w:ind w:left="0" w:firstLine="709"/>
        <w:contextualSpacing/>
        <w:jc w:val="both"/>
        <w:rPr>
          <w:rFonts w:eastAsia="Calibri"/>
          <w:bCs/>
          <w:i/>
          <w:sz w:val="24"/>
          <w:szCs w:val="24"/>
        </w:rPr>
      </w:pPr>
      <w:r w:rsidRPr="003B68A9">
        <w:rPr>
          <w:rFonts w:eastAsia="Calibri"/>
          <w:bCs/>
          <w:sz w:val="24"/>
          <w:szCs w:val="24"/>
        </w:rPr>
        <w:t>Настоящее Положение определяет порядок организации и проведения Городского этапа областного конкурса компьютерного творчества «Удивительный мир мультфильмов», посвященного Всемирному дню анимации,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B68A9">
        <w:rPr>
          <w:rFonts w:eastAsia="Calibri"/>
          <w:bCs/>
          <w:i/>
          <w:sz w:val="24"/>
          <w:szCs w:val="24"/>
        </w:rPr>
        <w:t>.</w:t>
      </w:r>
    </w:p>
    <w:p w:rsidR="00183987" w:rsidRPr="003B68A9" w:rsidRDefault="00183987" w:rsidP="003B68A9">
      <w:pPr>
        <w:widowControl/>
        <w:numPr>
          <w:ilvl w:val="1"/>
          <w:numId w:val="7"/>
        </w:numPr>
        <w:tabs>
          <w:tab w:val="left" w:pos="851"/>
          <w:tab w:val="left" w:pos="1276"/>
        </w:tabs>
        <w:ind w:left="0" w:firstLine="709"/>
        <w:contextualSpacing/>
        <w:jc w:val="both"/>
        <w:rPr>
          <w:rFonts w:eastAsia="Calibri"/>
          <w:bCs/>
          <w:sz w:val="24"/>
          <w:szCs w:val="24"/>
        </w:rPr>
      </w:pPr>
      <w:r w:rsidRPr="003B68A9">
        <w:rPr>
          <w:rFonts w:eastAsia="Calibri"/>
          <w:bCs/>
          <w:sz w:val="24"/>
          <w:szCs w:val="24"/>
        </w:rPr>
        <w:t>Положение действует на период проведения Конкурса.</w:t>
      </w:r>
    </w:p>
    <w:p w:rsidR="00183987" w:rsidRPr="003B68A9" w:rsidRDefault="00183987" w:rsidP="003B68A9">
      <w:pPr>
        <w:widowControl/>
        <w:numPr>
          <w:ilvl w:val="1"/>
          <w:numId w:val="7"/>
        </w:numPr>
        <w:ind w:left="0" w:firstLine="709"/>
        <w:contextualSpacing/>
        <w:jc w:val="both"/>
        <w:rPr>
          <w:rFonts w:eastAsia="Calibri"/>
          <w:bCs/>
          <w:sz w:val="24"/>
          <w:szCs w:val="24"/>
        </w:rPr>
      </w:pPr>
      <w:r w:rsidRPr="003B68A9">
        <w:rPr>
          <w:rFonts w:eastAsia="Calibri"/>
          <w:bCs/>
          <w:sz w:val="24"/>
          <w:szCs w:val="24"/>
        </w:rPr>
        <w:t>Организаторы Конкурса</w:t>
      </w:r>
    </w:p>
    <w:p w:rsidR="00183987" w:rsidRPr="003B68A9" w:rsidRDefault="00183987" w:rsidP="003B68A9">
      <w:pPr>
        <w:widowControl/>
        <w:ind w:firstLine="709"/>
        <w:jc w:val="both"/>
        <w:rPr>
          <w:rFonts w:eastAsia="Calibri"/>
          <w:b/>
          <w:bCs/>
          <w:sz w:val="24"/>
          <w:szCs w:val="24"/>
        </w:rPr>
      </w:pPr>
      <w:r w:rsidRPr="003B68A9">
        <w:rPr>
          <w:rFonts w:eastAsia="Calibri"/>
          <w:b/>
          <w:bCs/>
          <w:sz w:val="24"/>
          <w:szCs w:val="24"/>
        </w:rPr>
        <w:t>Учредитель:</w:t>
      </w:r>
    </w:p>
    <w:p w:rsidR="00183987" w:rsidRPr="003B68A9" w:rsidRDefault="00183987" w:rsidP="003B68A9">
      <w:pPr>
        <w:widowControl/>
        <w:ind w:firstLine="709"/>
        <w:jc w:val="both"/>
        <w:rPr>
          <w:rFonts w:eastAsia="Calibri"/>
          <w:bCs/>
          <w:sz w:val="24"/>
          <w:szCs w:val="24"/>
        </w:rPr>
      </w:pPr>
      <w:r w:rsidRPr="003B68A9">
        <w:rPr>
          <w:rFonts w:eastAsia="Calibri"/>
          <w:bCs/>
          <w:sz w:val="24"/>
          <w:szCs w:val="24"/>
        </w:rPr>
        <w:t>Департамент образования Администрации городского округа Самара (далее – Департамент образования).</w:t>
      </w:r>
    </w:p>
    <w:p w:rsidR="00183987" w:rsidRPr="003B68A9" w:rsidRDefault="00183987" w:rsidP="003B68A9">
      <w:pPr>
        <w:widowControl/>
        <w:ind w:firstLine="709"/>
        <w:jc w:val="both"/>
        <w:rPr>
          <w:rFonts w:eastAsia="Calibri"/>
          <w:b/>
          <w:bCs/>
          <w:sz w:val="24"/>
          <w:szCs w:val="24"/>
        </w:rPr>
      </w:pPr>
      <w:r w:rsidRPr="003B68A9">
        <w:rPr>
          <w:rFonts w:eastAsia="Calibri"/>
          <w:b/>
          <w:bCs/>
          <w:sz w:val="24"/>
          <w:szCs w:val="24"/>
        </w:rPr>
        <w:t>Организатор:</w:t>
      </w:r>
    </w:p>
    <w:p w:rsidR="00183987" w:rsidRPr="003B68A9" w:rsidRDefault="00183987" w:rsidP="003B68A9">
      <w:pPr>
        <w:widowControl/>
        <w:ind w:firstLine="709"/>
        <w:jc w:val="both"/>
        <w:rPr>
          <w:rFonts w:eastAsia="Calibri"/>
          <w:bCs/>
          <w:sz w:val="24"/>
          <w:szCs w:val="24"/>
        </w:rPr>
      </w:pPr>
      <w:r w:rsidRPr="003B68A9">
        <w:rPr>
          <w:rFonts w:eastAsia="Calibri"/>
          <w:bCs/>
          <w:sz w:val="24"/>
          <w:szCs w:val="24"/>
        </w:rPr>
        <w:t>Муниципальное бюджетное учреждение дополнительного образования «Центр внешкольного образования «Творчество» г.о. Самара (далее – МБУ ДО «ЦВО «Творчество» г.о. Самара).</w:t>
      </w:r>
    </w:p>
    <w:p w:rsidR="00183987" w:rsidRPr="003B68A9" w:rsidRDefault="00183987" w:rsidP="003B68A9">
      <w:pPr>
        <w:widowControl/>
        <w:numPr>
          <w:ilvl w:val="1"/>
          <w:numId w:val="7"/>
        </w:numPr>
        <w:ind w:left="0" w:firstLine="709"/>
        <w:contextualSpacing/>
        <w:rPr>
          <w:color w:val="000000"/>
          <w:sz w:val="24"/>
          <w:szCs w:val="24"/>
          <w:lang w:eastAsia="ru-RU"/>
        </w:rPr>
      </w:pPr>
      <w:r w:rsidRPr="003B68A9">
        <w:rPr>
          <w:rFonts w:eastAsia="Calibri"/>
          <w:b/>
          <w:bCs/>
          <w:sz w:val="24"/>
          <w:szCs w:val="24"/>
        </w:rPr>
        <w:t xml:space="preserve"> </w:t>
      </w:r>
      <w:r w:rsidRPr="003B68A9">
        <w:rPr>
          <w:rFonts w:eastAsia="Calibri"/>
          <w:bCs/>
          <w:sz w:val="24"/>
          <w:szCs w:val="24"/>
        </w:rPr>
        <w:t>Цели и задачи Конкурса</w:t>
      </w:r>
    </w:p>
    <w:p w:rsidR="00183987" w:rsidRPr="003B68A9" w:rsidRDefault="00183987" w:rsidP="003B68A9">
      <w:pPr>
        <w:widowControl/>
        <w:ind w:firstLine="709"/>
        <w:jc w:val="both"/>
        <w:rPr>
          <w:b/>
          <w:color w:val="000000"/>
          <w:sz w:val="24"/>
          <w:szCs w:val="24"/>
          <w:lang w:eastAsia="ru-RU"/>
        </w:rPr>
      </w:pPr>
      <w:r w:rsidRPr="003B68A9">
        <w:rPr>
          <w:b/>
          <w:color w:val="000000"/>
          <w:sz w:val="24"/>
          <w:szCs w:val="24"/>
          <w:lang w:eastAsia="ru-RU"/>
        </w:rPr>
        <w:t xml:space="preserve">Целью </w:t>
      </w:r>
      <w:r w:rsidRPr="003B68A9">
        <w:rPr>
          <w:color w:val="000000"/>
          <w:sz w:val="24"/>
          <w:szCs w:val="24"/>
          <w:lang w:eastAsia="ru-RU"/>
        </w:rPr>
        <w:t xml:space="preserve">проведения мероприятия является </w:t>
      </w:r>
      <w:r w:rsidRPr="003B68A9">
        <w:rPr>
          <w:rFonts w:eastAsia="Calibri"/>
          <w:color w:val="000000"/>
          <w:sz w:val="24"/>
          <w:szCs w:val="24"/>
        </w:rPr>
        <w:t>стимулирование интереса и развитие творческих способностей детей в области компьютерного творчества.</w:t>
      </w:r>
    </w:p>
    <w:p w:rsidR="00183987" w:rsidRPr="003B68A9" w:rsidRDefault="00183987" w:rsidP="003B68A9">
      <w:pPr>
        <w:widowControl/>
        <w:ind w:firstLine="709"/>
        <w:rPr>
          <w:b/>
          <w:color w:val="000000"/>
          <w:sz w:val="24"/>
          <w:szCs w:val="24"/>
          <w:lang w:eastAsia="ru-RU"/>
        </w:rPr>
      </w:pPr>
      <w:r w:rsidRPr="003B68A9">
        <w:rPr>
          <w:b/>
          <w:color w:val="000000"/>
          <w:sz w:val="24"/>
          <w:szCs w:val="24"/>
          <w:lang w:eastAsia="ru-RU"/>
        </w:rPr>
        <w:t xml:space="preserve">Задачи: </w:t>
      </w:r>
    </w:p>
    <w:p w:rsidR="00183987" w:rsidRPr="003B68A9" w:rsidRDefault="00183987" w:rsidP="003B68A9">
      <w:pPr>
        <w:widowControl/>
        <w:numPr>
          <w:ilvl w:val="0"/>
          <w:numId w:val="8"/>
        </w:numPr>
        <w:tabs>
          <w:tab w:val="left" w:pos="851"/>
        </w:tabs>
        <w:ind w:left="0" w:firstLine="709"/>
        <w:contextualSpacing/>
        <w:jc w:val="both"/>
        <w:rPr>
          <w:rFonts w:eastAsia="Calibri"/>
          <w:color w:val="000000"/>
          <w:sz w:val="24"/>
          <w:szCs w:val="24"/>
        </w:rPr>
      </w:pPr>
      <w:r w:rsidRPr="003B68A9">
        <w:rPr>
          <w:rFonts w:eastAsia="Calibri"/>
          <w:color w:val="000000"/>
          <w:sz w:val="24"/>
          <w:szCs w:val="24"/>
        </w:rPr>
        <w:t>Интеллектуальное, творческое и эстетическое воспитание школьников посредством изучения компьютерных технологий;</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Поддержка и развитие интереса детей к сфере мультипликации, как средства развития личности ребенка; </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Выявление и поддержка одаренных и талантливых детей;</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Воспитание в детях любви к творчеству, красоте, искусству, литературе;</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Развитие художественно-изобразительных способностей с применением современных компьютерных технологий и программ;</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Содействие повышению квалификации педагогов учреждений любого типа, развивающих детей школьного возраста; выявление творчески работающих педагогов и создание условий для их самореализации.</w:t>
      </w:r>
    </w:p>
    <w:p w:rsidR="00183987" w:rsidRPr="003B68A9" w:rsidRDefault="00183987" w:rsidP="003B68A9">
      <w:pPr>
        <w:widowControl/>
        <w:numPr>
          <w:ilvl w:val="0"/>
          <w:numId w:val="8"/>
        </w:numPr>
        <w:tabs>
          <w:tab w:val="left" w:pos="851"/>
        </w:tabs>
        <w:ind w:left="0" w:firstLine="709"/>
        <w:jc w:val="both"/>
        <w:rPr>
          <w:sz w:val="24"/>
          <w:szCs w:val="24"/>
          <w:lang w:eastAsia="ru-RU"/>
        </w:rPr>
      </w:pPr>
      <w:r w:rsidRPr="003B68A9">
        <w:rPr>
          <w:bCs/>
          <w:sz w:val="24"/>
          <w:szCs w:val="24"/>
          <w:lang w:eastAsia="ru-RU"/>
        </w:rPr>
        <w:t>Предоставление участникам возможности соревноваться в масштабе, выходящем за рамки учреждения.</w:t>
      </w:r>
    </w:p>
    <w:p w:rsidR="00183987" w:rsidRPr="003B68A9" w:rsidRDefault="00183987" w:rsidP="003B68A9">
      <w:pPr>
        <w:widowControl/>
        <w:numPr>
          <w:ilvl w:val="0"/>
          <w:numId w:val="7"/>
        </w:numPr>
        <w:tabs>
          <w:tab w:val="left" w:pos="1134"/>
          <w:tab w:val="left" w:pos="1276"/>
        </w:tabs>
        <w:ind w:left="0" w:firstLine="709"/>
        <w:contextualSpacing/>
        <w:jc w:val="center"/>
        <w:rPr>
          <w:rFonts w:eastAsia="Calibri"/>
          <w:bCs/>
          <w:sz w:val="24"/>
          <w:szCs w:val="24"/>
        </w:rPr>
      </w:pPr>
      <w:r w:rsidRPr="003B68A9">
        <w:rPr>
          <w:rFonts w:eastAsia="Calibri"/>
          <w:b/>
          <w:bCs/>
          <w:sz w:val="24"/>
          <w:szCs w:val="24"/>
        </w:rPr>
        <w:t>Сроки и место проведения мероприятия</w:t>
      </w:r>
    </w:p>
    <w:p w:rsidR="00183987" w:rsidRPr="003B68A9" w:rsidRDefault="00183987" w:rsidP="003B68A9">
      <w:pPr>
        <w:widowControl/>
        <w:numPr>
          <w:ilvl w:val="1"/>
          <w:numId w:val="7"/>
        </w:numPr>
        <w:ind w:left="0" w:firstLine="709"/>
        <w:contextualSpacing/>
        <w:jc w:val="both"/>
        <w:rPr>
          <w:sz w:val="24"/>
          <w:szCs w:val="24"/>
        </w:rPr>
      </w:pPr>
      <w:r w:rsidRPr="003B68A9">
        <w:rPr>
          <w:sz w:val="24"/>
          <w:szCs w:val="24"/>
        </w:rPr>
        <w:t xml:space="preserve">Конкурс проводится </w:t>
      </w:r>
      <w:r w:rsidRPr="003B68A9">
        <w:rPr>
          <w:b/>
          <w:sz w:val="24"/>
          <w:szCs w:val="24"/>
          <w:u w:val="single"/>
        </w:rPr>
        <w:t>дистанционно</w:t>
      </w:r>
      <w:r w:rsidRPr="003B68A9">
        <w:rPr>
          <w:sz w:val="24"/>
          <w:szCs w:val="24"/>
        </w:rPr>
        <w:t xml:space="preserve"> с 16 октября 2023 года по 20 ноября 2023 года.</w:t>
      </w:r>
    </w:p>
    <w:p w:rsidR="00183987" w:rsidRPr="003B68A9" w:rsidRDefault="00183987" w:rsidP="003B68A9">
      <w:pPr>
        <w:widowControl/>
        <w:numPr>
          <w:ilvl w:val="1"/>
          <w:numId w:val="7"/>
        </w:numPr>
        <w:ind w:left="0" w:firstLine="709"/>
        <w:contextualSpacing/>
        <w:jc w:val="both"/>
        <w:rPr>
          <w:sz w:val="24"/>
          <w:szCs w:val="24"/>
        </w:rPr>
      </w:pPr>
      <w:r w:rsidRPr="003B68A9">
        <w:rPr>
          <w:rFonts w:eastAsia="Calibri"/>
          <w:sz w:val="24"/>
          <w:szCs w:val="24"/>
          <w:shd w:val="clear" w:color="auto" w:fill="FFFFFF"/>
        </w:rPr>
        <w:t>Работы на городской конкурс принимаются по итогам учрежденческого этапа конкурса.</w:t>
      </w:r>
    </w:p>
    <w:p w:rsidR="00183987" w:rsidRPr="003B68A9" w:rsidRDefault="00183987" w:rsidP="003B68A9">
      <w:pPr>
        <w:widowControl/>
        <w:ind w:firstLine="709"/>
        <w:jc w:val="both"/>
        <w:rPr>
          <w:rFonts w:eastAsia="Calibri"/>
          <w:sz w:val="24"/>
          <w:szCs w:val="24"/>
        </w:rPr>
      </w:pPr>
      <w:r w:rsidRPr="003B68A9">
        <w:rPr>
          <w:rFonts w:eastAsia="Calibri"/>
          <w:sz w:val="24"/>
          <w:szCs w:val="24"/>
        </w:rPr>
        <w:t xml:space="preserve">Участники конкурса в срок </w:t>
      </w:r>
      <w:r w:rsidRPr="003B68A9">
        <w:rPr>
          <w:rFonts w:eastAsia="Calibri"/>
          <w:b/>
          <w:sz w:val="24"/>
          <w:szCs w:val="24"/>
        </w:rPr>
        <w:t xml:space="preserve">до 31 октября 2023 года </w:t>
      </w:r>
      <w:r w:rsidRPr="003B68A9">
        <w:rPr>
          <w:rFonts w:eastAsia="Calibri"/>
          <w:sz w:val="24"/>
          <w:szCs w:val="24"/>
        </w:rPr>
        <w:t xml:space="preserve">заполняют электронную заявку для участия в </w:t>
      </w:r>
      <w:r w:rsidRPr="003B68A9">
        <w:rPr>
          <w:rFonts w:eastAsia="Calibri"/>
          <w:sz w:val="24"/>
          <w:szCs w:val="24"/>
          <w:lang w:val="en-US"/>
        </w:rPr>
        <w:t>G</w:t>
      </w:r>
      <w:r w:rsidRPr="003B68A9">
        <w:rPr>
          <w:rFonts w:eastAsia="Calibri"/>
          <w:sz w:val="24"/>
          <w:szCs w:val="24"/>
        </w:rPr>
        <w:t xml:space="preserve">oogle-форме по ссылке: </w:t>
      </w:r>
      <w:hyperlink r:id="rId17" w:history="1">
        <w:r w:rsidRPr="003B68A9">
          <w:rPr>
            <w:rFonts w:eastAsia="Calibri"/>
            <w:color w:val="0000FF"/>
            <w:sz w:val="24"/>
            <w:szCs w:val="24"/>
            <w:u w:val="single"/>
          </w:rPr>
          <w:t>https://docs.google.com/forms/d/e/1FAIpQLSd1o-ALJmmZqjfG0fC1CR1KxXpcmoZyAbp4tkTnxBci5HVL3w/viewform</w:t>
        </w:r>
      </w:hyperlink>
      <w:r w:rsidRPr="003B68A9">
        <w:rPr>
          <w:rFonts w:eastAsia="Calibri"/>
          <w:sz w:val="24"/>
          <w:szCs w:val="24"/>
        </w:rPr>
        <w:t xml:space="preserve"> . При оформлении заявки необходимо прикрепить ссылку творческой работы участника. </w:t>
      </w:r>
    </w:p>
    <w:p w:rsidR="00183987" w:rsidRPr="003B68A9" w:rsidRDefault="003B3EE6" w:rsidP="003B68A9">
      <w:pPr>
        <w:widowControl/>
        <w:numPr>
          <w:ilvl w:val="1"/>
          <w:numId w:val="7"/>
        </w:numPr>
        <w:tabs>
          <w:tab w:val="left" w:pos="426"/>
          <w:tab w:val="left" w:pos="1134"/>
          <w:tab w:val="left" w:pos="1276"/>
          <w:tab w:val="left" w:pos="1418"/>
        </w:tabs>
        <w:ind w:left="0" w:firstLine="709"/>
        <w:contextualSpacing/>
        <w:jc w:val="both"/>
        <w:rPr>
          <w:rFonts w:eastAsia="Calibri"/>
          <w:sz w:val="24"/>
          <w:szCs w:val="24"/>
        </w:rPr>
      </w:pPr>
      <w:r w:rsidRPr="003B68A9">
        <w:rPr>
          <w:rFonts w:eastAsia="Calibri"/>
          <w:sz w:val="24"/>
          <w:szCs w:val="24"/>
        </w:rPr>
        <w:t xml:space="preserve"> </w:t>
      </w:r>
      <w:r w:rsidR="00183987" w:rsidRPr="003B68A9">
        <w:rPr>
          <w:rFonts w:eastAsia="Calibri"/>
          <w:sz w:val="24"/>
          <w:szCs w:val="24"/>
        </w:rPr>
        <w:t>Работы выполняются участником самостоятельно и предоставляются для участия на рассмотрение жюри в МБУ ДО «ЦВО «Творчество» г.о. Самара вместе с заявкой.</w:t>
      </w:r>
    </w:p>
    <w:p w:rsidR="00183987" w:rsidRPr="003B68A9" w:rsidRDefault="00183987" w:rsidP="003B68A9">
      <w:pPr>
        <w:widowControl/>
        <w:numPr>
          <w:ilvl w:val="1"/>
          <w:numId w:val="7"/>
        </w:numPr>
        <w:shd w:val="clear" w:color="auto" w:fill="FFFFFF"/>
        <w:tabs>
          <w:tab w:val="left" w:pos="709"/>
          <w:tab w:val="left" w:pos="1276"/>
        </w:tabs>
        <w:ind w:left="0" w:firstLine="709"/>
        <w:jc w:val="both"/>
        <w:rPr>
          <w:sz w:val="24"/>
          <w:szCs w:val="24"/>
        </w:rPr>
      </w:pPr>
      <w:r w:rsidRPr="003B68A9">
        <w:rPr>
          <w:sz w:val="24"/>
          <w:szCs w:val="24"/>
        </w:rPr>
        <w:t>Заявки и работы принимаются</w:t>
      </w:r>
      <w:r w:rsidRPr="003B68A9">
        <w:rPr>
          <w:b/>
          <w:sz w:val="24"/>
          <w:szCs w:val="24"/>
        </w:rPr>
        <w:t xml:space="preserve"> до 31 октября 2023 г.</w:t>
      </w:r>
    </w:p>
    <w:p w:rsidR="00183987" w:rsidRPr="00183987" w:rsidRDefault="00183987" w:rsidP="003B68A9">
      <w:pPr>
        <w:shd w:val="clear" w:color="auto" w:fill="FFFFFF"/>
        <w:tabs>
          <w:tab w:val="left" w:pos="426"/>
          <w:tab w:val="left" w:pos="1276"/>
        </w:tabs>
        <w:ind w:firstLine="709"/>
        <w:jc w:val="both"/>
        <w:rPr>
          <w:sz w:val="24"/>
          <w:szCs w:val="24"/>
        </w:rPr>
      </w:pPr>
    </w:p>
    <w:tbl>
      <w:tblPr>
        <w:tblStyle w:val="24"/>
        <w:tblW w:w="0" w:type="auto"/>
        <w:jc w:val="center"/>
        <w:tblLayout w:type="fixed"/>
        <w:tblLook w:val="04A0" w:firstRow="1" w:lastRow="0" w:firstColumn="1" w:lastColumn="0" w:noHBand="0" w:noVBand="1"/>
      </w:tblPr>
      <w:tblGrid>
        <w:gridCol w:w="2235"/>
        <w:gridCol w:w="7336"/>
      </w:tblGrid>
      <w:tr w:rsidR="00183987" w:rsidRPr="00183987" w:rsidTr="00183987">
        <w:trPr>
          <w:trHeight w:val="595"/>
          <w:jc w:val="center"/>
        </w:trPr>
        <w:tc>
          <w:tcPr>
            <w:tcW w:w="2235" w:type="dxa"/>
            <w:vAlign w:val="center"/>
          </w:tcPr>
          <w:p w:rsidR="00183987" w:rsidRPr="00183987" w:rsidRDefault="00183987" w:rsidP="00183987">
            <w:pPr>
              <w:spacing w:after="200"/>
              <w:jc w:val="center"/>
              <w:rPr>
                <w:rFonts w:eastAsia="Calibri"/>
                <w:b/>
                <w:sz w:val="24"/>
                <w:szCs w:val="24"/>
              </w:rPr>
            </w:pPr>
            <w:r w:rsidRPr="00183987">
              <w:rPr>
                <w:rFonts w:eastAsia="Calibri"/>
                <w:b/>
                <w:sz w:val="24"/>
                <w:szCs w:val="24"/>
              </w:rPr>
              <w:t>Сроки</w:t>
            </w:r>
          </w:p>
        </w:tc>
        <w:tc>
          <w:tcPr>
            <w:tcW w:w="7336" w:type="dxa"/>
            <w:vAlign w:val="center"/>
          </w:tcPr>
          <w:p w:rsidR="00183987" w:rsidRPr="00183987" w:rsidRDefault="00183987" w:rsidP="00183987">
            <w:pPr>
              <w:spacing w:after="200"/>
              <w:ind w:firstLine="10"/>
              <w:jc w:val="center"/>
              <w:rPr>
                <w:rFonts w:eastAsia="Calibri"/>
                <w:b/>
                <w:sz w:val="24"/>
                <w:szCs w:val="24"/>
              </w:rPr>
            </w:pPr>
            <w:r w:rsidRPr="00183987">
              <w:rPr>
                <w:rFonts w:eastAsia="Calibri"/>
                <w:b/>
                <w:sz w:val="24"/>
                <w:szCs w:val="24"/>
              </w:rPr>
              <w:t>Содержание деятельности</w:t>
            </w:r>
          </w:p>
        </w:tc>
      </w:tr>
      <w:tr w:rsidR="00183987" w:rsidRPr="00183987" w:rsidTr="00183987">
        <w:trPr>
          <w:jc w:val="center"/>
        </w:trPr>
        <w:tc>
          <w:tcPr>
            <w:tcW w:w="2235" w:type="dxa"/>
          </w:tcPr>
          <w:p w:rsidR="00183987" w:rsidRPr="00183987" w:rsidRDefault="00183987" w:rsidP="003B68A9">
            <w:pPr>
              <w:rPr>
                <w:rFonts w:eastAsia="Calibri"/>
                <w:sz w:val="24"/>
                <w:szCs w:val="24"/>
              </w:rPr>
            </w:pPr>
            <w:r w:rsidRPr="00183987">
              <w:rPr>
                <w:rFonts w:eastAsia="Calibri"/>
                <w:sz w:val="24"/>
                <w:szCs w:val="24"/>
              </w:rPr>
              <w:t>16 – 2</w:t>
            </w:r>
            <w:r w:rsidRPr="00183987">
              <w:rPr>
                <w:rFonts w:eastAsia="Calibri"/>
                <w:sz w:val="24"/>
                <w:szCs w:val="24"/>
                <w:lang w:val="en-US"/>
              </w:rPr>
              <w:t xml:space="preserve">0 </w:t>
            </w:r>
            <w:r w:rsidRPr="00183987">
              <w:rPr>
                <w:rFonts w:eastAsia="Calibri"/>
                <w:sz w:val="24"/>
                <w:szCs w:val="24"/>
              </w:rPr>
              <w:t>октября</w:t>
            </w:r>
          </w:p>
          <w:p w:rsidR="00183987" w:rsidRPr="00183987" w:rsidRDefault="00183987" w:rsidP="003B68A9">
            <w:pPr>
              <w:rPr>
                <w:rFonts w:eastAsia="Calibri"/>
                <w:sz w:val="24"/>
                <w:szCs w:val="24"/>
              </w:rPr>
            </w:pPr>
            <w:r w:rsidRPr="00183987">
              <w:rPr>
                <w:rFonts w:eastAsia="Calibri"/>
                <w:sz w:val="24"/>
                <w:szCs w:val="24"/>
              </w:rPr>
              <w:t>2023 г.</w:t>
            </w:r>
          </w:p>
        </w:tc>
        <w:tc>
          <w:tcPr>
            <w:tcW w:w="7336" w:type="dxa"/>
            <w:vAlign w:val="center"/>
          </w:tcPr>
          <w:p w:rsidR="00183987" w:rsidRPr="00183987" w:rsidRDefault="00183987" w:rsidP="00496CE1">
            <w:pPr>
              <w:spacing w:after="200"/>
              <w:ind w:left="32"/>
              <w:rPr>
                <w:rFonts w:eastAsia="Calibri"/>
                <w:sz w:val="24"/>
                <w:szCs w:val="24"/>
              </w:rPr>
            </w:pPr>
            <w:r w:rsidRPr="00183987">
              <w:rPr>
                <w:rFonts w:eastAsia="Calibri"/>
                <w:sz w:val="24"/>
                <w:szCs w:val="24"/>
              </w:rPr>
              <w:t>Информирование о конкурсе, рассылка Положения</w:t>
            </w:r>
          </w:p>
        </w:tc>
      </w:tr>
      <w:tr w:rsidR="00183987" w:rsidRPr="00183987" w:rsidTr="00183987">
        <w:trPr>
          <w:jc w:val="center"/>
        </w:trPr>
        <w:tc>
          <w:tcPr>
            <w:tcW w:w="2235" w:type="dxa"/>
          </w:tcPr>
          <w:p w:rsidR="00183987" w:rsidRPr="00183987" w:rsidRDefault="00183987" w:rsidP="003B68A9">
            <w:pPr>
              <w:rPr>
                <w:rFonts w:eastAsia="Calibri"/>
                <w:sz w:val="24"/>
                <w:szCs w:val="24"/>
              </w:rPr>
            </w:pPr>
            <w:r w:rsidRPr="00183987">
              <w:rPr>
                <w:rFonts w:eastAsia="Calibri"/>
                <w:sz w:val="24"/>
                <w:szCs w:val="24"/>
              </w:rPr>
              <w:t xml:space="preserve">21 октября – </w:t>
            </w:r>
          </w:p>
          <w:p w:rsidR="00183987" w:rsidRPr="00183987" w:rsidRDefault="00183987" w:rsidP="003B68A9">
            <w:pPr>
              <w:rPr>
                <w:rFonts w:eastAsia="Calibri"/>
                <w:sz w:val="24"/>
                <w:szCs w:val="24"/>
              </w:rPr>
            </w:pPr>
            <w:r w:rsidRPr="00183987">
              <w:rPr>
                <w:rFonts w:eastAsia="Calibri"/>
                <w:sz w:val="24"/>
                <w:szCs w:val="24"/>
              </w:rPr>
              <w:t xml:space="preserve">31 октября </w:t>
            </w:r>
          </w:p>
          <w:p w:rsidR="00183987" w:rsidRPr="00183987" w:rsidRDefault="00183987" w:rsidP="003B68A9">
            <w:pPr>
              <w:rPr>
                <w:rFonts w:eastAsia="Calibri"/>
                <w:sz w:val="24"/>
                <w:szCs w:val="24"/>
              </w:rPr>
            </w:pPr>
            <w:r w:rsidRPr="00183987">
              <w:rPr>
                <w:rFonts w:eastAsia="Calibri"/>
                <w:sz w:val="24"/>
                <w:szCs w:val="24"/>
              </w:rPr>
              <w:t>2023 г.</w:t>
            </w:r>
          </w:p>
        </w:tc>
        <w:tc>
          <w:tcPr>
            <w:tcW w:w="7336" w:type="dxa"/>
            <w:shd w:val="clear" w:color="auto" w:fill="auto"/>
          </w:tcPr>
          <w:p w:rsidR="00183987" w:rsidRPr="00183987" w:rsidRDefault="00183987" w:rsidP="00496CE1">
            <w:pPr>
              <w:ind w:left="32"/>
              <w:jc w:val="both"/>
              <w:rPr>
                <w:rFonts w:eastAsia="Calibri"/>
                <w:b/>
                <w:color w:val="000000"/>
                <w:sz w:val="24"/>
                <w:szCs w:val="24"/>
              </w:rPr>
            </w:pPr>
            <w:r w:rsidRPr="00183987">
              <w:rPr>
                <w:rFonts w:eastAsia="Calibri"/>
                <w:b/>
                <w:color w:val="000000"/>
                <w:sz w:val="24"/>
                <w:szCs w:val="24"/>
              </w:rPr>
              <w:t>Подача заявок и конкурсных материалов:</w:t>
            </w:r>
          </w:p>
          <w:p w:rsidR="00183987" w:rsidRPr="00183987" w:rsidRDefault="00183987" w:rsidP="00496CE1">
            <w:pPr>
              <w:numPr>
                <w:ilvl w:val="0"/>
                <w:numId w:val="11"/>
              </w:numPr>
              <w:spacing w:after="200"/>
              <w:ind w:left="32" w:firstLine="0"/>
              <w:contextualSpacing/>
              <w:rPr>
                <w:rFonts w:eastAsia="Calibri"/>
                <w:sz w:val="24"/>
                <w:szCs w:val="24"/>
              </w:rPr>
            </w:pPr>
            <w:r w:rsidRPr="00183987">
              <w:rPr>
                <w:rFonts w:eastAsia="Calibri"/>
                <w:sz w:val="24"/>
                <w:szCs w:val="24"/>
              </w:rPr>
              <w:t xml:space="preserve">Одновременно с заявкой участник направляет конкурсную работу по ссылке: </w:t>
            </w:r>
            <w:hyperlink r:id="rId18" w:history="1">
              <w:r w:rsidRPr="00183987">
                <w:rPr>
                  <w:rFonts w:eastAsia="Calibri"/>
                  <w:color w:val="0000FF"/>
                  <w:sz w:val="24"/>
                  <w:szCs w:val="24"/>
                  <w:u w:val="single"/>
                </w:rPr>
                <w:t>https://docs.google.com/forms/d/e/1FAIpQLSd1o-ALJmmZqjfG0fC1CR1KxXpcmoZyAbp4tkTnxBci5HVL3w/viewform</w:t>
              </w:r>
            </w:hyperlink>
          </w:p>
          <w:p w:rsidR="00183987" w:rsidRPr="00183987" w:rsidRDefault="00183987" w:rsidP="00496CE1">
            <w:pPr>
              <w:numPr>
                <w:ilvl w:val="0"/>
                <w:numId w:val="11"/>
              </w:numPr>
              <w:spacing w:after="200"/>
              <w:ind w:left="32" w:firstLine="0"/>
              <w:contextualSpacing/>
              <w:jc w:val="both"/>
              <w:rPr>
                <w:rFonts w:eastAsia="Calibri"/>
                <w:sz w:val="24"/>
                <w:szCs w:val="24"/>
              </w:rPr>
            </w:pPr>
            <w:r w:rsidRPr="00183987">
              <w:rPr>
                <w:rFonts w:eastAsia="Calibri"/>
                <w:sz w:val="24"/>
                <w:szCs w:val="24"/>
              </w:rPr>
              <w:t xml:space="preserve">Ссылку на размещенную в сети игру (или анимацию) и файл </w:t>
            </w:r>
            <w:r w:rsidRPr="00183987">
              <w:rPr>
                <w:rFonts w:eastAsia="Calibri"/>
                <w:bCs/>
                <w:sz w:val="24"/>
                <w:szCs w:val="24"/>
                <w:lang w:val="en-US"/>
              </w:rPr>
              <w:t>scratch</w:t>
            </w:r>
            <w:r w:rsidRPr="00183987">
              <w:rPr>
                <w:rFonts w:eastAsia="Calibri"/>
                <w:bCs/>
                <w:sz w:val="24"/>
                <w:szCs w:val="24"/>
              </w:rPr>
              <w:t xml:space="preserve">-проекта </w:t>
            </w:r>
            <w:r w:rsidRPr="00183987">
              <w:rPr>
                <w:rFonts w:eastAsia="Calibri"/>
                <w:sz w:val="24"/>
                <w:szCs w:val="24"/>
              </w:rPr>
              <w:t xml:space="preserve">прислать на эл.почту </w:t>
            </w:r>
            <w:hyperlink r:id="rId19" w:history="1">
              <w:r w:rsidRPr="00183987">
                <w:rPr>
                  <w:rFonts w:eastAsia="Calibri"/>
                  <w:color w:val="0000FF"/>
                  <w:sz w:val="24"/>
                  <w:szCs w:val="24"/>
                  <w:u w:val="single"/>
                  <w:lang w:val="en-US"/>
                </w:rPr>
                <w:t>faina</w:t>
              </w:r>
              <w:r w:rsidRPr="00183987">
                <w:rPr>
                  <w:rFonts w:eastAsia="Calibri"/>
                  <w:color w:val="0000FF"/>
                  <w:sz w:val="24"/>
                  <w:szCs w:val="24"/>
                  <w:u w:val="single"/>
                </w:rPr>
                <w:t>.</w:t>
              </w:r>
              <w:r w:rsidRPr="00183987">
                <w:rPr>
                  <w:rFonts w:eastAsia="Calibri"/>
                  <w:color w:val="0000FF"/>
                  <w:sz w:val="24"/>
                  <w:szCs w:val="24"/>
                  <w:u w:val="single"/>
                  <w:lang w:val="en-US"/>
                </w:rPr>
                <w:t>popova</w:t>
              </w:r>
              <w:r w:rsidRPr="00183987">
                <w:rPr>
                  <w:rFonts w:eastAsia="Calibri"/>
                  <w:color w:val="0000FF"/>
                  <w:sz w:val="24"/>
                  <w:szCs w:val="24"/>
                  <w:u w:val="single"/>
                </w:rPr>
                <w:t>.2015@</w:t>
              </w:r>
              <w:r w:rsidRPr="00183987">
                <w:rPr>
                  <w:rFonts w:eastAsia="Calibri"/>
                  <w:color w:val="0000FF"/>
                  <w:sz w:val="24"/>
                  <w:szCs w:val="24"/>
                  <w:u w:val="single"/>
                  <w:lang w:val="en-US"/>
                </w:rPr>
                <w:t>mail</w:t>
              </w:r>
              <w:r w:rsidRPr="00183987">
                <w:rPr>
                  <w:rFonts w:eastAsia="Calibri"/>
                  <w:color w:val="0000FF"/>
                  <w:sz w:val="24"/>
                  <w:szCs w:val="24"/>
                  <w:u w:val="single"/>
                </w:rPr>
                <w:t>.</w:t>
              </w:r>
              <w:r w:rsidRPr="00183987">
                <w:rPr>
                  <w:rFonts w:eastAsia="Calibri"/>
                  <w:color w:val="0000FF"/>
                  <w:sz w:val="24"/>
                  <w:szCs w:val="24"/>
                  <w:u w:val="single"/>
                  <w:lang w:val="en-US"/>
                </w:rPr>
                <w:t>ru</w:t>
              </w:r>
            </w:hyperlink>
            <w:r w:rsidRPr="00183987">
              <w:rPr>
                <w:rFonts w:eastAsia="Calibri"/>
                <w:color w:val="0000FF"/>
                <w:sz w:val="24"/>
                <w:szCs w:val="24"/>
                <w:u w:val="single"/>
              </w:rPr>
              <w:t xml:space="preserve">, </w:t>
            </w:r>
            <w:r w:rsidRPr="00183987">
              <w:rPr>
                <w:rFonts w:eastAsia="Calibri"/>
                <w:sz w:val="24"/>
                <w:szCs w:val="24"/>
              </w:rPr>
              <w:t>заполнив заявку (см. Приложение)</w:t>
            </w:r>
          </w:p>
        </w:tc>
      </w:tr>
      <w:tr w:rsidR="00183987" w:rsidRPr="00183987" w:rsidTr="00183987">
        <w:trPr>
          <w:jc w:val="center"/>
        </w:trPr>
        <w:tc>
          <w:tcPr>
            <w:tcW w:w="2235" w:type="dxa"/>
          </w:tcPr>
          <w:p w:rsidR="00183987" w:rsidRPr="00183987" w:rsidRDefault="00183987" w:rsidP="003B68A9">
            <w:pPr>
              <w:rPr>
                <w:rFonts w:eastAsia="Calibri"/>
                <w:sz w:val="24"/>
                <w:szCs w:val="24"/>
              </w:rPr>
            </w:pPr>
            <w:r w:rsidRPr="00183987">
              <w:rPr>
                <w:rFonts w:eastAsia="Calibri"/>
                <w:sz w:val="24"/>
                <w:szCs w:val="24"/>
              </w:rPr>
              <w:t xml:space="preserve">1 – 15 ноября </w:t>
            </w:r>
          </w:p>
          <w:p w:rsidR="00183987" w:rsidRPr="00183987" w:rsidRDefault="00183987" w:rsidP="003B68A9">
            <w:pPr>
              <w:rPr>
                <w:rFonts w:eastAsia="Calibri"/>
                <w:sz w:val="24"/>
                <w:szCs w:val="24"/>
              </w:rPr>
            </w:pPr>
            <w:r w:rsidRPr="00183987">
              <w:rPr>
                <w:rFonts w:eastAsia="Calibri"/>
                <w:sz w:val="24"/>
                <w:szCs w:val="24"/>
              </w:rPr>
              <w:t xml:space="preserve">2023 г. </w:t>
            </w:r>
          </w:p>
        </w:tc>
        <w:tc>
          <w:tcPr>
            <w:tcW w:w="7336" w:type="dxa"/>
            <w:vAlign w:val="center"/>
          </w:tcPr>
          <w:p w:rsidR="00183987" w:rsidRPr="00183987" w:rsidRDefault="00183987" w:rsidP="00496CE1">
            <w:pPr>
              <w:shd w:val="clear" w:color="auto" w:fill="FFFFFF"/>
              <w:tabs>
                <w:tab w:val="left" w:pos="426"/>
                <w:tab w:val="left" w:pos="1134"/>
              </w:tabs>
              <w:ind w:left="32"/>
              <w:rPr>
                <w:sz w:val="24"/>
                <w:szCs w:val="24"/>
              </w:rPr>
            </w:pPr>
            <w:r w:rsidRPr="00183987">
              <w:rPr>
                <w:color w:val="000000"/>
                <w:sz w:val="24"/>
                <w:szCs w:val="24"/>
              </w:rPr>
              <w:t>Оценивание конкурсных работ жюри.</w:t>
            </w:r>
          </w:p>
        </w:tc>
      </w:tr>
      <w:tr w:rsidR="00183987" w:rsidRPr="00183987" w:rsidTr="00183987">
        <w:trPr>
          <w:jc w:val="center"/>
        </w:trPr>
        <w:tc>
          <w:tcPr>
            <w:tcW w:w="2235" w:type="dxa"/>
          </w:tcPr>
          <w:p w:rsidR="00183987" w:rsidRPr="00183987" w:rsidRDefault="00183987" w:rsidP="003B68A9">
            <w:pPr>
              <w:rPr>
                <w:rFonts w:eastAsia="Calibri"/>
                <w:sz w:val="24"/>
                <w:szCs w:val="24"/>
              </w:rPr>
            </w:pPr>
            <w:r w:rsidRPr="00183987">
              <w:rPr>
                <w:rFonts w:eastAsia="Calibri"/>
                <w:sz w:val="24"/>
                <w:szCs w:val="24"/>
              </w:rPr>
              <w:t>16 - 20 ноября</w:t>
            </w:r>
          </w:p>
          <w:p w:rsidR="00183987" w:rsidRPr="00183987" w:rsidRDefault="00183987" w:rsidP="003B68A9">
            <w:pPr>
              <w:rPr>
                <w:rFonts w:eastAsia="Calibri"/>
                <w:sz w:val="24"/>
                <w:szCs w:val="24"/>
              </w:rPr>
            </w:pPr>
            <w:r w:rsidRPr="00183987">
              <w:rPr>
                <w:rFonts w:eastAsia="Calibri"/>
                <w:sz w:val="24"/>
                <w:szCs w:val="24"/>
              </w:rPr>
              <w:t>2023 г.</w:t>
            </w:r>
          </w:p>
        </w:tc>
        <w:tc>
          <w:tcPr>
            <w:tcW w:w="7336" w:type="dxa"/>
            <w:vAlign w:val="center"/>
          </w:tcPr>
          <w:p w:rsidR="00183987" w:rsidRPr="00183987" w:rsidRDefault="00183987" w:rsidP="00496CE1">
            <w:pPr>
              <w:ind w:left="32"/>
              <w:jc w:val="both"/>
              <w:rPr>
                <w:rFonts w:eastAsia="Calibri"/>
                <w:sz w:val="24"/>
                <w:szCs w:val="24"/>
              </w:rPr>
            </w:pPr>
            <w:r w:rsidRPr="00183987">
              <w:rPr>
                <w:rFonts w:eastAsia="Calibri"/>
                <w:sz w:val="24"/>
                <w:szCs w:val="24"/>
              </w:rPr>
              <w:t>Подведение итогов конкурса:</w:t>
            </w:r>
          </w:p>
          <w:p w:rsidR="00183987" w:rsidRPr="00183987" w:rsidRDefault="00183987" w:rsidP="00496CE1">
            <w:pPr>
              <w:ind w:left="32"/>
              <w:jc w:val="both"/>
              <w:rPr>
                <w:rFonts w:eastAsia="Calibri"/>
                <w:sz w:val="24"/>
                <w:szCs w:val="24"/>
              </w:rPr>
            </w:pPr>
            <w:r w:rsidRPr="00183987">
              <w:rPr>
                <w:rFonts w:eastAsia="Calibri"/>
                <w:sz w:val="24"/>
                <w:szCs w:val="24"/>
              </w:rPr>
              <w:t xml:space="preserve">Публикация итогов на официальном сайте ЦВО «Творчество»   </w:t>
            </w:r>
            <w:hyperlink r:id="rId20" w:history="1">
              <w:r w:rsidRPr="00183987">
                <w:rPr>
                  <w:rFonts w:eastAsia="Calibri"/>
                  <w:color w:val="0000FF"/>
                  <w:sz w:val="24"/>
                  <w:szCs w:val="24"/>
                  <w:u w:val="single"/>
                </w:rPr>
                <w:t>https://cvo-samara.ru/</w:t>
              </w:r>
            </w:hyperlink>
            <w:r w:rsidRPr="00183987">
              <w:rPr>
                <w:rFonts w:eastAsia="Calibri"/>
                <w:sz w:val="24"/>
                <w:szCs w:val="24"/>
              </w:rPr>
              <w:t xml:space="preserve"> в разделе Конкурсы.</w:t>
            </w:r>
          </w:p>
          <w:p w:rsidR="00183987" w:rsidRPr="00183987" w:rsidRDefault="00183987" w:rsidP="00496CE1">
            <w:pPr>
              <w:ind w:left="32"/>
              <w:rPr>
                <w:rFonts w:eastAsia="Calibri"/>
                <w:sz w:val="24"/>
                <w:szCs w:val="24"/>
              </w:rPr>
            </w:pPr>
            <w:r w:rsidRPr="00183987">
              <w:rPr>
                <w:rFonts w:eastAsia="Calibri"/>
                <w:sz w:val="24"/>
                <w:szCs w:val="24"/>
              </w:rPr>
              <w:t>Подготовка и рассылка дипломов, сертификатов участникам конкурса.</w:t>
            </w:r>
          </w:p>
        </w:tc>
      </w:tr>
    </w:tbl>
    <w:p w:rsidR="00183987" w:rsidRPr="00183987" w:rsidRDefault="00183987" w:rsidP="00183987">
      <w:pPr>
        <w:shd w:val="clear" w:color="auto" w:fill="FFFFFF"/>
        <w:tabs>
          <w:tab w:val="left" w:pos="426"/>
          <w:tab w:val="left" w:pos="1276"/>
        </w:tabs>
        <w:ind w:left="426"/>
        <w:jc w:val="both"/>
        <w:rPr>
          <w:sz w:val="24"/>
          <w:szCs w:val="24"/>
        </w:rPr>
      </w:pPr>
    </w:p>
    <w:p w:rsidR="00183987" w:rsidRPr="00183987" w:rsidRDefault="00183987" w:rsidP="003B68A9">
      <w:pPr>
        <w:widowControl/>
        <w:numPr>
          <w:ilvl w:val="0"/>
          <w:numId w:val="7"/>
        </w:numPr>
        <w:tabs>
          <w:tab w:val="left" w:pos="426"/>
        </w:tabs>
        <w:ind w:left="0" w:firstLine="709"/>
        <w:jc w:val="center"/>
        <w:rPr>
          <w:b/>
          <w:sz w:val="24"/>
          <w:szCs w:val="24"/>
        </w:rPr>
      </w:pPr>
      <w:r w:rsidRPr="00183987">
        <w:rPr>
          <w:b/>
          <w:sz w:val="24"/>
          <w:szCs w:val="24"/>
        </w:rPr>
        <w:t>Участники конкурса</w:t>
      </w:r>
    </w:p>
    <w:p w:rsidR="00183987" w:rsidRPr="00183987" w:rsidRDefault="00183987" w:rsidP="003B68A9">
      <w:pPr>
        <w:tabs>
          <w:tab w:val="left" w:pos="426"/>
        </w:tabs>
        <w:ind w:firstLine="709"/>
        <w:jc w:val="both"/>
        <w:rPr>
          <w:sz w:val="24"/>
          <w:szCs w:val="24"/>
        </w:rPr>
      </w:pPr>
      <w:r w:rsidRPr="00183987">
        <w:rPr>
          <w:sz w:val="24"/>
          <w:szCs w:val="24"/>
        </w:rPr>
        <w:t xml:space="preserve">3.1. Участниками Городского конкурса компьютерного творчества «Удивительный мир мультфильмов» могут быть обучающиеся любых образовательных учреждений г.о.Самара, в том числе, дети с ОВЗ. </w:t>
      </w:r>
    </w:p>
    <w:p w:rsidR="00183987" w:rsidRPr="00183987" w:rsidRDefault="00183987" w:rsidP="003B68A9">
      <w:pPr>
        <w:tabs>
          <w:tab w:val="left" w:pos="426"/>
        </w:tabs>
        <w:ind w:firstLine="709"/>
        <w:jc w:val="both"/>
        <w:rPr>
          <w:sz w:val="24"/>
          <w:szCs w:val="24"/>
        </w:rPr>
      </w:pPr>
      <w:r w:rsidRPr="00183987">
        <w:rPr>
          <w:rFonts w:eastAsia="Calibri"/>
          <w:sz w:val="24"/>
          <w:szCs w:val="24"/>
        </w:rPr>
        <w:t>3.2. Конкурс проводится в возрастных категориях:</w:t>
      </w:r>
    </w:p>
    <w:p w:rsidR="00183987" w:rsidRPr="00183987" w:rsidRDefault="00183987" w:rsidP="003B68A9">
      <w:pPr>
        <w:widowControl/>
        <w:ind w:firstLine="709"/>
        <w:jc w:val="both"/>
        <w:rPr>
          <w:rFonts w:eastAsia="Calibri"/>
          <w:sz w:val="24"/>
          <w:szCs w:val="24"/>
        </w:rPr>
      </w:pPr>
      <w:r w:rsidRPr="00183987">
        <w:rPr>
          <w:rFonts w:eastAsia="Calibri"/>
          <w:sz w:val="24"/>
          <w:szCs w:val="24"/>
        </w:rPr>
        <w:t>- обучающиеся 1-4 классов;</w:t>
      </w:r>
    </w:p>
    <w:p w:rsidR="00183987" w:rsidRPr="00183987" w:rsidRDefault="00183987" w:rsidP="003B68A9">
      <w:pPr>
        <w:widowControl/>
        <w:ind w:firstLine="709"/>
        <w:jc w:val="both"/>
        <w:rPr>
          <w:rFonts w:eastAsia="Calibri"/>
          <w:sz w:val="24"/>
          <w:szCs w:val="24"/>
        </w:rPr>
      </w:pPr>
      <w:r w:rsidRPr="00183987">
        <w:rPr>
          <w:rFonts w:eastAsia="Calibri"/>
          <w:sz w:val="24"/>
          <w:szCs w:val="24"/>
        </w:rPr>
        <w:tab/>
        <w:t>- обучающиеся 5-7 классов;</w:t>
      </w:r>
    </w:p>
    <w:p w:rsidR="00183987" w:rsidRPr="00183987" w:rsidRDefault="00183987" w:rsidP="003B68A9">
      <w:pPr>
        <w:widowControl/>
        <w:ind w:firstLine="709"/>
        <w:jc w:val="both"/>
        <w:rPr>
          <w:rFonts w:eastAsia="Calibri"/>
          <w:sz w:val="24"/>
          <w:szCs w:val="24"/>
        </w:rPr>
      </w:pPr>
      <w:r w:rsidRPr="00183987">
        <w:rPr>
          <w:rFonts w:eastAsia="Calibri"/>
          <w:sz w:val="24"/>
          <w:szCs w:val="24"/>
        </w:rPr>
        <w:tab/>
        <w:t>- обучающиеся 8-11 классов;</w:t>
      </w:r>
    </w:p>
    <w:p w:rsidR="00183987" w:rsidRPr="00183987" w:rsidRDefault="00183987" w:rsidP="003B68A9">
      <w:pPr>
        <w:widowControl/>
        <w:ind w:firstLine="709"/>
        <w:jc w:val="both"/>
        <w:rPr>
          <w:rFonts w:eastAsia="Calibri"/>
          <w:sz w:val="24"/>
          <w:szCs w:val="24"/>
        </w:rPr>
      </w:pPr>
      <w:r w:rsidRPr="00183987">
        <w:rPr>
          <w:rFonts w:eastAsia="Calibri"/>
          <w:sz w:val="24"/>
          <w:szCs w:val="24"/>
        </w:rPr>
        <w:t>3.3. Участники, принимая участие в Конкурсе, соглашаются с правилами проведения Конкурса, изложенными в Положении.</w:t>
      </w:r>
    </w:p>
    <w:p w:rsidR="00183987" w:rsidRPr="00183987" w:rsidRDefault="00183987" w:rsidP="003B68A9">
      <w:pPr>
        <w:widowControl/>
        <w:ind w:firstLine="709"/>
        <w:jc w:val="both"/>
        <w:rPr>
          <w:rFonts w:eastAsia="Calibri"/>
          <w:sz w:val="24"/>
          <w:szCs w:val="24"/>
        </w:rPr>
      </w:pPr>
      <w:r w:rsidRPr="00183987">
        <w:rPr>
          <w:rFonts w:eastAsia="Calibri"/>
          <w:sz w:val="24"/>
          <w:szCs w:val="24"/>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183987" w:rsidRPr="00183987" w:rsidRDefault="00183987" w:rsidP="003B68A9">
      <w:pPr>
        <w:widowControl/>
        <w:ind w:firstLine="709"/>
        <w:jc w:val="both"/>
        <w:rPr>
          <w:rFonts w:eastAsia="Calibri"/>
          <w:sz w:val="24"/>
          <w:szCs w:val="24"/>
        </w:rPr>
      </w:pPr>
      <w:r w:rsidRPr="00183987">
        <w:rPr>
          <w:rFonts w:eastAsia="Calibri"/>
          <w:sz w:val="24"/>
          <w:szCs w:val="24"/>
        </w:rPr>
        <w:t>3.5.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183987" w:rsidRPr="00183987" w:rsidRDefault="00183987" w:rsidP="003B68A9">
      <w:pPr>
        <w:widowControl/>
        <w:ind w:firstLine="709"/>
        <w:jc w:val="both"/>
        <w:rPr>
          <w:rFonts w:eastAsia="Calibri"/>
          <w:sz w:val="24"/>
          <w:szCs w:val="24"/>
        </w:rPr>
      </w:pPr>
      <w:r w:rsidRPr="00183987">
        <w:rPr>
          <w:rFonts w:eastAsia="Calibri"/>
          <w:sz w:val="24"/>
          <w:szCs w:val="24"/>
        </w:rPr>
        <w:t>3.6. Подача материалов на участие в Конкурсе рассматривается как согласие автора (авторов) на возможную публикацию отдельных материалов с соблюдением авторских прав участников.</w:t>
      </w:r>
    </w:p>
    <w:p w:rsidR="00183987" w:rsidRPr="00183987" w:rsidRDefault="00183987" w:rsidP="003B68A9">
      <w:pPr>
        <w:widowControl/>
        <w:ind w:firstLine="709"/>
        <w:jc w:val="both"/>
        <w:rPr>
          <w:rFonts w:eastAsia="Calibri"/>
          <w:sz w:val="24"/>
          <w:szCs w:val="24"/>
        </w:rPr>
      </w:pPr>
      <w:r w:rsidRPr="00183987">
        <w:rPr>
          <w:rFonts w:eastAsia="Calibri"/>
          <w:sz w:val="24"/>
          <w:szCs w:val="24"/>
        </w:rPr>
        <w:t>3.7.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183987" w:rsidRPr="003B3EE6" w:rsidRDefault="00183987" w:rsidP="003B68A9">
      <w:pPr>
        <w:widowControl/>
        <w:ind w:firstLine="709"/>
        <w:jc w:val="both"/>
        <w:rPr>
          <w:rFonts w:eastAsia="Calibri"/>
          <w:sz w:val="24"/>
          <w:szCs w:val="24"/>
        </w:rPr>
      </w:pPr>
      <w:r w:rsidRPr="00183987">
        <w:rPr>
          <w:rFonts w:eastAsia="Calibri"/>
          <w:sz w:val="24"/>
          <w:szCs w:val="24"/>
        </w:rPr>
        <w:t>3.8.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w:t>
      </w:r>
      <w:r w:rsidR="003B3EE6">
        <w:rPr>
          <w:rFonts w:eastAsia="Calibri"/>
          <w:sz w:val="24"/>
          <w:szCs w:val="24"/>
        </w:rPr>
        <w:t xml:space="preserve">ользование таких результатов.  </w:t>
      </w:r>
    </w:p>
    <w:p w:rsidR="00183987" w:rsidRPr="003B3EE6" w:rsidRDefault="00183987" w:rsidP="003B68A9">
      <w:pPr>
        <w:widowControl/>
        <w:numPr>
          <w:ilvl w:val="0"/>
          <w:numId w:val="7"/>
        </w:numPr>
        <w:shd w:val="clear" w:color="auto" w:fill="FFFFFF"/>
        <w:tabs>
          <w:tab w:val="left" w:pos="426"/>
        </w:tabs>
        <w:ind w:left="0" w:firstLine="709"/>
        <w:jc w:val="center"/>
        <w:rPr>
          <w:b/>
          <w:sz w:val="24"/>
          <w:szCs w:val="24"/>
        </w:rPr>
      </w:pPr>
      <w:r w:rsidRPr="00183987">
        <w:rPr>
          <w:b/>
          <w:sz w:val="24"/>
          <w:szCs w:val="24"/>
        </w:rPr>
        <w:t>Порядок проведения и содержание конкурса</w:t>
      </w:r>
    </w:p>
    <w:p w:rsidR="00183987" w:rsidRPr="00183987" w:rsidRDefault="00183987" w:rsidP="003B68A9">
      <w:pPr>
        <w:widowControl/>
        <w:numPr>
          <w:ilvl w:val="1"/>
          <w:numId w:val="7"/>
        </w:numPr>
        <w:ind w:left="0" w:firstLine="709"/>
        <w:contextualSpacing/>
        <w:jc w:val="both"/>
        <w:rPr>
          <w:rFonts w:eastAsia="Calibri"/>
          <w:sz w:val="24"/>
          <w:szCs w:val="24"/>
        </w:rPr>
      </w:pPr>
      <w:r w:rsidRPr="00183987">
        <w:rPr>
          <w:rFonts w:eastAsia="Calibri"/>
          <w:sz w:val="24"/>
          <w:szCs w:val="24"/>
        </w:rPr>
        <w:t xml:space="preserve"> Конкурс проводится дистанционно, в два этапа.</w:t>
      </w:r>
    </w:p>
    <w:p w:rsidR="00183987" w:rsidRPr="00183987" w:rsidRDefault="00183987" w:rsidP="003B68A9">
      <w:pPr>
        <w:widowControl/>
        <w:numPr>
          <w:ilvl w:val="0"/>
          <w:numId w:val="14"/>
        </w:numPr>
        <w:ind w:left="0" w:firstLine="709"/>
        <w:contextualSpacing/>
        <w:jc w:val="both"/>
        <w:rPr>
          <w:rFonts w:eastAsia="Calibri"/>
          <w:sz w:val="24"/>
          <w:szCs w:val="24"/>
        </w:rPr>
      </w:pPr>
      <w:r w:rsidRPr="00183987">
        <w:rPr>
          <w:rFonts w:eastAsia="Calibri"/>
          <w:sz w:val="24"/>
          <w:szCs w:val="24"/>
        </w:rPr>
        <w:t>учрежденческий этап – с 15 октября по 21 октября 2023 года;</w:t>
      </w:r>
    </w:p>
    <w:p w:rsidR="00183987" w:rsidRPr="00183987" w:rsidRDefault="00183987" w:rsidP="003B68A9">
      <w:pPr>
        <w:widowControl/>
        <w:numPr>
          <w:ilvl w:val="0"/>
          <w:numId w:val="14"/>
        </w:numPr>
        <w:ind w:left="0" w:firstLine="709"/>
        <w:contextualSpacing/>
        <w:jc w:val="both"/>
        <w:rPr>
          <w:rFonts w:eastAsia="Calibri"/>
          <w:sz w:val="24"/>
          <w:szCs w:val="24"/>
        </w:rPr>
      </w:pPr>
      <w:r w:rsidRPr="00183987">
        <w:rPr>
          <w:rFonts w:eastAsia="Calibri"/>
          <w:sz w:val="24"/>
          <w:szCs w:val="24"/>
        </w:rPr>
        <w:t>городской этап - с 21 октября по 20 ноября 2023 года.</w:t>
      </w:r>
    </w:p>
    <w:p w:rsidR="00183987" w:rsidRPr="00183987" w:rsidRDefault="00183987" w:rsidP="003B68A9">
      <w:pPr>
        <w:widowControl/>
        <w:numPr>
          <w:ilvl w:val="1"/>
          <w:numId w:val="7"/>
        </w:numPr>
        <w:ind w:left="0" w:firstLine="709"/>
        <w:contextualSpacing/>
        <w:jc w:val="both"/>
        <w:rPr>
          <w:rFonts w:eastAsia="Calibri"/>
          <w:sz w:val="24"/>
          <w:szCs w:val="24"/>
        </w:rPr>
      </w:pPr>
      <w:r w:rsidRPr="00183987">
        <w:rPr>
          <w:rFonts w:eastAsia="Calibri"/>
          <w:sz w:val="24"/>
          <w:szCs w:val="24"/>
        </w:rPr>
        <w:t>Сроки подачи заявок: до 31 октября 2023 года.</w:t>
      </w:r>
    </w:p>
    <w:p w:rsidR="00183987" w:rsidRPr="00183987" w:rsidRDefault="00183987" w:rsidP="003B68A9">
      <w:pPr>
        <w:widowControl/>
        <w:numPr>
          <w:ilvl w:val="1"/>
          <w:numId w:val="7"/>
        </w:numPr>
        <w:ind w:left="0" w:firstLine="709"/>
        <w:contextualSpacing/>
        <w:jc w:val="both"/>
        <w:rPr>
          <w:rFonts w:eastAsia="Calibri"/>
          <w:sz w:val="24"/>
          <w:szCs w:val="24"/>
        </w:rPr>
      </w:pPr>
      <w:r w:rsidRPr="00183987">
        <w:rPr>
          <w:rFonts w:eastAsia="Calibri"/>
          <w:sz w:val="24"/>
          <w:szCs w:val="24"/>
        </w:rPr>
        <w:t>Для проведения Конкурса создается Оргкомитет из числа сотрудников Центра, задачами которого являются:</w:t>
      </w:r>
    </w:p>
    <w:p w:rsidR="00183987" w:rsidRPr="00183987" w:rsidRDefault="00183987" w:rsidP="003B68A9">
      <w:pPr>
        <w:widowControl/>
        <w:numPr>
          <w:ilvl w:val="0"/>
          <w:numId w:val="12"/>
        </w:numPr>
        <w:ind w:left="0" w:firstLine="709"/>
        <w:contextualSpacing/>
        <w:jc w:val="both"/>
        <w:rPr>
          <w:rFonts w:eastAsia="Calibri"/>
          <w:sz w:val="24"/>
          <w:szCs w:val="24"/>
        </w:rPr>
      </w:pPr>
      <w:r w:rsidRPr="00183987">
        <w:rPr>
          <w:rFonts w:eastAsia="Calibri"/>
          <w:sz w:val="24"/>
          <w:szCs w:val="24"/>
        </w:rPr>
        <w:t>обеспечение проведения Конкурса в соответствии с настоящим Положением;</w:t>
      </w:r>
    </w:p>
    <w:p w:rsidR="00183987" w:rsidRPr="00183987" w:rsidRDefault="00183987" w:rsidP="003B68A9">
      <w:pPr>
        <w:widowControl/>
        <w:numPr>
          <w:ilvl w:val="0"/>
          <w:numId w:val="12"/>
        </w:numPr>
        <w:ind w:left="0" w:firstLine="709"/>
        <w:contextualSpacing/>
        <w:jc w:val="both"/>
        <w:rPr>
          <w:rFonts w:eastAsia="Calibri"/>
          <w:sz w:val="24"/>
          <w:szCs w:val="24"/>
        </w:rPr>
      </w:pPr>
      <w:r w:rsidRPr="00183987">
        <w:rPr>
          <w:rFonts w:eastAsia="Calibri"/>
          <w:sz w:val="24"/>
          <w:szCs w:val="24"/>
        </w:rPr>
        <w:t>определение состава экспертного жюри Конкурса и регламента его работы;</w:t>
      </w:r>
    </w:p>
    <w:p w:rsidR="00183987" w:rsidRPr="00183987" w:rsidRDefault="00183987" w:rsidP="003B68A9">
      <w:pPr>
        <w:widowControl/>
        <w:numPr>
          <w:ilvl w:val="0"/>
          <w:numId w:val="12"/>
        </w:numPr>
        <w:ind w:left="0" w:firstLine="709"/>
        <w:contextualSpacing/>
        <w:jc w:val="both"/>
        <w:rPr>
          <w:rFonts w:eastAsia="Calibri"/>
          <w:sz w:val="24"/>
          <w:szCs w:val="24"/>
        </w:rPr>
      </w:pPr>
      <w:r w:rsidRPr="00183987">
        <w:rPr>
          <w:rFonts w:eastAsia="Calibri"/>
          <w:sz w:val="24"/>
          <w:szCs w:val="24"/>
        </w:rPr>
        <w:t>разработка критериев оценки конкурсных работ участников;</w:t>
      </w:r>
    </w:p>
    <w:p w:rsidR="00183987" w:rsidRPr="00183987" w:rsidRDefault="00183987" w:rsidP="003B68A9">
      <w:pPr>
        <w:widowControl/>
        <w:numPr>
          <w:ilvl w:val="0"/>
          <w:numId w:val="12"/>
        </w:numPr>
        <w:ind w:left="0" w:firstLine="709"/>
        <w:contextualSpacing/>
        <w:jc w:val="both"/>
        <w:rPr>
          <w:rFonts w:eastAsia="Calibri"/>
          <w:sz w:val="24"/>
          <w:szCs w:val="24"/>
        </w:rPr>
      </w:pPr>
      <w:r w:rsidRPr="00183987">
        <w:rPr>
          <w:rFonts w:eastAsia="Calibri"/>
          <w:sz w:val="24"/>
          <w:szCs w:val="24"/>
        </w:rPr>
        <w:t>анализ и обобщение итогов Конкурса;</w:t>
      </w:r>
    </w:p>
    <w:p w:rsidR="00183987" w:rsidRPr="00183987" w:rsidRDefault="00183987" w:rsidP="003B68A9">
      <w:pPr>
        <w:widowControl/>
        <w:numPr>
          <w:ilvl w:val="0"/>
          <w:numId w:val="12"/>
        </w:numPr>
        <w:ind w:left="0" w:firstLine="709"/>
        <w:contextualSpacing/>
        <w:jc w:val="both"/>
        <w:rPr>
          <w:rFonts w:eastAsia="Calibri"/>
          <w:sz w:val="24"/>
          <w:szCs w:val="24"/>
        </w:rPr>
      </w:pPr>
      <w:r w:rsidRPr="00183987">
        <w:rPr>
          <w:rFonts w:eastAsia="Calibri"/>
          <w:sz w:val="24"/>
          <w:szCs w:val="24"/>
        </w:rPr>
        <w:t>награждение участников Конкурса.</w:t>
      </w:r>
    </w:p>
    <w:p w:rsidR="00183987" w:rsidRPr="00183987" w:rsidRDefault="00183987" w:rsidP="003B68A9">
      <w:pPr>
        <w:widowControl/>
        <w:numPr>
          <w:ilvl w:val="1"/>
          <w:numId w:val="7"/>
        </w:numPr>
        <w:ind w:left="0" w:firstLine="709"/>
        <w:contextualSpacing/>
        <w:jc w:val="both"/>
        <w:rPr>
          <w:rFonts w:eastAsia="Calibri"/>
          <w:sz w:val="24"/>
          <w:szCs w:val="24"/>
        </w:rPr>
      </w:pPr>
      <w:r w:rsidRPr="00183987">
        <w:rPr>
          <w:rFonts w:eastAsia="Calibri"/>
          <w:sz w:val="24"/>
          <w:szCs w:val="24"/>
        </w:rPr>
        <w:t>В задачи жюри Конкурса входит:</w:t>
      </w:r>
    </w:p>
    <w:p w:rsidR="00183987" w:rsidRPr="00183987" w:rsidRDefault="00183987" w:rsidP="003B68A9">
      <w:pPr>
        <w:widowControl/>
        <w:numPr>
          <w:ilvl w:val="0"/>
          <w:numId w:val="13"/>
        </w:numPr>
        <w:ind w:left="0" w:firstLine="709"/>
        <w:contextualSpacing/>
        <w:jc w:val="both"/>
        <w:rPr>
          <w:rFonts w:eastAsia="Calibri"/>
          <w:sz w:val="24"/>
          <w:szCs w:val="24"/>
        </w:rPr>
      </w:pPr>
      <w:r w:rsidRPr="00183987">
        <w:rPr>
          <w:rFonts w:eastAsia="Calibri"/>
          <w:sz w:val="24"/>
          <w:szCs w:val="24"/>
        </w:rPr>
        <w:t>проверка конкурсных работ участников Конкурса;</w:t>
      </w:r>
    </w:p>
    <w:p w:rsidR="00183987" w:rsidRPr="00183987" w:rsidRDefault="00183987" w:rsidP="003B68A9">
      <w:pPr>
        <w:widowControl/>
        <w:numPr>
          <w:ilvl w:val="0"/>
          <w:numId w:val="13"/>
        </w:numPr>
        <w:ind w:left="0" w:firstLine="709"/>
        <w:contextualSpacing/>
        <w:jc w:val="both"/>
        <w:rPr>
          <w:rFonts w:eastAsia="Calibri"/>
          <w:sz w:val="24"/>
          <w:szCs w:val="24"/>
        </w:rPr>
      </w:pPr>
      <w:r w:rsidRPr="00183987">
        <w:rPr>
          <w:rFonts w:eastAsia="Calibri"/>
          <w:sz w:val="24"/>
          <w:szCs w:val="24"/>
        </w:rPr>
        <w:t>присвоение баллов за выполнение задания в соответствии с критериями оценки конкурсных работ;</w:t>
      </w:r>
    </w:p>
    <w:p w:rsidR="00183987" w:rsidRPr="00183987" w:rsidRDefault="00183987" w:rsidP="003B68A9">
      <w:pPr>
        <w:widowControl/>
        <w:numPr>
          <w:ilvl w:val="0"/>
          <w:numId w:val="13"/>
        </w:numPr>
        <w:ind w:left="0" w:firstLine="709"/>
        <w:contextualSpacing/>
        <w:jc w:val="both"/>
        <w:rPr>
          <w:rFonts w:eastAsia="Calibri"/>
          <w:sz w:val="24"/>
          <w:szCs w:val="24"/>
        </w:rPr>
      </w:pPr>
      <w:r w:rsidRPr="00183987">
        <w:rPr>
          <w:rFonts w:eastAsia="Calibri"/>
          <w:sz w:val="24"/>
          <w:szCs w:val="24"/>
        </w:rPr>
        <w:t>определение победителей по итогам Конкурса.</w:t>
      </w:r>
    </w:p>
    <w:p w:rsidR="00183987" w:rsidRPr="00183987" w:rsidRDefault="00183987" w:rsidP="003B68A9">
      <w:pPr>
        <w:widowControl/>
        <w:numPr>
          <w:ilvl w:val="0"/>
          <w:numId w:val="13"/>
        </w:numPr>
        <w:tabs>
          <w:tab w:val="left" w:pos="1134"/>
        </w:tabs>
        <w:ind w:left="0" w:firstLine="709"/>
        <w:contextualSpacing/>
        <w:jc w:val="both"/>
        <w:rPr>
          <w:rFonts w:eastAsia="Calibri"/>
          <w:bCs/>
          <w:iCs/>
          <w:sz w:val="24"/>
          <w:szCs w:val="24"/>
        </w:rPr>
      </w:pPr>
      <w:r w:rsidRPr="00183987">
        <w:rPr>
          <w:rFonts w:eastAsia="Calibri"/>
          <w:bCs/>
          <w:iCs/>
          <w:sz w:val="24"/>
          <w:szCs w:val="24"/>
        </w:rPr>
        <w:t xml:space="preserve">оформление протокола заседания по определению победителей и призеров конкурса; </w:t>
      </w:r>
    </w:p>
    <w:p w:rsidR="00183987" w:rsidRPr="00183987" w:rsidRDefault="00183987" w:rsidP="003B68A9">
      <w:pPr>
        <w:widowControl/>
        <w:numPr>
          <w:ilvl w:val="0"/>
          <w:numId w:val="13"/>
        </w:numPr>
        <w:ind w:left="0" w:firstLine="709"/>
        <w:contextualSpacing/>
        <w:jc w:val="both"/>
        <w:rPr>
          <w:rFonts w:eastAsia="Calibri"/>
          <w:bCs/>
          <w:iCs/>
          <w:sz w:val="24"/>
          <w:szCs w:val="24"/>
        </w:rPr>
      </w:pPr>
      <w:r w:rsidRPr="00183987">
        <w:rPr>
          <w:rFonts w:eastAsia="Calibri"/>
          <w:bCs/>
          <w:iCs/>
          <w:sz w:val="24"/>
          <w:szCs w:val="24"/>
        </w:rPr>
        <w:t>подготовка аналитического отчета об итогах проведения конкурса.</w:t>
      </w:r>
    </w:p>
    <w:p w:rsidR="00183987" w:rsidRPr="00183987" w:rsidRDefault="00183987" w:rsidP="003B68A9">
      <w:pPr>
        <w:widowControl/>
        <w:ind w:firstLine="709"/>
        <w:contextualSpacing/>
        <w:jc w:val="both"/>
        <w:rPr>
          <w:rFonts w:eastAsia="Calibri"/>
          <w:sz w:val="24"/>
          <w:szCs w:val="24"/>
        </w:rPr>
      </w:pPr>
      <w:r w:rsidRPr="00183987">
        <w:rPr>
          <w:rFonts w:eastAsia="Calibri"/>
          <w:sz w:val="24"/>
          <w:szCs w:val="24"/>
        </w:rPr>
        <w:t xml:space="preserve">4.5. Конкурс проводится по определенным темам. </w:t>
      </w:r>
    </w:p>
    <w:p w:rsidR="00183987" w:rsidRPr="00183987" w:rsidRDefault="00183987" w:rsidP="003B68A9">
      <w:pPr>
        <w:widowControl/>
        <w:ind w:firstLine="709"/>
        <w:jc w:val="both"/>
        <w:rPr>
          <w:rFonts w:eastAsia="Calibri"/>
          <w:b/>
          <w:sz w:val="24"/>
          <w:szCs w:val="24"/>
        </w:rPr>
      </w:pPr>
      <w:r w:rsidRPr="00183987">
        <w:rPr>
          <w:rFonts w:eastAsia="Calibri"/>
          <w:b/>
          <w:sz w:val="24"/>
          <w:szCs w:val="24"/>
        </w:rPr>
        <w:t xml:space="preserve">Тема фестиваля в 2023 году: </w:t>
      </w:r>
    </w:p>
    <w:p w:rsidR="00183987" w:rsidRPr="00183987" w:rsidRDefault="00183987" w:rsidP="003B68A9">
      <w:pPr>
        <w:widowControl/>
        <w:numPr>
          <w:ilvl w:val="0"/>
          <w:numId w:val="17"/>
        </w:numPr>
        <w:ind w:left="0" w:firstLine="709"/>
        <w:contextualSpacing/>
        <w:jc w:val="both"/>
        <w:rPr>
          <w:rFonts w:eastAsia="Calibri"/>
          <w:sz w:val="24"/>
          <w:szCs w:val="24"/>
        </w:rPr>
      </w:pPr>
      <w:r w:rsidRPr="00183987">
        <w:rPr>
          <w:rFonts w:eastAsia="Calibri"/>
          <w:sz w:val="24"/>
          <w:szCs w:val="24"/>
        </w:rPr>
        <w:t>Работы могут быть посвящены произведениям:</w:t>
      </w:r>
    </w:p>
    <w:p w:rsidR="00183987" w:rsidRPr="00183987" w:rsidRDefault="00183987" w:rsidP="003B68A9">
      <w:pPr>
        <w:widowControl/>
        <w:numPr>
          <w:ilvl w:val="0"/>
          <w:numId w:val="13"/>
        </w:numPr>
        <w:ind w:left="0" w:firstLine="709"/>
        <w:contextualSpacing/>
        <w:jc w:val="both"/>
        <w:rPr>
          <w:rFonts w:eastAsia="Calibri"/>
          <w:sz w:val="24"/>
          <w:szCs w:val="24"/>
        </w:rPr>
      </w:pPr>
      <w:r w:rsidRPr="00183987">
        <w:rPr>
          <w:rFonts w:eastAsia="Calibri"/>
          <w:sz w:val="24"/>
          <w:szCs w:val="24"/>
          <w:u w:val="single"/>
        </w:rPr>
        <w:t>А.С.Пушкина (225-летие писателя)</w:t>
      </w:r>
      <w:r w:rsidRPr="00183987">
        <w:rPr>
          <w:rFonts w:eastAsia="Calibri"/>
          <w:sz w:val="24"/>
          <w:szCs w:val="24"/>
        </w:rPr>
        <w:t xml:space="preserve">, </w:t>
      </w:r>
    </w:p>
    <w:p w:rsidR="00183987" w:rsidRPr="00183987" w:rsidRDefault="00183987" w:rsidP="003B68A9">
      <w:pPr>
        <w:widowControl/>
        <w:numPr>
          <w:ilvl w:val="0"/>
          <w:numId w:val="13"/>
        </w:numPr>
        <w:ind w:left="0" w:firstLine="709"/>
        <w:contextualSpacing/>
        <w:jc w:val="both"/>
        <w:rPr>
          <w:rFonts w:eastAsia="Calibri"/>
          <w:sz w:val="24"/>
          <w:szCs w:val="24"/>
          <w:u w:val="single"/>
        </w:rPr>
      </w:pPr>
      <w:r w:rsidRPr="00183987">
        <w:rPr>
          <w:rFonts w:eastAsia="Calibri"/>
          <w:sz w:val="24"/>
          <w:szCs w:val="24"/>
          <w:u w:val="single"/>
        </w:rPr>
        <w:t>П.П.Бажова (145-летие писателя).</w:t>
      </w:r>
    </w:p>
    <w:p w:rsidR="00183987" w:rsidRPr="003B68A9" w:rsidRDefault="003B68A9" w:rsidP="003B68A9">
      <w:pPr>
        <w:widowControl/>
        <w:ind w:firstLine="709"/>
        <w:contextualSpacing/>
        <w:jc w:val="both"/>
        <w:rPr>
          <w:rFonts w:eastAsia="Calibri"/>
          <w:sz w:val="24"/>
          <w:szCs w:val="24"/>
        </w:rPr>
      </w:pPr>
      <w:r>
        <w:rPr>
          <w:rFonts w:eastAsia="Calibri"/>
          <w:sz w:val="24"/>
          <w:szCs w:val="24"/>
        </w:rPr>
        <w:t>2) Свободная тема.</w:t>
      </w:r>
    </w:p>
    <w:p w:rsidR="00183987" w:rsidRPr="00183987" w:rsidRDefault="00183987" w:rsidP="003B68A9">
      <w:pPr>
        <w:widowControl/>
        <w:numPr>
          <w:ilvl w:val="1"/>
          <w:numId w:val="15"/>
        </w:numPr>
        <w:ind w:left="0" w:firstLine="709"/>
        <w:jc w:val="both"/>
        <w:rPr>
          <w:sz w:val="24"/>
          <w:szCs w:val="24"/>
        </w:rPr>
      </w:pPr>
      <w:r w:rsidRPr="00183987">
        <w:rPr>
          <w:sz w:val="24"/>
          <w:szCs w:val="24"/>
        </w:rPr>
        <w:t xml:space="preserve"> Конкурс проводится по номинациям:</w:t>
      </w:r>
    </w:p>
    <w:p w:rsidR="00183987" w:rsidRPr="00183987" w:rsidRDefault="00183987" w:rsidP="003B68A9">
      <w:pPr>
        <w:widowControl/>
        <w:numPr>
          <w:ilvl w:val="0"/>
          <w:numId w:val="10"/>
        </w:numPr>
        <w:ind w:left="0" w:firstLine="709"/>
        <w:jc w:val="both"/>
        <w:rPr>
          <w:sz w:val="24"/>
          <w:szCs w:val="24"/>
        </w:rPr>
      </w:pPr>
      <w:r w:rsidRPr="00183987">
        <w:rPr>
          <w:b/>
          <w:sz w:val="24"/>
          <w:szCs w:val="24"/>
        </w:rPr>
        <w:t>Компьютерная графика:</w:t>
      </w:r>
    </w:p>
    <w:p w:rsidR="00183987" w:rsidRPr="00183987" w:rsidRDefault="00183987" w:rsidP="003B68A9">
      <w:pPr>
        <w:ind w:firstLine="709"/>
        <w:jc w:val="both"/>
        <w:rPr>
          <w:sz w:val="24"/>
          <w:szCs w:val="24"/>
        </w:rPr>
      </w:pPr>
      <w:r w:rsidRPr="00183987">
        <w:rPr>
          <w:b/>
          <w:sz w:val="24"/>
          <w:szCs w:val="24"/>
        </w:rPr>
        <w:t>Рисунок</w:t>
      </w:r>
      <w:r w:rsidRPr="00183987">
        <w:rPr>
          <w:sz w:val="24"/>
          <w:szCs w:val="24"/>
        </w:rPr>
        <w:t xml:space="preserve"> (герои и сцены из мультфильмов по произведениям советских и российских писателей и русских народных сказок);</w:t>
      </w:r>
    </w:p>
    <w:p w:rsidR="00183987" w:rsidRPr="00183987" w:rsidRDefault="00183987" w:rsidP="003B68A9">
      <w:pPr>
        <w:widowControl/>
        <w:numPr>
          <w:ilvl w:val="0"/>
          <w:numId w:val="10"/>
        </w:numPr>
        <w:ind w:left="0" w:firstLine="709"/>
        <w:jc w:val="both"/>
        <w:rPr>
          <w:sz w:val="24"/>
          <w:szCs w:val="24"/>
        </w:rPr>
      </w:pPr>
      <w:r w:rsidRPr="00183987">
        <w:rPr>
          <w:b/>
          <w:sz w:val="24"/>
          <w:szCs w:val="24"/>
        </w:rPr>
        <w:t xml:space="preserve">Коллаж </w:t>
      </w:r>
      <w:r w:rsidRPr="00183987">
        <w:rPr>
          <w:sz w:val="24"/>
          <w:szCs w:val="24"/>
        </w:rPr>
        <w:t>(в том числе коллаж участника конкурса с любимыми мультгероями);</w:t>
      </w:r>
    </w:p>
    <w:p w:rsidR="00183987" w:rsidRPr="00183987" w:rsidRDefault="00183987" w:rsidP="003B68A9">
      <w:pPr>
        <w:widowControl/>
        <w:numPr>
          <w:ilvl w:val="0"/>
          <w:numId w:val="10"/>
        </w:numPr>
        <w:ind w:left="0" w:firstLine="709"/>
        <w:jc w:val="both"/>
        <w:rPr>
          <w:sz w:val="24"/>
          <w:szCs w:val="24"/>
        </w:rPr>
      </w:pPr>
      <w:r w:rsidRPr="00183987">
        <w:rPr>
          <w:b/>
          <w:sz w:val="24"/>
          <w:szCs w:val="24"/>
        </w:rPr>
        <w:t>Кроссворд;</w:t>
      </w:r>
    </w:p>
    <w:p w:rsidR="00183987" w:rsidRPr="00183987" w:rsidRDefault="00183987" w:rsidP="003B68A9">
      <w:pPr>
        <w:widowControl/>
        <w:numPr>
          <w:ilvl w:val="0"/>
          <w:numId w:val="10"/>
        </w:numPr>
        <w:ind w:left="0" w:firstLine="709"/>
        <w:jc w:val="both"/>
        <w:rPr>
          <w:sz w:val="24"/>
          <w:szCs w:val="24"/>
        </w:rPr>
      </w:pPr>
      <w:r w:rsidRPr="00183987">
        <w:rPr>
          <w:b/>
          <w:sz w:val="24"/>
          <w:szCs w:val="24"/>
        </w:rPr>
        <w:t>3D-моделирование (</w:t>
      </w:r>
      <w:r w:rsidRPr="00183987">
        <w:rPr>
          <w:sz w:val="24"/>
          <w:szCs w:val="24"/>
        </w:rPr>
        <w:t>3D-модели мультгероев, 3D-модели сцены мультфильма);</w:t>
      </w:r>
    </w:p>
    <w:p w:rsidR="00183987" w:rsidRPr="00183987" w:rsidRDefault="00183987" w:rsidP="003B68A9">
      <w:pPr>
        <w:widowControl/>
        <w:numPr>
          <w:ilvl w:val="0"/>
          <w:numId w:val="10"/>
        </w:numPr>
        <w:ind w:left="0" w:firstLine="709"/>
        <w:jc w:val="both"/>
        <w:rPr>
          <w:sz w:val="24"/>
          <w:szCs w:val="24"/>
        </w:rPr>
      </w:pPr>
      <w:r w:rsidRPr="00183987">
        <w:rPr>
          <w:b/>
          <w:sz w:val="24"/>
          <w:szCs w:val="24"/>
          <w:lang w:val="en-US"/>
        </w:rPr>
        <w:t>AR</w:t>
      </w:r>
      <w:r w:rsidRPr="00183987">
        <w:rPr>
          <w:b/>
          <w:sz w:val="24"/>
          <w:szCs w:val="24"/>
        </w:rPr>
        <w:t xml:space="preserve">-приложение </w:t>
      </w:r>
      <w:r w:rsidRPr="00183987">
        <w:rPr>
          <w:sz w:val="24"/>
          <w:szCs w:val="24"/>
        </w:rPr>
        <w:t>(мультгероев, сцен мультфильмов и сказок);</w:t>
      </w:r>
    </w:p>
    <w:p w:rsidR="00183987" w:rsidRPr="00183987" w:rsidRDefault="00183987" w:rsidP="003B68A9">
      <w:pPr>
        <w:widowControl/>
        <w:numPr>
          <w:ilvl w:val="0"/>
          <w:numId w:val="10"/>
        </w:numPr>
        <w:ind w:left="0" w:firstLine="709"/>
        <w:jc w:val="both"/>
        <w:rPr>
          <w:sz w:val="24"/>
          <w:szCs w:val="24"/>
        </w:rPr>
      </w:pPr>
      <w:r w:rsidRPr="00183987">
        <w:rPr>
          <w:b/>
          <w:sz w:val="24"/>
          <w:szCs w:val="24"/>
        </w:rPr>
        <w:t xml:space="preserve">Анимация </w:t>
      </w:r>
      <w:r w:rsidRPr="00183987">
        <w:rPr>
          <w:sz w:val="24"/>
          <w:szCs w:val="24"/>
        </w:rPr>
        <w:t xml:space="preserve">(анимация по мотивам русских сказок и мультфильмов, собственный мультфильм, анимированная открытка к Всемирному Дню анимации); </w:t>
      </w:r>
    </w:p>
    <w:p w:rsidR="00183987" w:rsidRPr="003B3EE6" w:rsidRDefault="00183987" w:rsidP="003B68A9">
      <w:pPr>
        <w:widowControl/>
        <w:numPr>
          <w:ilvl w:val="0"/>
          <w:numId w:val="10"/>
        </w:numPr>
        <w:ind w:left="0" w:firstLine="709"/>
        <w:jc w:val="both"/>
        <w:rPr>
          <w:sz w:val="24"/>
          <w:szCs w:val="24"/>
        </w:rPr>
      </w:pPr>
      <w:r w:rsidRPr="00183987">
        <w:rPr>
          <w:b/>
          <w:sz w:val="24"/>
          <w:szCs w:val="24"/>
        </w:rPr>
        <w:t xml:space="preserve">Компьютерная игра </w:t>
      </w:r>
      <w:r w:rsidRPr="00183987">
        <w:rPr>
          <w:sz w:val="24"/>
          <w:szCs w:val="24"/>
        </w:rPr>
        <w:t>(викторина)</w:t>
      </w:r>
      <w:r w:rsidRPr="00183987">
        <w:rPr>
          <w:b/>
          <w:sz w:val="24"/>
          <w:szCs w:val="24"/>
        </w:rPr>
        <w:t xml:space="preserve"> </w:t>
      </w:r>
      <w:r w:rsidRPr="00183987">
        <w:rPr>
          <w:sz w:val="24"/>
          <w:szCs w:val="24"/>
        </w:rPr>
        <w:t xml:space="preserve">в среде разработки </w:t>
      </w:r>
      <w:r w:rsidRPr="00183987">
        <w:rPr>
          <w:iCs/>
          <w:sz w:val="24"/>
          <w:szCs w:val="24"/>
          <w:lang w:val="en-US"/>
        </w:rPr>
        <w:t>Scratch</w:t>
      </w:r>
      <w:r w:rsidRPr="00183987">
        <w:rPr>
          <w:iCs/>
          <w:sz w:val="24"/>
          <w:szCs w:val="24"/>
        </w:rPr>
        <w:t xml:space="preserve"> с участием российских мультгероев</w:t>
      </w:r>
      <w:r w:rsidRPr="00183987">
        <w:rPr>
          <w:sz w:val="24"/>
          <w:szCs w:val="24"/>
        </w:rPr>
        <w:t>;</w:t>
      </w:r>
    </w:p>
    <w:p w:rsidR="00183987" w:rsidRPr="00183987" w:rsidRDefault="00183987" w:rsidP="003B68A9">
      <w:pPr>
        <w:ind w:firstLine="709"/>
        <w:jc w:val="center"/>
        <w:rPr>
          <w:b/>
          <w:sz w:val="24"/>
          <w:szCs w:val="24"/>
        </w:rPr>
      </w:pPr>
      <w:r w:rsidRPr="00183987">
        <w:rPr>
          <w:b/>
          <w:sz w:val="24"/>
          <w:szCs w:val="24"/>
        </w:rPr>
        <w:t>5. Требования к конкурсным работам:</w:t>
      </w:r>
    </w:p>
    <w:p w:rsidR="00183987" w:rsidRPr="00183987" w:rsidRDefault="00183987" w:rsidP="003B68A9">
      <w:pPr>
        <w:widowControl/>
        <w:numPr>
          <w:ilvl w:val="1"/>
          <w:numId w:val="16"/>
        </w:numPr>
        <w:shd w:val="clear" w:color="auto" w:fill="FFFFFF"/>
        <w:tabs>
          <w:tab w:val="left" w:pos="426"/>
          <w:tab w:val="left" w:pos="993"/>
        </w:tabs>
        <w:ind w:left="0" w:firstLine="709"/>
        <w:jc w:val="both"/>
        <w:rPr>
          <w:sz w:val="24"/>
          <w:szCs w:val="24"/>
        </w:rPr>
      </w:pPr>
      <w:r w:rsidRPr="00183987">
        <w:rPr>
          <w:sz w:val="24"/>
          <w:szCs w:val="24"/>
        </w:rPr>
        <w:t xml:space="preserve">Работа должна быть выполнена участниками самостоятельно с помощью любого растрового, векторного графического, текстового редактора или в среде разработки </w:t>
      </w:r>
      <w:r w:rsidRPr="00183987">
        <w:rPr>
          <w:iCs/>
          <w:sz w:val="24"/>
          <w:szCs w:val="24"/>
          <w:lang w:val="en-US"/>
        </w:rPr>
        <w:t>Scratch</w:t>
      </w:r>
      <w:r w:rsidRPr="00183987">
        <w:rPr>
          <w:sz w:val="24"/>
          <w:szCs w:val="24"/>
        </w:rPr>
        <w:t xml:space="preserve">. </w:t>
      </w:r>
    </w:p>
    <w:p w:rsidR="00183987" w:rsidRPr="00183987" w:rsidRDefault="00183987" w:rsidP="003B68A9">
      <w:pPr>
        <w:widowControl/>
        <w:numPr>
          <w:ilvl w:val="1"/>
          <w:numId w:val="16"/>
        </w:numPr>
        <w:shd w:val="clear" w:color="auto" w:fill="FFFFFF"/>
        <w:tabs>
          <w:tab w:val="left" w:pos="426"/>
          <w:tab w:val="left" w:pos="993"/>
        </w:tabs>
        <w:ind w:left="0" w:firstLine="709"/>
        <w:jc w:val="both"/>
        <w:rPr>
          <w:color w:val="000000"/>
          <w:sz w:val="24"/>
          <w:szCs w:val="24"/>
          <w:shd w:val="clear" w:color="auto" w:fill="FFFFFF"/>
          <w:lang w:eastAsia="ru-RU" w:bidi="ru-RU"/>
        </w:rPr>
      </w:pPr>
      <w:r w:rsidRPr="00183987">
        <w:rPr>
          <w:sz w:val="24"/>
          <w:szCs w:val="24"/>
        </w:rPr>
        <w:t xml:space="preserve">Допустимые форматы графических файлов </w:t>
      </w:r>
      <w:r w:rsidRPr="00183987">
        <w:rPr>
          <w:sz w:val="24"/>
          <w:szCs w:val="24"/>
          <w:lang w:val="en-US"/>
        </w:rPr>
        <w:t>GIF</w:t>
      </w:r>
      <w:r w:rsidRPr="00183987">
        <w:rPr>
          <w:sz w:val="24"/>
          <w:szCs w:val="24"/>
        </w:rPr>
        <w:t xml:space="preserve"> (*.</w:t>
      </w:r>
      <w:r w:rsidRPr="00183987">
        <w:rPr>
          <w:sz w:val="24"/>
          <w:szCs w:val="24"/>
          <w:lang w:val="en-US"/>
        </w:rPr>
        <w:t>gif</w:t>
      </w:r>
      <w:r w:rsidRPr="00183987">
        <w:rPr>
          <w:sz w:val="24"/>
          <w:szCs w:val="24"/>
        </w:rPr>
        <w:t xml:space="preserve">), </w:t>
      </w:r>
      <w:r w:rsidRPr="00183987">
        <w:rPr>
          <w:sz w:val="24"/>
          <w:szCs w:val="24"/>
          <w:lang w:val="en-US"/>
        </w:rPr>
        <w:t>JPEG</w:t>
      </w:r>
      <w:r w:rsidRPr="00183987">
        <w:rPr>
          <w:sz w:val="24"/>
          <w:szCs w:val="24"/>
        </w:rPr>
        <w:t xml:space="preserve"> (*.</w:t>
      </w:r>
      <w:r w:rsidRPr="00183987">
        <w:rPr>
          <w:sz w:val="24"/>
          <w:szCs w:val="24"/>
          <w:lang w:val="en-US"/>
        </w:rPr>
        <w:t>jpg</w:t>
      </w:r>
      <w:r w:rsidRPr="00183987">
        <w:rPr>
          <w:sz w:val="24"/>
          <w:szCs w:val="24"/>
        </w:rPr>
        <w:t>), B</w:t>
      </w:r>
      <w:r w:rsidRPr="00183987">
        <w:rPr>
          <w:sz w:val="24"/>
          <w:szCs w:val="24"/>
          <w:lang w:val="en-US"/>
        </w:rPr>
        <w:t>LENDER</w:t>
      </w:r>
      <w:r w:rsidRPr="00183987">
        <w:rPr>
          <w:sz w:val="24"/>
          <w:szCs w:val="24"/>
        </w:rPr>
        <w:t xml:space="preserve"> (*.</w:t>
      </w:r>
      <w:r w:rsidRPr="00183987">
        <w:rPr>
          <w:sz w:val="24"/>
          <w:szCs w:val="24"/>
          <w:lang w:val="en-US"/>
        </w:rPr>
        <w:t>Blender</w:t>
      </w:r>
      <w:r w:rsidRPr="00183987">
        <w:rPr>
          <w:sz w:val="24"/>
          <w:szCs w:val="24"/>
        </w:rPr>
        <w:t xml:space="preserve">), </w:t>
      </w:r>
      <w:r w:rsidRPr="00183987">
        <w:rPr>
          <w:sz w:val="24"/>
          <w:szCs w:val="24"/>
          <w:lang w:val="en-US"/>
        </w:rPr>
        <w:t>SB</w:t>
      </w:r>
      <w:r w:rsidRPr="00183987">
        <w:rPr>
          <w:sz w:val="24"/>
          <w:szCs w:val="24"/>
        </w:rPr>
        <w:t xml:space="preserve">2, </w:t>
      </w:r>
      <w:r w:rsidRPr="00183987">
        <w:rPr>
          <w:sz w:val="24"/>
          <w:szCs w:val="24"/>
          <w:lang w:val="en-US"/>
        </w:rPr>
        <w:t>SB</w:t>
      </w:r>
      <w:r w:rsidRPr="00183987">
        <w:rPr>
          <w:sz w:val="24"/>
          <w:szCs w:val="24"/>
        </w:rPr>
        <w:t>3</w:t>
      </w:r>
    </w:p>
    <w:p w:rsidR="00183987" w:rsidRPr="00183987" w:rsidRDefault="00183987" w:rsidP="003B68A9">
      <w:pPr>
        <w:widowControl/>
        <w:numPr>
          <w:ilvl w:val="1"/>
          <w:numId w:val="16"/>
        </w:numPr>
        <w:shd w:val="clear" w:color="auto" w:fill="FFFFFF"/>
        <w:tabs>
          <w:tab w:val="left" w:pos="426"/>
          <w:tab w:val="left" w:pos="993"/>
        </w:tabs>
        <w:ind w:left="0" w:firstLine="709"/>
        <w:jc w:val="both"/>
        <w:rPr>
          <w:sz w:val="24"/>
          <w:szCs w:val="24"/>
        </w:rPr>
      </w:pPr>
      <w:r w:rsidRPr="00183987">
        <w:rPr>
          <w:sz w:val="24"/>
          <w:szCs w:val="24"/>
        </w:rPr>
        <w:t xml:space="preserve">Допустимые форматы компьютерной игры (или анимации) в среде разработки </w:t>
      </w:r>
      <w:r w:rsidRPr="00183987">
        <w:rPr>
          <w:iCs/>
          <w:sz w:val="24"/>
          <w:szCs w:val="24"/>
          <w:lang w:val="en-US"/>
        </w:rPr>
        <w:t>Scratch</w:t>
      </w:r>
      <w:r w:rsidRPr="00183987">
        <w:rPr>
          <w:sz w:val="24"/>
          <w:szCs w:val="24"/>
        </w:rPr>
        <w:t xml:space="preserve">: </w:t>
      </w:r>
      <w:r w:rsidRPr="00183987">
        <w:rPr>
          <w:sz w:val="24"/>
          <w:szCs w:val="24"/>
          <w:lang w:val="en-US"/>
        </w:rPr>
        <w:t>SB</w:t>
      </w:r>
      <w:r w:rsidRPr="00183987">
        <w:rPr>
          <w:sz w:val="24"/>
          <w:szCs w:val="24"/>
        </w:rPr>
        <w:t xml:space="preserve">2, </w:t>
      </w:r>
      <w:r w:rsidRPr="00183987">
        <w:rPr>
          <w:sz w:val="24"/>
          <w:szCs w:val="24"/>
          <w:lang w:val="en-US"/>
        </w:rPr>
        <w:t>SB</w:t>
      </w:r>
      <w:r w:rsidRPr="00183987">
        <w:rPr>
          <w:sz w:val="24"/>
          <w:szCs w:val="24"/>
        </w:rPr>
        <w:t>3</w:t>
      </w:r>
    </w:p>
    <w:p w:rsidR="00183987" w:rsidRPr="00183987" w:rsidRDefault="00183987" w:rsidP="003B68A9">
      <w:pPr>
        <w:widowControl/>
        <w:numPr>
          <w:ilvl w:val="0"/>
          <w:numId w:val="9"/>
        </w:numPr>
        <w:shd w:val="clear" w:color="auto" w:fill="FFFFFF"/>
        <w:tabs>
          <w:tab w:val="left" w:pos="426"/>
          <w:tab w:val="left" w:pos="993"/>
        </w:tabs>
        <w:ind w:left="0" w:firstLine="709"/>
        <w:jc w:val="both"/>
        <w:rPr>
          <w:sz w:val="24"/>
          <w:szCs w:val="24"/>
        </w:rPr>
      </w:pPr>
      <w:r w:rsidRPr="00183987">
        <w:rPr>
          <w:sz w:val="24"/>
          <w:szCs w:val="24"/>
        </w:rPr>
        <w:t xml:space="preserve">компьютерную игру (или анимацию) требуется разместить на сайте </w:t>
      </w:r>
      <w:hyperlink r:id="rId21" w:history="1">
        <w:r w:rsidRPr="00183987">
          <w:rPr>
            <w:bCs/>
            <w:color w:val="0000FF"/>
            <w:sz w:val="24"/>
            <w:szCs w:val="24"/>
            <w:u w:val="single"/>
            <w:lang w:val="en-US"/>
          </w:rPr>
          <w:t>scratch</w:t>
        </w:r>
        <w:r w:rsidRPr="00183987">
          <w:rPr>
            <w:bCs/>
            <w:color w:val="0000FF"/>
            <w:sz w:val="24"/>
            <w:szCs w:val="24"/>
            <w:u w:val="single"/>
          </w:rPr>
          <w:t>.</w:t>
        </w:r>
        <w:r w:rsidRPr="00183987">
          <w:rPr>
            <w:bCs/>
            <w:color w:val="0000FF"/>
            <w:sz w:val="24"/>
            <w:szCs w:val="24"/>
            <w:u w:val="single"/>
            <w:lang w:val="en-US"/>
          </w:rPr>
          <w:t>mit</w:t>
        </w:r>
        <w:r w:rsidRPr="00183987">
          <w:rPr>
            <w:bCs/>
            <w:color w:val="0000FF"/>
            <w:sz w:val="24"/>
            <w:szCs w:val="24"/>
            <w:u w:val="single"/>
          </w:rPr>
          <w:t>.</w:t>
        </w:r>
        <w:r w:rsidRPr="00183987">
          <w:rPr>
            <w:bCs/>
            <w:color w:val="0000FF"/>
            <w:sz w:val="24"/>
            <w:szCs w:val="24"/>
            <w:u w:val="single"/>
            <w:lang w:val="en-US"/>
          </w:rPr>
          <w:t>edu</w:t>
        </w:r>
      </w:hyperlink>
      <w:r w:rsidRPr="00183987">
        <w:rPr>
          <w:sz w:val="24"/>
          <w:szCs w:val="24"/>
        </w:rPr>
        <w:t xml:space="preserve"> </w:t>
      </w:r>
      <w:r w:rsidRPr="00183987">
        <w:rPr>
          <w:bCs/>
          <w:sz w:val="24"/>
          <w:szCs w:val="24"/>
        </w:rPr>
        <w:t>и открыть доступ к файлу («Поделиться»)</w:t>
      </w:r>
    </w:p>
    <w:p w:rsidR="00183987" w:rsidRPr="00183987" w:rsidRDefault="00183987" w:rsidP="003B68A9">
      <w:pPr>
        <w:widowControl/>
        <w:numPr>
          <w:ilvl w:val="0"/>
          <w:numId w:val="9"/>
        </w:numPr>
        <w:shd w:val="clear" w:color="auto" w:fill="FFFFFF"/>
        <w:tabs>
          <w:tab w:val="left" w:pos="426"/>
          <w:tab w:val="left" w:pos="993"/>
        </w:tabs>
        <w:ind w:left="0" w:firstLine="709"/>
        <w:jc w:val="both"/>
        <w:rPr>
          <w:sz w:val="24"/>
          <w:szCs w:val="24"/>
        </w:rPr>
      </w:pPr>
      <w:r w:rsidRPr="00183987">
        <w:rPr>
          <w:sz w:val="24"/>
          <w:szCs w:val="24"/>
        </w:rPr>
        <w:t xml:space="preserve">Ссылку на размещенную в сети игру (или анимацию) и файл </w:t>
      </w:r>
      <w:r w:rsidRPr="00183987">
        <w:rPr>
          <w:bCs/>
          <w:sz w:val="24"/>
          <w:szCs w:val="24"/>
          <w:lang w:val="en-US"/>
        </w:rPr>
        <w:t>scratch</w:t>
      </w:r>
      <w:r w:rsidRPr="00183987">
        <w:rPr>
          <w:bCs/>
          <w:sz w:val="24"/>
          <w:szCs w:val="24"/>
        </w:rPr>
        <w:t xml:space="preserve">-проекта </w:t>
      </w:r>
      <w:r w:rsidRPr="00183987">
        <w:rPr>
          <w:sz w:val="24"/>
          <w:szCs w:val="24"/>
        </w:rPr>
        <w:t xml:space="preserve">прислать на эл.почту </w:t>
      </w:r>
      <w:hyperlink r:id="rId22" w:history="1">
        <w:r w:rsidRPr="00183987">
          <w:rPr>
            <w:color w:val="0000FF"/>
            <w:sz w:val="24"/>
            <w:szCs w:val="24"/>
            <w:u w:val="single"/>
            <w:lang w:val="en-US"/>
          </w:rPr>
          <w:t>faina</w:t>
        </w:r>
        <w:r w:rsidRPr="00183987">
          <w:rPr>
            <w:color w:val="0000FF"/>
            <w:sz w:val="24"/>
            <w:szCs w:val="24"/>
            <w:u w:val="single"/>
          </w:rPr>
          <w:t>.</w:t>
        </w:r>
        <w:r w:rsidRPr="00183987">
          <w:rPr>
            <w:color w:val="0000FF"/>
            <w:sz w:val="24"/>
            <w:szCs w:val="24"/>
            <w:u w:val="single"/>
            <w:lang w:val="en-US"/>
          </w:rPr>
          <w:t>popova</w:t>
        </w:r>
        <w:r w:rsidRPr="00183987">
          <w:rPr>
            <w:color w:val="0000FF"/>
            <w:sz w:val="24"/>
            <w:szCs w:val="24"/>
            <w:u w:val="single"/>
          </w:rPr>
          <w:t>.2015@</w:t>
        </w:r>
        <w:r w:rsidRPr="00183987">
          <w:rPr>
            <w:color w:val="0000FF"/>
            <w:sz w:val="24"/>
            <w:szCs w:val="24"/>
            <w:u w:val="single"/>
            <w:lang w:val="en-US"/>
          </w:rPr>
          <w:t>mail</w:t>
        </w:r>
        <w:r w:rsidRPr="00183987">
          <w:rPr>
            <w:color w:val="0000FF"/>
            <w:sz w:val="24"/>
            <w:szCs w:val="24"/>
            <w:u w:val="single"/>
          </w:rPr>
          <w:t>.</w:t>
        </w:r>
        <w:r w:rsidRPr="00183987">
          <w:rPr>
            <w:color w:val="0000FF"/>
            <w:sz w:val="24"/>
            <w:szCs w:val="24"/>
            <w:u w:val="single"/>
            <w:lang w:val="en-US"/>
          </w:rPr>
          <w:t>ru</w:t>
        </w:r>
      </w:hyperlink>
    </w:p>
    <w:p w:rsidR="00183987" w:rsidRPr="00183987" w:rsidRDefault="00183987" w:rsidP="003B68A9">
      <w:pPr>
        <w:widowControl/>
        <w:numPr>
          <w:ilvl w:val="0"/>
          <w:numId w:val="9"/>
        </w:numPr>
        <w:tabs>
          <w:tab w:val="left" w:pos="993"/>
        </w:tabs>
        <w:ind w:left="0" w:firstLine="709"/>
        <w:jc w:val="both"/>
        <w:rPr>
          <w:sz w:val="24"/>
          <w:szCs w:val="24"/>
          <w:lang w:eastAsia="ru-RU"/>
        </w:rPr>
      </w:pPr>
      <w:r w:rsidRPr="00183987">
        <w:rPr>
          <w:sz w:val="24"/>
          <w:szCs w:val="24"/>
          <w:lang w:eastAsia="ru-RU"/>
        </w:rPr>
        <w:t>допустимый объём готового файла должен быть не более 10 Мб;</w:t>
      </w:r>
    </w:p>
    <w:p w:rsidR="00183987" w:rsidRPr="003B3EE6" w:rsidRDefault="00183987" w:rsidP="003B68A9">
      <w:pPr>
        <w:widowControl/>
        <w:numPr>
          <w:ilvl w:val="0"/>
          <w:numId w:val="9"/>
        </w:numPr>
        <w:tabs>
          <w:tab w:val="left" w:pos="993"/>
        </w:tabs>
        <w:ind w:left="0" w:firstLine="709"/>
        <w:contextualSpacing/>
        <w:jc w:val="both"/>
        <w:rPr>
          <w:rFonts w:eastAsia="Calibri"/>
          <w:sz w:val="24"/>
          <w:szCs w:val="24"/>
        </w:rPr>
      </w:pPr>
      <w:r w:rsidRPr="00183987">
        <w:rPr>
          <w:rFonts w:eastAsia="Calibri"/>
          <w:sz w:val="24"/>
          <w:szCs w:val="24"/>
        </w:rPr>
        <w:t>допустимое название файла работы следующее: Фамилия-Имя. Возраст. Название работы. ОУ (Например, Петрова Мария. 11 лет. Летняя сказка.  Школа № 65).</w:t>
      </w:r>
    </w:p>
    <w:p w:rsidR="00183987" w:rsidRPr="00183987" w:rsidRDefault="00183987" w:rsidP="003B68A9">
      <w:pPr>
        <w:widowControl/>
        <w:numPr>
          <w:ilvl w:val="0"/>
          <w:numId w:val="16"/>
        </w:numPr>
        <w:ind w:left="0" w:firstLine="709"/>
        <w:contextualSpacing/>
        <w:jc w:val="center"/>
        <w:rPr>
          <w:rFonts w:eastAsia="Calibri"/>
          <w:b/>
          <w:bCs/>
          <w:sz w:val="24"/>
          <w:szCs w:val="24"/>
        </w:rPr>
      </w:pPr>
      <w:r w:rsidRPr="00183987">
        <w:rPr>
          <w:rFonts w:eastAsia="Calibri"/>
          <w:b/>
          <w:bCs/>
          <w:sz w:val="24"/>
          <w:szCs w:val="24"/>
        </w:rPr>
        <w:t>Состав жюри и критерии оценки</w:t>
      </w:r>
    </w:p>
    <w:p w:rsidR="00183987" w:rsidRPr="00183987" w:rsidRDefault="00183987" w:rsidP="003B68A9">
      <w:pPr>
        <w:ind w:firstLine="709"/>
        <w:jc w:val="both"/>
        <w:rPr>
          <w:sz w:val="24"/>
          <w:szCs w:val="24"/>
        </w:rPr>
      </w:pPr>
      <w:r w:rsidRPr="00183987">
        <w:rPr>
          <w:sz w:val="24"/>
          <w:szCs w:val="24"/>
        </w:rPr>
        <w:t xml:space="preserve">Состав жюри формируется из педагогов и методистов дополнительного образования, педагогов школ по информатике. </w:t>
      </w:r>
    </w:p>
    <w:p w:rsidR="00183987" w:rsidRPr="00183987" w:rsidRDefault="00183987" w:rsidP="003B68A9">
      <w:pPr>
        <w:widowControl/>
        <w:numPr>
          <w:ilvl w:val="1"/>
          <w:numId w:val="16"/>
        </w:numPr>
        <w:ind w:left="0" w:firstLine="709"/>
        <w:jc w:val="both"/>
        <w:rPr>
          <w:iCs/>
          <w:sz w:val="24"/>
          <w:szCs w:val="24"/>
        </w:rPr>
      </w:pPr>
      <w:r w:rsidRPr="00183987">
        <w:rPr>
          <w:iCs/>
          <w:sz w:val="24"/>
          <w:szCs w:val="24"/>
        </w:rPr>
        <w:t xml:space="preserve"> Критерии оценки работ участников:</w:t>
      </w:r>
    </w:p>
    <w:p w:rsidR="00183987" w:rsidRPr="00496CE1" w:rsidRDefault="00183987" w:rsidP="00496CE1">
      <w:pPr>
        <w:widowControl/>
        <w:ind w:firstLine="709"/>
        <w:jc w:val="both"/>
        <w:rPr>
          <w:rFonts w:eastAsia="Calibri"/>
          <w:sz w:val="24"/>
          <w:szCs w:val="24"/>
        </w:rPr>
      </w:pPr>
      <w:r w:rsidRPr="00183987">
        <w:rPr>
          <w:rFonts w:eastAsia="Calibri"/>
          <w:sz w:val="24"/>
          <w:szCs w:val="24"/>
        </w:rPr>
        <w:t>Конкурсные работы оценивает профессиональн</w:t>
      </w:r>
      <w:r w:rsidR="00496CE1">
        <w:rPr>
          <w:rFonts w:eastAsia="Calibri"/>
          <w:sz w:val="24"/>
          <w:szCs w:val="24"/>
        </w:rPr>
        <w:t>ое жюри по следующим критериям:</w:t>
      </w:r>
    </w:p>
    <w:tbl>
      <w:tblPr>
        <w:tblStyle w:val="211"/>
        <w:tblW w:w="0" w:type="auto"/>
        <w:tblLook w:val="04A0" w:firstRow="1" w:lastRow="0" w:firstColumn="1" w:lastColumn="0" w:noHBand="0" w:noVBand="1"/>
      </w:tblPr>
      <w:tblGrid>
        <w:gridCol w:w="654"/>
        <w:gridCol w:w="6917"/>
        <w:gridCol w:w="1774"/>
      </w:tblGrid>
      <w:tr w:rsidR="00183987" w:rsidRPr="00183987" w:rsidTr="0021034D">
        <w:tc>
          <w:tcPr>
            <w:tcW w:w="654" w:type="dxa"/>
            <w:vAlign w:val="center"/>
          </w:tcPr>
          <w:p w:rsidR="00183987" w:rsidRPr="00183987" w:rsidRDefault="00183987" w:rsidP="00183987">
            <w:pPr>
              <w:jc w:val="center"/>
              <w:rPr>
                <w:rFonts w:eastAsia="Calibri"/>
                <w:b/>
              </w:rPr>
            </w:pPr>
            <w:r w:rsidRPr="00183987">
              <w:rPr>
                <w:rFonts w:eastAsia="Calibri"/>
                <w:b/>
              </w:rPr>
              <w:t>№ п/п</w:t>
            </w:r>
          </w:p>
        </w:tc>
        <w:tc>
          <w:tcPr>
            <w:tcW w:w="6917" w:type="dxa"/>
            <w:vAlign w:val="center"/>
          </w:tcPr>
          <w:p w:rsidR="00183987" w:rsidRPr="00183987" w:rsidRDefault="00183987" w:rsidP="00183987">
            <w:pPr>
              <w:jc w:val="center"/>
              <w:rPr>
                <w:rFonts w:eastAsia="Calibri"/>
                <w:b/>
              </w:rPr>
            </w:pPr>
            <w:r w:rsidRPr="00183987">
              <w:rPr>
                <w:rFonts w:eastAsia="Calibri"/>
                <w:b/>
              </w:rPr>
              <w:t>Критерии</w:t>
            </w:r>
          </w:p>
        </w:tc>
        <w:tc>
          <w:tcPr>
            <w:tcW w:w="1774" w:type="dxa"/>
            <w:vAlign w:val="center"/>
          </w:tcPr>
          <w:p w:rsidR="00183987" w:rsidRPr="00183987" w:rsidRDefault="00183987" w:rsidP="00183987">
            <w:pPr>
              <w:jc w:val="center"/>
              <w:rPr>
                <w:rFonts w:eastAsia="Calibri"/>
                <w:b/>
              </w:rPr>
            </w:pPr>
            <w:r w:rsidRPr="00183987">
              <w:rPr>
                <w:rFonts w:eastAsia="Calibri"/>
                <w:b/>
              </w:rPr>
              <w:t>Количество баллов</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1.</w:t>
            </w:r>
          </w:p>
        </w:tc>
        <w:tc>
          <w:tcPr>
            <w:tcW w:w="6917" w:type="dxa"/>
          </w:tcPr>
          <w:p w:rsidR="00183987" w:rsidRPr="00183987" w:rsidRDefault="00183987" w:rsidP="00183987">
            <w:pPr>
              <w:keepNext/>
              <w:tabs>
                <w:tab w:val="left" w:pos="1134"/>
              </w:tabs>
              <w:ind w:left="197"/>
              <w:outlineLvl w:val="1"/>
              <w:rPr>
                <w:rFonts w:eastAsia="Calibri"/>
                <w:b/>
              </w:rPr>
            </w:pPr>
            <w:bookmarkStart w:id="42" w:name="_Toc145500145"/>
            <w:bookmarkStart w:id="43" w:name="_Toc145934676"/>
            <w:bookmarkStart w:id="44" w:name="_Toc145938573"/>
            <w:r w:rsidRPr="00183987">
              <w:rPr>
                <w:lang w:eastAsia="ru-RU"/>
              </w:rPr>
              <w:t>Соответствие теме конкурса;</w:t>
            </w:r>
            <w:bookmarkEnd w:id="42"/>
            <w:bookmarkEnd w:id="43"/>
            <w:bookmarkEnd w:id="44"/>
            <w:r w:rsidRPr="00183987">
              <w:rPr>
                <w:lang w:eastAsia="ru-RU"/>
              </w:rPr>
              <w:t xml:space="preserve"> </w:t>
            </w:r>
          </w:p>
        </w:tc>
        <w:tc>
          <w:tcPr>
            <w:tcW w:w="1774" w:type="dxa"/>
          </w:tcPr>
          <w:p w:rsidR="00183987" w:rsidRPr="00183987" w:rsidRDefault="00183987" w:rsidP="00183987">
            <w:pPr>
              <w:jc w:val="center"/>
              <w:rPr>
                <w:rFonts w:eastAsia="Calibri"/>
              </w:rPr>
            </w:pPr>
            <w:r w:rsidRPr="00183987">
              <w:rPr>
                <w:rFonts w:eastAsia="Calibri"/>
              </w:rPr>
              <w:t>5</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2.</w:t>
            </w:r>
          </w:p>
        </w:tc>
        <w:tc>
          <w:tcPr>
            <w:tcW w:w="6917" w:type="dxa"/>
          </w:tcPr>
          <w:p w:rsidR="00183987" w:rsidRPr="00183987" w:rsidRDefault="00183987" w:rsidP="00183987">
            <w:pPr>
              <w:keepNext/>
              <w:tabs>
                <w:tab w:val="left" w:pos="1134"/>
              </w:tabs>
              <w:ind w:left="197"/>
              <w:jc w:val="both"/>
              <w:outlineLvl w:val="1"/>
              <w:rPr>
                <w:rFonts w:eastAsia="Calibri"/>
                <w:b/>
              </w:rPr>
            </w:pPr>
            <w:bookmarkStart w:id="45" w:name="_Toc145500146"/>
            <w:bookmarkStart w:id="46" w:name="_Toc145934677"/>
            <w:bookmarkStart w:id="47" w:name="_Toc145938574"/>
            <w:r w:rsidRPr="00183987">
              <w:rPr>
                <w:lang w:eastAsia="ru-RU"/>
              </w:rPr>
              <w:t>Художественное достоинство работы, оригинальность, композиция и дизайн: выдержанность стиля, цветовое решение, красочность оформления;</w:t>
            </w:r>
            <w:bookmarkEnd w:id="45"/>
            <w:bookmarkEnd w:id="46"/>
            <w:bookmarkEnd w:id="47"/>
          </w:p>
        </w:tc>
        <w:tc>
          <w:tcPr>
            <w:tcW w:w="1774" w:type="dxa"/>
          </w:tcPr>
          <w:p w:rsidR="00183987" w:rsidRPr="00183987" w:rsidRDefault="00183987" w:rsidP="00183987">
            <w:pPr>
              <w:jc w:val="center"/>
              <w:rPr>
                <w:rFonts w:eastAsia="Calibri"/>
              </w:rPr>
            </w:pPr>
            <w:r w:rsidRPr="00183987">
              <w:rPr>
                <w:rFonts w:eastAsia="Calibri"/>
              </w:rPr>
              <w:t>5</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3.</w:t>
            </w:r>
          </w:p>
        </w:tc>
        <w:tc>
          <w:tcPr>
            <w:tcW w:w="6917" w:type="dxa"/>
          </w:tcPr>
          <w:p w:rsidR="00183987" w:rsidRPr="00183987" w:rsidRDefault="00183987" w:rsidP="00183987">
            <w:pPr>
              <w:tabs>
                <w:tab w:val="left" w:pos="1134"/>
              </w:tabs>
              <w:ind w:left="197"/>
              <w:jc w:val="both"/>
              <w:rPr>
                <w:rFonts w:eastAsia="Calibri"/>
                <w:lang w:eastAsia="ru-RU"/>
              </w:rPr>
            </w:pPr>
            <w:r w:rsidRPr="00183987">
              <w:rPr>
                <w:lang w:eastAsia="ru-RU"/>
              </w:rPr>
              <w:t>Наличие слогана, читаемость (для открытки, коллажа, плаката);</w:t>
            </w:r>
          </w:p>
        </w:tc>
        <w:tc>
          <w:tcPr>
            <w:tcW w:w="1774" w:type="dxa"/>
          </w:tcPr>
          <w:p w:rsidR="00183987" w:rsidRPr="00183987" w:rsidRDefault="00183987" w:rsidP="00183987">
            <w:pPr>
              <w:jc w:val="center"/>
              <w:rPr>
                <w:rFonts w:eastAsia="Calibri"/>
              </w:rPr>
            </w:pPr>
            <w:r w:rsidRPr="00183987">
              <w:rPr>
                <w:rFonts w:eastAsia="Calibri"/>
              </w:rPr>
              <w:t>5</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4.</w:t>
            </w:r>
          </w:p>
        </w:tc>
        <w:tc>
          <w:tcPr>
            <w:tcW w:w="6917" w:type="dxa"/>
          </w:tcPr>
          <w:p w:rsidR="00183987" w:rsidRPr="00183987" w:rsidRDefault="00183987" w:rsidP="00183987">
            <w:pPr>
              <w:tabs>
                <w:tab w:val="left" w:pos="1134"/>
              </w:tabs>
              <w:ind w:left="197"/>
              <w:jc w:val="both"/>
              <w:rPr>
                <w:rFonts w:eastAsia="Calibri"/>
                <w:lang w:eastAsia="ru-RU"/>
              </w:rPr>
            </w:pPr>
            <w:r w:rsidRPr="00183987">
              <w:rPr>
                <w:lang w:eastAsia="ru-RU"/>
              </w:rPr>
              <w:t>Техника исполнения (выбранная программная среда, детализация прорисовки);</w:t>
            </w:r>
          </w:p>
        </w:tc>
        <w:tc>
          <w:tcPr>
            <w:tcW w:w="1774" w:type="dxa"/>
          </w:tcPr>
          <w:p w:rsidR="00183987" w:rsidRPr="00183987" w:rsidRDefault="00183987" w:rsidP="00183987">
            <w:pPr>
              <w:jc w:val="center"/>
              <w:rPr>
                <w:rFonts w:eastAsia="Calibri"/>
              </w:rPr>
            </w:pPr>
            <w:r w:rsidRPr="00183987">
              <w:rPr>
                <w:rFonts w:eastAsia="Calibri"/>
              </w:rPr>
              <w:t>5</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5.</w:t>
            </w:r>
          </w:p>
        </w:tc>
        <w:tc>
          <w:tcPr>
            <w:tcW w:w="6917" w:type="dxa"/>
          </w:tcPr>
          <w:p w:rsidR="00183987" w:rsidRPr="00183987" w:rsidRDefault="00183987" w:rsidP="00183987">
            <w:pPr>
              <w:tabs>
                <w:tab w:val="left" w:pos="1134"/>
              </w:tabs>
              <w:ind w:left="197"/>
              <w:jc w:val="both"/>
              <w:rPr>
                <w:lang w:eastAsia="ru-RU"/>
              </w:rPr>
            </w:pPr>
            <w:r w:rsidRPr="00183987">
              <w:rPr>
                <w:lang w:eastAsia="ru-RU"/>
              </w:rPr>
              <w:t>Наличие звука, музыкального сопровождения, титров</w:t>
            </w:r>
          </w:p>
          <w:p w:rsidR="00183987" w:rsidRPr="00183987" w:rsidRDefault="00183987" w:rsidP="00183987">
            <w:pPr>
              <w:tabs>
                <w:tab w:val="left" w:pos="1134"/>
              </w:tabs>
              <w:ind w:left="197"/>
              <w:jc w:val="both"/>
              <w:rPr>
                <w:rFonts w:eastAsia="Calibri"/>
                <w:lang w:eastAsia="ru-RU"/>
              </w:rPr>
            </w:pPr>
            <w:r w:rsidRPr="00183987">
              <w:rPr>
                <w:lang w:eastAsia="ru-RU"/>
              </w:rPr>
              <w:t xml:space="preserve">для scratch-проектов; </w:t>
            </w:r>
          </w:p>
        </w:tc>
        <w:tc>
          <w:tcPr>
            <w:tcW w:w="1774" w:type="dxa"/>
          </w:tcPr>
          <w:p w:rsidR="00183987" w:rsidRPr="00183987" w:rsidRDefault="00183987" w:rsidP="00183987">
            <w:pPr>
              <w:jc w:val="center"/>
              <w:rPr>
                <w:rFonts w:eastAsia="Calibri"/>
              </w:rPr>
            </w:pPr>
            <w:r w:rsidRPr="00183987">
              <w:rPr>
                <w:rFonts w:eastAsia="Calibri"/>
              </w:rPr>
              <w:t>5</w:t>
            </w:r>
          </w:p>
        </w:tc>
      </w:tr>
      <w:tr w:rsidR="00183987" w:rsidRPr="00183987" w:rsidTr="0021034D">
        <w:tc>
          <w:tcPr>
            <w:tcW w:w="654" w:type="dxa"/>
          </w:tcPr>
          <w:p w:rsidR="00183987" w:rsidRPr="00183987" w:rsidRDefault="00183987" w:rsidP="00183987">
            <w:pPr>
              <w:jc w:val="center"/>
              <w:rPr>
                <w:rFonts w:eastAsia="Calibri"/>
              </w:rPr>
            </w:pPr>
            <w:r w:rsidRPr="00183987">
              <w:rPr>
                <w:rFonts w:eastAsia="Calibri"/>
              </w:rPr>
              <w:t>6.</w:t>
            </w:r>
          </w:p>
        </w:tc>
        <w:tc>
          <w:tcPr>
            <w:tcW w:w="6917" w:type="dxa"/>
          </w:tcPr>
          <w:p w:rsidR="00183987" w:rsidRPr="00183987" w:rsidRDefault="00183987" w:rsidP="00183987">
            <w:pPr>
              <w:tabs>
                <w:tab w:val="left" w:pos="1134"/>
              </w:tabs>
              <w:ind w:left="709" w:hanging="512"/>
              <w:rPr>
                <w:rFonts w:eastAsia="Calibri"/>
                <w:lang w:eastAsia="ru-RU"/>
              </w:rPr>
            </w:pPr>
            <w:r w:rsidRPr="00183987">
              <w:rPr>
                <w:lang w:eastAsia="ru-RU"/>
              </w:rPr>
              <w:t>Качество и аккуратность исполнения.</w:t>
            </w:r>
          </w:p>
        </w:tc>
        <w:tc>
          <w:tcPr>
            <w:tcW w:w="1774" w:type="dxa"/>
          </w:tcPr>
          <w:p w:rsidR="00183987" w:rsidRPr="00183987" w:rsidRDefault="00183987" w:rsidP="00183987">
            <w:pPr>
              <w:jc w:val="center"/>
              <w:rPr>
                <w:rFonts w:eastAsia="Calibri"/>
              </w:rPr>
            </w:pPr>
            <w:r w:rsidRPr="00183987">
              <w:rPr>
                <w:rFonts w:eastAsia="Calibri"/>
              </w:rPr>
              <w:t>5</w:t>
            </w:r>
          </w:p>
        </w:tc>
      </w:tr>
    </w:tbl>
    <w:p w:rsidR="00183987" w:rsidRPr="00183987" w:rsidRDefault="00F702E2" w:rsidP="003B68A9">
      <w:pPr>
        <w:widowControl/>
        <w:ind w:firstLine="709"/>
        <w:contextualSpacing/>
        <w:jc w:val="center"/>
        <w:rPr>
          <w:rFonts w:eastAsia="Calibri"/>
          <w:b/>
          <w:bCs/>
          <w:sz w:val="24"/>
          <w:szCs w:val="24"/>
        </w:rPr>
      </w:pPr>
      <w:r>
        <w:rPr>
          <w:b/>
          <w:iCs/>
          <w:sz w:val="24"/>
          <w:szCs w:val="24"/>
        </w:rPr>
        <w:t xml:space="preserve">7. </w:t>
      </w:r>
      <w:r w:rsidR="00183987" w:rsidRPr="00183987">
        <w:rPr>
          <w:rFonts w:eastAsia="Calibri"/>
          <w:b/>
          <w:bCs/>
          <w:sz w:val="24"/>
          <w:szCs w:val="24"/>
        </w:rPr>
        <w:t>Подведение итогов Конкурса</w:t>
      </w:r>
    </w:p>
    <w:p w:rsidR="00183987" w:rsidRPr="00183987" w:rsidRDefault="00183987" w:rsidP="003B68A9">
      <w:pPr>
        <w:widowControl/>
        <w:ind w:firstLine="709"/>
        <w:jc w:val="both"/>
        <w:rPr>
          <w:rFonts w:eastAsia="Calibri"/>
          <w:sz w:val="24"/>
          <w:szCs w:val="24"/>
        </w:rPr>
      </w:pPr>
      <w:r w:rsidRPr="00183987">
        <w:rPr>
          <w:rFonts w:eastAsia="Calibri"/>
          <w:sz w:val="24"/>
          <w:szCs w:val="24"/>
        </w:rPr>
        <w:t>Победителей и призеров Конкурса определяет жюри.</w:t>
      </w:r>
    </w:p>
    <w:p w:rsidR="00183987" w:rsidRPr="00183987" w:rsidRDefault="00183987" w:rsidP="003B68A9">
      <w:pPr>
        <w:widowControl/>
        <w:ind w:firstLine="709"/>
        <w:jc w:val="both"/>
        <w:rPr>
          <w:rFonts w:eastAsia="Calibri"/>
          <w:b/>
          <w:bCs/>
          <w:sz w:val="24"/>
          <w:szCs w:val="24"/>
        </w:rPr>
      </w:pPr>
      <w:r w:rsidRPr="00183987">
        <w:rPr>
          <w:rFonts w:eastAsia="Calibri"/>
          <w:sz w:val="24"/>
          <w:szCs w:val="24"/>
        </w:rPr>
        <w:t xml:space="preserve">7.1. Подведение итогов Конкурса проводится в соответствии с разработанными критериями. Результаты данного конкурса будут размещены на сайте ЦВО «Творчество» </w:t>
      </w:r>
      <w:hyperlink r:id="rId23" w:history="1">
        <w:r w:rsidRPr="00183987">
          <w:rPr>
            <w:rFonts w:eastAsia="Calibri"/>
            <w:color w:val="0000FF"/>
            <w:sz w:val="24"/>
            <w:szCs w:val="24"/>
            <w:u w:val="single"/>
          </w:rPr>
          <w:t>https://cvo-samara.ru/</w:t>
        </w:r>
      </w:hyperlink>
      <w:r w:rsidRPr="00183987">
        <w:rPr>
          <w:rFonts w:eastAsia="Calibri"/>
          <w:sz w:val="24"/>
          <w:szCs w:val="24"/>
        </w:rPr>
        <w:t xml:space="preserve"> в разделе Конкурсы.</w:t>
      </w:r>
    </w:p>
    <w:p w:rsidR="00183987" w:rsidRPr="00183987" w:rsidRDefault="00183987" w:rsidP="003B68A9">
      <w:pPr>
        <w:widowControl/>
        <w:ind w:firstLine="709"/>
        <w:jc w:val="both"/>
        <w:rPr>
          <w:sz w:val="24"/>
          <w:szCs w:val="24"/>
        </w:rPr>
      </w:pPr>
      <w:r w:rsidRPr="00183987">
        <w:rPr>
          <w:rFonts w:eastAsia="Calibri"/>
          <w:sz w:val="24"/>
          <w:szCs w:val="24"/>
        </w:rPr>
        <w:t>7.2. По итогам Конкурса п</w:t>
      </w:r>
      <w:r w:rsidRPr="00183987">
        <w:rPr>
          <w:sz w:val="24"/>
          <w:szCs w:val="24"/>
        </w:rPr>
        <w:t xml:space="preserve">обедители и призеры получат Дипломы Департамента образования г.о. Самара. </w:t>
      </w:r>
    </w:p>
    <w:p w:rsidR="00183987" w:rsidRPr="00183987" w:rsidRDefault="00183987" w:rsidP="003B68A9">
      <w:pPr>
        <w:widowControl/>
        <w:ind w:firstLine="709"/>
        <w:jc w:val="both"/>
        <w:rPr>
          <w:sz w:val="24"/>
          <w:szCs w:val="24"/>
        </w:rPr>
      </w:pPr>
      <w:r w:rsidRPr="00183987">
        <w:rPr>
          <w:sz w:val="24"/>
          <w:szCs w:val="24"/>
        </w:rPr>
        <w:t>7.3 Конкурсные работы победителей городского этапа конкурса будут направлены на областной конкурс компьютерного творчества «Удивительный мир мультфильмов».</w:t>
      </w:r>
    </w:p>
    <w:p w:rsidR="00183987" w:rsidRPr="00183987" w:rsidRDefault="00183987" w:rsidP="003B68A9">
      <w:pPr>
        <w:widowControl/>
        <w:ind w:firstLine="709"/>
        <w:jc w:val="both"/>
        <w:rPr>
          <w:sz w:val="24"/>
          <w:szCs w:val="24"/>
        </w:rPr>
      </w:pPr>
      <w:r w:rsidRPr="00183987">
        <w:rPr>
          <w:rFonts w:eastAsia="Calibri"/>
          <w:sz w:val="24"/>
          <w:szCs w:val="24"/>
        </w:rPr>
        <w:t xml:space="preserve">7.4 По итогам Конкурса все участники получают </w:t>
      </w:r>
      <w:r w:rsidRPr="00183987">
        <w:rPr>
          <w:sz w:val="24"/>
          <w:szCs w:val="24"/>
        </w:rPr>
        <w:t>Сертификат участника конкурса в электронном виде на бланках учреждения-организатора.</w:t>
      </w:r>
    </w:p>
    <w:p w:rsidR="00183987" w:rsidRPr="00183987" w:rsidRDefault="00F702E2" w:rsidP="003B68A9">
      <w:pPr>
        <w:widowControl/>
        <w:tabs>
          <w:tab w:val="left" w:pos="0"/>
          <w:tab w:val="left" w:pos="1134"/>
        </w:tabs>
        <w:ind w:firstLine="709"/>
        <w:rPr>
          <w:b/>
          <w:sz w:val="24"/>
          <w:szCs w:val="24"/>
        </w:rPr>
      </w:pPr>
      <w:r>
        <w:rPr>
          <w:b/>
          <w:sz w:val="24"/>
          <w:szCs w:val="24"/>
        </w:rPr>
        <w:t xml:space="preserve">8. </w:t>
      </w:r>
      <w:r w:rsidR="00183987" w:rsidRPr="00183987">
        <w:rPr>
          <w:b/>
          <w:sz w:val="24"/>
          <w:szCs w:val="24"/>
        </w:rPr>
        <w:t>Контакты координаторов Конкурса</w:t>
      </w:r>
    </w:p>
    <w:p w:rsidR="00183987" w:rsidRPr="00183987" w:rsidRDefault="00183987" w:rsidP="003B68A9">
      <w:pPr>
        <w:widowControl/>
        <w:ind w:firstLine="709"/>
        <w:jc w:val="both"/>
        <w:rPr>
          <w:rFonts w:eastAsia="Calibri"/>
          <w:sz w:val="24"/>
          <w:szCs w:val="24"/>
        </w:rPr>
      </w:pPr>
      <w:r w:rsidRPr="00183987">
        <w:rPr>
          <w:rFonts w:eastAsia="Calibri"/>
          <w:sz w:val="24"/>
          <w:szCs w:val="24"/>
        </w:rPr>
        <w:t>8.1. Функции координатора Конкурса осуществляет МБУ ДО «ЦВО «Творчество» г.о. Самара</w:t>
      </w:r>
    </w:p>
    <w:p w:rsidR="00183987" w:rsidRPr="00183987" w:rsidRDefault="00183987" w:rsidP="003B68A9">
      <w:pPr>
        <w:widowControl/>
        <w:ind w:firstLine="709"/>
        <w:jc w:val="both"/>
        <w:rPr>
          <w:rFonts w:eastAsia="Calibri"/>
          <w:sz w:val="24"/>
          <w:szCs w:val="24"/>
        </w:rPr>
      </w:pPr>
      <w:r w:rsidRPr="00183987">
        <w:rPr>
          <w:rFonts w:eastAsia="Calibri"/>
          <w:sz w:val="24"/>
          <w:szCs w:val="24"/>
        </w:rPr>
        <w:t>8.2. Участники Конкурса могут обращаться за консультативной помощью:</w:t>
      </w:r>
    </w:p>
    <w:p w:rsidR="00183987" w:rsidRPr="00183987" w:rsidRDefault="00183987" w:rsidP="003B68A9">
      <w:pPr>
        <w:tabs>
          <w:tab w:val="left" w:pos="993"/>
        </w:tabs>
        <w:ind w:firstLine="709"/>
        <w:jc w:val="both"/>
        <w:rPr>
          <w:sz w:val="24"/>
          <w:szCs w:val="24"/>
        </w:rPr>
      </w:pPr>
      <w:r w:rsidRPr="00183987">
        <w:rPr>
          <w:rFonts w:eastAsia="Calibri"/>
          <w:sz w:val="24"/>
          <w:szCs w:val="24"/>
        </w:rPr>
        <w:t>по адресу: МБУ ДО «</w:t>
      </w:r>
      <w:r w:rsidRPr="00183987">
        <w:rPr>
          <w:sz w:val="24"/>
          <w:szCs w:val="24"/>
        </w:rPr>
        <w:t>ЦВО «Творчество» г.о. Самара, ул. Красных Коммунаров, 5, тел: 995-29-77</w:t>
      </w:r>
    </w:p>
    <w:p w:rsidR="00183987" w:rsidRPr="00183987" w:rsidRDefault="00183987" w:rsidP="003B68A9">
      <w:pPr>
        <w:tabs>
          <w:tab w:val="left" w:pos="993"/>
        </w:tabs>
        <w:ind w:firstLine="709"/>
        <w:jc w:val="both"/>
        <w:rPr>
          <w:sz w:val="24"/>
          <w:szCs w:val="24"/>
        </w:rPr>
      </w:pPr>
      <w:r w:rsidRPr="00183987">
        <w:rPr>
          <w:sz w:val="24"/>
          <w:szCs w:val="24"/>
        </w:rPr>
        <w:t xml:space="preserve">Контактное лицо: Попова Фаина Михайловна, педагог дополнительного образования Технического отдела МБУ ДО «ЦВО «Творчество» г.о. Самара, тел. 89272077562, </w:t>
      </w:r>
      <w:r w:rsidRPr="00183987">
        <w:rPr>
          <w:sz w:val="24"/>
          <w:szCs w:val="24"/>
          <w:lang w:val="en-US"/>
        </w:rPr>
        <w:t>e</w:t>
      </w:r>
      <w:r w:rsidRPr="00183987">
        <w:rPr>
          <w:sz w:val="24"/>
          <w:szCs w:val="24"/>
        </w:rPr>
        <w:t>-</w:t>
      </w:r>
      <w:r w:rsidRPr="00183987">
        <w:rPr>
          <w:sz w:val="24"/>
          <w:szCs w:val="24"/>
          <w:lang w:val="en-US"/>
        </w:rPr>
        <w:t>mail</w:t>
      </w:r>
      <w:r w:rsidRPr="00183987">
        <w:rPr>
          <w:sz w:val="24"/>
          <w:szCs w:val="24"/>
        </w:rPr>
        <w:t xml:space="preserve">: </w:t>
      </w:r>
      <w:hyperlink r:id="rId24" w:history="1">
        <w:r w:rsidRPr="00183987">
          <w:rPr>
            <w:color w:val="0000FF"/>
            <w:sz w:val="24"/>
            <w:szCs w:val="24"/>
            <w:u w:val="single"/>
            <w:lang w:val="en-US"/>
          </w:rPr>
          <w:t>faina</w:t>
        </w:r>
        <w:r w:rsidRPr="00183987">
          <w:rPr>
            <w:color w:val="0000FF"/>
            <w:sz w:val="24"/>
            <w:szCs w:val="24"/>
            <w:u w:val="single"/>
          </w:rPr>
          <w:t>.</w:t>
        </w:r>
        <w:r w:rsidRPr="00183987">
          <w:rPr>
            <w:color w:val="0000FF"/>
            <w:sz w:val="24"/>
            <w:szCs w:val="24"/>
            <w:u w:val="single"/>
            <w:lang w:val="en-US"/>
          </w:rPr>
          <w:t>popova</w:t>
        </w:r>
        <w:r w:rsidRPr="00183987">
          <w:rPr>
            <w:color w:val="0000FF"/>
            <w:sz w:val="24"/>
            <w:szCs w:val="24"/>
            <w:u w:val="single"/>
          </w:rPr>
          <w:t>.2015@</w:t>
        </w:r>
        <w:r w:rsidRPr="00183987">
          <w:rPr>
            <w:color w:val="0000FF"/>
            <w:sz w:val="24"/>
            <w:szCs w:val="24"/>
            <w:u w:val="single"/>
            <w:lang w:val="en-US"/>
          </w:rPr>
          <w:t>mail</w:t>
        </w:r>
        <w:r w:rsidRPr="00183987">
          <w:rPr>
            <w:color w:val="0000FF"/>
            <w:sz w:val="24"/>
            <w:szCs w:val="24"/>
            <w:u w:val="single"/>
          </w:rPr>
          <w:t>.</w:t>
        </w:r>
        <w:r w:rsidRPr="00183987">
          <w:rPr>
            <w:color w:val="0000FF"/>
            <w:sz w:val="24"/>
            <w:szCs w:val="24"/>
            <w:u w:val="single"/>
            <w:lang w:val="en-US"/>
          </w:rPr>
          <w:t>ru</w:t>
        </w:r>
      </w:hyperlink>
      <w:r w:rsidRPr="00183987">
        <w:rPr>
          <w:sz w:val="24"/>
          <w:szCs w:val="24"/>
        </w:rPr>
        <w:t>.</w:t>
      </w:r>
    </w:p>
    <w:p w:rsidR="003B68A9" w:rsidRDefault="003B68A9" w:rsidP="00496CE1">
      <w:pPr>
        <w:tabs>
          <w:tab w:val="left" w:pos="993"/>
        </w:tabs>
        <w:rPr>
          <w:sz w:val="24"/>
          <w:szCs w:val="24"/>
        </w:rPr>
      </w:pPr>
    </w:p>
    <w:p w:rsidR="00183987" w:rsidRPr="003B68A9" w:rsidRDefault="00183987" w:rsidP="00183987">
      <w:pPr>
        <w:tabs>
          <w:tab w:val="left" w:pos="993"/>
        </w:tabs>
        <w:ind w:firstLine="709"/>
        <w:jc w:val="right"/>
        <w:rPr>
          <w:b/>
          <w:sz w:val="24"/>
          <w:szCs w:val="24"/>
        </w:rPr>
      </w:pPr>
      <w:r w:rsidRPr="003B68A9">
        <w:rPr>
          <w:b/>
          <w:sz w:val="24"/>
          <w:szCs w:val="24"/>
        </w:rPr>
        <w:t>Приложение</w:t>
      </w:r>
    </w:p>
    <w:p w:rsidR="00183987" w:rsidRPr="00183987" w:rsidRDefault="00183987" w:rsidP="00183987">
      <w:pPr>
        <w:tabs>
          <w:tab w:val="left" w:pos="993"/>
        </w:tabs>
        <w:ind w:firstLine="709"/>
        <w:jc w:val="right"/>
        <w:rPr>
          <w:b/>
          <w:sz w:val="24"/>
          <w:szCs w:val="24"/>
        </w:rPr>
      </w:pPr>
    </w:p>
    <w:p w:rsidR="00183987" w:rsidRPr="00183987" w:rsidRDefault="00183987" w:rsidP="00183987">
      <w:pPr>
        <w:tabs>
          <w:tab w:val="left" w:pos="993"/>
        </w:tabs>
        <w:ind w:firstLine="709"/>
        <w:jc w:val="center"/>
        <w:rPr>
          <w:b/>
          <w:sz w:val="24"/>
          <w:szCs w:val="24"/>
        </w:rPr>
      </w:pPr>
      <w:r w:rsidRPr="00183987">
        <w:rPr>
          <w:b/>
          <w:sz w:val="24"/>
          <w:szCs w:val="24"/>
        </w:rPr>
        <w:t>Форма заявки</w:t>
      </w:r>
    </w:p>
    <w:p w:rsidR="00183987" w:rsidRPr="00183987" w:rsidRDefault="00183987" w:rsidP="00496CE1">
      <w:pPr>
        <w:widowControl/>
        <w:jc w:val="center"/>
        <w:rPr>
          <w:rFonts w:eastAsia="Calibri"/>
          <w:b/>
          <w:bCs/>
          <w:sz w:val="24"/>
          <w:szCs w:val="24"/>
        </w:rPr>
      </w:pPr>
      <w:r w:rsidRPr="00183987">
        <w:rPr>
          <w:rFonts w:eastAsia="Calibri"/>
          <w:b/>
          <w:sz w:val="24"/>
          <w:szCs w:val="24"/>
        </w:rPr>
        <w:t xml:space="preserve">на участие в </w:t>
      </w:r>
      <w:r w:rsidRPr="00183987">
        <w:rPr>
          <w:rFonts w:eastAsia="Calibri"/>
          <w:b/>
          <w:bCs/>
          <w:sz w:val="24"/>
          <w:szCs w:val="24"/>
        </w:rPr>
        <w:t>городском этапе областного конкурса компьютерного творчества «</w:t>
      </w:r>
      <w:r w:rsidR="00496CE1">
        <w:rPr>
          <w:rFonts w:eastAsia="Calibri"/>
          <w:b/>
          <w:bCs/>
          <w:sz w:val="24"/>
          <w:szCs w:val="24"/>
        </w:rPr>
        <w:t xml:space="preserve">Удивительный мир мультфильмов», </w:t>
      </w:r>
      <w:r w:rsidRPr="00183987">
        <w:rPr>
          <w:rFonts w:eastAsia="Calibri"/>
          <w:b/>
          <w:bCs/>
          <w:sz w:val="24"/>
          <w:szCs w:val="24"/>
        </w:rPr>
        <w:t>посвященного Всемирному дню анимации</w:t>
      </w:r>
    </w:p>
    <w:p w:rsidR="00183987" w:rsidRPr="00183987" w:rsidRDefault="00183987" w:rsidP="00183987">
      <w:pPr>
        <w:widowControl/>
        <w:ind w:firstLine="709"/>
        <w:jc w:val="center"/>
        <w:rPr>
          <w:rFonts w:eastAsia="Calibri"/>
          <w:b/>
          <w:bCs/>
          <w:sz w:val="24"/>
          <w:szCs w:val="24"/>
        </w:rPr>
      </w:pP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134"/>
        <w:gridCol w:w="1559"/>
        <w:gridCol w:w="1276"/>
        <w:gridCol w:w="1843"/>
        <w:gridCol w:w="1134"/>
        <w:gridCol w:w="1842"/>
      </w:tblGrid>
      <w:tr w:rsidR="00183987" w:rsidRPr="00183987" w:rsidTr="0021034D">
        <w:tc>
          <w:tcPr>
            <w:tcW w:w="568" w:type="dxa"/>
            <w:vAlign w:val="center"/>
          </w:tcPr>
          <w:p w:rsidR="00183987" w:rsidRPr="00183987" w:rsidRDefault="00183987" w:rsidP="00183987">
            <w:pPr>
              <w:widowControl/>
              <w:spacing w:after="200"/>
              <w:ind w:firstLine="709"/>
              <w:jc w:val="center"/>
              <w:rPr>
                <w:rFonts w:eastAsia="Calibri"/>
                <w:b/>
                <w:sz w:val="24"/>
                <w:szCs w:val="24"/>
              </w:rPr>
            </w:pPr>
            <w:r w:rsidRPr="00183987">
              <w:rPr>
                <w:rFonts w:eastAsia="Calibri"/>
                <w:b/>
                <w:sz w:val="24"/>
                <w:szCs w:val="24"/>
              </w:rPr>
              <w:t>№№ п/п</w:t>
            </w:r>
          </w:p>
        </w:tc>
        <w:tc>
          <w:tcPr>
            <w:tcW w:w="1701" w:type="dxa"/>
            <w:vAlign w:val="center"/>
          </w:tcPr>
          <w:p w:rsidR="00183987" w:rsidRPr="00183987" w:rsidRDefault="00183987" w:rsidP="00183987">
            <w:pPr>
              <w:widowControl/>
              <w:jc w:val="center"/>
              <w:rPr>
                <w:rFonts w:eastAsia="Calibri"/>
                <w:b/>
                <w:sz w:val="24"/>
                <w:szCs w:val="24"/>
              </w:rPr>
            </w:pPr>
            <w:r w:rsidRPr="00183987">
              <w:rPr>
                <w:rFonts w:eastAsia="Calibri"/>
                <w:b/>
                <w:sz w:val="24"/>
                <w:szCs w:val="24"/>
              </w:rPr>
              <w:t xml:space="preserve">ФИ </w:t>
            </w:r>
          </w:p>
          <w:p w:rsidR="00183987" w:rsidRPr="00183987" w:rsidRDefault="00183987" w:rsidP="00183987">
            <w:pPr>
              <w:widowControl/>
              <w:jc w:val="center"/>
              <w:rPr>
                <w:rFonts w:eastAsia="Calibri"/>
                <w:b/>
                <w:sz w:val="24"/>
                <w:szCs w:val="24"/>
              </w:rPr>
            </w:pPr>
            <w:r w:rsidRPr="00183987">
              <w:rPr>
                <w:rFonts w:eastAsia="Calibri"/>
                <w:b/>
                <w:sz w:val="24"/>
                <w:szCs w:val="24"/>
              </w:rPr>
              <w:t>участника</w:t>
            </w:r>
          </w:p>
        </w:tc>
        <w:tc>
          <w:tcPr>
            <w:tcW w:w="1134" w:type="dxa"/>
            <w:vAlign w:val="center"/>
          </w:tcPr>
          <w:p w:rsidR="00183987" w:rsidRPr="00183987" w:rsidRDefault="00183987" w:rsidP="00183987">
            <w:pPr>
              <w:widowControl/>
              <w:spacing w:after="200"/>
              <w:jc w:val="center"/>
              <w:rPr>
                <w:rFonts w:eastAsia="Calibri"/>
                <w:b/>
                <w:sz w:val="24"/>
                <w:szCs w:val="24"/>
              </w:rPr>
            </w:pPr>
            <w:r w:rsidRPr="00183987">
              <w:rPr>
                <w:rFonts w:eastAsia="Calibri"/>
                <w:b/>
                <w:sz w:val="24"/>
                <w:szCs w:val="24"/>
              </w:rPr>
              <w:t>Возраст</w:t>
            </w:r>
          </w:p>
        </w:tc>
        <w:tc>
          <w:tcPr>
            <w:tcW w:w="1559" w:type="dxa"/>
            <w:vAlign w:val="center"/>
          </w:tcPr>
          <w:p w:rsidR="00183987" w:rsidRPr="00183987" w:rsidRDefault="00183987" w:rsidP="00183987">
            <w:pPr>
              <w:widowControl/>
              <w:spacing w:after="200"/>
              <w:jc w:val="center"/>
              <w:rPr>
                <w:rFonts w:eastAsia="Calibri"/>
                <w:b/>
                <w:sz w:val="24"/>
                <w:szCs w:val="24"/>
              </w:rPr>
            </w:pPr>
            <w:r w:rsidRPr="00183987">
              <w:rPr>
                <w:rFonts w:eastAsia="Calibri"/>
                <w:b/>
                <w:sz w:val="24"/>
                <w:szCs w:val="24"/>
              </w:rPr>
              <w:t>Обр. учреждение</w:t>
            </w:r>
          </w:p>
        </w:tc>
        <w:tc>
          <w:tcPr>
            <w:tcW w:w="1276" w:type="dxa"/>
            <w:vAlign w:val="center"/>
          </w:tcPr>
          <w:p w:rsidR="00183987" w:rsidRPr="00183987" w:rsidRDefault="00183987" w:rsidP="00183987">
            <w:pPr>
              <w:widowControl/>
              <w:jc w:val="center"/>
              <w:rPr>
                <w:rFonts w:eastAsia="Calibri"/>
                <w:b/>
                <w:sz w:val="24"/>
                <w:szCs w:val="24"/>
              </w:rPr>
            </w:pPr>
            <w:r w:rsidRPr="00183987">
              <w:rPr>
                <w:rFonts w:eastAsia="Calibri"/>
                <w:b/>
                <w:sz w:val="24"/>
                <w:szCs w:val="24"/>
              </w:rPr>
              <w:t>Название</w:t>
            </w:r>
          </w:p>
          <w:p w:rsidR="00183987" w:rsidRPr="00183987" w:rsidRDefault="00183987" w:rsidP="00183987">
            <w:pPr>
              <w:widowControl/>
              <w:jc w:val="center"/>
              <w:rPr>
                <w:rFonts w:eastAsia="Calibri"/>
                <w:b/>
                <w:sz w:val="24"/>
                <w:szCs w:val="24"/>
              </w:rPr>
            </w:pPr>
            <w:r w:rsidRPr="00183987">
              <w:rPr>
                <w:rFonts w:eastAsia="Calibri"/>
                <w:b/>
                <w:sz w:val="24"/>
                <w:szCs w:val="24"/>
              </w:rPr>
              <w:t>работы</w:t>
            </w:r>
          </w:p>
        </w:tc>
        <w:tc>
          <w:tcPr>
            <w:tcW w:w="1843" w:type="dxa"/>
            <w:vAlign w:val="center"/>
          </w:tcPr>
          <w:p w:rsidR="00183987" w:rsidRPr="00183987" w:rsidRDefault="00183987" w:rsidP="00183987">
            <w:pPr>
              <w:widowControl/>
              <w:spacing w:after="200"/>
              <w:jc w:val="center"/>
              <w:rPr>
                <w:rFonts w:eastAsia="Calibri"/>
                <w:b/>
                <w:sz w:val="24"/>
                <w:szCs w:val="24"/>
              </w:rPr>
            </w:pPr>
            <w:r w:rsidRPr="00183987">
              <w:rPr>
                <w:rFonts w:eastAsia="Calibri"/>
                <w:b/>
                <w:sz w:val="24"/>
                <w:szCs w:val="24"/>
              </w:rPr>
              <w:t>Ссылка на работу</w:t>
            </w:r>
          </w:p>
        </w:tc>
        <w:tc>
          <w:tcPr>
            <w:tcW w:w="1134" w:type="dxa"/>
            <w:vAlign w:val="center"/>
          </w:tcPr>
          <w:p w:rsidR="00183987" w:rsidRPr="00183987" w:rsidRDefault="00183987" w:rsidP="00183987">
            <w:pPr>
              <w:widowControl/>
              <w:spacing w:after="200"/>
              <w:jc w:val="center"/>
              <w:rPr>
                <w:rFonts w:eastAsia="Calibri"/>
                <w:b/>
                <w:sz w:val="24"/>
                <w:szCs w:val="24"/>
              </w:rPr>
            </w:pPr>
            <w:r w:rsidRPr="00183987">
              <w:rPr>
                <w:rFonts w:eastAsia="Calibri"/>
                <w:b/>
                <w:sz w:val="24"/>
                <w:szCs w:val="24"/>
              </w:rPr>
              <w:t>Номинация</w:t>
            </w:r>
          </w:p>
        </w:tc>
        <w:tc>
          <w:tcPr>
            <w:tcW w:w="1842" w:type="dxa"/>
            <w:vAlign w:val="center"/>
          </w:tcPr>
          <w:p w:rsidR="00183987" w:rsidRPr="00183987" w:rsidRDefault="00183987" w:rsidP="00183987">
            <w:pPr>
              <w:widowControl/>
              <w:jc w:val="center"/>
              <w:rPr>
                <w:rFonts w:eastAsia="Calibri"/>
                <w:b/>
                <w:sz w:val="24"/>
                <w:szCs w:val="24"/>
              </w:rPr>
            </w:pPr>
            <w:r w:rsidRPr="00183987">
              <w:rPr>
                <w:rFonts w:eastAsia="Calibri"/>
                <w:b/>
                <w:sz w:val="24"/>
                <w:szCs w:val="24"/>
              </w:rPr>
              <w:t>ФИО педагога,</w:t>
            </w:r>
          </w:p>
          <w:p w:rsidR="00183987" w:rsidRPr="00183987" w:rsidRDefault="00183987" w:rsidP="00183987">
            <w:pPr>
              <w:widowControl/>
              <w:jc w:val="center"/>
              <w:rPr>
                <w:rFonts w:eastAsia="Calibri"/>
                <w:b/>
                <w:sz w:val="24"/>
                <w:szCs w:val="24"/>
              </w:rPr>
            </w:pPr>
            <w:r w:rsidRPr="00183987">
              <w:rPr>
                <w:rFonts w:eastAsia="Calibri"/>
                <w:b/>
                <w:sz w:val="24"/>
                <w:szCs w:val="24"/>
                <w:lang w:val="en-US"/>
              </w:rPr>
              <w:t>e</w:t>
            </w:r>
            <w:r w:rsidRPr="00183987">
              <w:rPr>
                <w:rFonts w:eastAsia="Calibri"/>
                <w:b/>
                <w:sz w:val="24"/>
                <w:szCs w:val="24"/>
              </w:rPr>
              <w:t xml:space="preserve">-mail, </w:t>
            </w:r>
          </w:p>
          <w:p w:rsidR="00183987" w:rsidRPr="00183987" w:rsidRDefault="00183987" w:rsidP="00183987">
            <w:pPr>
              <w:widowControl/>
              <w:jc w:val="center"/>
              <w:rPr>
                <w:rFonts w:eastAsia="Calibri"/>
                <w:b/>
                <w:sz w:val="24"/>
                <w:szCs w:val="24"/>
              </w:rPr>
            </w:pPr>
            <w:r w:rsidRPr="00183987">
              <w:rPr>
                <w:rFonts w:eastAsia="Calibri"/>
                <w:b/>
                <w:sz w:val="24"/>
                <w:szCs w:val="24"/>
              </w:rPr>
              <w:t>телефон контакта</w:t>
            </w:r>
          </w:p>
        </w:tc>
      </w:tr>
      <w:tr w:rsidR="00183987" w:rsidRPr="00183987" w:rsidTr="0021034D">
        <w:trPr>
          <w:trHeight w:val="639"/>
        </w:trPr>
        <w:tc>
          <w:tcPr>
            <w:tcW w:w="568" w:type="dxa"/>
            <w:vAlign w:val="center"/>
          </w:tcPr>
          <w:p w:rsidR="00183987" w:rsidRPr="00183987" w:rsidRDefault="00183987" w:rsidP="00183987">
            <w:pPr>
              <w:widowControl/>
              <w:tabs>
                <w:tab w:val="left" w:pos="386"/>
              </w:tabs>
              <w:spacing w:after="200"/>
              <w:ind w:left="241"/>
              <w:jc w:val="center"/>
              <w:rPr>
                <w:rFonts w:eastAsia="Calibri"/>
                <w:sz w:val="24"/>
                <w:szCs w:val="24"/>
              </w:rPr>
            </w:pPr>
          </w:p>
        </w:tc>
        <w:tc>
          <w:tcPr>
            <w:tcW w:w="1701" w:type="dxa"/>
            <w:vAlign w:val="center"/>
          </w:tcPr>
          <w:p w:rsidR="00183987" w:rsidRPr="00183987" w:rsidRDefault="00183987" w:rsidP="00183987">
            <w:pPr>
              <w:widowControl/>
              <w:spacing w:after="200"/>
              <w:rPr>
                <w:rFonts w:eastAsia="Calibri"/>
                <w:sz w:val="24"/>
                <w:szCs w:val="24"/>
              </w:rPr>
            </w:pPr>
          </w:p>
        </w:tc>
        <w:tc>
          <w:tcPr>
            <w:tcW w:w="1134" w:type="dxa"/>
            <w:vAlign w:val="center"/>
          </w:tcPr>
          <w:p w:rsidR="00183987" w:rsidRPr="00183987" w:rsidRDefault="00183987" w:rsidP="00183987">
            <w:pPr>
              <w:widowControl/>
              <w:spacing w:after="200"/>
              <w:ind w:firstLine="18"/>
              <w:jc w:val="center"/>
              <w:rPr>
                <w:rFonts w:eastAsia="Calibri"/>
                <w:sz w:val="24"/>
                <w:szCs w:val="24"/>
              </w:rPr>
            </w:pPr>
          </w:p>
        </w:tc>
        <w:tc>
          <w:tcPr>
            <w:tcW w:w="1559" w:type="dxa"/>
            <w:vAlign w:val="center"/>
          </w:tcPr>
          <w:p w:rsidR="00183987" w:rsidRPr="00183987" w:rsidRDefault="00183987" w:rsidP="00183987">
            <w:pPr>
              <w:widowControl/>
              <w:spacing w:after="200"/>
              <w:jc w:val="center"/>
              <w:rPr>
                <w:rFonts w:eastAsia="Calibri"/>
                <w:sz w:val="24"/>
                <w:szCs w:val="24"/>
              </w:rPr>
            </w:pPr>
          </w:p>
        </w:tc>
        <w:tc>
          <w:tcPr>
            <w:tcW w:w="1276" w:type="dxa"/>
            <w:vAlign w:val="center"/>
          </w:tcPr>
          <w:p w:rsidR="00183987" w:rsidRPr="00183987" w:rsidRDefault="00183987" w:rsidP="00183987">
            <w:pPr>
              <w:widowControl/>
              <w:spacing w:after="200"/>
              <w:jc w:val="center"/>
              <w:rPr>
                <w:rFonts w:eastAsia="Calibri"/>
                <w:sz w:val="24"/>
                <w:szCs w:val="24"/>
              </w:rPr>
            </w:pPr>
          </w:p>
        </w:tc>
        <w:tc>
          <w:tcPr>
            <w:tcW w:w="1843" w:type="dxa"/>
            <w:vAlign w:val="center"/>
          </w:tcPr>
          <w:p w:rsidR="00183987" w:rsidRPr="00183987" w:rsidRDefault="00183987" w:rsidP="00183987">
            <w:pPr>
              <w:widowControl/>
              <w:spacing w:after="200"/>
              <w:jc w:val="center"/>
              <w:rPr>
                <w:rFonts w:eastAsia="Calibri"/>
                <w:sz w:val="24"/>
                <w:szCs w:val="24"/>
              </w:rPr>
            </w:pPr>
          </w:p>
        </w:tc>
        <w:tc>
          <w:tcPr>
            <w:tcW w:w="1134" w:type="dxa"/>
            <w:vAlign w:val="center"/>
          </w:tcPr>
          <w:p w:rsidR="00183987" w:rsidRPr="00183987" w:rsidRDefault="00183987" w:rsidP="00183987">
            <w:pPr>
              <w:widowControl/>
              <w:spacing w:after="200"/>
              <w:jc w:val="center"/>
              <w:rPr>
                <w:rFonts w:eastAsia="Calibri"/>
                <w:sz w:val="24"/>
                <w:szCs w:val="24"/>
              </w:rPr>
            </w:pPr>
          </w:p>
        </w:tc>
        <w:tc>
          <w:tcPr>
            <w:tcW w:w="1842" w:type="dxa"/>
            <w:vAlign w:val="center"/>
          </w:tcPr>
          <w:p w:rsidR="00183987" w:rsidRPr="00183987" w:rsidRDefault="00183987" w:rsidP="00183987">
            <w:pPr>
              <w:widowControl/>
              <w:spacing w:after="200"/>
              <w:jc w:val="center"/>
              <w:rPr>
                <w:rFonts w:eastAsia="Calibri"/>
                <w:sz w:val="24"/>
                <w:szCs w:val="24"/>
              </w:rPr>
            </w:pPr>
          </w:p>
        </w:tc>
      </w:tr>
    </w:tbl>
    <w:p w:rsidR="00183987" w:rsidRDefault="00183987">
      <w:pPr>
        <w:rPr>
          <w:sz w:val="24"/>
          <w:szCs w:val="24"/>
        </w:rPr>
      </w:pPr>
      <w:r>
        <w:rPr>
          <w:sz w:val="24"/>
          <w:szCs w:val="24"/>
        </w:rPr>
        <w:br w:type="page"/>
      </w:r>
    </w:p>
    <w:p w:rsidR="003B68A9" w:rsidRDefault="003B68A9" w:rsidP="003B68A9">
      <w:pPr>
        <w:pStyle w:val="15"/>
        <w:spacing w:before="72"/>
        <w:ind w:left="0"/>
        <w:outlineLvl w:val="0"/>
        <w:rPr>
          <w:sz w:val="24"/>
          <w:szCs w:val="24"/>
        </w:rPr>
      </w:pPr>
      <w:bookmarkStart w:id="48" w:name="_Toc145938575"/>
      <w:r w:rsidRPr="0056012A">
        <w:rPr>
          <w:sz w:val="24"/>
          <w:szCs w:val="24"/>
        </w:rPr>
        <w:t>ПОЛОЖЕНИЕ</w:t>
      </w:r>
    </w:p>
    <w:p w:rsidR="000944AE" w:rsidRDefault="00504394" w:rsidP="00496CE1">
      <w:pPr>
        <w:pStyle w:val="15"/>
        <w:spacing w:before="72"/>
        <w:ind w:left="0"/>
        <w:outlineLvl w:val="0"/>
        <w:rPr>
          <w:spacing w:val="-67"/>
          <w:sz w:val="24"/>
          <w:szCs w:val="24"/>
        </w:rPr>
      </w:pPr>
      <w:r w:rsidRPr="0056012A">
        <w:rPr>
          <w:sz w:val="24"/>
          <w:szCs w:val="24"/>
        </w:rPr>
        <w:t>о проведении городского фестиваля проектов по программированию</w:t>
      </w:r>
      <w:r w:rsidRPr="0056012A">
        <w:rPr>
          <w:spacing w:val="-67"/>
          <w:sz w:val="24"/>
          <w:szCs w:val="24"/>
        </w:rPr>
        <w:t xml:space="preserve"> </w:t>
      </w:r>
      <w:r w:rsidR="000944AE">
        <w:rPr>
          <w:spacing w:val="-67"/>
          <w:sz w:val="24"/>
          <w:szCs w:val="24"/>
        </w:rPr>
        <w:t xml:space="preserve">  </w:t>
      </w:r>
    </w:p>
    <w:p w:rsidR="00504394" w:rsidRPr="0056012A" w:rsidRDefault="00504394" w:rsidP="00496CE1">
      <w:pPr>
        <w:pStyle w:val="15"/>
        <w:spacing w:before="72"/>
        <w:ind w:left="0"/>
        <w:outlineLvl w:val="0"/>
        <w:rPr>
          <w:sz w:val="24"/>
          <w:szCs w:val="24"/>
        </w:rPr>
      </w:pPr>
      <w:r w:rsidRPr="0056012A">
        <w:rPr>
          <w:sz w:val="24"/>
          <w:szCs w:val="24"/>
        </w:rPr>
        <w:t>на Scratch</w:t>
      </w:r>
      <w:r w:rsidRPr="0056012A">
        <w:rPr>
          <w:spacing w:val="-1"/>
          <w:sz w:val="24"/>
          <w:szCs w:val="24"/>
        </w:rPr>
        <w:t xml:space="preserve"> </w:t>
      </w:r>
      <w:r w:rsidRPr="0056012A">
        <w:rPr>
          <w:sz w:val="24"/>
          <w:szCs w:val="24"/>
        </w:rPr>
        <w:t>и</w:t>
      </w:r>
      <w:r w:rsidRPr="0056012A">
        <w:rPr>
          <w:spacing w:val="-1"/>
          <w:sz w:val="24"/>
          <w:szCs w:val="24"/>
        </w:rPr>
        <w:t xml:space="preserve"> </w:t>
      </w:r>
      <w:r w:rsidRPr="0056012A">
        <w:rPr>
          <w:sz w:val="24"/>
          <w:szCs w:val="24"/>
        </w:rPr>
        <w:t>дополненной</w:t>
      </w:r>
      <w:r w:rsidRPr="0056012A">
        <w:rPr>
          <w:spacing w:val="-1"/>
          <w:sz w:val="24"/>
          <w:szCs w:val="24"/>
        </w:rPr>
        <w:t xml:space="preserve"> </w:t>
      </w:r>
      <w:r w:rsidRPr="0056012A">
        <w:rPr>
          <w:sz w:val="24"/>
          <w:szCs w:val="24"/>
        </w:rPr>
        <w:t>реальности</w:t>
      </w:r>
      <w:r w:rsidRPr="0056012A">
        <w:rPr>
          <w:spacing w:val="-4"/>
          <w:sz w:val="24"/>
          <w:szCs w:val="24"/>
        </w:rPr>
        <w:t xml:space="preserve"> </w:t>
      </w:r>
      <w:r w:rsidRPr="0056012A">
        <w:rPr>
          <w:sz w:val="24"/>
          <w:szCs w:val="24"/>
        </w:rPr>
        <w:t>«SCAR-2023»</w:t>
      </w:r>
      <w:bookmarkEnd w:id="48"/>
    </w:p>
    <w:p w:rsidR="00504394" w:rsidRPr="0056012A" w:rsidRDefault="00504394" w:rsidP="003B68A9">
      <w:pPr>
        <w:pStyle w:val="af9"/>
        <w:spacing w:before="10"/>
        <w:ind w:left="0" w:firstLine="0"/>
        <w:jc w:val="center"/>
        <w:outlineLvl w:val="0"/>
        <w:rPr>
          <w:b/>
        </w:rPr>
      </w:pPr>
    </w:p>
    <w:p w:rsidR="00504394" w:rsidRDefault="00504394" w:rsidP="00253426">
      <w:pPr>
        <w:pStyle w:val="1"/>
        <w:numPr>
          <w:ilvl w:val="0"/>
          <w:numId w:val="21"/>
        </w:numPr>
        <w:tabs>
          <w:tab w:val="left" w:pos="2993"/>
          <w:tab w:val="left" w:pos="3969"/>
          <w:tab w:val="left" w:pos="5529"/>
        </w:tabs>
        <w:autoSpaceDE w:val="0"/>
        <w:autoSpaceDN w:val="0"/>
        <w:spacing w:line="240" w:lineRule="auto"/>
        <w:ind w:left="0" w:firstLine="0"/>
        <w:jc w:val="center"/>
      </w:pPr>
      <w:bookmarkStart w:id="49" w:name="_Toc145934679"/>
      <w:bookmarkStart w:id="50" w:name="_Toc145938576"/>
      <w:r>
        <w:t>Общие</w:t>
      </w:r>
      <w:r w:rsidRPr="00F6638F">
        <w:t xml:space="preserve"> </w:t>
      </w:r>
      <w:r>
        <w:t>положения</w:t>
      </w:r>
      <w:bookmarkEnd w:id="49"/>
      <w:bookmarkEnd w:id="50"/>
    </w:p>
    <w:p w:rsidR="00504394" w:rsidRDefault="00504394" w:rsidP="003B68A9">
      <w:pPr>
        <w:pStyle w:val="afb"/>
        <w:numPr>
          <w:ilvl w:val="1"/>
          <w:numId w:val="20"/>
        </w:numPr>
        <w:tabs>
          <w:tab w:val="left" w:pos="1360"/>
        </w:tabs>
        <w:autoSpaceDE w:val="0"/>
        <w:autoSpaceDN w:val="0"/>
        <w:ind w:left="0" w:firstLine="709"/>
        <w:jc w:val="both"/>
        <w:rPr>
          <w:i/>
          <w:sz w:val="24"/>
        </w:rPr>
      </w:pPr>
      <w:r>
        <w:rPr>
          <w:sz w:val="24"/>
        </w:rPr>
        <w:t>Настоящее Положение определяет порядок организации и проведения городского</w:t>
      </w:r>
      <w:r>
        <w:rPr>
          <w:spacing w:val="1"/>
          <w:sz w:val="24"/>
        </w:rPr>
        <w:t xml:space="preserve"> </w:t>
      </w:r>
      <w:r>
        <w:rPr>
          <w:sz w:val="24"/>
        </w:rPr>
        <w:t>фестиваля проектов по программированию на Scratch и дополненной реальности «SCAR-</w:t>
      </w:r>
      <w:r>
        <w:rPr>
          <w:spacing w:val="1"/>
          <w:sz w:val="24"/>
        </w:rPr>
        <w:t xml:space="preserve"> </w:t>
      </w:r>
      <w:r>
        <w:rPr>
          <w:sz w:val="24"/>
        </w:rPr>
        <w:t>2023»</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Фестиваль),</w:t>
      </w:r>
      <w:r>
        <w:rPr>
          <w:spacing w:val="1"/>
          <w:sz w:val="24"/>
        </w:rPr>
        <w:t xml:space="preserve"> </w:t>
      </w:r>
      <w:r>
        <w:rPr>
          <w:sz w:val="24"/>
        </w:rPr>
        <w:t>его</w:t>
      </w:r>
      <w:r>
        <w:rPr>
          <w:spacing w:val="1"/>
          <w:sz w:val="24"/>
        </w:rPr>
        <w:t xml:space="preserve"> </w:t>
      </w:r>
      <w:r>
        <w:rPr>
          <w:sz w:val="24"/>
        </w:rPr>
        <w:t>организационное</w:t>
      </w:r>
      <w:r>
        <w:rPr>
          <w:spacing w:val="1"/>
          <w:sz w:val="24"/>
        </w:rPr>
        <w:t xml:space="preserve"> </w:t>
      </w:r>
      <w:r>
        <w:rPr>
          <w:sz w:val="24"/>
        </w:rPr>
        <w:t>и</w:t>
      </w:r>
      <w:r>
        <w:rPr>
          <w:spacing w:val="1"/>
          <w:sz w:val="24"/>
        </w:rPr>
        <w:t xml:space="preserve"> </w:t>
      </w:r>
      <w:r>
        <w:rPr>
          <w:sz w:val="24"/>
        </w:rPr>
        <w:t>методическое</w:t>
      </w:r>
      <w:r>
        <w:rPr>
          <w:spacing w:val="1"/>
          <w:sz w:val="24"/>
        </w:rPr>
        <w:t xml:space="preserve"> </w:t>
      </w:r>
      <w:r>
        <w:rPr>
          <w:sz w:val="24"/>
        </w:rPr>
        <w:t>обеспечение,</w:t>
      </w:r>
      <w:r>
        <w:rPr>
          <w:spacing w:val="1"/>
          <w:sz w:val="24"/>
        </w:rPr>
        <w:t xml:space="preserve"> </w:t>
      </w:r>
      <w:r>
        <w:rPr>
          <w:sz w:val="24"/>
        </w:rPr>
        <w:t>порядок</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мероприятии,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работам</w:t>
      </w:r>
      <w:r>
        <w:rPr>
          <w:spacing w:val="1"/>
          <w:sz w:val="24"/>
        </w:rPr>
        <w:t xml:space="preserve"> </w:t>
      </w:r>
      <w:r>
        <w:rPr>
          <w:sz w:val="24"/>
        </w:rPr>
        <w:t>участников,</w:t>
      </w:r>
      <w:r>
        <w:rPr>
          <w:spacing w:val="1"/>
          <w:sz w:val="24"/>
        </w:rPr>
        <w:t xml:space="preserve"> </w:t>
      </w:r>
      <w:r>
        <w:rPr>
          <w:sz w:val="24"/>
        </w:rPr>
        <w:t>определение</w:t>
      </w:r>
      <w:r>
        <w:rPr>
          <w:spacing w:val="1"/>
          <w:sz w:val="24"/>
        </w:rPr>
        <w:t xml:space="preserve"> </w:t>
      </w:r>
      <w:r>
        <w:rPr>
          <w:sz w:val="24"/>
        </w:rPr>
        <w:t>победителей</w:t>
      </w:r>
      <w:r>
        <w:rPr>
          <w:spacing w:val="1"/>
          <w:sz w:val="24"/>
        </w:rPr>
        <w:t xml:space="preserve"> </w:t>
      </w:r>
      <w:r>
        <w:rPr>
          <w:sz w:val="24"/>
        </w:rPr>
        <w:t>и</w:t>
      </w:r>
      <w:r>
        <w:rPr>
          <w:spacing w:val="1"/>
          <w:sz w:val="24"/>
        </w:rPr>
        <w:t xml:space="preserve"> </w:t>
      </w:r>
      <w:r>
        <w:rPr>
          <w:sz w:val="24"/>
        </w:rPr>
        <w:t>призеров</w:t>
      </w:r>
      <w:r>
        <w:rPr>
          <w:i/>
          <w:sz w:val="24"/>
        </w:rPr>
        <w:t>.</w:t>
      </w:r>
    </w:p>
    <w:p w:rsidR="00504394" w:rsidRDefault="00504394" w:rsidP="003B68A9">
      <w:pPr>
        <w:pStyle w:val="afb"/>
        <w:numPr>
          <w:ilvl w:val="1"/>
          <w:numId w:val="20"/>
        </w:numPr>
        <w:tabs>
          <w:tab w:val="left" w:pos="1350"/>
        </w:tabs>
        <w:autoSpaceDE w:val="0"/>
        <w:autoSpaceDN w:val="0"/>
        <w:ind w:left="0" w:firstLine="709"/>
        <w:jc w:val="both"/>
        <w:rPr>
          <w:sz w:val="24"/>
        </w:rPr>
      </w:pPr>
      <w:r>
        <w:rPr>
          <w:sz w:val="24"/>
        </w:rPr>
        <w:t>Положение</w:t>
      </w:r>
      <w:r>
        <w:rPr>
          <w:spacing w:val="-4"/>
          <w:sz w:val="24"/>
        </w:rPr>
        <w:t xml:space="preserve"> </w:t>
      </w:r>
      <w:r>
        <w:rPr>
          <w:sz w:val="24"/>
        </w:rPr>
        <w:t>действует</w:t>
      </w:r>
      <w:r>
        <w:rPr>
          <w:spacing w:val="-3"/>
          <w:sz w:val="24"/>
        </w:rPr>
        <w:t xml:space="preserve"> </w:t>
      </w:r>
      <w:r>
        <w:rPr>
          <w:sz w:val="24"/>
        </w:rPr>
        <w:t>на</w:t>
      </w:r>
      <w:r>
        <w:rPr>
          <w:spacing w:val="-4"/>
          <w:sz w:val="24"/>
        </w:rPr>
        <w:t xml:space="preserve"> </w:t>
      </w:r>
      <w:r>
        <w:rPr>
          <w:sz w:val="24"/>
        </w:rPr>
        <w:t>период</w:t>
      </w:r>
      <w:r>
        <w:rPr>
          <w:spacing w:val="-3"/>
          <w:sz w:val="24"/>
        </w:rPr>
        <w:t xml:space="preserve"> </w:t>
      </w:r>
      <w:r>
        <w:rPr>
          <w:sz w:val="24"/>
        </w:rPr>
        <w:t>проведения</w:t>
      </w:r>
      <w:r>
        <w:rPr>
          <w:spacing w:val="-1"/>
          <w:sz w:val="24"/>
        </w:rPr>
        <w:t xml:space="preserve"> </w:t>
      </w:r>
      <w:r>
        <w:rPr>
          <w:sz w:val="24"/>
        </w:rPr>
        <w:t>Фестиваля.</w:t>
      </w:r>
    </w:p>
    <w:p w:rsidR="00504394" w:rsidRDefault="00504394" w:rsidP="003B68A9">
      <w:pPr>
        <w:pStyle w:val="afb"/>
        <w:numPr>
          <w:ilvl w:val="1"/>
          <w:numId w:val="20"/>
        </w:numPr>
        <w:tabs>
          <w:tab w:val="left" w:pos="1410"/>
        </w:tabs>
        <w:autoSpaceDE w:val="0"/>
        <w:autoSpaceDN w:val="0"/>
        <w:ind w:left="0" w:firstLine="709"/>
        <w:jc w:val="both"/>
        <w:rPr>
          <w:sz w:val="24"/>
        </w:rPr>
      </w:pPr>
      <w:r>
        <w:rPr>
          <w:sz w:val="24"/>
        </w:rPr>
        <w:t>Организаторы</w:t>
      </w:r>
      <w:r>
        <w:rPr>
          <w:spacing w:val="-4"/>
          <w:sz w:val="24"/>
        </w:rPr>
        <w:t xml:space="preserve"> </w:t>
      </w:r>
      <w:r>
        <w:rPr>
          <w:sz w:val="24"/>
        </w:rPr>
        <w:t>Фестиваля</w:t>
      </w:r>
    </w:p>
    <w:p w:rsidR="00504394" w:rsidRDefault="00504394" w:rsidP="003B68A9">
      <w:pPr>
        <w:pStyle w:val="1"/>
        <w:spacing w:line="240" w:lineRule="auto"/>
        <w:ind w:left="0" w:firstLine="709"/>
      </w:pPr>
      <w:bookmarkStart w:id="51" w:name="_Toc145934680"/>
      <w:bookmarkStart w:id="52" w:name="_Toc145938577"/>
      <w:r>
        <w:t>Учредитель:</w:t>
      </w:r>
      <w:bookmarkEnd w:id="51"/>
      <w:bookmarkEnd w:id="52"/>
    </w:p>
    <w:p w:rsidR="00504394" w:rsidRPr="008F6932" w:rsidRDefault="00504394" w:rsidP="003B68A9">
      <w:pPr>
        <w:pStyle w:val="af9"/>
        <w:ind w:left="0" w:firstLine="709"/>
        <w:jc w:val="both"/>
        <w:rPr>
          <w:b/>
        </w:rPr>
      </w:pPr>
      <w:r w:rsidRPr="008F6932">
        <w:rPr>
          <w:b/>
        </w:rPr>
        <w:t>Департамент</w:t>
      </w:r>
      <w:r w:rsidRPr="008F6932">
        <w:rPr>
          <w:b/>
          <w:spacing w:val="8"/>
        </w:rPr>
        <w:t xml:space="preserve"> </w:t>
      </w:r>
      <w:r w:rsidRPr="008F6932">
        <w:rPr>
          <w:b/>
        </w:rPr>
        <w:t>образования</w:t>
      </w:r>
      <w:r w:rsidRPr="008F6932">
        <w:rPr>
          <w:b/>
          <w:spacing w:val="7"/>
        </w:rPr>
        <w:t xml:space="preserve"> </w:t>
      </w:r>
      <w:r w:rsidRPr="008F6932">
        <w:rPr>
          <w:b/>
        </w:rPr>
        <w:t>Администрации</w:t>
      </w:r>
      <w:r w:rsidRPr="008F6932">
        <w:rPr>
          <w:b/>
          <w:spacing w:val="4"/>
        </w:rPr>
        <w:t xml:space="preserve"> </w:t>
      </w:r>
      <w:r w:rsidRPr="008F6932">
        <w:rPr>
          <w:b/>
        </w:rPr>
        <w:t>городского</w:t>
      </w:r>
      <w:r w:rsidRPr="008F6932">
        <w:rPr>
          <w:b/>
          <w:spacing w:val="7"/>
        </w:rPr>
        <w:t xml:space="preserve"> </w:t>
      </w:r>
      <w:r w:rsidRPr="008F6932">
        <w:rPr>
          <w:b/>
        </w:rPr>
        <w:t>округа</w:t>
      </w:r>
      <w:r w:rsidRPr="008F6932">
        <w:rPr>
          <w:b/>
          <w:spacing w:val="6"/>
        </w:rPr>
        <w:t xml:space="preserve"> </w:t>
      </w:r>
      <w:r w:rsidRPr="008F6932">
        <w:rPr>
          <w:b/>
        </w:rPr>
        <w:t>Самара</w:t>
      </w:r>
      <w:r w:rsidRPr="008F6932">
        <w:rPr>
          <w:b/>
          <w:spacing w:val="6"/>
        </w:rPr>
        <w:t xml:space="preserve"> </w:t>
      </w:r>
      <w:r w:rsidRPr="008F6932">
        <w:rPr>
          <w:b/>
        </w:rPr>
        <w:t>(далее</w:t>
      </w:r>
      <w:r w:rsidRPr="008F6932">
        <w:rPr>
          <w:b/>
          <w:spacing w:val="14"/>
        </w:rPr>
        <w:t xml:space="preserve"> </w:t>
      </w:r>
      <w:r w:rsidRPr="008F6932">
        <w:rPr>
          <w:b/>
        </w:rPr>
        <w:t>–</w:t>
      </w:r>
      <w:r w:rsidRPr="008F6932">
        <w:rPr>
          <w:b/>
          <w:spacing w:val="-57"/>
        </w:rPr>
        <w:t xml:space="preserve"> </w:t>
      </w:r>
      <w:r w:rsidRPr="008F6932">
        <w:rPr>
          <w:b/>
        </w:rPr>
        <w:t>Департамент образования).</w:t>
      </w:r>
    </w:p>
    <w:p w:rsidR="00504394" w:rsidRDefault="00504394" w:rsidP="003B68A9">
      <w:pPr>
        <w:pStyle w:val="1"/>
        <w:spacing w:line="240" w:lineRule="auto"/>
        <w:ind w:left="0" w:firstLine="709"/>
      </w:pPr>
      <w:bookmarkStart w:id="53" w:name="_Toc145934681"/>
      <w:bookmarkStart w:id="54" w:name="_Toc145938578"/>
      <w:r>
        <w:t>Организатор:</w:t>
      </w:r>
      <w:bookmarkEnd w:id="53"/>
      <w:bookmarkEnd w:id="54"/>
    </w:p>
    <w:p w:rsidR="00504394" w:rsidRDefault="00F6638F" w:rsidP="003B68A9">
      <w:pPr>
        <w:pStyle w:val="af9"/>
        <w:tabs>
          <w:tab w:val="left" w:pos="2814"/>
          <w:tab w:val="left" w:pos="4186"/>
          <w:tab w:val="left" w:pos="5625"/>
          <w:tab w:val="left" w:pos="7616"/>
          <w:tab w:val="left" w:pos="9108"/>
        </w:tabs>
        <w:ind w:left="0" w:firstLine="709"/>
      </w:pPr>
      <w:r>
        <w:t xml:space="preserve">Муниципальное бюджетное </w:t>
      </w:r>
      <w:r w:rsidR="00504394">
        <w:t>учрежде</w:t>
      </w:r>
      <w:r>
        <w:t xml:space="preserve">ние дополнительного образования </w:t>
      </w:r>
      <w:r w:rsidR="00504394">
        <w:t>«Центр</w:t>
      </w:r>
      <w:r w:rsidR="00504394">
        <w:rPr>
          <w:spacing w:val="-57"/>
        </w:rPr>
        <w:t xml:space="preserve"> </w:t>
      </w:r>
      <w:r w:rsidR="00504394">
        <w:t>дополнительного</w:t>
      </w:r>
      <w:r w:rsidR="00504394">
        <w:rPr>
          <w:spacing w:val="35"/>
        </w:rPr>
        <w:t xml:space="preserve"> </w:t>
      </w:r>
      <w:r w:rsidR="00504394">
        <w:t>образования</w:t>
      </w:r>
      <w:r w:rsidR="00504394">
        <w:rPr>
          <w:spacing w:val="40"/>
        </w:rPr>
        <w:t xml:space="preserve"> </w:t>
      </w:r>
      <w:r w:rsidR="00504394">
        <w:t>«Компас»</w:t>
      </w:r>
      <w:r w:rsidR="00504394">
        <w:rPr>
          <w:spacing w:val="33"/>
        </w:rPr>
        <w:t xml:space="preserve"> </w:t>
      </w:r>
      <w:r w:rsidR="00504394">
        <w:t>городского</w:t>
      </w:r>
      <w:r w:rsidR="00504394">
        <w:rPr>
          <w:spacing w:val="35"/>
        </w:rPr>
        <w:t xml:space="preserve"> </w:t>
      </w:r>
      <w:r w:rsidR="00504394">
        <w:t>круга</w:t>
      </w:r>
      <w:r w:rsidR="00504394">
        <w:rPr>
          <w:spacing w:val="37"/>
        </w:rPr>
        <w:t xml:space="preserve"> </w:t>
      </w:r>
      <w:r w:rsidR="00504394">
        <w:t>Самара</w:t>
      </w:r>
      <w:r w:rsidR="00504394">
        <w:rPr>
          <w:spacing w:val="37"/>
        </w:rPr>
        <w:t xml:space="preserve"> </w:t>
      </w:r>
      <w:r w:rsidR="00504394">
        <w:t>(далее</w:t>
      </w:r>
      <w:r w:rsidR="00504394">
        <w:rPr>
          <w:spacing w:val="41"/>
        </w:rPr>
        <w:t xml:space="preserve"> </w:t>
      </w:r>
      <w:r w:rsidR="00504394">
        <w:t>–</w:t>
      </w:r>
      <w:r w:rsidR="00504394">
        <w:rPr>
          <w:spacing w:val="38"/>
        </w:rPr>
        <w:t xml:space="preserve"> </w:t>
      </w:r>
      <w:r w:rsidR="00504394">
        <w:t>МБУ</w:t>
      </w:r>
      <w:r w:rsidR="00504394">
        <w:rPr>
          <w:spacing w:val="39"/>
        </w:rPr>
        <w:t xml:space="preserve"> </w:t>
      </w:r>
      <w:r w:rsidR="00504394">
        <w:t>ДО</w:t>
      </w:r>
      <w:r w:rsidR="00504394">
        <w:rPr>
          <w:spacing w:val="34"/>
        </w:rPr>
        <w:t xml:space="preserve"> </w:t>
      </w:r>
      <w:r w:rsidR="00504394">
        <w:t>ЦДО</w:t>
      </w:r>
      <w:r>
        <w:t xml:space="preserve"> </w:t>
      </w:r>
      <w:r w:rsidR="00504394">
        <w:t>«Компас»</w:t>
      </w:r>
      <w:r w:rsidR="00504394">
        <w:rPr>
          <w:spacing w:val="-9"/>
        </w:rPr>
        <w:t xml:space="preserve"> </w:t>
      </w:r>
      <w:r w:rsidR="00504394">
        <w:t>г.о.Самара)</w:t>
      </w:r>
    </w:p>
    <w:p w:rsidR="00504394" w:rsidRDefault="00504394" w:rsidP="003B68A9">
      <w:pPr>
        <w:pStyle w:val="afb"/>
        <w:numPr>
          <w:ilvl w:val="1"/>
          <w:numId w:val="20"/>
        </w:numPr>
        <w:tabs>
          <w:tab w:val="left" w:pos="1350"/>
        </w:tabs>
        <w:autoSpaceDE w:val="0"/>
        <w:autoSpaceDN w:val="0"/>
        <w:ind w:left="0" w:firstLine="709"/>
        <w:jc w:val="both"/>
        <w:rPr>
          <w:sz w:val="24"/>
        </w:rPr>
      </w:pPr>
      <w:r>
        <w:rPr>
          <w:sz w:val="24"/>
        </w:rPr>
        <w:t>Цели</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Фестиваля</w:t>
      </w:r>
    </w:p>
    <w:p w:rsidR="00504394" w:rsidRDefault="00504394" w:rsidP="003B68A9">
      <w:pPr>
        <w:pStyle w:val="af9"/>
        <w:ind w:left="0" w:firstLine="709"/>
        <w:jc w:val="both"/>
      </w:pPr>
      <w:r>
        <w:t>Целью</w:t>
      </w:r>
      <w:r>
        <w:rPr>
          <w:spacing w:val="1"/>
        </w:rPr>
        <w:t xml:space="preserve"> </w:t>
      </w:r>
      <w:r>
        <w:t>проведения</w:t>
      </w:r>
      <w:r>
        <w:rPr>
          <w:spacing w:val="1"/>
        </w:rPr>
        <w:t xml:space="preserve"> </w:t>
      </w:r>
      <w:r>
        <w:t>мероприятия</w:t>
      </w:r>
      <w:r>
        <w:rPr>
          <w:spacing w:val="1"/>
        </w:rPr>
        <w:t xml:space="preserve"> </w:t>
      </w:r>
      <w:r>
        <w:t>является</w:t>
      </w:r>
      <w:r>
        <w:rPr>
          <w:spacing w:val="1"/>
        </w:rPr>
        <w:t xml:space="preserve"> </w:t>
      </w:r>
      <w:r>
        <w:t>формирование</w:t>
      </w:r>
      <w:r>
        <w:rPr>
          <w:spacing w:val="1"/>
        </w:rPr>
        <w:t xml:space="preserve"> </w:t>
      </w:r>
      <w:r>
        <w:t>устойчивого</w:t>
      </w:r>
      <w:r>
        <w:rPr>
          <w:spacing w:val="1"/>
        </w:rPr>
        <w:t xml:space="preserve"> </w:t>
      </w:r>
      <w:r>
        <w:t>интереса</w:t>
      </w:r>
      <w:r>
        <w:rPr>
          <w:spacing w:val="1"/>
        </w:rPr>
        <w:t xml:space="preserve"> </w:t>
      </w:r>
      <w:r>
        <w:t>школьников</w:t>
      </w:r>
      <w:r>
        <w:rPr>
          <w:spacing w:val="1"/>
        </w:rPr>
        <w:t xml:space="preserve"> </w:t>
      </w:r>
      <w:r>
        <w:t>к</w:t>
      </w:r>
      <w:r>
        <w:rPr>
          <w:spacing w:val="1"/>
        </w:rPr>
        <w:t xml:space="preserve"> </w:t>
      </w:r>
      <w:r>
        <w:t>креативному</w:t>
      </w:r>
      <w:r>
        <w:rPr>
          <w:spacing w:val="1"/>
        </w:rPr>
        <w:t xml:space="preserve"> </w:t>
      </w:r>
      <w:r>
        <w:t>программированию</w:t>
      </w:r>
      <w:r>
        <w:rPr>
          <w:spacing w:val="1"/>
        </w:rPr>
        <w:t xml:space="preserve"> </w:t>
      </w:r>
      <w:r>
        <w:t>на</w:t>
      </w:r>
      <w:r>
        <w:rPr>
          <w:spacing w:val="1"/>
        </w:rPr>
        <w:t xml:space="preserve"> </w:t>
      </w:r>
      <w:r>
        <w:t>визуальном</w:t>
      </w:r>
      <w:r>
        <w:rPr>
          <w:spacing w:val="1"/>
        </w:rPr>
        <w:t xml:space="preserve"> </w:t>
      </w:r>
      <w:r>
        <w:t>языке</w:t>
      </w:r>
      <w:r>
        <w:rPr>
          <w:spacing w:val="1"/>
        </w:rPr>
        <w:t xml:space="preserve"> </w:t>
      </w:r>
      <w:r>
        <w:t>программирования</w:t>
      </w:r>
      <w:r>
        <w:rPr>
          <w:spacing w:val="1"/>
        </w:rPr>
        <w:t xml:space="preserve"> </w:t>
      </w:r>
      <w:r>
        <w:t>Scratch,</w:t>
      </w:r>
      <w:r>
        <w:rPr>
          <w:spacing w:val="-1"/>
        </w:rPr>
        <w:t xml:space="preserve"> </w:t>
      </w:r>
      <w:r>
        <w:t>трехмерной графики</w:t>
      </w:r>
      <w:r>
        <w:rPr>
          <w:spacing w:val="2"/>
        </w:rPr>
        <w:t xml:space="preserve"> </w:t>
      </w:r>
      <w:r>
        <w:t>и AR-технологиям.</w:t>
      </w:r>
    </w:p>
    <w:p w:rsidR="00504394" w:rsidRDefault="00504394" w:rsidP="003B68A9">
      <w:pPr>
        <w:pStyle w:val="af9"/>
        <w:ind w:left="0" w:firstLine="709"/>
        <w:jc w:val="both"/>
      </w:pPr>
      <w:r>
        <w:t>Задачами</w:t>
      </w:r>
      <w:r>
        <w:rPr>
          <w:spacing w:val="-3"/>
        </w:rPr>
        <w:t xml:space="preserve"> </w:t>
      </w:r>
      <w:r>
        <w:t>Фестиваля</w:t>
      </w:r>
      <w:r>
        <w:rPr>
          <w:spacing w:val="-3"/>
        </w:rPr>
        <w:t xml:space="preserve"> </w:t>
      </w:r>
      <w:r>
        <w:t>являются:</w:t>
      </w:r>
    </w:p>
    <w:p w:rsidR="00504394" w:rsidRDefault="00504394" w:rsidP="003B68A9">
      <w:pPr>
        <w:pStyle w:val="afb"/>
        <w:numPr>
          <w:ilvl w:val="0"/>
          <w:numId w:val="19"/>
        </w:numPr>
        <w:tabs>
          <w:tab w:val="left" w:pos="470"/>
        </w:tabs>
        <w:autoSpaceDE w:val="0"/>
        <w:autoSpaceDN w:val="0"/>
        <w:ind w:left="0" w:firstLine="709"/>
        <w:jc w:val="both"/>
        <w:rPr>
          <w:sz w:val="24"/>
        </w:rPr>
      </w:pPr>
      <w:r>
        <w:rPr>
          <w:sz w:val="24"/>
        </w:rPr>
        <w:t>поддерживать</w:t>
      </w:r>
      <w:r>
        <w:rPr>
          <w:spacing w:val="48"/>
          <w:sz w:val="24"/>
        </w:rPr>
        <w:t xml:space="preserve"> </w:t>
      </w:r>
      <w:r>
        <w:rPr>
          <w:sz w:val="24"/>
        </w:rPr>
        <w:t>инициативы</w:t>
      </w:r>
      <w:r>
        <w:rPr>
          <w:spacing w:val="45"/>
          <w:sz w:val="24"/>
        </w:rPr>
        <w:t xml:space="preserve"> </w:t>
      </w:r>
      <w:r>
        <w:rPr>
          <w:sz w:val="24"/>
        </w:rPr>
        <w:t>обучающихся</w:t>
      </w:r>
      <w:r>
        <w:rPr>
          <w:spacing w:val="46"/>
          <w:sz w:val="24"/>
        </w:rPr>
        <w:t xml:space="preserve"> </w:t>
      </w:r>
      <w:r>
        <w:rPr>
          <w:sz w:val="24"/>
        </w:rPr>
        <w:t>и</w:t>
      </w:r>
      <w:r>
        <w:rPr>
          <w:spacing w:val="47"/>
          <w:sz w:val="24"/>
        </w:rPr>
        <w:t xml:space="preserve"> </w:t>
      </w:r>
      <w:r>
        <w:rPr>
          <w:sz w:val="24"/>
        </w:rPr>
        <w:t>педагогов</w:t>
      </w:r>
      <w:r>
        <w:rPr>
          <w:spacing w:val="46"/>
          <w:sz w:val="24"/>
        </w:rPr>
        <w:t xml:space="preserve"> </w:t>
      </w:r>
      <w:r>
        <w:rPr>
          <w:sz w:val="24"/>
        </w:rPr>
        <w:t>в</w:t>
      </w:r>
      <w:r>
        <w:rPr>
          <w:spacing w:val="46"/>
          <w:sz w:val="24"/>
        </w:rPr>
        <w:t xml:space="preserve"> </w:t>
      </w:r>
      <w:r>
        <w:rPr>
          <w:sz w:val="24"/>
        </w:rPr>
        <w:t>креативной</w:t>
      </w:r>
      <w:r>
        <w:rPr>
          <w:spacing w:val="47"/>
          <w:sz w:val="24"/>
        </w:rPr>
        <w:t xml:space="preserve"> </w:t>
      </w:r>
      <w:r>
        <w:rPr>
          <w:sz w:val="24"/>
        </w:rPr>
        <w:t>разработке</w:t>
      </w:r>
      <w:r>
        <w:rPr>
          <w:spacing w:val="45"/>
          <w:sz w:val="24"/>
        </w:rPr>
        <w:t xml:space="preserve"> </w:t>
      </w:r>
      <w:r>
        <w:rPr>
          <w:sz w:val="24"/>
        </w:rPr>
        <w:t>3D-</w:t>
      </w:r>
      <w:r>
        <w:rPr>
          <w:spacing w:val="-57"/>
          <w:sz w:val="24"/>
        </w:rPr>
        <w:t xml:space="preserve"> </w:t>
      </w:r>
      <w:r>
        <w:rPr>
          <w:sz w:val="24"/>
        </w:rPr>
        <w:t>приложений</w:t>
      </w:r>
      <w:r>
        <w:rPr>
          <w:spacing w:val="-1"/>
          <w:sz w:val="24"/>
        </w:rPr>
        <w:t xml:space="preserve"> </w:t>
      </w:r>
      <w:r>
        <w:rPr>
          <w:sz w:val="24"/>
        </w:rPr>
        <w:t>и</w:t>
      </w:r>
      <w:r>
        <w:rPr>
          <w:spacing w:val="-2"/>
          <w:sz w:val="24"/>
        </w:rPr>
        <w:t xml:space="preserve"> </w:t>
      </w:r>
      <w:r>
        <w:rPr>
          <w:sz w:val="24"/>
        </w:rPr>
        <w:t>компьютерных</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Scratch;</w:t>
      </w:r>
    </w:p>
    <w:p w:rsidR="00504394" w:rsidRDefault="00504394" w:rsidP="003B68A9">
      <w:pPr>
        <w:pStyle w:val="afb"/>
        <w:numPr>
          <w:ilvl w:val="0"/>
          <w:numId w:val="19"/>
        </w:numPr>
        <w:tabs>
          <w:tab w:val="left" w:pos="362"/>
        </w:tabs>
        <w:autoSpaceDE w:val="0"/>
        <w:autoSpaceDN w:val="0"/>
        <w:ind w:left="0" w:firstLine="709"/>
        <w:jc w:val="both"/>
        <w:rPr>
          <w:sz w:val="24"/>
        </w:rPr>
      </w:pPr>
      <w:r>
        <w:rPr>
          <w:sz w:val="24"/>
        </w:rPr>
        <w:t>вовлечь</w:t>
      </w:r>
      <w:r>
        <w:rPr>
          <w:spacing w:val="-2"/>
          <w:sz w:val="24"/>
        </w:rPr>
        <w:t xml:space="preserve"> </w:t>
      </w:r>
      <w:r>
        <w:rPr>
          <w:sz w:val="24"/>
        </w:rPr>
        <w:t>школьников</w:t>
      </w:r>
      <w:r>
        <w:rPr>
          <w:spacing w:val="-2"/>
          <w:sz w:val="24"/>
        </w:rPr>
        <w:t xml:space="preserve"> </w:t>
      </w:r>
      <w:r>
        <w:rPr>
          <w:sz w:val="24"/>
        </w:rPr>
        <w:t>в</w:t>
      </w:r>
      <w:r>
        <w:rPr>
          <w:spacing w:val="-6"/>
          <w:sz w:val="24"/>
        </w:rPr>
        <w:t xml:space="preserve"> </w:t>
      </w:r>
      <w:r>
        <w:rPr>
          <w:sz w:val="24"/>
        </w:rPr>
        <w:t>проекты</w:t>
      </w:r>
      <w:r>
        <w:rPr>
          <w:spacing w:val="-2"/>
          <w:sz w:val="24"/>
        </w:rPr>
        <w:t xml:space="preserve"> </w:t>
      </w:r>
      <w:r>
        <w:rPr>
          <w:sz w:val="24"/>
        </w:rPr>
        <w:t>по</w:t>
      </w:r>
      <w:r>
        <w:rPr>
          <w:spacing w:val="-1"/>
          <w:sz w:val="24"/>
        </w:rPr>
        <w:t xml:space="preserve"> </w:t>
      </w:r>
      <w:r>
        <w:rPr>
          <w:sz w:val="24"/>
        </w:rPr>
        <w:t>созданию</w:t>
      </w:r>
      <w:r>
        <w:rPr>
          <w:spacing w:val="-2"/>
          <w:sz w:val="24"/>
        </w:rPr>
        <w:t xml:space="preserve"> </w:t>
      </w:r>
      <w:r>
        <w:rPr>
          <w:sz w:val="24"/>
        </w:rPr>
        <w:t>3D-приложений;</w:t>
      </w:r>
    </w:p>
    <w:p w:rsidR="00504394" w:rsidRDefault="00504394" w:rsidP="003B68A9">
      <w:pPr>
        <w:pStyle w:val="afb"/>
        <w:numPr>
          <w:ilvl w:val="0"/>
          <w:numId w:val="19"/>
        </w:numPr>
        <w:tabs>
          <w:tab w:val="left" w:pos="362"/>
        </w:tabs>
        <w:autoSpaceDE w:val="0"/>
        <w:autoSpaceDN w:val="0"/>
        <w:ind w:left="0" w:firstLine="709"/>
        <w:jc w:val="both"/>
        <w:rPr>
          <w:sz w:val="24"/>
        </w:rPr>
      </w:pPr>
      <w:r>
        <w:rPr>
          <w:sz w:val="24"/>
        </w:rPr>
        <w:t>развивать</w:t>
      </w:r>
      <w:r>
        <w:rPr>
          <w:spacing w:val="-2"/>
          <w:sz w:val="24"/>
        </w:rPr>
        <w:t xml:space="preserve"> </w:t>
      </w:r>
      <w:r>
        <w:rPr>
          <w:sz w:val="24"/>
        </w:rPr>
        <w:t>творческие</w:t>
      </w:r>
      <w:r>
        <w:rPr>
          <w:spacing w:val="-4"/>
          <w:sz w:val="24"/>
        </w:rPr>
        <w:t xml:space="preserve"> </w:t>
      </w:r>
      <w:r>
        <w:rPr>
          <w:sz w:val="24"/>
        </w:rPr>
        <w:t>способности</w:t>
      </w:r>
      <w:r>
        <w:rPr>
          <w:spacing w:val="-2"/>
          <w:sz w:val="24"/>
        </w:rPr>
        <w:t xml:space="preserve"> </w:t>
      </w:r>
      <w:r>
        <w:rPr>
          <w:sz w:val="24"/>
        </w:rPr>
        <w:t>школьников</w:t>
      </w:r>
      <w:r>
        <w:rPr>
          <w:spacing w:val="-3"/>
          <w:sz w:val="24"/>
        </w:rPr>
        <w:t xml:space="preserve"> </w:t>
      </w:r>
      <w:r>
        <w:rPr>
          <w:sz w:val="24"/>
        </w:rPr>
        <w:t>по</w:t>
      </w:r>
      <w:r>
        <w:rPr>
          <w:spacing w:val="-3"/>
          <w:sz w:val="24"/>
        </w:rPr>
        <w:t xml:space="preserve"> </w:t>
      </w:r>
      <w:r>
        <w:rPr>
          <w:sz w:val="24"/>
        </w:rPr>
        <w:t>применению</w:t>
      </w:r>
      <w:r>
        <w:rPr>
          <w:spacing w:val="-3"/>
          <w:sz w:val="24"/>
        </w:rPr>
        <w:t xml:space="preserve"> </w:t>
      </w:r>
      <w:r>
        <w:rPr>
          <w:sz w:val="24"/>
        </w:rPr>
        <w:t>IТ-технологий</w:t>
      </w:r>
      <w:r>
        <w:rPr>
          <w:spacing w:val="-3"/>
          <w:sz w:val="24"/>
        </w:rPr>
        <w:t xml:space="preserve"> </w:t>
      </w:r>
      <w:r>
        <w:rPr>
          <w:sz w:val="24"/>
        </w:rPr>
        <w:t>в</w:t>
      </w:r>
      <w:r>
        <w:rPr>
          <w:spacing w:val="-4"/>
          <w:sz w:val="24"/>
        </w:rPr>
        <w:t xml:space="preserve"> </w:t>
      </w:r>
      <w:r>
        <w:rPr>
          <w:sz w:val="24"/>
        </w:rPr>
        <w:t>обществе;</w:t>
      </w:r>
    </w:p>
    <w:p w:rsidR="00504394" w:rsidRDefault="00504394" w:rsidP="003B68A9">
      <w:pPr>
        <w:pStyle w:val="afb"/>
        <w:numPr>
          <w:ilvl w:val="0"/>
          <w:numId w:val="19"/>
        </w:numPr>
        <w:tabs>
          <w:tab w:val="left" w:pos="362"/>
        </w:tabs>
        <w:autoSpaceDE w:val="0"/>
        <w:autoSpaceDN w:val="0"/>
        <w:ind w:left="0" w:firstLine="709"/>
        <w:jc w:val="both"/>
        <w:rPr>
          <w:sz w:val="24"/>
        </w:rPr>
      </w:pPr>
      <w:r>
        <w:rPr>
          <w:sz w:val="24"/>
        </w:rPr>
        <w:t>выявить</w:t>
      </w:r>
      <w:r>
        <w:rPr>
          <w:spacing w:val="-2"/>
          <w:sz w:val="24"/>
        </w:rPr>
        <w:t xml:space="preserve"> </w:t>
      </w:r>
      <w:r>
        <w:rPr>
          <w:sz w:val="24"/>
        </w:rPr>
        <w:t>одаренных</w:t>
      </w:r>
      <w:r>
        <w:rPr>
          <w:spacing w:val="-1"/>
          <w:sz w:val="24"/>
        </w:rPr>
        <w:t xml:space="preserve"> </w:t>
      </w:r>
      <w:r>
        <w:rPr>
          <w:sz w:val="24"/>
        </w:rPr>
        <w:t>школьников</w:t>
      </w:r>
      <w:r>
        <w:rPr>
          <w:spacing w:val="-5"/>
          <w:sz w:val="24"/>
        </w:rPr>
        <w:t xml:space="preserve"> </w:t>
      </w:r>
      <w:r>
        <w:rPr>
          <w:sz w:val="24"/>
        </w:rPr>
        <w:t>по</w:t>
      </w:r>
      <w:r>
        <w:rPr>
          <w:spacing w:val="-3"/>
          <w:sz w:val="24"/>
        </w:rPr>
        <w:t xml:space="preserve"> </w:t>
      </w:r>
      <w:r>
        <w:rPr>
          <w:sz w:val="24"/>
        </w:rPr>
        <w:t>направлению</w:t>
      </w:r>
      <w:r>
        <w:rPr>
          <w:spacing w:val="-4"/>
          <w:sz w:val="24"/>
        </w:rPr>
        <w:t xml:space="preserve"> </w:t>
      </w:r>
      <w:r>
        <w:rPr>
          <w:sz w:val="24"/>
        </w:rPr>
        <w:t>программирование</w:t>
      </w:r>
      <w:r>
        <w:rPr>
          <w:spacing w:val="-3"/>
          <w:sz w:val="24"/>
        </w:rPr>
        <w:t xml:space="preserve"> </w:t>
      </w:r>
      <w:r>
        <w:rPr>
          <w:sz w:val="24"/>
        </w:rPr>
        <w:t>и IТ-технологии.</w:t>
      </w:r>
    </w:p>
    <w:p w:rsidR="00504394" w:rsidRDefault="00504394" w:rsidP="00253426">
      <w:pPr>
        <w:pStyle w:val="1"/>
        <w:numPr>
          <w:ilvl w:val="0"/>
          <w:numId w:val="21"/>
        </w:numPr>
        <w:tabs>
          <w:tab w:val="left" w:pos="2993"/>
        </w:tabs>
        <w:autoSpaceDE w:val="0"/>
        <w:autoSpaceDN w:val="0"/>
        <w:spacing w:line="240" w:lineRule="auto"/>
        <w:ind w:left="0" w:firstLine="709"/>
        <w:jc w:val="center"/>
      </w:pPr>
      <w:bookmarkStart w:id="55" w:name="_Toc145934682"/>
      <w:bookmarkStart w:id="56" w:name="_Toc145938579"/>
      <w:r>
        <w:t>Сроки</w:t>
      </w:r>
      <w:r w:rsidRPr="00F6638F">
        <w:t xml:space="preserve"> </w:t>
      </w:r>
      <w:r>
        <w:t>проведения</w:t>
      </w:r>
      <w:r w:rsidRPr="00F6638F">
        <w:t xml:space="preserve"> </w:t>
      </w:r>
      <w:r>
        <w:t>Фестиваля</w:t>
      </w:r>
      <w:bookmarkEnd w:id="55"/>
      <w:bookmarkEnd w:id="56"/>
    </w:p>
    <w:p w:rsidR="00504394" w:rsidRDefault="00504394" w:rsidP="003B68A9">
      <w:pPr>
        <w:pStyle w:val="af9"/>
        <w:ind w:left="0" w:firstLine="709"/>
        <w:jc w:val="both"/>
      </w:pPr>
      <w:r>
        <w:t>2.1.</w:t>
      </w:r>
      <w:r>
        <w:rPr>
          <w:spacing w:val="1"/>
        </w:rPr>
        <w:t xml:space="preserve"> </w:t>
      </w:r>
      <w:r>
        <w:t>Фестиваль</w:t>
      </w:r>
      <w:r>
        <w:rPr>
          <w:spacing w:val="1"/>
        </w:rPr>
        <w:t xml:space="preserve"> </w:t>
      </w:r>
      <w:r>
        <w:t>проводится</w:t>
      </w:r>
      <w:r>
        <w:rPr>
          <w:spacing w:val="1"/>
        </w:rPr>
        <w:t xml:space="preserve"> </w:t>
      </w:r>
      <w:r>
        <w:t>с</w:t>
      </w:r>
      <w:r>
        <w:rPr>
          <w:spacing w:val="1"/>
        </w:rPr>
        <w:t xml:space="preserve"> </w:t>
      </w:r>
      <w:r w:rsidRPr="0031794E">
        <w:t>2</w:t>
      </w:r>
      <w:r>
        <w:rPr>
          <w:spacing w:val="1"/>
        </w:rPr>
        <w:t xml:space="preserve"> </w:t>
      </w:r>
      <w:r>
        <w:t>октября</w:t>
      </w:r>
      <w:r>
        <w:rPr>
          <w:spacing w:val="1"/>
        </w:rPr>
        <w:t xml:space="preserve"> </w:t>
      </w:r>
      <w:r>
        <w:t>по</w:t>
      </w:r>
      <w:r>
        <w:rPr>
          <w:spacing w:val="1"/>
        </w:rPr>
        <w:t xml:space="preserve"> </w:t>
      </w:r>
      <w:r w:rsidRPr="0031794E">
        <w:t>9</w:t>
      </w:r>
      <w:r>
        <w:rPr>
          <w:spacing w:val="1"/>
        </w:rPr>
        <w:t xml:space="preserve"> </w:t>
      </w:r>
      <w:r>
        <w:t>декабря</w:t>
      </w:r>
      <w:r>
        <w:rPr>
          <w:spacing w:val="1"/>
        </w:rPr>
        <w:t xml:space="preserve"> </w:t>
      </w:r>
      <w:r>
        <w:t>2023</w:t>
      </w:r>
      <w:r>
        <w:rPr>
          <w:spacing w:val="1"/>
        </w:rPr>
        <w:t xml:space="preserve"> </w:t>
      </w:r>
      <w:r>
        <w:t>года</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планом:</w:t>
      </w:r>
    </w:p>
    <w:tbl>
      <w:tblPr>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7986"/>
      </w:tblGrid>
      <w:tr w:rsidR="00504394" w:rsidTr="00F6638F">
        <w:trPr>
          <w:trHeight w:val="275"/>
        </w:trPr>
        <w:tc>
          <w:tcPr>
            <w:tcW w:w="1587" w:type="dxa"/>
            <w:shd w:val="clear" w:color="auto" w:fill="auto"/>
          </w:tcPr>
          <w:p w:rsidR="00504394" w:rsidRPr="003B68A9" w:rsidRDefault="00504394" w:rsidP="003B68A9">
            <w:pPr>
              <w:pStyle w:val="TableParagraph"/>
              <w:spacing w:line="256" w:lineRule="exact"/>
              <w:jc w:val="center"/>
              <w:rPr>
                <w:b/>
                <w:sz w:val="24"/>
              </w:rPr>
            </w:pPr>
            <w:r w:rsidRPr="003B68A9">
              <w:rPr>
                <w:b/>
                <w:sz w:val="24"/>
              </w:rPr>
              <w:t>Сроки</w:t>
            </w:r>
          </w:p>
        </w:tc>
        <w:tc>
          <w:tcPr>
            <w:tcW w:w="7986" w:type="dxa"/>
            <w:shd w:val="clear" w:color="auto" w:fill="auto"/>
          </w:tcPr>
          <w:p w:rsidR="00504394" w:rsidRPr="003B68A9" w:rsidRDefault="00504394" w:rsidP="003B68A9">
            <w:pPr>
              <w:pStyle w:val="TableParagraph"/>
              <w:spacing w:line="256" w:lineRule="exact"/>
              <w:ind w:left="2462"/>
              <w:jc w:val="center"/>
              <w:rPr>
                <w:b/>
                <w:sz w:val="24"/>
              </w:rPr>
            </w:pPr>
            <w:r w:rsidRPr="003B68A9">
              <w:rPr>
                <w:b/>
                <w:sz w:val="24"/>
              </w:rPr>
              <w:t>Содержание</w:t>
            </w:r>
            <w:r w:rsidRPr="003B68A9">
              <w:rPr>
                <w:b/>
                <w:spacing w:val="-5"/>
                <w:sz w:val="24"/>
              </w:rPr>
              <w:t xml:space="preserve"> </w:t>
            </w:r>
            <w:r w:rsidRPr="003B68A9">
              <w:rPr>
                <w:b/>
                <w:sz w:val="24"/>
              </w:rPr>
              <w:t>деятельности</w:t>
            </w:r>
          </w:p>
        </w:tc>
      </w:tr>
      <w:tr w:rsidR="00504394" w:rsidTr="00F6638F">
        <w:trPr>
          <w:trHeight w:val="275"/>
        </w:trPr>
        <w:tc>
          <w:tcPr>
            <w:tcW w:w="1587" w:type="dxa"/>
            <w:shd w:val="clear" w:color="auto" w:fill="auto"/>
          </w:tcPr>
          <w:p w:rsidR="00504394" w:rsidRPr="00774219" w:rsidRDefault="00504394" w:rsidP="0021034D">
            <w:pPr>
              <w:pStyle w:val="TableParagraph"/>
              <w:spacing w:line="256" w:lineRule="exact"/>
              <w:rPr>
                <w:sz w:val="24"/>
              </w:rPr>
            </w:pPr>
            <w:r w:rsidRPr="00774219">
              <w:rPr>
                <w:sz w:val="24"/>
              </w:rPr>
              <w:t>25</w:t>
            </w:r>
            <w:r w:rsidRPr="00774219">
              <w:rPr>
                <w:spacing w:val="-1"/>
                <w:sz w:val="24"/>
              </w:rPr>
              <w:t xml:space="preserve"> </w:t>
            </w:r>
            <w:r w:rsidRPr="00774219">
              <w:rPr>
                <w:sz w:val="24"/>
              </w:rPr>
              <w:t>сентября –</w:t>
            </w:r>
            <w:r w:rsidRPr="00774219">
              <w:rPr>
                <w:spacing w:val="-1"/>
                <w:sz w:val="24"/>
              </w:rPr>
              <w:t xml:space="preserve"> </w:t>
            </w:r>
            <w:r w:rsidRPr="00774219">
              <w:rPr>
                <w:sz w:val="24"/>
              </w:rPr>
              <w:t>1 октября</w:t>
            </w:r>
          </w:p>
        </w:tc>
        <w:tc>
          <w:tcPr>
            <w:tcW w:w="7986" w:type="dxa"/>
            <w:shd w:val="clear" w:color="auto" w:fill="auto"/>
          </w:tcPr>
          <w:p w:rsidR="00504394" w:rsidRPr="00774219" w:rsidRDefault="00504394" w:rsidP="0021034D">
            <w:pPr>
              <w:pStyle w:val="TableParagraph"/>
              <w:spacing w:line="256" w:lineRule="exact"/>
              <w:rPr>
                <w:sz w:val="24"/>
              </w:rPr>
            </w:pPr>
            <w:r w:rsidRPr="00774219">
              <w:rPr>
                <w:sz w:val="24"/>
              </w:rPr>
              <w:t>Информирование</w:t>
            </w:r>
            <w:r w:rsidRPr="00774219">
              <w:rPr>
                <w:spacing w:val="-4"/>
                <w:sz w:val="24"/>
              </w:rPr>
              <w:t xml:space="preserve"> </w:t>
            </w:r>
            <w:r w:rsidRPr="00774219">
              <w:rPr>
                <w:sz w:val="24"/>
              </w:rPr>
              <w:t>о</w:t>
            </w:r>
            <w:r w:rsidRPr="00774219">
              <w:rPr>
                <w:spacing w:val="-2"/>
                <w:sz w:val="24"/>
              </w:rPr>
              <w:t xml:space="preserve"> </w:t>
            </w:r>
            <w:r w:rsidRPr="00774219">
              <w:rPr>
                <w:sz w:val="24"/>
              </w:rPr>
              <w:t>Фестивале,</w:t>
            </w:r>
            <w:r w:rsidRPr="00774219">
              <w:rPr>
                <w:spacing w:val="-3"/>
                <w:sz w:val="24"/>
              </w:rPr>
              <w:t xml:space="preserve"> </w:t>
            </w:r>
            <w:r w:rsidRPr="00774219">
              <w:rPr>
                <w:sz w:val="24"/>
              </w:rPr>
              <w:t>рассылка</w:t>
            </w:r>
            <w:r w:rsidRPr="00774219">
              <w:rPr>
                <w:spacing w:val="-2"/>
                <w:sz w:val="24"/>
              </w:rPr>
              <w:t xml:space="preserve"> </w:t>
            </w:r>
            <w:r w:rsidRPr="00774219">
              <w:rPr>
                <w:sz w:val="24"/>
              </w:rPr>
              <w:t>Положения</w:t>
            </w:r>
          </w:p>
        </w:tc>
      </w:tr>
      <w:tr w:rsidR="00504394" w:rsidTr="00F6638F">
        <w:trPr>
          <w:trHeight w:val="3675"/>
        </w:trPr>
        <w:tc>
          <w:tcPr>
            <w:tcW w:w="1587" w:type="dxa"/>
            <w:shd w:val="clear" w:color="auto" w:fill="auto"/>
          </w:tcPr>
          <w:p w:rsidR="00504394" w:rsidRPr="00774219" w:rsidRDefault="00504394" w:rsidP="0021034D">
            <w:pPr>
              <w:pStyle w:val="TableParagraph"/>
              <w:spacing w:line="268" w:lineRule="exact"/>
              <w:rPr>
                <w:sz w:val="24"/>
              </w:rPr>
            </w:pPr>
            <w:r w:rsidRPr="00774219">
              <w:rPr>
                <w:sz w:val="24"/>
              </w:rPr>
              <w:t>2 октября -</w:t>
            </w:r>
            <w:r w:rsidRPr="00774219">
              <w:rPr>
                <w:spacing w:val="-1"/>
                <w:sz w:val="24"/>
              </w:rPr>
              <w:t xml:space="preserve"> </w:t>
            </w:r>
            <w:r w:rsidRPr="00774219">
              <w:rPr>
                <w:sz w:val="24"/>
              </w:rPr>
              <w:t>25 ноября</w:t>
            </w:r>
          </w:p>
        </w:tc>
        <w:tc>
          <w:tcPr>
            <w:tcW w:w="7986" w:type="dxa"/>
            <w:shd w:val="clear" w:color="auto" w:fill="auto"/>
          </w:tcPr>
          <w:p w:rsidR="00504394" w:rsidRPr="00F6638F" w:rsidRDefault="00504394" w:rsidP="0021034D">
            <w:pPr>
              <w:pStyle w:val="TableParagraph"/>
              <w:ind w:right="98"/>
              <w:jc w:val="both"/>
            </w:pPr>
            <w:r w:rsidRPr="00F6638F">
              <w:t>Одновременно</w:t>
            </w:r>
            <w:r w:rsidRPr="00F6638F">
              <w:rPr>
                <w:spacing w:val="1"/>
              </w:rPr>
              <w:t xml:space="preserve"> </w:t>
            </w:r>
            <w:r w:rsidRPr="00F6638F">
              <w:t>с</w:t>
            </w:r>
            <w:r w:rsidRPr="00F6638F">
              <w:rPr>
                <w:spacing w:val="1"/>
              </w:rPr>
              <w:t xml:space="preserve"> </w:t>
            </w:r>
            <w:r w:rsidRPr="00F6638F">
              <w:t>заявкой,</w:t>
            </w:r>
            <w:r w:rsidRPr="00F6638F">
              <w:rPr>
                <w:spacing w:val="1"/>
              </w:rPr>
              <w:t xml:space="preserve"> </w:t>
            </w:r>
            <w:r w:rsidRPr="00F6638F">
              <w:t>которая</w:t>
            </w:r>
            <w:r w:rsidRPr="00F6638F">
              <w:rPr>
                <w:spacing w:val="1"/>
              </w:rPr>
              <w:t xml:space="preserve"> </w:t>
            </w:r>
            <w:r w:rsidRPr="00F6638F">
              <w:t>заполняется</w:t>
            </w:r>
            <w:r w:rsidRPr="00F6638F">
              <w:rPr>
                <w:spacing w:val="1"/>
              </w:rPr>
              <w:t xml:space="preserve"> </w:t>
            </w:r>
            <w:r w:rsidRPr="00F6638F">
              <w:t>через</w:t>
            </w:r>
            <w:r w:rsidRPr="00F6638F">
              <w:rPr>
                <w:spacing w:val="1"/>
              </w:rPr>
              <w:t xml:space="preserve"> </w:t>
            </w:r>
            <w:r w:rsidRPr="00F6638F">
              <w:t>электронную форму,</w:t>
            </w:r>
            <w:r w:rsidRPr="00F6638F">
              <w:rPr>
                <w:spacing w:val="1"/>
              </w:rPr>
              <w:t xml:space="preserve"> </w:t>
            </w:r>
            <w:r w:rsidRPr="00F6638F">
              <w:t>участник направляет конкурсную работу в</w:t>
            </w:r>
            <w:r w:rsidRPr="00F6638F">
              <w:rPr>
                <w:spacing w:val="1"/>
              </w:rPr>
              <w:t xml:space="preserve"> </w:t>
            </w:r>
            <w:r w:rsidRPr="00F6638F">
              <w:t>адрес</w:t>
            </w:r>
            <w:r w:rsidRPr="00F6638F">
              <w:rPr>
                <w:spacing w:val="-2"/>
              </w:rPr>
              <w:t xml:space="preserve"> </w:t>
            </w:r>
            <w:r w:rsidRPr="00F6638F">
              <w:t>оргкомитета:</w:t>
            </w:r>
            <w:r w:rsidRPr="00F6638F">
              <w:rPr>
                <w:spacing w:val="1"/>
              </w:rPr>
              <w:t xml:space="preserve"> </w:t>
            </w:r>
            <w:hyperlink r:id="rId25">
              <w:r w:rsidRPr="00F6638F">
                <w:rPr>
                  <w:color w:val="0000FF"/>
                </w:rPr>
                <w:t>ukcsamara@yandex.ru</w:t>
              </w:r>
            </w:hyperlink>
          </w:p>
          <w:p w:rsidR="00504394" w:rsidRPr="00F6638F" w:rsidRDefault="00504394" w:rsidP="0021034D">
            <w:pPr>
              <w:pStyle w:val="TableParagraph"/>
              <w:tabs>
                <w:tab w:val="left" w:pos="1980"/>
                <w:tab w:val="left" w:pos="3105"/>
                <w:tab w:val="left" w:pos="5125"/>
                <w:tab w:val="left" w:pos="6051"/>
              </w:tabs>
              <w:ind w:right="93"/>
              <w:jc w:val="both"/>
            </w:pPr>
            <w:r w:rsidRPr="00F6638F">
              <w:t>Регистрационная форма размещается</w:t>
            </w:r>
            <w:r w:rsidRPr="00F6638F">
              <w:rPr>
                <w:spacing w:val="1"/>
              </w:rPr>
              <w:t xml:space="preserve"> </w:t>
            </w:r>
            <w:r w:rsidRPr="00F6638F">
              <w:t>на странице фестиваля на</w:t>
            </w:r>
            <w:r w:rsidRPr="00F6638F">
              <w:rPr>
                <w:spacing w:val="1"/>
              </w:rPr>
              <w:t xml:space="preserve"> </w:t>
            </w:r>
            <w:r w:rsidRPr="00F6638F">
              <w:t>официальном</w:t>
            </w:r>
            <w:r w:rsidRPr="00F6638F">
              <w:rPr>
                <w:spacing w:val="1"/>
              </w:rPr>
              <w:t xml:space="preserve"> </w:t>
            </w:r>
            <w:r w:rsidRPr="00F6638F">
              <w:t>сайте</w:t>
            </w:r>
            <w:r w:rsidRPr="00F6638F">
              <w:rPr>
                <w:spacing w:val="1"/>
              </w:rPr>
              <w:t xml:space="preserve"> </w:t>
            </w:r>
            <w:r w:rsidRPr="00F6638F">
              <w:t>ЦДО</w:t>
            </w:r>
            <w:r w:rsidRPr="00F6638F">
              <w:rPr>
                <w:spacing w:val="1"/>
              </w:rPr>
              <w:t xml:space="preserve"> </w:t>
            </w:r>
            <w:r w:rsidRPr="00F6638F">
              <w:t>«Компас»</w:t>
            </w:r>
            <w:r w:rsidRPr="00F6638F">
              <w:rPr>
                <w:spacing w:val="1"/>
              </w:rPr>
              <w:t xml:space="preserve"> </w:t>
            </w:r>
            <w:hyperlink r:id="rId26">
              <w:r w:rsidRPr="00F6638F">
                <w:rPr>
                  <w:color w:val="0000FF"/>
                </w:rPr>
                <w:t>http://kompas63.ru</w:t>
              </w:r>
            </w:hyperlink>
            <w:r w:rsidRPr="00F6638F">
              <w:rPr>
                <w:color w:val="0000FF"/>
                <w:spacing w:val="1"/>
              </w:rPr>
              <w:t xml:space="preserve"> </w:t>
            </w:r>
            <w:r w:rsidRPr="00F6638F">
              <w:t>и</w:t>
            </w:r>
            <w:r w:rsidRPr="00F6638F">
              <w:rPr>
                <w:spacing w:val="1"/>
              </w:rPr>
              <w:t xml:space="preserve"> </w:t>
            </w:r>
            <w:r w:rsidRPr="00F6638F">
              <w:t>в</w:t>
            </w:r>
            <w:r w:rsidRPr="00F6638F">
              <w:rPr>
                <w:spacing w:val="1"/>
              </w:rPr>
              <w:t xml:space="preserve"> </w:t>
            </w:r>
            <w:r w:rsidR="00F6638F" w:rsidRPr="00F6638F">
              <w:t xml:space="preserve">социальной сети «ВКонтакте» по </w:t>
            </w:r>
            <w:r w:rsidRPr="00F6638F">
              <w:t>адресу:</w:t>
            </w:r>
            <w:r w:rsidRPr="00F6638F">
              <w:rPr>
                <w:spacing w:val="-58"/>
              </w:rPr>
              <w:t xml:space="preserve"> </w:t>
            </w:r>
            <w:hyperlink r:id="rId27">
              <w:r w:rsidRPr="00F6638F">
                <w:rPr>
                  <w:color w:val="0000FF"/>
                  <w:u w:val="single" w:color="0000FF"/>
                </w:rPr>
                <w:t>https://vk.com/club210106177</w:t>
              </w:r>
            </w:hyperlink>
            <w:r w:rsidRPr="00F6638F">
              <w:t>.</w:t>
            </w:r>
          </w:p>
          <w:p w:rsidR="00504394" w:rsidRPr="00F6638F" w:rsidRDefault="00504394" w:rsidP="0021034D">
            <w:pPr>
              <w:pStyle w:val="TableParagraph"/>
              <w:ind w:right="103"/>
              <w:jc w:val="both"/>
            </w:pPr>
            <w:r w:rsidRPr="00F6638F">
              <w:t>Конкурсные работы, представленные на конкурс должны быть</w:t>
            </w:r>
            <w:r w:rsidRPr="00F6638F">
              <w:rPr>
                <w:spacing w:val="1"/>
              </w:rPr>
              <w:t xml:space="preserve"> </w:t>
            </w:r>
            <w:r w:rsidRPr="00F6638F">
              <w:t>авторскими.</w:t>
            </w:r>
            <w:r w:rsidRPr="00F6638F">
              <w:rPr>
                <w:spacing w:val="-3"/>
              </w:rPr>
              <w:t xml:space="preserve"> </w:t>
            </w:r>
            <w:r w:rsidRPr="00F6638F">
              <w:t>Организаторы</w:t>
            </w:r>
            <w:r w:rsidRPr="00F6638F">
              <w:rPr>
                <w:spacing w:val="-3"/>
              </w:rPr>
              <w:t xml:space="preserve"> </w:t>
            </w:r>
            <w:r w:rsidRPr="00F6638F">
              <w:t>конкурса</w:t>
            </w:r>
            <w:r w:rsidRPr="00F6638F">
              <w:rPr>
                <w:spacing w:val="-4"/>
              </w:rPr>
              <w:t xml:space="preserve"> </w:t>
            </w:r>
            <w:r w:rsidRPr="00F6638F">
              <w:t>не</w:t>
            </w:r>
            <w:r w:rsidRPr="00F6638F">
              <w:rPr>
                <w:spacing w:val="-4"/>
              </w:rPr>
              <w:t xml:space="preserve"> </w:t>
            </w:r>
            <w:r w:rsidRPr="00F6638F">
              <w:t>приветствуют</w:t>
            </w:r>
            <w:r w:rsidRPr="00F6638F">
              <w:rPr>
                <w:spacing w:val="-3"/>
              </w:rPr>
              <w:t xml:space="preserve"> </w:t>
            </w:r>
            <w:r w:rsidRPr="00F6638F">
              <w:t>плагиат.</w:t>
            </w:r>
          </w:p>
          <w:p w:rsidR="00504394" w:rsidRPr="00F6638F" w:rsidRDefault="00504394" w:rsidP="0021034D">
            <w:pPr>
              <w:pStyle w:val="TableParagraph"/>
              <w:ind w:right="102"/>
              <w:jc w:val="both"/>
            </w:pPr>
            <w:r w:rsidRPr="00F6638F">
              <w:t>Конкурсные работы, поступившие позднее указанного срока, а</w:t>
            </w:r>
            <w:r w:rsidRPr="00F6638F">
              <w:rPr>
                <w:spacing w:val="1"/>
              </w:rPr>
              <w:t xml:space="preserve"> </w:t>
            </w:r>
            <w:r w:rsidRPr="00F6638F">
              <w:t>также</w:t>
            </w:r>
            <w:r w:rsidRPr="00F6638F">
              <w:rPr>
                <w:spacing w:val="-1"/>
              </w:rPr>
              <w:t xml:space="preserve"> </w:t>
            </w:r>
            <w:r w:rsidRPr="00F6638F">
              <w:t>с</w:t>
            </w:r>
            <w:r w:rsidRPr="00F6638F">
              <w:rPr>
                <w:spacing w:val="-2"/>
              </w:rPr>
              <w:t xml:space="preserve"> </w:t>
            </w:r>
            <w:r w:rsidRPr="00F6638F">
              <w:t>нарушениями, не</w:t>
            </w:r>
            <w:r w:rsidRPr="00F6638F">
              <w:rPr>
                <w:spacing w:val="-1"/>
              </w:rPr>
              <w:t xml:space="preserve"> </w:t>
            </w:r>
            <w:r w:rsidRPr="00F6638F">
              <w:t>рассматриваются.</w:t>
            </w:r>
          </w:p>
          <w:p w:rsidR="00504394" w:rsidRPr="00F6638F" w:rsidRDefault="00504394" w:rsidP="0021034D">
            <w:pPr>
              <w:pStyle w:val="TableParagraph"/>
              <w:tabs>
                <w:tab w:val="left" w:pos="1733"/>
                <w:tab w:val="left" w:pos="2832"/>
                <w:tab w:val="left" w:pos="3786"/>
                <w:tab w:val="left" w:pos="4648"/>
                <w:tab w:val="left" w:pos="6449"/>
              </w:tabs>
              <w:ind w:right="99"/>
            </w:pPr>
            <w:r w:rsidRPr="00F6638F">
              <w:t>Представленные на Конкурс материалы не рецензируются.</w:t>
            </w:r>
            <w:r w:rsidRPr="00F6638F">
              <w:rPr>
                <w:spacing w:val="1"/>
              </w:rPr>
              <w:t xml:space="preserve"> </w:t>
            </w:r>
            <w:r w:rsidR="00F6638F" w:rsidRPr="00F6638F">
              <w:t xml:space="preserve">Конкурсныеработы могут быть использованы </w:t>
            </w:r>
            <w:r w:rsidRPr="00F6638F">
              <w:rPr>
                <w:spacing w:val="-2"/>
              </w:rPr>
              <w:t>для</w:t>
            </w:r>
            <w:r w:rsidRPr="00F6638F">
              <w:rPr>
                <w:spacing w:val="-57"/>
              </w:rPr>
              <w:t xml:space="preserve"> </w:t>
            </w:r>
            <w:r w:rsidRPr="00F6638F">
              <w:t>демонстрации</w:t>
            </w:r>
            <w:r w:rsidRPr="00F6638F">
              <w:rPr>
                <w:spacing w:val="1"/>
              </w:rPr>
              <w:t xml:space="preserve"> </w:t>
            </w:r>
            <w:r w:rsidRPr="00F6638F">
              <w:t>на</w:t>
            </w:r>
            <w:r w:rsidRPr="00F6638F">
              <w:rPr>
                <w:spacing w:val="1"/>
              </w:rPr>
              <w:t xml:space="preserve"> </w:t>
            </w:r>
            <w:r w:rsidRPr="00F6638F">
              <w:t>районных,</w:t>
            </w:r>
            <w:r w:rsidRPr="00F6638F">
              <w:rPr>
                <w:spacing w:val="1"/>
              </w:rPr>
              <w:t xml:space="preserve"> </w:t>
            </w:r>
            <w:r w:rsidRPr="00F6638F">
              <w:t>городских</w:t>
            </w:r>
            <w:r w:rsidRPr="00F6638F">
              <w:rPr>
                <w:spacing w:val="1"/>
              </w:rPr>
              <w:t xml:space="preserve"> </w:t>
            </w:r>
            <w:r w:rsidRPr="00F6638F">
              <w:t>мероприятиях</w:t>
            </w:r>
            <w:r w:rsidRPr="00F6638F">
              <w:rPr>
                <w:spacing w:val="1"/>
              </w:rPr>
              <w:t xml:space="preserve"> </w:t>
            </w:r>
            <w:r w:rsidRPr="00F6638F">
              <w:t>в</w:t>
            </w:r>
            <w:r w:rsidRPr="00F6638F">
              <w:rPr>
                <w:spacing w:val="1"/>
              </w:rPr>
              <w:t xml:space="preserve"> </w:t>
            </w:r>
            <w:r w:rsidRPr="00F6638F">
              <w:t>сфере</w:t>
            </w:r>
            <w:r w:rsidRPr="00F6638F">
              <w:rPr>
                <w:spacing w:val="-57"/>
              </w:rPr>
              <w:t xml:space="preserve"> </w:t>
            </w:r>
            <w:r w:rsidRPr="00F6638F">
              <w:t>образования</w:t>
            </w:r>
            <w:r w:rsidRPr="00F6638F">
              <w:rPr>
                <w:spacing w:val="-1"/>
              </w:rPr>
              <w:t xml:space="preserve"> </w:t>
            </w:r>
            <w:r w:rsidRPr="00F6638F">
              <w:t>без дополнительного согласия.</w:t>
            </w:r>
          </w:p>
          <w:p w:rsidR="00504394" w:rsidRPr="00774219" w:rsidRDefault="00F6638F" w:rsidP="0021034D">
            <w:pPr>
              <w:pStyle w:val="TableParagraph"/>
              <w:tabs>
                <w:tab w:val="left" w:pos="1064"/>
                <w:tab w:val="left" w:pos="1479"/>
                <w:tab w:val="left" w:pos="2985"/>
                <w:tab w:val="left" w:pos="4065"/>
                <w:tab w:val="left" w:pos="5585"/>
                <w:tab w:val="left" w:pos="6105"/>
              </w:tabs>
              <w:spacing w:line="270" w:lineRule="atLeast"/>
              <w:ind w:right="103"/>
              <w:rPr>
                <w:sz w:val="24"/>
              </w:rPr>
            </w:pPr>
            <w:r w:rsidRPr="00F6638F">
              <w:t xml:space="preserve">Заявка и </w:t>
            </w:r>
            <w:r w:rsidR="00504394" w:rsidRPr="00F6638F">
              <w:t>ко</w:t>
            </w:r>
            <w:r w:rsidRPr="00F6638F">
              <w:t xml:space="preserve">нкурсные работы, присланные на </w:t>
            </w:r>
            <w:r w:rsidR="00504394" w:rsidRPr="00F6638F">
              <w:rPr>
                <w:spacing w:val="-2"/>
              </w:rPr>
              <w:t>другие</w:t>
            </w:r>
            <w:r w:rsidR="00504394" w:rsidRPr="00F6638F">
              <w:rPr>
                <w:spacing w:val="-57"/>
              </w:rPr>
              <w:t xml:space="preserve"> </w:t>
            </w:r>
            <w:r w:rsidR="00504394" w:rsidRPr="00F6638F">
              <w:t>электронные</w:t>
            </w:r>
            <w:r w:rsidR="00504394" w:rsidRPr="00F6638F">
              <w:rPr>
                <w:spacing w:val="-4"/>
              </w:rPr>
              <w:t xml:space="preserve"> </w:t>
            </w:r>
            <w:r w:rsidR="00504394" w:rsidRPr="00F6638F">
              <w:t>адреса</w:t>
            </w:r>
            <w:r w:rsidR="00504394" w:rsidRPr="00F6638F">
              <w:rPr>
                <w:spacing w:val="-2"/>
              </w:rPr>
              <w:t xml:space="preserve"> </w:t>
            </w:r>
            <w:r w:rsidR="00504394" w:rsidRPr="00F6638F">
              <w:t>Центра</w:t>
            </w:r>
            <w:r w:rsidR="00504394" w:rsidRPr="00F6638F">
              <w:rPr>
                <w:spacing w:val="-1"/>
              </w:rPr>
              <w:t xml:space="preserve"> </w:t>
            </w:r>
            <w:r w:rsidR="00504394" w:rsidRPr="00F6638F">
              <w:t>к</w:t>
            </w:r>
            <w:r w:rsidR="00504394" w:rsidRPr="00F6638F">
              <w:rPr>
                <w:spacing w:val="-1"/>
              </w:rPr>
              <w:t xml:space="preserve"> </w:t>
            </w:r>
            <w:r w:rsidR="00504394" w:rsidRPr="00F6638F">
              <w:t>рассмотрению</w:t>
            </w:r>
            <w:r w:rsidR="00504394" w:rsidRPr="00F6638F">
              <w:rPr>
                <w:spacing w:val="-1"/>
              </w:rPr>
              <w:t xml:space="preserve"> </w:t>
            </w:r>
            <w:r w:rsidR="00504394" w:rsidRPr="00F6638F">
              <w:t>не</w:t>
            </w:r>
            <w:r w:rsidR="00504394" w:rsidRPr="00F6638F">
              <w:rPr>
                <w:spacing w:val="-3"/>
              </w:rPr>
              <w:t xml:space="preserve"> </w:t>
            </w:r>
            <w:r w:rsidR="00504394" w:rsidRPr="00F6638F">
              <w:t>принимаются.</w:t>
            </w:r>
          </w:p>
        </w:tc>
      </w:tr>
      <w:tr w:rsidR="00504394" w:rsidTr="00F6638F">
        <w:trPr>
          <w:trHeight w:val="275"/>
        </w:trPr>
        <w:tc>
          <w:tcPr>
            <w:tcW w:w="1587" w:type="dxa"/>
            <w:shd w:val="clear" w:color="auto" w:fill="auto"/>
          </w:tcPr>
          <w:p w:rsidR="00504394" w:rsidRPr="00774219" w:rsidRDefault="00504394" w:rsidP="0021034D">
            <w:pPr>
              <w:pStyle w:val="TableParagraph"/>
              <w:spacing w:line="256" w:lineRule="exact"/>
              <w:rPr>
                <w:sz w:val="24"/>
              </w:rPr>
            </w:pPr>
            <w:r w:rsidRPr="00774219">
              <w:rPr>
                <w:sz w:val="24"/>
              </w:rPr>
              <w:t>26 ноября</w:t>
            </w:r>
            <w:r w:rsidRPr="00774219">
              <w:rPr>
                <w:spacing w:val="-1"/>
                <w:sz w:val="24"/>
              </w:rPr>
              <w:t xml:space="preserve"> </w:t>
            </w:r>
            <w:r w:rsidRPr="00774219">
              <w:rPr>
                <w:sz w:val="24"/>
              </w:rPr>
              <w:t>– 2 декабря</w:t>
            </w:r>
          </w:p>
        </w:tc>
        <w:tc>
          <w:tcPr>
            <w:tcW w:w="7986" w:type="dxa"/>
            <w:shd w:val="clear" w:color="auto" w:fill="auto"/>
          </w:tcPr>
          <w:p w:rsidR="00504394" w:rsidRPr="00774219" w:rsidRDefault="00504394" w:rsidP="0021034D">
            <w:pPr>
              <w:pStyle w:val="TableParagraph"/>
              <w:spacing w:line="256" w:lineRule="exact"/>
              <w:rPr>
                <w:sz w:val="24"/>
              </w:rPr>
            </w:pPr>
            <w:r w:rsidRPr="00774219">
              <w:rPr>
                <w:sz w:val="24"/>
              </w:rPr>
              <w:t>Оценивание</w:t>
            </w:r>
            <w:r w:rsidRPr="00774219">
              <w:rPr>
                <w:spacing w:val="-5"/>
                <w:sz w:val="24"/>
              </w:rPr>
              <w:t xml:space="preserve"> </w:t>
            </w:r>
            <w:r w:rsidRPr="00774219">
              <w:rPr>
                <w:sz w:val="24"/>
              </w:rPr>
              <w:t>конкурсных</w:t>
            </w:r>
            <w:r w:rsidRPr="00774219">
              <w:rPr>
                <w:spacing w:val="-2"/>
                <w:sz w:val="24"/>
              </w:rPr>
              <w:t xml:space="preserve"> </w:t>
            </w:r>
            <w:r w:rsidRPr="00774219">
              <w:rPr>
                <w:sz w:val="24"/>
              </w:rPr>
              <w:t>работ:</w:t>
            </w:r>
          </w:p>
        </w:tc>
      </w:tr>
      <w:tr w:rsidR="00504394" w:rsidTr="00F6638F">
        <w:trPr>
          <w:trHeight w:val="553"/>
        </w:trPr>
        <w:tc>
          <w:tcPr>
            <w:tcW w:w="1587" w:type="dxa"/>
            <w:shd w:val="clear" w:color="auto" w:fill="auto"/>
          </w:tcPr>
          <w:p w:rsidR="00504394" w:rsidRPr="00774219" w:rsidRDefault="00504394" w:rsidP="0021034D">
            <w:pPr>
              <w:pStyle w:val="TableParagraph"/>
              <w:rPr>
                <w:sz w:val="24"/>
              </w:rPr>
            </w:pPr>
          </w:p>
        </w:tc>
        <w:tc>
          <w:tcPr>
            <w:tcW w:w="7986" w:type="dxa"/>
            <w:shd w:val="clear" w:color="auto" w:fill="auto"/>
          </w:tcPr>
          <w:p w:rsidR="00504394" w:rsidRPr="00774219" w:rsidRDefault="00504394" w:rsidP="0021034D">
            <w:pPr>
              <w:pStyle w:val="TableParagraph"/>
              <w:spacing w:line="265" w:lineRule="exact"/>
              <w:rPr>
                <w:sz w:val="24"/>
              </w:rPr>
            </w:pPr>
            <w:r w:rsidRPr="00774219">
              <w:rPr>
                <w:sz w:val="24"/>
              </w:rPr>
              <w:t>-</w:t>
            </w:r>
            <w:r w:rsidRPr="00774219">
              <w:rPr>
                <w:spacing w:val="118"/>
                <w:sz w:val="24"/>
              </w:rPr>
              <w:t xml:space="preserve"> </w:t>
            </w:r>
            <w:r w:rsidRPr="00774219">
              <w:rPr>
                <w:sz w:val="24"/>
              </w:rPr>
              <w:t>работа</w:t>
            </w:r>
            <w:r w:rsidRPr="00774219">
              <w:rPr>
                <w:spacing w:val="119"/>
                <w:sz w:val="24"/>
              </w:rPr>
              <w:t xml:space="preserve"> </w:t>
            </w:r>
            <w:r w:rsidRPr="00774219">
              <w:rPr>
                <w:sz w:val="24"/>
              </w:rPr>
              <w:t>жюри</w:t>
            </w:r>
            <w:r w:rsidRPr="00774219">
              <w:rPr>
                <w:spacing w:val="61"/>
                <w:sz w:val="24"/>
              </w:rPr>
              <w:t xml:space="preserve"> </w:t>
            </w:r>
            <w:r w:rsidRPr="00774219">
              <w:rPr>
                <w:sz w:val="24"/>
              </w:rPr>
              <w:t>по</w:t>
            </w:r>
            <w:r w:rsidRPr="00774219">
              <w:rPr>
                <w:spacing w:val="120"/>
                <w:sz w:val="24"/>
              </w:rPr>
              <w:t xml:space="preserve"> </w:t>
            </w:r>
            <w:r w:rsidRPr="00774219">
              <w:rPr>
                <w:sz w:val="24"/>
              </w:rPr>
              <w:t>оцениванию</w:t>
            </w:r>
            <w:r w:rsidRPr="00774219">
              <w:rPr>
                <w:spacing w:val="120"/>
                <w:sz w:val="24"/>
              </w:rPr>
              <w:t xml:space="preserve"> </w:t>
            </w:r>
            <w:r w:rsidRPr="00774219">
              <w:rPr>
                <w:sz w:val="24"/>
              </w:rPr>
              <w:t xml:space="preserve">конкурсных  </w:t>
            </w:r>
            <w:r w:rsidRPr="00774219">
              <w:rPr>
                <w:spacing w:val="1"/>
                <w:sz w:val="24"/>
              </w:rPr>
              <w:t xml:space="preserve"> </w:t>
            </w:r>
            <w:r w:rsidRPr="00774219">
              <w:rPr>
                <w:sz w:val="24"/>
              </w:rPr>
              <w:t>материалов</w:t>
            </w:r>
            <w:r w:rsidRPr="00774219">
              <w:rPr>
                <w:spacing w:val="119"/>
                <w:sz w:val="24"/>
              </w:rPr>
              <w:t xml:space="preserve"> </w:t>
            </w:r>
            <w:r w:rsidRPr="00774219">
              <w:rPr>
                <w:sz w:val="24"/>
              </w:rPr>
              <w:t>и</w:t>
            </w:r>
          </w:p>
          <w:p w:rsidR="00504394" w:rsidRPr="00774219" w:rsidRDefault="00504394" w:rsidP="0021034D">
            <w:pPr>
              <w:pStyle w:val="TableParagraph"/>
              <w:spacing w:line="269" w:lineRule="exact"/>
              <w:rPr>
                <w:sz w:val="24"/>
              </w:rPr>
            </w:pPr>
            <w:r w:rsidRPr="00774219">
              <w:rPr>
                <w:sz w:val="24"/>
              </w:rPr>
              <w:t>заполнению</w:t>
            </w:r>
            <w:r w:rsidRPr="00774219">
              <w:rPr>
                <w:spacing w:val="-4"/>
                <w:sz w:val="24"/>
              </w:rPr>
              <w:t xml:space="preserve"> </w:t>
            </w:r>
            <w:r w:rsidRPr="00774219">
              <w:rPr>
                <w:sz w:val="24"/>
              </w:rPr>
              <w:t>оценочных</w:t>
            </w:r>
            <w:r w:rsidRPr="00774219">
              <w:rPr>
                <w:spacing w:val="-3"/>
                <w:sz w:val="24"/>
              </w:rPr>
              <w:t xml:space="preserve"> </w:t>
            </w:r>
            <w:r w:rsidRPr="00774219">
              <w:rPr>
                <w:sz w:val="24"/>
              </w:rPr>
              <w:t>листов.</w:t>
            </w:r>
          </w:p>
        </w:tc>
      </w:tr>
      <w:tr w:rsidR="00504394" w:rsidTr="00F6638F">
        <w:trPr>
          <w:trHeight w:val="827"/>
        </w:trPr>
        <w:tc>
          <w:tcPr>
            <w:tcW w:w="1587" w:type="dxa"/>
            <w:vMerge w:val="restart"/>
            <w:shd w:val="clear" w:color="auto" w:fill="auto"/>
          </w:tcPr>
          <w:p w:rsidR="00504394" w:rsidRPr="00774219" w:rsidRDefault="00504394" w:rsidP="0021034D">
            <w:pPr>
              <w:pStyle w:val="TableParagraph"/>
              <w:spacing w:line="263" w:lineRule="exact"/>
              <w:rPr>
                <w:sz w:val="24"/>
              </w:rPr>
            </w:pPr>
            <w:r w:rsidRPr="00774219">
              <w:rPr>
                <w:sz w:val="24"/>
              </w:rPr>
              <w:t>2</w:t>
            </w:r>
            <w:r w:rsidRPr="00774219">
              <w:rPr>
                <w:spacing w:val="-1"/>
                <w:sz w:val="24"/>
              </w:rPr>
              <w:t xml:space="preserve"> </w:t>
            </w:r>
            <w:r w:rsidRPr="00774219">
              <w:rPr>
                <w:sz w:val="24"/>
              </w:rPr>
              <w:t>– 9 декабря</w:t>
            </w:r>
          </w:p>
        </w:tc>
        <w:tc>
          <w:tcPr>
            <w:tcW w:w="7986" w:type="dxa"/>
            <w:shd w:val="clear" w:color="auto" w:fill="auto"/>
          </w:tcPr>
          <w:p w:rsidR="00504394" w:rsidRPr="00774219" w:rsidRDefault="00504394" w:rsidP="0021034D">
            <w:pPr>
              <w:pStyle w:val="TableParagraph"/>
              <w:spacing w:line="263" w:lineRule="exact"/>
              <w:rPr>
                <w:sz w:val="24"/>
              </w:rPr>
            </w:pPr>
            <w:r w:rsidRPr="00774219">
              <w:rPr>
                <w:sz w:val="24"/>
              </w:rPr>
              <w:t>Подведение</w:t>
            </w:r>
            <w:r w:rsidRPr="00774219">
              <w:rPr>
                <w:spacing w:val="-5"/>
                <w:sz w:val="24"/>
              </w:rPr>
              <w:t xml:space="preserve"> </w:t>
            </w:r>
            <w:r w:rsidRPr="00774219">
              <w:rPr>
                <w:sz w:val="24"/>
              </w:rPr>
              <w:t>итогов</w:t>
            </w:r>
            <w:r w:rsidRPr="00774219">
              <w:rPr>
                <w:spacing w:val="-3"/>
                <w:sz w:val="24"/>
              </w:rPr>
              <w:t xml:space="preserve"> </w:t>
            </w:r>
            <w:r w:rsidRPr="00774219">
              <w:rPr>
                <w:sz w:val="24"/>
              </w:rPr>
              <w:t>конкурса:</w:t>
            </w:r>
          </w:p>
          <w:p w:rsidR="00504394" w:rsidRPr="00774219" w:rsidRDefault="00504394" w:rsidP="007D6C6A">
            <w:pPr>
              <w:pStyle w:val="TableParagraph"/>
              <w:numPr>
                <w:ilvl w:val="0"/>
                <w:numId w:val="18"/>
              </w:numPr>
              <w:tabs>
                <w:tab w:val="left" w:pos="247"/>
              </w:tabs>
              <w:autoSpaceDE w:val="0"/>
              <w:autoSpaceDN w:val="0"/>
              <w:rPr>
                <w:sz w:val="24"/>
              </w:rPr>
            </w:pPr>
            <w:r w:rsidRPr="00774219">
              <w:rPr>
                <w:sz w:val="24"/>
              </w:rPr>
              <w:t>работа</w:t>
            </w:r>
            <w:r w:rsidRPr="00774219">
              <w:rPr>
                <w:spacing w:val="-3"/>
                <w:sz w:val="24"/>
              </w:rPr>
              <w:t xml:space="preserve"> </w:t>
            </w:r>
            <w:r w:rsidRPr="00774219">
              <w:rPr>
                <w:sz w:val="24"/>
              </w:rPr>
              <w:t>членов</w:t>
            </w:r>
            <w:r w:rsidRPr="00774219">
              <w:rPr>
                <w:spacing w:val="-1"/>
                <w:sz w:val="24"/>
              </w:rPr>
              <w:t xml:space="preserve"> </w:t>
            </w:r>
            <w:r w:rsidRPr="00774219">
              <w:rPr>
                <w:sz w:val="24"/>
              </w:rPr>
              <w:t>оргкомитета</w:t>
            </w:r>
            <w:r w:rsidRPr="00774219">
              <w:rPr>
                <w:spacing w:val="-1"/>
                <w:sz w:val="24"/>
              </w:rPr>
              <w:t xml:space="preserve"> </w:t>
            </w:r>
            <w:r w:rsidRPr="00774219">
              <w:rPr>
                <w:sz w:val="24"/>
              </w:rPr>
              <w:t>по</w:t>
            </w:r>
            <w:r w:rsidRPr="00774219">
              <w:rPr>
                <w:spacing w:val="-2"/>
                <w:sz w:val="24"/>
              </w:rPr>
              <w:t xml:space="preserve"> </w:t>
            </w:r>
            <w:r w:rsidRPr="00774219">
              <w:rPr>
                <w:sz w:val="24"/>
              </w:rPr>
              <w:t>обработке</w:t>
            </w:r>
            <w:r w:rsidRPr="00774219">
              <w:rPr>
                <w:spacing w:val="-3"/>
                <w:sz w:val="24"/>
              </w:rPr>
              <w:t xml:space="preserve"> </w:t>
            </w:r>
            <w:r w:rsidRPr="00774219">
              <w:rPr>
                <w:sz w:val="24"/>
              </w:rPr>
              <w:t>оценочных</w:t>
            </w:r>
            <w:r w:rsidRPr="00774219">
              <w:rPr>
                <w:spacing w:val="-2"/>
                <w:sz w:val="24"/>
              </w:rPr>
              <w:t xml:space="preserve"> </w:t>
            </w:r>
            <w:r w:rsidRPr="00774219">
              <w:rPr>
                <w:sz w:val="24"/>
              </w:rPr>
              <w:t>листов;</w:t>
            </w:r>
          </w:p>
          <w:p w:rsidR="00504394" w:rsidRPr="00774219" w:rsidRDefault="00504394" w:rsidP="007D6C6A">
            <w:pPr>
              <w:pStyle w:val="TableParagraph"/>
              <w:numPr>
                <w:ilvl w:val="0"/>
                <w:numId w:val="18"/>
              </w:numPr>
              <w:tabs>
                <w:tab w:val="left" w:pos="247"/>
              </w:tabs>
              <w:autoSpaceDE w:val="0"/>
              <w:autoSpaceDN w:val="0"/>
              <w:spacing w:line="269" w:lineRule="exact"/>
              <w:rPr>
                <w:sz w:val="24"/>
              </w:rPr>
            </w:pPr>
            <w:r w:rsidRPr="00774219">
              <w:rPr>
                <w:sz w:val="24"/>
              </w:rPr>
              <w:t>согласование</w:t>
            </w:r>
            <w:r w:rsidRPr="00774219">
              <w:rPr>
                <w:spacing w:val="-3"/>
                <w:sz w:val="24"/>
              </w:rPr>
              <w:t xml:space="preserve"> </w:t>
            </w:r>
            <w:r w:rsidRPr="00774219">
              <w:rPr>
                <w:sz w:val="24"/>
              </w:rPr>
              <w:t>итогов с</w:t>
            </w:r>
            <w:r w:rsidRPr="00774219">
              <w:rPr>
                <w:spacing w:val="-2"/>
                <w:sz w:val="24"/>
              </w:rPr>
              <w:t xml:space="preserve"> </w:t>
            </w:r>
            <w:r w:rsidRPr="00774219">
              <w:rPr>
                <w:sz w:val="24"/>
              </w:rPr>
              <w:t>членами</w:t>
            </w:r>
            <w:r w:rsidRPr="00774219">
              <w:rPr>
                <w:spacing w:val="-2"/>
                <w:sz w:val="24"/>
              </w:rPr>
              <w:t xml:space="preserve"> </w:t>
            </w:r>
            <w:r w:rsidRPr="00774219">
              <w:rPr>
                <w:sz w:val="24"/>
              </w:rPr>
              <w:t>жюри.</w:t>
            </w:r>
          </w:p>
        </w:tc>
      </w:tr>
      <w:tr w:rsidR="00504394" w:rsidTr="00F6638F">
        <w:trPr>
          <w:trHeight w:val="2483"/>
        </w:trPr>
        <w:tc>
          <w:tcPr>
            <w:tcW w:w="1587" w:type="dxa"/>
            <w:vMerge/>
            <w:tcBorders>
              <w:top w:val="nil"/>
            </w:tcBorders>
            <w:shd w:val="clear" w:color="auto" w:fill="auto"/>
          </w:tcPr>
          <w:p w:rsidR="00504394" w:rsidRPr="00774219" w:rsidRDefault="00504394" w:rsidP="0021034D">
            <w:pPr>
              <w:rPr>
                <w:sz w:val="2"/>
                <w:szCs w:val="2"/>
              </w:rPr>
            </w:pPr>
          </w:p>
        </w:tc>
        <w:tc>
          <w:tcPr>
            <w:tcW w:w="7986" w:type="dxa"/>
            <w:shd w:val="clear" w:color="auto" w:fill="auto"/>
          </w:tcPr>
          <w:p w:rsidR="00504394" w:rsidRPr="00774219" w:rsidRDefault="00504394" w:rsidP="0021034D">
            <w:pPr>
              <w:pStyle w:val="TableParagraph"/>
              <w:ind w:right="92"/>
              <w:jc w:val="both"/>
              <w:rPr>
                <w:sz w:val="24"/>
              </w:rPr>
            </w:pPr>
            <w:r w:rsidRPr="00774219">
              <w:rPr>
                <w:sz w:val="24"/>
              </w:rPr>
              <w:t>Публикация</w:t>
            </w:r>
            <w:r w:rsidRPr="00774219">
              <w:rPr>
                <w:spacing w:val="1"/>
                <w:sz w:val="24"/>
              </w:rPr>
              <w:t xml:space="preserve"> </w:t>
            </w:r>
            <w:r w:rsidRPr="00774219">
              <w:rPr>
                <w:sz w:val="24"/>
              </w:rPr>
              <w:t>итогов</w:t>
            </w:r>
            <w:r w:rsidRPr="00774219">
              <w:rPr>
                <w:spacing w:val="1"/>
                <w:sz w:val="24"/>
              </w:rPr>
              <w:t xml:space="preserve"> </w:t>
            </w:r>
            <w:r w:rsidRPr="00774219">
              <w:rPr>
                <w:sz w:val="24"/>
              </w:rPr>
              <w:t>на</w:t>
            </w:r>
            <w:r w:rsidRPr="00774219">
              <w:rPr>
                <w:spacing w:val="1"/>
                <w:sz w:val="24"/>
              </w:rPr>
              <w:t xml:space="preserve"> </w:t>
            </w:r>
            <w:r w:rsidRPr="00774219">
              <w:rPr>
                <w:sz w:val="24"/>
              </w:rPr>
              <w:t>официальном</w:t>
            </w:r>
            <w:r w:rsidRPr="00774219">
              <w:rPr>
                <w:spacing w:val="1"/>
                <w:sz w:val="24"/>
              </w:rPr>
              <w:t xml:space="preserve"> </w:t>
            </w:r>
            <w:r w:rsidRPr="00774219">
              <w:rPr>
                <w:sz w:val="24"/>
              </w:rPr>
              <w:t>сайте</w:t>
            </w:r>
            <w:r w:rsidRPr="00774219">
              <w:rPr>
                <w:spacing w:val="1"/>
                <w:sz w:val="24"/>
              </w:rPr>
              <w:t xml:space="preserve"> </w:t>
            </w:r>
            <w:r w:rsidRPr="00774219">
              <w:rPr>
                <w:sz w:val="24"/>
              </w:rPr>
              <w:t>ЦДО</w:t>
            </w:r>
            <w:r w:rsidRPr="00774219">
              <w:rPr>
                <w:spacing w:val="1"/>
                <w:sz w:val="24"/>
              </w:rPr>
              <w:t xml:space="preserve"> </w:t>
            </w:r>
            <w:r w:rsidRPr="00774219">
              <w:rPr>
                <w:sz w:val="24"/>
              </w:rPr>
              <w:t>«Компас»</w:t>
            </w:r>
            <w:r w:rsidRPr="00774219">
              <w:rPr>
                <w:spacing w:val="1"/>
                <w:sz w:val="24"/>
              </w:rPr>
              <w:t xml:space="preserve"> </w:t>
            </w:r>
            <w:hyperlink r:id="rId28">
              <w:r w:rsidRPr="00774219">
                <w:rPr>
                  <w:color w:val="0000FF"/>
                  <w:sz w:val="24"/>
                  <w:u w:val="single" w:color="0000FF"/>
                </w:rPr>
                <w:t>http://kompas63.ru</w:t>
              </w:r>
            </w:hyperlink>
            <w:r w:rsidRPr="00774219">
              <w:rPr>
                <w:color w:val="0000FF"/>
                <w:sz w:val="24"/>
              </w:rPr>
              <w:t xml:space="preserve"> </w:t>
            </w:r>
            <w:r w:rsidRPr="00774219">
              <w:rPr>
                <w:sz w:val="24"/>
              </w:rPr>
              <w:t>и в социальной сети «ВКонтакте» по адресу:</w:t>
            </w:r>
            <w:r w:rsidRPr="00774219">
              <w:rPr>
                <w:spacing w:val="1"/>
                <w:sz w:val="24"/>
              </w:rPr>
              <w:t xml:space="preserve"> </w:t>
            </w:r>
            <w:hyperlink r:id="rId29">
              <w:r w:rsidRPr="00774219">
                <w:rPr>
                  <w:color w:val="0000FF"/>
                  <w:sz w:val="24"/>
                  <w:u w:val="single" w:color="0000FF"/>
                </w:rPr>
                <w:t>https://vk.com/club210106177</w:t>
              </w:r>
            </w:hyperlink>
            <w:r w:rsidRPr="00774219">
              <w:rPr>
                <w:sz w:val="24"/>
              </w:rPr>
              <w:t>.</w:t>
            </w:r>
          </w:p>
          <w:p w:rsidR="00504394" w:rsidRPr="00774219" w:rsidRDefault="00504394" w:rsidP="0021034D">
            <w:pPr>
              <w:pStyle w:val="TableParagraph"/>
              <w:ind w:right="98"/>
              <w:jc w:val="both"/>
              <w:rPr>
                <w:sz w:val="24"/>
              </w:rPr>
            </w:pPr>
            <w:r w:rsidRPr="00774219">
              <w:rPr>
                <w:sz w:val="24"/>
              </w:rPr>
              <w:t>Подготовка</w:t>
            </w:r>
            <w:r w:rsidRPr="00774219">
              <w:rPr>
                <w:spacing w:val="1"/>
                <w:sz w:val="24"/>
              </w:rPr>
              <w:t xml:space="preserve"> </w:t>
            </w:r>
            <w:r w:rsidRPr="00774219">
              <w:rPr>
                <w:sz w:val="24"/>
              </w:rPr>
              <w:t>и</w:t>
            </w:r>
            <w:r w:rsidRPr="00774219">
              <w:rPr>
                <w:spacing w:val="1"/>
                <w:sz w:val="24"/>
              </w:rPr>
              <w:t xml:space="preserve"> </w:t>
            </w:r>
            <w:r w:rsidRPr="00774219">
              <w:rPr>
                <w:sz w:val="24"/>
              </w:rPr>
              <w:t>рассылка</w:t>
            </w:r>
            <w:r w:rsidRPr="00774219">
              <w:rPr>
                <w:spacing w:val="1"/>
                <w:sz w:val="24"/>
              </w:rPr>
              <w:t xml:space="preserve"> </w:t>
            </w:r>
            <w:r w:rsidRPr="00774219">
              <w:rPr>
                <w:sz w:val="24"/>
              </w:rPr>
              <w:t>дипломов,</w:t>
            </w:r>
            <w:r w:rsidRPr="00774219">
              <w:rPr>
                <w:spacing w:val="1"/>
                <w:sz w:val="24"/>
              </w:rPr>
              <w:t xml:space="preserve"> </w:t>
            </w:r>
            <w:r w:rsidRPr="00774219">
              <w:rPr>
                <w:sz w:val="24"/>
              </w:rPr>
              <w:t>сертификатов</w:t>
            </w:r>
            <w:r w:rsidRPr="00774219">
              <w:rPr>
                <w:spacing w:val="1"/>
                <w:sz w:val="24"/>
              </w:rPr>
              <w:t xml:space="preserve"> </w:t>
            </w:r>
            <w:r w:rsidRPr="00774219">
              <w:rPr>
                <w:sz w:val="24"/>
              </w:rPr>
              <w:t>участникам</w:t>
            </w:r>
            <w:r w:rsidRPr="00774219">
              <w:rPr>
                <w:spacing w:val="1"/>
                <w:sz w:val="24"/>
              </w:rPr>
              <w:t xml:space="preserve"> </w:t>
            </w:r>
            <w:r w:rsidRPr="00774219">
              <w:rPr>
                <w:sz w:val="24"/>
              </w:rPr>
              <w:t>конкурса.</w:t>
            </w:r>
          </w:p>
          <w:p w:rsidR="00504394" w:rsidRPr="00774219" w:rsidRDefault="00504394" w:rsidP="0021034D">
            <w:pPr>
              <w:pStyle w:val="TableParagraph"/>
              <w:spacing w:line="270" w:lineRule="atLeast"/>
              <w:ind w:right="99"/>
              <w:jc w:val="both"/>
              <w:rPr>
                <w:sz w:val="24"/>
              </w:rPr>
            </w:pPr>
            <w:r w:rsidRPr="00774219">
              <w:rPr>
                <w:sz w:val="24"/>
              </w:rPr>
              <w:t>Дипломы,</w:t>
            </w:r>
            <w:r w:rsidRPr="00774219">
              <w:rPr>
                <w:spacing w:val="1"/>
                <w:sz w:val="24"/>
              </w:rPr>
              <w:t xml:space="preserve"> </w:t>
            </w:r>
            <w:r w:rsidRPr="00774219">
              <w:rPr>
                <w:sz w:val="24"/>
              </w:rPr>
              <w:t>сертификаты</w:t>
            </w:r>
            <w:r w:rsidRPr="00774219">
              <w:rPr>
                <w:spacing w:val="1"/>
                <w:sz w:val="24"/>
              </w:rPr>
              <w:t xml:space="preserve"> </w:t>
            </w:r>
            <w:r w:rsidRPr="00774219">
              <w:rPr>
                <w:sz w:val="24"/>
              </w:rPr>
              <w:t>отправляются</w:t>
            </w:r>
            <w:r w:rsidRPr="00774219">
              <w:rPr>
                <w:spacing w:val="1"/>
                <w:sz w:val="24"/>
              </w:rPr>
              <w:t xml:space="preserve"> </w:t>
            </w:r>
            <w:r w:rsidRPr="00774219">
              <w:rPr>
                <w:sz w:val="24"/>
              </w:rPr>
              <w:t>Оргкомитетом</w:t>
            </w:r>
            <w:r w:rsidRPr="00774219">
              <w:rPr>
                <w:spacing w:val="1"/>
                <w:sz w:val="24"/>
              </w:rPr>
              <w:t xml:space="preserve"> </w:t>
            </w:r>
            <w:r w:rsidRPr="00774219">
              <w:rPr>
                <w:sz w:val="24"/>
              </w:rPr>
              <w:t>в</w:t>
            </w:r>
            <w:r w:rsidRPr="00774219">
              <w:rPr>
                <w:spacing w:val="1"/>
                <w:sz w:val="24"/>
              </w:rPr>
              <w:t xml:space="preserve"> </w:t>
            </w:r>
            <w:r w:rsidRPr="00774219">
              <w:rPr>
                <w:sz w:val="24"/>
              </w:rPr>
              <w:t>электронном</w:t>
            </w:r>
            <w:r w:rsidRPr="00774219">
              <w:rPr>
                <w:spacing w:val="1"/>
                <w:sz w:val="24"/>
              </w:rPr>
              <w:t xml:space="preserve"> </w:t>
            </w:r>
            <w:r w:rsidRPr="00774219">
              <w:rPr>
                <w:sz w:val="24"/>
              </w:rPr>
              <w:t>виде</w:t>
            </w:r>
            <w:r w:rsidRPr="00774219">
              <w:rPr>
                <w:spacing w:val="1"/>
                <w:sz w:val="24"/>
              </w:rPr>
              <w:t xml:space="preserve"> </w:t>
            </w:r>
            <w:r w:rsidRPr="00774219">
              <w:rPr>
                <w:sz w:val="24"/>
              </w:rPr>
              <w:t>на</w:t>
            </w:r>
            <w:r w:rsidRPr="00774219">
              <w:rPr>
                <w:spacing w:val="1"/>
                <w:sz w:val="24"/>
              </w:rPr>
              <w:t xml:space="preserve"> </w:t>
            </w:r>
            <w:r w:rsidRPr="00774219">
              <w:rPr>
                <w:sz w:val="24"/>
              </w:rPr>
              <w:t>адрес</w:t>
            </w:r>
            <w:r w:rsidRPr="00774219">
              <w:rPr>
                <w:spacing w:val="1"/>
                <w:sz w:val="24"/>
              </w:rPr>
              <w:t xml:space="preserve"> </w:t>
            </w:r>
            <w:r w:rsidRPr="00774219">
              <w:rPr>
                <w:sz w:val="24"/>
              </w:rPr>
              <w:t>электронной</w:t>
            </w:r>
            <w:r w:rsidRPr="00774219">
              <w:rPr>
                <w:spacing w:val="1"/>
                <w:sz w:val="24"/>
              </w:rPr>
              <w:t xml:space="preserve"> </w:t>
            </w:r>
            <w:r w:rsidRPr="00774219">
              <w:rPr>
                <w:sz w:val="24"/>
              </w:rPr>
              <w:t>почты,</w:t>
            </w:r>
            <w:r w:rsidRPr="00774219">
              <w:rPr>
                <w:spacing w:val="1"/>
                <w:sz w:val="24"/>
              </w:rPr>
              <w:t xml:space="preserve"> </w:t>
            </w:r>
            <w:r w:rsidRPr="00774219">
              <w:rPr>
                <w:sz w:val="24"/>
              </w:rPr>
              <w:t>указанной</w:t>
            </w:r>
            <w:r w:rsidRPr="00774219">
              <w:rPr>
                <w:spacing w:val="1"/>
                <w:sz w:val="24"/>
              </w:rPr>
              <w:t xml:space="preserve"> </w:t>
            </w:r>
            <w:r w:rsidRPr="00774219">
              <w:rPr>
                <w:sz w:val="24"/>
              </w:rPr>
              <w:t>в</w:t>
            </w:r>
            <w:r w:rsidRPr="00774219">
              <w:rPr>
                <w:spacing w:val="1"/>
                <w:sz w:val="24"/>
              </w:rPr>
              <w:t xml:space="preserve"> </w:t>
            </w:r>
            <w:r w:rsidRPr="00774219">
              <w:rPr>
                <w:sz w:val="24"/>
              </w:rPr>
              <w:t>заявке участника или на официальную почту образовательного</w:t>
            </w:r>
            <w:r w:rsidRPr="00774219">
              <w:rPr>
                <w:spacing w:val="1"/>
                <w:sz w:val="24"/>
              </w:rPr>
              <w:t xml:space="preserve"> </w:t>
            </w:r>
            <w:r w:rsidRPr="00774219">
              <w:rPr>
                <w:sz w:val="24"/>
              </w:rPr>
              <w:t>учреждения.</w:t>
            </w:r>
          </w:p>
        </w:tc>
      </w:tr>
    </w:tbl>
    <w:p w:rsidR="00504394" w:rsidRDefault="00504394" w:rsidP="007D6C6A">
      <w:pPr>
        <w:pStyle w:val="1"/>
        <w:numPr>
          <w:ilvl w:val="0"/>
          <w:numId w:val="21"/>
        </w:numPr>
        <w:tabs>
          <w:tab w:val="left" w:pos="4356"/>
        </w:tabs>
        <w:autoSpaceDE w:val="0"/>
        <w:autoSpaceDN w:val="0"/>
        <w:spacing w:line="265" w:lineRule="exact"/>
        <w:ind w:left="4355" w:hanging="241"/>
        <w:jc w:val="both"/>
      </w:pPr>
      <w:bookmarkStart w:id="57" w:name="_Toc145934683"/>
      <w:bookmarkStart w:id="58" w:name="_Toc145938580"/>
      <w:r>
        <w:t>Участники</w:t>
      </w:r>
      <w:r>
        <w:rPr>
          <w:spacing w:val="-4"/>
        </w:rPr>
        <w:t xml:space="preserve"> </w:t>
      </w:r>
      <w:r>
        <w:t>Конкурса</w:t>
      </w:r>
      <w:bookmarkEnd w:id="57"/>
      <w:bookmarkEnd w:id="58"/>
    </w:p>
    <w:p w:rsidR="00504394" w:rsidRDefault="00504394" w:rsidP="00253426">
      <w:pPr>
        <w:pStyle w:val="afb"/>
        <w:numPr>
          <w:ilvl w:val="1"/>
          <w:numId w:val="21"/>
        </w:numPr>
        <w:tabs>
          <w:tab w:val="left" w:pos="1353"/>
        </w:tabs>
        <w:autoSpaceDE w:val="0"/>
        <w:autoSpaceDN w:val="0"/>
        <w:ind w:left="0" w:firstLine="709"/>
        <w:jc w:val="both"/>
        <w:rPr>
          <w:sz w:val="24"/>
        </w:rPr>
      </w:pPr>
      <w:r>
        <w:rPr>
          <w:sz w:val="24"/>
        </w:rPr>
        <w:t>В Фестивале принимают участие обучающиеся образовательных учреждений всех</w:t>
      </w:r>
      <w:r>
        <w:rPr>
          <w:spacing w:val="-57"/>
          <w:sz w:val="24"/>
        </w:rPr>
        <w:t xml:space="preserve"> </w:t>
      </w:r>
      <w:r>
        <w:rPr>
          <w:sz w:val="24"/>
        </w:rPr>
        <w:t>типов и видов городского округа Самара, владеющие 3D</w:t>
      </w:r>
      <w:r>
        <w:rPr>
          <w:spacing w:val="1"/>
          <w:sz w:val="24"/>
        </w:rPr>
        <w:t xml:space="preserve"> </w:t>
      </w:r>
      <w:r>
        <w:rPr>
          <w:sz w:val="24"/>
        </w:rPr>
        <w:t>моделированием и программированием на Scratch.</w:t>
      </w:r>
    </w:p>
    <w:p w:rsidR="00504394" w:rsidRDefault="00504394" w:rsidP="00253426">
      <w:pPr>
        <w:pStyle w:val="afb"/>
        <w:numPr>
          <w:ilvl w:val="1"/>
          <w:numId w:val="21"/>
        </w:numPr>
        <w:tabs>
          <w:tab w:val="left" w:pos="1350"/>
        </w:tabs>
        <w:autoSpaceDE w:val="0"/>
        <w:autoSpaceDN w:val="0"/>
        <w:ind w:left="0" w:firstLine="709"/>
        <w:jc w:val="both"/>
        <w:rPr>
          <w:sz w:val="24"/>
        </w:rPr>
      </w:pPr>
      <w:r>
        <w:rPr>
          <w:sz w:val="24"/>
        </w:rPr>
        <w:t>Фестиваль</w:t>
      </w:r>
      <w:r>
        <w:rPr>
          <w:spacing w:val="-1"/>
          <w:sz w:val="24"/>
        </w:rPr>
        <w:t xml:space="preserve"> </w:t>
      </w:r>
      <w:r>
        <w:rPr>
          <w:sz w:val="24"/>
        </w:rPr>
        <w:t>проводится</w:t>
      </w:r>
      <w:r>
        <w:rPr>
          <w:spacing w:val="-2"/>
          <w:sz w:val="24"/>
        </w:rPr>
        <w:t xml:space="preserve"> </w:t>
      </w:r>
      <w:r>
        <w:rPr>
          <w:sz w:val="24"/>
        </w:rPr>
        <w:t>в</w:t>
      </w:r>
      <w:r>
        <w:rPr>
          <w:spacing w:val="-4"/>
          <w:sz w:val="24"/>
        </w:rPr>
        <w:t xml:space="preserve"> </w:t>
      </w:r>
      <w:r>
        <w:rPr>
          <w:sz w:val="24"/>
        </w:rPr>
        <w:t>возрастных</w:t>
      </w:r>
      <w:r>
        <w:rPr>
          <w:spacing w:val="-1"/>
          <w:sz w:val="24"/>
        </w:rPr>
        <w:t xml:space="preserve"> </w:t>
      </w:r>
      <w:r>
        <w:rPr>
          <w:sz w:val="24"/>
        </w:rPr>
        <w:t>категориях:</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обучающиеся</w:t>
      </w:r>
      <w:r>
        <w:rPr>
          <w:spacing w:val="-2"/>
          <w:sz w:val="24"/>
        </w:rPr>
        <w:t xml:space="preserve"> </w:t>
      </w:r>
      <w:r>
        <w:rPr>
          <w:sz w:val="24"/>
        </w:rPr>
        <w:t>1-4</w:t>
      </w:r>
      <w:r>
        <w:rPr>
          <w:spacing w:val="-2"/>
          <w:sz w:val="24"/>
        </w:rPr>
        <w:t xml:space="preserve"> </w:t>
      </w:r>
      <w:r>
        <w:rPr>
          <w:sz w:val="24"/>
        </w:rPr>
        <w:t>классов</w:t>
      </w:r>
      <w:r>
        <w:rPr>
          <w:spacing w:val="-2"/>
          <w:sz w:val="24"/>
        </w:rPr>
        <w:t xml:space="preserve"> </w:t>
      </w:r>
      <w:r>
        <w:rPr>
          <w:sz w:val="24"/>
        </w:rPr>
        <w:t>(7-11</w:t>
      </w:r>
      <w:r>
        <w:rPr>
          <w:spacing w:val="-1"/>
          <w:sz w:val="24"/>
        </w:rPr>
        <w:t xml:space="preserve"> </w:t>
      </w:r>
      <w:r>
        <w:rPr>
          <w:sz w:val="24"/>
        </w:rPr>
        <w:t>лет);</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обучающиеся</w:t>
      </w:r>
      <w:r>
        <w:rPr>
          <w:spacing w:val="-2"/>
          <w:sz w:val="24"/>
        </w:rPr>
        <w:t xml:space="preserve"> </w:t>
      </w:r>
      <w:r>
        <w:rPr>
          <w:sz w:val="24"/>
        </w:rPr>
        <w:t>5-8</w:t>
      </w:r>
      <w:r>
        <w:rPr>
          <w:spacing w:val="-2"/>
          <w:sz w:val="24"/>
        </w:rPr>
        <w:t xml:space="preserve"> </w:t>
      </w:r>
      <w:r>
        <w:rPr>
          <w:sz w:val="24"/>
        </w:rPr>
        <w:t>классов</w:t>
      </w:r>
      <w:r>
        <w:rPr>
          <w:spacing w:val="-2"/>
          <w:sz w:val="24"/>
        </w:rPr>
        <w:t xml:space="preserve"> </w:t>
      </w:r>
      <w:r>
        <w:rPr>
          <w:sz w:val="24"/>
        </w:rPr>
        <w:t>(12-14</w:t>
      </w:r>
      <w:r>
        <w:rPr>
          <w:spacing w:val="-1"/>
          <w:sz w:val="24"/>
        </w:rPr>
        <w:t xml:space="preserve"> </w:t>
      </w:r>
      <w:r>
        <w:rPr>
          <w:sz w:val="24"/>
        </w:rPr>
        <w:t>лет);</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обучающиеся</w:t>
      </w:r>
      <w:r>
        <w:rPr>
          <w:spacing w:val="-2"/>
          <w:sz w:val="24"/>
        </w:rPr>
        <w:t xml:space="preserve"> </w:t>
      </w:r>
      <w:r>
        <w:rPr>
          <w:sz w:val="24"/>
        </w:rPr>
        <w:t>9-11</w:t>
      </w:r>
      <w:r>
        <w:rPr>
          <w:spacing w:val="-2"/>
          <w:sz w:val="24"/>
        </w:rPr>
        <w:t xml:space="preserve"> </w:t>
      </w:r>
      <w:r>
        <w:rPr>
          <w:sz w:val="24"/>
        </w:rPr>
        <w:t>классов</w:t>
      </w:r>
      <w:r>
        <w:rPr>
          <w:spacing w:val="-2"/>
          <w:sz w:val="24"/>
        </w:rPr>
        <w:t xml:space="preserve"> </w:t>
      </w:r>
      <w:r>
        <w:rPr>
          <w:sz w:val="24"/>
        </w:rPr>
        <w:t>(15-18</w:t>
      </w:r>
      <w:r>
        <w:rPr>
          <w:spacing w:val="-1"/>
          <w:sz w:val="24"/>
        </w:rPr>
        <w:t xml:space="preserve"> </w:t>
      </w:r>
      <w:r>
        <w:rPr>
          <w:sz w:val="24"/>
        </w:rPr>
        <w:t>лет).</w:t>
      </w:r>
    </w:p>
    <w:p w:rsidR="00504394" w:rsidRDefault="00504394" w:rsidP="00253426">
      <w:pPr>
        <w:pStyle w:val="afb"/>
        <w:numPr>
          <w:ilvl w:val="1"/>
          <w:numId w:val="21"/>
        </w:numPr>
        <w:tabs>
          <w:tab w:val="left" w:pos="1478"/>
        </w:tabs>
        <w:autoSpaceDE w:val="0"/>
        <w:autoSpaceDN w:val="0"/>
        <w:ind w:left="0" w:firstLine="709"/>
        <w:jc w:val="both"/>
        <w:rPr>
          <w:sz w:val="24"/>
        </w:rPr>
      </w:pPr>
      <w:r>
        <w:rPr>
          <w:sz w:val="24"/>
        </w:rPr>
        <w:t>Формы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фестивале:</w:t>
      </w:r>
      <w:r>
        <w:rPr>
          <w:spacing w:val="1"/>
          <w:sz w:val="24"/>
        </w:rPr>
        <w:t xml:space="preserve"> </w:t>
      </w:r>
      <w:r>
        <w:rPr>
          <w:sz w:val="24"/>
        </w:rPr>
        <w:t>индивидуальная</w:t>
      </w:r>
      <w:r>
        <w:rPr>
          <w:spacing w:val="1"/>
          <w:sz w:val="24"/>
        </w:rPr>
        <w:t xml:space="preserve"> </w:t>
      </w:r>
      <w:r>
        <w:rPr>
          <w:sz w:val="24"/>
        </w:rPr>
        <w:t>и</w:t>
      </w:r>
      <w:r>
        <w:rPr>
          <w:spacing w:val="1"/>
          <w:sz w:val="24"/>
        </w:rPr>
        <w:t xml:space="preserve"> </w:t>
      </w:r>
      <w:r>
        <w:rPr>
          <w:sz w:val="24"/>
        </w:rPr>
        <w:t>командная.</w:t>
      </w:r>
      <w:r>
        <w:rPr>
          <w:spacing w:val="1"/>
          <w:sz w:val="24"/>
        </w:rPr>
        <w:t xml:space="preserve"> </w:t>
      </w:r>
      <w:r>
        <w:rPr>
          <w:sz w:val="24"/>
        </w:rPr>
        <w:t>Наставником</w:t>
      </w:r>
      <w:r>
        <w:rPr>
          <w:spacing w:val="-57"/>
          <w:sz w:val="24"/>
        </w:rPr>
        <w:t xml:space="preserve"> </w:t>
      </w:r>
      <w:r>
        <w:rPr>
          <w:sz w:val="24"/>
        </w:rPr>
        <w:t>школьника-участника фестиваля может выступать педагог любой направленности, любой</w:t>
      </w:r>
      <w:r>
        <w:rPr>
          <w:spacing w:val="1"/>
          <w:sz w:val="24"/>
        </w:rPr>
        <w:t xml:space="preserve"> </w:t>
      </w:r>
      <w:r>
        <w:rPr>
          <w:sz w:val="24"/>
        </w:rPr>
        <w:t>совершеннолетний</w:t>
      </w:r>
      <w:r>
        <w:rPr>
          <w:spacing w:val="-1"/>
          <w:sz w:val="24"/>
        </w:rPr>
        <w:t xml:space="preserve"> </w:t>
      </w:r>
      <w:r>
        <w:rPr>
          <w:sz w:val="24"/>
        </w:rPr>
        <w:t>гражданин (родитель, брат,</w:t>
      </w:r>
      <w:r>
        <w:rPr>
          <w:spacing w:val="-1"/>
          <w:sz w:val="24"/>
        </w:rPr>
        <w:t xml:space="preserve"> </w:t>
      </w:r>
      <w:r>
        <w:rPr>
          <w:sz w:val="24"/>
        </w:rPr>
        <w:t>сестра и т.п.).</w:t>
      </w:r>
    </w:p>
    <w:p w:rsidR="00504394" w:rsidRDefault="00504394" w:rsidP="00253426">
      <w:pPr>
        <w:pStyle w:val="afb"/>
        <w:numPr>
          <w:ilvl w:val="1"/>
          <w:numId w:val="21"/>
        </w:numPr>
        <w:tabs>
          <w:tab w:val="left" w:pos="1357"/>
        </w:tabs>
        <w:autoSpaceDE w:val="0"/>
        <w:autoSpaceDN w:val="0"/>
        <w:ind w:left="0" w:firstLine="709"/>
        <w:jc w:val="both"/>
        <w:rPr>
          <w:sz w:val="24"/>
        </w:rPr>
      </w:pPr>
      <w:r>
        <w:rPr>
          <w:sz w:val="24"/>
        </w:rPr>
        <w:t>Участники, принимая участие в Фестивале, соглашаются с правилами проведения</w:t>
      </w:r>
      <w:r>
        <w:rPr>
          <w:spacing w:val="1"/>
          <w:sz w:val="24"/>
        </w:rPr>
        <w:t xml:space="preserve"> </w:t>
      </w:r>
      <w:r>
        <w:rPr>
          <w:sz w:val="24"/>
        </w:rPr>
        <w:t>Фестиваля,</w:t>
      </w:r>
      <w:r>
        <w:rPr>
          <w:spacing w:val="-1"/>
          <w:sz w:val="24"/>
        </w:rPr>
        <w:t xml:space="preserve"> </w:t>
      </w:r>
      <w:r>
        <w:rPr>
          <w:sz w:val="24"/>
        </w:rPr>
        <w:t>изложенными в</w:t>
      </w:r>
      <w:r>
        <w:rPr>
          <w:spacing w:val="-1"/>
          <w:sz w:val="24"/>
        </w:rPr>
        <w:t xml:space="preserve"> </w:t>
      </w:r>
      <w:r>
        <w:rPr>
          <w:sz w:val="24"/>
        </w:rPr>
        <w:t>Положении.</w:t>
      </w:r>
    </w:p>
    <w:p w:rsidR="00504394" w:rsidRDefault="00504394" w:rsidP="00253426">
      <w:pPr>
        <w:pStyle w:val="afb"/>
        <w:numPr>
          <w:ilvl w:val="1"/>
          <w:numId w:val="21"/>
        </w:numPr>
        <w:tabs>
          <w:tab w:val="left" w:pos="1396"/>
        </w:tabs>
        <w:autoSpaceDE w:val="0"/>
        <w:autoSpaceDN w:val="0"/>
        <w:ind w:left="0" w:firstLine="709"/>
        <w:jc w:val="both"/>
        <w:rPr>
          <w:sz w:val="24"/>
        </w:rPr>
      </w:pPr>
      <w:r>
        <w:rPr>
          <w:sz w:val="24"/>
        </w:rPr>
        <w:t>Участник может обращаться за консультациями, разъяснениями и технической</w:t>
      </w:r>
      <w:r>
        <w:rPr>
          <w:spacing w:val="1"/>
          <w:sz w:val="24"/>
        </w:rPr>
        <w:t xml:space="preserve"> </w:t>
      </w:r>
      <w:r>
        <w:rPr>
          <w:sz w:val="24"/>
        </w:rPr>
        <w:t>поддержкой</w:t>
      </w:r>
      <w:r>
        <w:rPr>
          <w:spacing w:val="-3"/>
          <w:sz w:val="24"/>
        </w:rPr>
        <w:t xml:space="preserve"> </w:t>
      </w:r>
      <w:r>
        <w:rPr>
          <w:sz w:val="24"/>
        </w:rPr>
        <w:t>по</w:t>
      </w:r>
      <w:r>
        <w:rPr>
          <w:spacing w:val="-1"/>
          <w:sz w:val="24"/>
        </w:rPr>
        <w:t xml:space="preserve"> </w:t>
      </w:r>
      <w:r>
        <w:rPr>
          <w:sz w:val="24"/>
        </w:rPr>
        <w:t>вопросам, связанным</w:t>
      </w:r>
      <w:r>
        <w:rPr>
          <w:spacing w:val="-3"/>
          <w:sz w:val="24"/>
        </w:rPr>
        <w:t xml:space="preserve"> </w:t>
      </w:r>
      <w:r>
        <w:rPr>
          <w:sz w:val="24"/>
        </w:rPr>
        <w:t>с</w:t>
      </w:r>
      <w:r>
        <w:rPr>
          <w:spacing w:val="2"/>
          <w:sz w:val="24"/>
        </w:rPr>
        <w:t xml:space="preserve"> </w:t>
      </w:r>
      <w:r>
        <w:rPr>
          <w:sz w:val="24"/>
        </w:rPr>
        <w:t>участием</w:t>
      </w:r>
      <w:r>
        <w:rPr>
          <w:spacing w:val="-1"/>
          <w:sz w:val="24"/>
        </w:rPr>
        <w:t xml:space="preserve"> </w:t>
      </w:r>
      <w:r>
        <w:rPr>
          <w:sz w:val="24"/>
        </w:rPr>
        <w:t>в</w:t>
      </w:r>
      <w:r>
        <w:rPr>
          <w:spacing w:val="-2"/>
          <w:sz w:val="24"/>
        </w:rPr>
        <w:t xml:space="preserve"> </w:t>
      </w:r>
      <w:r>
        <w:rPr>
          <w:sz w:val="24"/>
        </w:rPr>
        <w:t>Фестивале к</w:t>
      </w:r>
      <w:r>
        <w:rPr>
          <w:spacing w:val="-1"/>
          <w:sz w:val="24"/>
        </w:rPr>
        <w:t xml:space="preserve"> </w:t>
      </w:r>
      <w:r>
        <w:rPr>
          <w:sz w:val="24"/>
        </w:rPr>
        <w:t>Организатору.</w:t>
      </w:r>
    </w:p>
    <w:p w:rsidR="00504394" w:rsidRDefault="00504394" w:rsidP="00253426">
      <w:pPr>
        <w:pStyle w:val="afb"/>
        <w:numPr>
          <w:ilvl w:val="1"/>
          <w:numId w:val="21"/>
        </w:numPr>
        <w:tabs>
          <w:tab w:val="left" w:pos="1408"/>
        </w:tabs>
        <w:autoSpaceDE w:val="0"/>
        <w:autoSpaceDN w:val="0"/>
        <w:ind w:left="0" w:firstLine="709"/>
        <w:jc w:val="both"/>
        <w:rPr>
          <w:sz w:val="24"/>
        </w:rPr>
      </w:pPr>
      <w:r>
        <w:rPr>
          <w:sz w:val="24"/>
        </w:rPr>
        <w:t>Ответственность за содержание предоставленных материалов несут</w:t>
      </w:r>
      <w:r>
        <w:rPr>
          <w:spacing w:val="1"/>
          <w:sz w:val="24"/>
        </w:rPr>
        <w:t xml:space="preserve"> </w:t>
      </w:r>
      <w:r>
        <w:rPr>
          <w:sz w:val="24"/>
        </w:rPr>
        <w:t>участники</w:t>
      </w:r>
      <w:r>
        <w:rPr>
          <w:spacing w:val="1"/>
          <w:sz w:val="24"/>
        </w:rPr>
        <w:t xml:space="preserve"> </w:t>
      </w:r>
      <w:r>
        <w:rPr>
          <w:sz w:val="24"/>
        </w:rPr>
        <w:t>Фестиваля.</w:t>
      </w:r>
      <w:r>
        <w:rPr>
          <w:spacing w:val="1"/>
          <w:sz w:val="24"/>
        </w:rPr>
        <w:t xml:space="preserve"> </w:t>
      </w:r>
      <w:r>
        <w:rPr>
          <w:sz w:val="24"/>
        </w:rPr>
        <w:t>Претензии,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нарушением</w:t>
      </w:r>
      <w:r>
        <w:rPr>
          <w:spacing w:val="1"/>
          <w:sz w:val="24"/>
        </w:rPr>
        <w:t xml:space="preserve"> </w:t>
      </w:r>
      <w:r>
        <w:rPr>
          <w:sz w:val="24"/>
        </w:rPr>
        <w:t>авторских</w:t>
      </w:r>
      <w:r>
        <w:rPr>
          <w:spacing w:val="1"/>
          <w:sz w:val="24"/>
        </w:rPr>
        <w:t xml:space="preserve"> </w:t>
      </w:r>
      <w:r>
        <w:rPr>
          <w:sz w:val="24"/>
        </w:rPr>
        <w:t>прав</w:t>
      </w:r>
      <w:r>
        <w:rPr>
          <w:spacing w:val="1"/>
          <w:sz w:val="24"/>
        </w:rPr>
        <w:t xml:space="preserve"> </w:t>
      </w:r>
      <w:r>
        <w:rPr>
          <w:sz w:val="24"/>
        </w:rPr>
        <w:t>в</w:t>
      </w:r>
      <w:r>
        <w:rPr>
          <w:spacing w:val="1"/>
          <w:sz w:val="24"/>
        </w:rPr>
        <w:t xml:space="preserve"> </w:t>
      </w:r>
      <w:r>
        <w:rPr>
          <w:sz w:val="24"/>
        </w:rPr>
        <w:t>работах</w:t>
      </w:r>
      <w:r>
        <w:rPr>
          <w:spacing w:val="1"/>
          <w:sz w:val="24"/>
        </w:rPr>
        <w:t xml:space="preserve"> </w:t>
      </w:r>
      <w:r>
        <w:rPr>
          <w:sz w:val="24"/>
        </w:rPr>
        <w:t>участников,</w:t>
      </w:r>
      <w:r>
        <w:rPr>
          <w:spacing w:val="1"/>
          <w:sz w:val="24"/>
        </w:rPr>
        <w:t xml:space="preserve"> </w:t>
      </w:r>
      <w:r>
        <w:rPr>
          <w:sz w:val="24"/>
        </w:rPr>
        <w:t>направляются</w:t>
      </w:r>
      <w:r>
        <w:rPr>
          <w:spacing w:val="-1"/>
          <w:sz w:val="24"/>
        </w:rPr>
        <w:t xml:space="preserve"> </w:t>
      </w:r>
      <w:r>
        <w:rPr>
          <w:sz w:val="24"/>
        </w:rPr>
        <w:t>непосредственно лицам,</w:t>
      </w:r>
      <w:r>
        <w:rPr>
          <w:spacing w:val="-1"/>
          <w:sz w:val="24"/>
        </w:rPr>
        <w:t xml:space="preserve"> </w:t>
      </w:r>
      <w:r>
        <w:rPr>
          <w:sz w:val="24"/>
        </w:rPr>
        <w:t>предоставившим</w:t>
      </w:r>
      <w:r>
        <w:rPr>
          <w:spacing w:val="-1"/>
          <w:sz w:val="24"/>
        </w:rPr>
        <w:t xml:space="preserve"> </w:t>
      </w:r>
      <w:r>
        <w:rPr>
          <w:sz w:val="24"/>
        </w:rPr>
        <w:t>материалы.</w:t>
      </w:r>
    </w:p>
    <w:p w:rsidR="00504394" w:rsidRDefault="00504394" w:rsidP="00253426">
      <w:pPr>
        <w:pStyle w:val="afb"/>
        <w:numPr>
          <w:ilvl w:val="1"/>
          <w:numId w:val="21"/>
        </w:numPr>
        <w:tabs>
          <w:tab w:val="left" w:pos="1372"/>
        </w:tabs>
        <w:autoSpaceDE w:val="0"/>
        <w:autoSpaceDN w:val="0"/>
        <w:ind w:left="0" w:firstLine="709"/>
        <w:jc w:val="both"/>
        <w:rPr>
          <w:sz w:val="24"/>
        </w:rPr>
      </w:pPr>
      <w:r>
        <w:rPr>
          <w:sz w:val="24"/>
        </w:rPr>
        <w:t>Подача материалов на участие в Фестивале рассматривается как согласие автора</w:t>
      </w:r>
      <w:r>
        <w:rPr>
          <w:spacing w:val="1"/>
          <w:sz w:val="24"/>
        </w:rPr>
        <w:t xml:space="preserve"> </w:t>
      </w:r>
      <w:r>
        <w:rPr>
          <w:sz w:val="24"/>
        </w:rPr>
        <w:t>(авторов) на возможную публикацию отдельных материалов с соблюдением авторских прав</w:t>
      </w:r>
      <w:r>
        <w:rPr>
          <w:spacing w:val="1"/>
          <w:sz w:val="24"/>
        </w:rPr>
        <w:t xml:space="preserve"> </w:t>
      </w:r>
      <w:r>
        <w:rPr>
          <w:sz w:val="24"/>
        </w:rPr>
        <w:t>участников.</w:t>
      </w:r>
    </w:p>
    <w:p w:rsidR="00504394" w:rsidRDefault="00504394" w:rsidP="00253426">
      <w:pPr>
        <w:pStyle w:val="afb"/>
        <w:numPr>
          <w:ilvl w:val="1"/>
          <w:numId w:val="21"/>
        </w:numPr>
        <w:tabs>
          <w:tab w:val="left" w:pos="1401"/>
        </w:tabs>
        <w:autoSpaceDE w:val="0"/>
        <w:autoSpaceDN w:val="0"/>
        <w:ind w:left="0" w:firstLine="709"/>
        <w:jc w:val="both"/>
        <w:rPr>
          <w:sz w:val="24"/>
        </w:rPr>
      </w:pPr>
      <w:r>
        <w:rPr>
          <w:sz w:val="24"/>
        </w:rPr>
        <w:t>Участники соглашаются, что результаты их интеллектуальной деятельности за</w:t>
      </w:r>
      <w:r>
        <w:rPr>
          <w:spacing w:val="1"/>
          <w:sz w:val="24"/>
        </w:rPr>
        <w:t xml:space="preserve"> </w:t>
      </w:r>
      <w:r>
        <w:rPr>
          <w:sz w:val="24"/>
        </w:rPr>
        <w:t>время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Фестивале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Организаторами</w:t>
      </w:r>
      <w:r>
        <w:rPr>
          <w:spacing w:val="61"/>
          <w:sz w:val="24"/>
        </w:rPr>
        <w:t xml:space="preserve"> </w:t>
      </w:r>
      <w:r>
        <w:rPr>
          <w:sz w:val="24"/>
        </w:rPr>
        <w:t>по</w:t>
      </w:r>
      <w:r>
        <w:rPr>
          <w:spacing w:val="61"/>
          <w:sz w:val="24"/>
        </w:rPr>
        <w:t xml:space="preserve"> </w:t>
      </w:r>
      <w:r>
        <w:rPr>
          <w:sz w:val="24"/>
        </w:rPr>
        <w:t>своему</w:t>
      </w:r>
      <w:r>
        <w:rPr>
          <w:spacing w:val="1"/>
          <w:sz w:val="24"/>
        </w:rPr>
        <w:t xml:space="preserve"> </w:t>
      </w:r>
      <w:r>
        <w:rPr>
          <w:sz w:val="24"/>
        </w:rPr>
        <w:t>усмотрению</w:t>
      </w:r>
      <w:r>
        <w:rPr>
          <w:spacing w:val="-1"/>
          <w:sz w:val="24"/>
        </w:rPr>
        <w:t xml:space="preserve"> </w:t>
      </w:r>
      <w:r>
        <w:rPr>
          <w:sz w:val="24"/>
        </w:rPr>
        <w:t>в</w:t>
      </w:r>
      <w:r>
        <w:rPr>
          <w:spacing w:val="-1"/>
          <w:sz w:val="24"/>
        </w:rPr>
        <w:t xml:space="preserve"> </w:t>
      </w:r>
      <w:r>
        <w:rPr>
          <w:sz w:val="24"/>
        </w:rPr>
        <w:t>некоммерческих</w:t>
      </w:r>
      <w:r>
        <w:rPr>
          <w:spacing w:val="1"/>
          <w:sz w:val="24"/>
        </w:rPr>
        <w:t xml:space="preserve"> </w:t>
      </w:r>
      <w:r>
        <w:rPr>
          <w:sz w:val="24"/>
        </w:rPr>
        <w:t>целях</w:t>
      </w:r>
      <w:r>
        <w:rPr>
          <w:spacing w:val="2"/>
          <w:sz w:val="24"/>
        </w:rPr>
        <w:t xml:space="preserve"> </w:t>
      </w:r>
      <w:r>
        <w:rPr>
          <w:sz w:val="24"/>
        </w:rPr>
        <w:t>со ссылкой</w:t>
      </w:r>
      <w:r>
        <w:rPr>
          <w:spacing w:val="-1"/>
          <w:sz w:val="24"/>
        </w:rPr>
        <w:t xml:space="preserve"> </w:t>
      </w:r>
      <w:r>
        <w:rPr>
          <w:sz w:val="24"/>
        </w:rPr>
        <w:t>на</w:t>
      </w:r>
      <w:r>
        <w:rPr>
          <w:spacing w:val="-1"/>
          <w:sz w:val="24"/>
        </w:rPr>
        <w:t xml:space="preserve"> </w:t>
      </w:r>
      <w:r>
        <w:rPr>
          <w:sz w:val="24"/>
        </w:rPr>
        <w:t>автора.</w:t>
      </w:r>
    </w:p>
    <w:p w:rsidR="00504394" w:rsidRDefault="00504394" w:rsidP="00253426">
      <w:pPr>
        <w:pStyle w:val="afb"/>
        <w:numPr>
          <w:ilvl w:val="1"/>
          <w:numId w:val="21"/>
        </w:numPr>
        <w:tabs>
          <w:tab w:val="left" w:pos="1396"/>
        </w:tabs>
        <w:autoSpaceDE w:val="0"/>
        <w:autoSpaceDN w:val="0"/>
        <w:ind w:left="0" w:firstLine="709"/>
        <w:jc w:val="both"/>
        <w:rPr>
          <w:sz w:val="24"/>
        </w:rPr>
      </w:pPr>
      <w:r>
        <w:rPr>
          <w:sz w:val="24"/>
        </w:rPr>
        <w:t>Участники соглашаются, что за использование Организаторами результатов их</w:t>
      </w:r>
      <w:r>
        <w:rPr>
          <w:spacing w:val="1"/>
          <w:sz w:val="24"/>
        </w:rPr>
        <w:t xml:space="preserve"> </w:t>
      </w:r>
      <w:r>
        <w:rPr>
          <w:sz w:val="24"/>
        </w:rPr>
        <w:t>интеллектуальной деятельности за время участия в Фестивале они не будут претендовать на</w:t>
      </w:r>
      <w:r>
        <w:rPr>
          <w:spacing w:val="1"/>
          <w:sz w:val="24"/>
        </w:rPr>
        <w:t xml:space="preserve"> </w:t>
      </w:r>
      <w:r>
        <w:rPr>
          <w:sz w:val="24"/>
        </w:rPr>
        <w:t>получение</w:t>
      </w:r>
      <w:r>
        <w:rPr>
          <w:spacing w:val="-4"/>
          <w:sz w:val="24"/>
        </w:rPr>
        <w:t xml:space="preserve"> </w:t>
      </w:r>
      <w:r>
        <w:rPr>
          <w:sz w:val="24"/>
        </w:rPr>
        <w:t>оплаты</w:t>
      </w:r>
      <w:r>
        <w:rPr>
          <w:spacing w:val="-2"/>
          <w:sz w:val="24"/>
        </w:rPr>
        <w:t xml:space="preserve"> </w:t>
      </w:r>
      <w:r>
        <w:rPr>
          <w:sz w:val="24"/>
        </w:rPr>
        <w:t>(вознаграждения)</w:t>
      </w:r>
      <w:r>
        <w:rPr>
          <w:spacing w:val="-3"/>
          <w:sz w:val="24"/>
        </w:rPr>
        <w:t xml:space="preserve"> </w:t>
      </w:r>
      <w:r>
        <w:rPr>
          <w:sz w:val="24"/>
        </w:rPr>
        <w:t>от</w:t>
      </w:r>
      <w:r>
        <w:rPr>
          <w:spacing w:val="-2"/>
          <w:sz w:val="24"/>
        </w:rPr>
        <w:t xml:space="preserve"> </w:t>
      </w:r>
      <w:r>
        <w:rPr>
          <w:sz w:val="24"/>
        </w:rPr>
        <w:t>Организатора</w:t>
      </w:r>
      <w:r>
        <w:rPr>
          <w:spacing w:val="-2"/>
          <w:sz w:val="24"/>
        </w:rPr>
        <w:t xml:space="preserve"> </w:t>
      </w:r>
      <w:r>
        <w:rPr>
          <w:sz w:val="24"/>
        </w:rPr>
        <w:t>за</w:t>
      </w:r>
      <w:r>
        <w:rPr>
          <w:spacing w:val="-4"/>
          <w:sz w:val="24"/>
        </w:rPr>
        <w:t xml:space="preserve"> </w:t>
      </w:r>
      <w:r>
        <w:rPr>
          <w:sz w:val="24"/>
        </w:rPr>
        <w:t>использование</w:t>
      </w:r>
      <w:r>
        <w:rPr>
          <w:spacing w:val="-3"/>
          <w:sz w:val="24"/>
        </w:rPr>
        <w:t xml:space="preserve"> </w:t>
      </w:r>
      <w:r>
        <w:rPr>
          <w:sz w:val="24"/>
        </w:rPr>
        <w:t>таких</w:t>
      </w:r>
      <w:r>
        <w:rPr>
          <w:spacing w:val="-1"/>
          <w:sz w:val="24"/>
        </w:rPr>
        <w:t xml:space="preserve"> </w:t>
      </w:r>
      <w:r>
        <w:rPr>
          <w:sz w:val="24"/>
        </w:rPr>
        <w:t>результатов.</w:t>
      </w:r>
    </w:p>
    <w:p w:rsidR="00504394" w:rsidRDefault="00504394" w:rsidP="00253426">
      <w:pPr>
        <w:pStyle w:val="1"/>
        <w:numPr>
          <w:ilvl w:val="0"/>
          <w:numId w:val="21"/>
        </w:numPr>
        <w:tabs>
          <w:tab w:val="left" w:pos="2993"/>
        </w:tabs>
        <w:autoSpaceDE w:val="0"/>
        <w:autoSpaceDN w:val="0"/>
        <w:spacing w:line="240" w:lineRule="auto"/>
        <w:ind w:left="0" w:firstLine="709"/>
        <w:jc w:val="center"/>
      </w:pPr>
      <w:bookmarkStart w:id="59" w:name="_Toc145934684"/>
      <w:bookmarkStart w:id="60" w:name="_Toc145938581"/>
      <w:r>
        <w:t>Порядок</w:t>
      </w:r>
      <w:r>
        <w:rPr>
          <w:spacing w:val="-4"/>
        </w:rPr>
        <w:t xml:space="preserve"> </w:t>
      </w:r>
      <w:r>
        <w:t>проведения</w:t>
      </w:r>
      <w:r>
        <w:rPr>
          <w:spacing w:val="-2"/>
        </w:rPr>
        <w:t xml:space="preserve"> </w:t>
      </w:r>
      <w:r>
        <w:t>и</w:t>
      </w:r>
      <w:r>
        <w:rPr>
          <w:spacing w:val="-2"/>
        </w:rPr>
        <w:t xml:space="preserve"> </w:t>
      </w:r>
      <w:r>
        <w:t>содержание</w:t>
      </w:r>
      <w:r>
        <w:rPr>
          <w:spacing w:val="-3"/>
        </w:rPr>
        <w:t xml:space="preserve"> </w:t>
      </w:r>
      <w:r>
        <w:t>Фестиваля</w:t>
      </w:r>
      <w:bookmarkEnd w:id="59"/>
      <w:bookmarkEnd w:id="60"/>
    </w:p>
    <w:p w:rsidR="00504394" w:rsidRDefault="00504394" w:rsidP="00253426">
      <w:pPr>
        <w:pStyle w:val="afb"/>
        <w:numPr>
          <w:ilvl w:val="1"/>
          <w:numId w:val="21"/>
        </w:numPr>
        <w:tabs>
          <w:tab w:val="left" w:pos="1350"/>
        </w:tabs>
        <w:autoSpaceDE w:val="0"/>
        <w:autoSpaceDN w:val="0"/>
        <w:ind w:left="0" w:firstLine="709"/>
        <w:jc w:val="both"/>
        <w:rPr>
          <w:sz w:val="24"/>
        </w:rPr>
      </w:pPr>
      <w:r>
        <w:rPr>
          <w:sz w:val="24"/>
        </w:rPr>
        <w:t>Фестиваль</w:t>
      </w:r>
      <w:r>
        <w:rPr>
          <w:spacing w:val="-1"/>
          <w:sz w:val="24"/>
        </w:rPr>
        <w:t xml:space="preserve"> </w:t>
      </w:r>
      <w:r>
        <w:rPr>
          <w:sz w:val="24"/>
        </w:rPr>
        <w:t>проводится</w:t>
      </w:r>
      <w:r>
        <w:rPr>
          <w:spacing w:val="-3"/>
          <w:sz w:val="24"/>
        </w:rPr>
        <w:t xml:space="preserve"> </w:t>
      </w:r>
      <w:r>
        <w:rPr>
          <w:sz w:val="24"/>
        </w:rPr>
        <w:t>в</w:t>
      </w:r>
      <w:r>
        <w:rPr>
          <w:spacing w:val="-3"/>
          <w:sz w:val="24"/>
        </w:rPr>
        <w:t xml:space="preserve"> </w:t>
      </w:r>
      <w:r>
        <w:rPr>
          <w:sz w:val="24"/>
        </w:rPr>
        <w:t>заочной</w:t>
      </w:r>
      <w:r>
        <w:rPr>
          <w:spacing w:val="-3"/>
          <w:sz w:val="24"/>
        </w:rPr>
        <w:t xml:space="preserve"> </w:t>
      </w:r>
      <w:r>
        <w:rPr>
          <w:sz w:val="24"/>
        </w:rPr>
        <w:t>(дистанционной)</w:t>
      </w:r>
      <w:r>
        <w:rPr>
          <w:spacing w:val="-2"/>
          <w:sz w:val="24"/>
        </w:rPr>
        <w:t xml:space="preserve"> </w:t>
      </w:r>
      <w:r>
        <w:rPr>
          <w:sz w:val="24"/>
        </w:rPr>
        <w:t>форме.</w:t>
      </w:r>
    </w:p>
    <w:p w:rsidR="00504394" w:rsidRDefault="00504394" w:rsidP="00253426">
      <w:pPr>
        <w:pStyle w:val="afb"/>
        <w:numPr>
          <w:ilvl w:val="1"/>
          <w:numId w:val="21"/>
        </w:numPr>
        <w:tabs>
          <w:tab w:val="left" w:pos="1389"/>
        </w:tabs>
        <w:autoSpaceDE w:val="0"/>
        <w:autoSpaceDN w:val="0"/>
        <w:ind w:left="0" w:firstLine="709"/>
        <w:jc w:val="both"/>
        <w:rPr>
          <w:sz w:val="24"/>
        </w:rPr>
      </w:pPr>
      <w:r>
        <w:rPr>
          <w:sz w:val="24"/>
        </w:rPr>
        <w:t>Сроки и формат проведения Фестиваля могут быть изменены в соответствии с</w:t>
      </w:r>
      <w:r>
        <w:rPr>
          <w:spacing w:val="1"/>
          <w:sz w:val="24"/>
        </w:rPr>
        <w:t xml:space="preserve"> </w:t>
      </w:r>
      <w:r>
        <w:rPr>
          <w:sz w:val="24"/>
        </w:rPr>
        <w:t>эпидемиологической ситуацией в городе, которая будет наблюдаться на период проведения</w:t>
      </w:r>
      <w:r>
        <w:rPr>
          <w:spacing w:val="1"/>
          <w:sz w:val="24"/>
        </w:rPr>
        <w:t xml:space="preserve"> </w:t>
      </w:r>
      <w:r>
        <w:rPr>
          <w:sz w:val="24"/>
        </w:rPr>
        <w:t>Фестиваля.</w:t>
      </w:r>
    </w:p>
    <w:p w:rsidR="00504394" w:rsidRDefault="00504394" w:rsidP="00253426">
      <w:pPr>
        <w:pStyle w:val="afb"/>
        <w:numPr>
          <w:ilvl w:val="1"/>
          <w:numId w:val="21"/>
        </w:numPr>
        <w:tabs>
          <w:tab w:val="left" w:pos="1379"/>
        </w:tabs>
        <w:autoSpaceDE w:val="0"/>
        <w:autoSpaceDN w:val="0"/>
        <w:ind w:left="0" w:firstLine="709"/>
        <w:jc w:val="both"/>
        <w:rPr>
          <w:sz w:val="24"/>
        </w:rPr>
      </w:pPr>
      <w:r>
        <w:rPr>
          <w:sz w:val="24"/>
        </w:rPr>
        <w:t>Для проведения Фестиваля создается Оргкомитет из числа сотрудников Центра,</w:t>
      </w:r>
      <w:r>
        <w:rPr>
          <w:spacing w:val="1"/>
          <w:sz w:val="24"/>
        </w:rPr>
        <w:t xml:space="preserve"> </w:t>
      </w:r>
      <w:r>
        <w:rPr>
          <w:sz w:val="24"/>
        </w:rPr>
        <w:t>задачами</w:t>
      </w:r>
      <w:r>
        <w:rPr>
          <w:spacing w:val="-1"/>
          <w:sz w:val="24"/>
        </w:rPr>
        <w:t xml:space="preserve"> </w:t>
      </w:r>
      <w:r>
        <w:rPr>
          <w:sz w:val="24"/>
        </w:rPr>
        <w:t>которого</w:t>
      </w:r>
      <w:r>
        <w:rPr>
          <w:spacing w:val="-1"/>
          <w:sz w:val="24"/>
        </w:rPr>
        <w:t xml:space="preserve"> </w:t>
      </w:r>
      <w:r>
        <w:rPr>
          <w:sz w:val="24"/>
        </w:rPr>
        <w:t>являются:</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обеспечение</w:t>
      </w:r>
      <w:r>
        <w:rPr>
          <w:spacing w:val="-4"/>
          <w:sz w:val="24"/>
        </w:rPr>
        <w:t xml:space="preserve"> </w:t>
      </w:r>
      <w:r>
        <w:rPr>
          <w:sz w:val="24"/>
        </w:rPr>
        <w:t>проведения</w:t>
      </w:r>
      <w:r>
        <w:rPr>
          <w:spacing w:val="-1"/>
          <w:sz w:val="24"/>
        </w:rPr>
        <w:t xml:space="preserve"> </w:t>
      </w:r>
      <w:r>
        <w:rPr>
          <w:sz w:val="24"/>
        </w:rPr>
        <w:t>Фестиваля</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настоящим</w:t>
      </w:r>
      <w:r>
        <w:rPr>
          <w:spacing w:val="-4"/>
          <w:sz w:val="24"/>
        </w:rPr>
        <w:t xml:space="preserve"> </w:t>
      </w:r>
      <w:r>
        <w:rPr>
          <w:sz w:val="24"/>
        </w:rPr>
        <w:t>Положением;</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предоставление</w:t>
      </w:r>
      <w:r>
        <w:rPr>
          <w:spacing w:val="-5"/>
          <w:sz w:val="24"/>
        </w:rPr>
        <w:t xml:space="preserve"> </w:t>
      </w:r>
      <w:r>
        <w:rPr>
          <w:sz w:val="24"/>
        </w:rPr>
        <w:t>равных условий</w:t>
      </w:r>
      <w:r>
        <w:rPr>
          <w:spacing w:val="-3"/>
          <w:sz w:val="24"/>
        </w:rPr>
        <w:t xml:space="preserve"> </w:t>
      </w:r>
      <w:r>
        <w:rPr>
          <w:sz w:val="24"/>
        </w:rPr>
        <w:t>для</w:t>
      </w:r>
      <w:r>
        <w:rPr>
          <w:spacing w:val="-4"/>
          <w:sz w:val="24"/>
        </w:rPr>
        <w:t xml:space="preserve"> </w:t>
      </w:r>
      <w:r>
        <w:rPr>
          <w:sz w:val="24"/>
        </w:rPr>
        <w:t>всех участников;</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определяет</w:t>
      </w:r>
      <w:r>
        <w:rPr>
          <w:spacing w:val="-3"/>
          <w:sz w:val="24"/>
        </w:rPr>
        <w:t xml:space="preserve"> </w:t>
      </w:r>
      <w:r>
        <w:rPr>
          <w:sz w:val="24"/>
        </w:rPr>
        <w:t>состав</w:t>
      </w:r>
      <w:r>
        <w:rPr>
          <w:spacing w:val="-3"/>
          <w:sz w:val="24"/>
        </w:rPr>
        <w:t xml:space="preserve"> </w:t>
      </w:r>
      <w:r>
        <w:rPr>
          <w:sz w:val="24"/>
        </w:rPr>
        <w:t>экспертного</w:t>
      </w:r>
      <w:r>
        <w:rPr>
          <w:spacing w:val="-2"/>
          <w:sz w:val="24"/>
        </w:rPr>
        <w:t xml:space="preserve"> </w:t>
      </w:r>
      <w:r>
        <w:rPr>
          <w:sz w:val="24"/>
        </w:rPr>
        <w:t>жюри Фестиваля</w:t>
      </w:r>
      <w:r>
        <w:rPr>
          <w:spacing w:val="-2"/>
          <w:sz w:val="24"/>
        </w:rPr>
        <w:t xml:space="preserve"> </w:t>
      </w:r>
      <w:r>
        <w:rPr>
          <w:sz w:val="24"/>
        </w:rPr>
        <w:t>и</w:t>
      </w:r>
      <w:r>
        <w:rPr>
          <w:spacing w:val="-2"/>
          <w:sz w:val="24"/>
        </w:rPr>
        <w:t xml:space="preserve"> </w:t>
      </w:r>
      <w:r>
        <w:rPr>
          <w:sz w:val="24"/>
        </w:rPr>
        <w:t>регламент</w:t>
      </w:r>
      <w:r>
        <w:rPr>
          <w:spacing w:val="-2"/>
          <w:sz w:val="24"/>
        </w:rPr>
        <w:t xml:space="preserve"> </w:t>
      </w:r>
      <w:r>
        <w:rPr>
          <w:sz w:val="24"/>
        </w:rPr>
        <w:t>его</w:t>
      </w:r>
      <w:r>
        <w:rPr>
          <w:spacing w:val="-2"/>
          <w:sz w:val="24"/>
        </w:rPr>
        <w:t xml:space="preserve"> </w:t>
      </w:r>
      <w:r>
        <w:rPr>
          <w:sz w:val="24"/>
        </w:rPr>
        <w:t>работы;</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разработка</w:t>
      </w:r>
      <w:r>
        <w:rPr>
          <w:spacing w:val="-4"/>
          <w:sz w:val="24"/>
        </w:rPr>
        <w:t xml:space="preserve"> </w:t>
      </w:r>
      <w:r>
        <w:rPr>
          <w:sz w:val="24"/>
        </w:rPr>
        <w:t>критериев</w:t>
      </w:r>
      <w:r>
        <w:rPr>
          <w:spacing w:val="-4"/>
          <w:sz w:val="24"/>
        </w:rPr>
        <w:t xml:space="preserve"> </w:t>
      </w:r>
      <w:r>
        <w:rPr>
          <w:sz w:val="24"/>
        </w:rPr>
        <w:t>оценки</w:t>
      </w:r>
      <w:r>
        <w:rPr>
          <w:spacing w:val="-4"/>
          <w:sz w:val="24"/>
        </w:rPr>
        <w:t xml:space="preserve"> </w:t>
      </w:r>
      <w:r>
        <w:rPr>
          <w:sz w:val="24"/>
        </w:rPr>
        <w:t>конкурсных</w:t>
      </w:r>
      <w:r>
        <w:rPr>
          <w:spacing w:val="-2"/>
          <w:sz w:val="24"/>
        </w:rPr>
        <w:t xml:space="preserve"> </w:t>
      </w:r>
      <w:r>
        <w:rPr>
          <w:sz w:val="24"/>
        </w:rPr>
        <w:t>работ участников;</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анализ</w:t>
      </w:r>
      <w:r>
        <w:rPr>
          <w:spacing w:val="-2"/>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итогов Фестиваля;</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награждение</w:t>
      </w:r>
      <w:r>
        <w:rPr>
          <w:spacing w:val="-4"/>
          <w:sz w:val="24"/>
        </w:rPr>
        <w:t xml:space="preserve"> </w:t>
      </w:r>
      <w:r>
        <w:rPr>
          <w:sz w:val="24"/>
        </w:rPr>
        <w:t>участников</w:t>
      </w:r>
      <w:r>
        <w:rPr>
          <w:spacing w:val="-2"/>
          <w:sz w:val="24"/>
        </w:rPr>
        <w:t xml:space="preserve"> </w:t>
      </w:r>
      <w:r>
        <w:rPr>
          <w:sz w:val="24"/>
        </w:rPr>
        <w:t>Фестиваля.</w:t>
      </w:r>
    </w:p>
    <w:p w:rsidR="00504394" w:rsidRDefault="00504394" w:rsidP="00253426">
      <w:pPr>
        <w:pStyle w:val="afb"/>
        <w:numPr>
          <w:ilvl w:val="1"/>
          <w:numId w:val="21"/>
        </w:numPr>
        <w:tabs>
          <w:tab w:val="left" w:pos="1350"/>
        </w:tabs>
        <w:autoSpaceDE w:val="0"/>
        <w:autoSpaceDN w:val="0"/>
        <w:ind w:left="0" w:firstLine="709"/>
        <w:jc w:val="both"/>
        <w:rPr>
          <w:sz w:val="24"/>
        </w:rPr>
      </w:pPr>
      <w:r>
        <w:rPr>
          <w:sz w:val="24"/>
        </w:rPr>
        <w:t>В</w:t>
      </w:r>
      <w:r>
        <w:rPr>
          <w:spacing w:val="-4"/>
          <w:sz w:val="24"/>
        </w:rPr>
        <w:t xml:space="preserve"> </w:t>
      </w:r>
      <w:r>
        <w:rPr>
          <w:sz w:val="24"/>
        </w:rPr>
        <w:t>задачи</w:t>
      </w:r>
      <w:r>
        <w:rPr>
          <w:spacing w:val="-1"/>
          <w:sz w:val="24"/>
        </w:rPr>
        <w:t xml:space="preserve"> </w:t>
      </w:r>
      <w:r>
        <w:rPr>
          <w:sz w:val="24"/>
        </w:rPr>
        <w:t>жюри Фестиваля</w:t>
      </w:r>
      <w:r>
        <w:rPr>
          <w:spacing w:val="-1"/>
          <w:sz w:val="24"/>
        </w:rPr>
        <w:t xml:space="preserve"> </w:t>
      </w:r>
      <w:r>
        <w:rPr>
          <w:sz w:val="24"/>
        </w:rPr>
        <w:t>входит:</w:t>
      </w:r>
    </w:p>
    <w:p w:rsidR="00504394" w:rsidRDefault="00504394" w:rsidP="00253426">
      <w:pPr>
        <w:pStyle w:val="afb"/>
        <w:numPr>
          <w:ilvl w:val="0"/>
          <w:numId w:val="19"/>
        </w:numPr>
        <w:tabs>
          <w:tab w:val="left" w:pos="482"/>
        </w:tabs>
        <w:autoSpaceDE w:val="0"/>
        <w:autoSpaceDN w:val="0"/>
        <w:ind w:left="0" w:firstLine="709"/>
        <w:jc w:val="both"/>
        <w:rPr>
          <w:sz w:val="24"/>
        </w:rPr>
      </w:pPr>
      <w:r>
        <w:rPr>
          <w:sz w:val="24"/>
        </w:rPr>
        <w:t>проверка</w:t>
      </w:r>
      <w:r>
        <w:rPr>
          <w:spacing w:val="-5"/>
          <w:sz w:val="24"/>
        </w:rPr>
        <w:t xml:space="preserve"> </w:t>
      </w:r>
      <w:r>
        <w:rPr>
          <w:sz w:val="24"/>
        </w:rPr>
        <w:t>конкурсных</w:t>
      </w:r>
      <w:r>
        <w:rPr>
          <w:spacing w:val="-3"/>
          <w:sz w:val="24"/>
        </w:rPr>
        <w:t xml:space="preserve"> </w:t>
      </w:r>
      <w:r>
        <w:rPr>
          <w:sz w:val="24"/>
        </w:rPr>
        <w:t>работ</w:t>
      </w:r>
      <w:r>
        <w:rPr>
          <w:spacing w:val="-1"/>
          <w:sz w:val="24"/>
        </w:rPr>
        <w:t xml:space="preserve"> </w:t>
      </w:r>
      <w:r>
        <w:rPr>
          <w:sz w:val="24"/>
        </w:rPr>
        <w:t>участников</w:t>
      </w:r>
      <w:r>
        <w:rPr>
          <w:spacing w:val="-1"/>
          <w:sz w:val="24"/>
        </w:rPr>
        <w:t xml:space="preserve"> </w:t>
      </w:r>
      <w:r>
        <w:rPr>
          <w:sz w:val="24"/>
        </w:rPr>
        <w:t>Фестиваля</w:t>
      </w:r>
    </w:p>
    <w:p w:rsidR="00504394" w:rsidRDefault="00504394" w:rsidP="00253426">
      <w:pPr>
        <w:pStyle w:val="afb"/>
        <w:numPr>
          <w:ilvl w:val="0"/>
          <w:numId w:val="19"/>
        </w:numPr>
        <w:tabs>
          <w:tab w:val="left" w:pos="477"/>
        </w:tabs>
        <w:autoSpaceDE w:val="0"/>
        <w:autoSpaceDN w:val="0"/>
        <w:ind w:left="0" w:firstLine="709"/>
        <w:jc w:val="both"/>
        <w:rPr>
          <w:sz w:val="24"/>
        </w:rPr>
      </w:pPr>
      <w:r>
        <w:rPr>
          <w:sz w:val="24"/>
        </w:rPr>
        <w:t>присвоение</w:t>
      </w:r>
      <w:r>
        <w:rPr>
          <w:spacing w:val="52"/>
          <w:sz w:val="24"/>
        </w:rPr>
        <w:t xml:space="preserve"> </w:t>
      </w:r>
      <w:r>
        <w:rPr>
          <w:sz w:val="24"/>
        </w:rPr>
        <w:t>баллов</w:t>
      </w:r>
      <w:r>
        <w:rPr>
          <w:spacing w:val="52"/>
          <w:sz w:val="24"/>
        </w:rPr>
        <w:t xml:space="preserve"> </w:t>
      </w:r>
      <w:r>
        <w:rPr>
          <w:sz w:val="24"/>
        </w:rPr>
        <w:t>за</w:t>
      </w:r>
      <w:r>
        <w:rPr>
          <w:spacing w:val="52"/>
          <w:sz w:val="24"/>
        </w:rPr>
        <w:t xml:space="preserve"> </w:t>
      </w:r>
      <w:r>
        <w:rPr>
          <w:sz w:val="24"/>
        </w:rPr>
        <w:t>выполненные</w:t>
      </w:r>
      <w:r>
        <w:rPr>
          <w:spacing w:val="51"/>
          <w:sz w:val="24"/>
        </w:rPr>
        <w:t xml:space="preserve"> </w:t>
      </w:r>
      <w:r>
        <w:rPr>
          <w:sz w:val="24"/>
        </w:rPr>
        <w:t>задания</w:t>
      </w:r>
      <w:r>
        <w:rPr>
          <w:spacing w:val="52"/>
          <w:sz w:val="24"/>
        </w:rPr>
        <w:t xml:space="preserve"> </w:t>
      </w:r>
      <w:r>
        <w:rPr>
          <w:sz w:val="24"/>
        </w:rPr>
        <w:t>в</w:t>
      </w:r>
      <w:r>
        <w:rPr>
          <w:spacing w:val="52"/>
          <w:sz w:val="24"/>
        </w:rPr>
        <w:t xml:space="preserve"> </w:t>
      </w:r>
      <w:r>
        <w:rPr>
          <w:sz w:val="24"/>
        </w:rPr>
        <w:t>соответствии</w:t>
      </w:r>
      <w:r>
        <w:rPr>
          <w:spacing w:val="51"/>
          <w:sz w:val="24"/>
        </w:rPr>
        <w:t xml:space="preserve"> </w:t>
      </w:r>
      <w:r>
        <w:rPr>
          <w:sz w:val="24"/>
        </w:rPr>
        <w:t>с</w:t>
      </w:r>
      <w:r>
        <w:rPr>
          <w:spacing w:val="52"/>
          <w:sz w:val="24"/>
        </w:rPr>
        <w:t xml:space="preserve"> </w:t>
      </w:r>
      <w:r>
        <w:rPr>
          <w:sz w:val="24"/>
        </w:rPr>
        <w:t>критериями</w:t>
      </w:r>
      <w:r>
        <w:rPr>
          <w:spacing w:val="51"/>
          <w:sz w:val="24"/>
        </w:rPr>
        <w:t xml:space="preserve"> </w:t>
      </w:r>
      <w:r>
        <w:rPr>
          <w:sz w:val="24"/>
        </w:rPr>
        <w:t>оценки</w:t>
      </w:r>
      <w:r>
        <w:rPr>
          <w:spacing w:val="-57"/>
          <w:sz w:val="24"/>
        </w:rPr>
        <w:t xml:space="preserve"> </w:t>
      </w:r>
      <w:r>
        <w:rPr>
          <w:sz w:val="24"/>
        </w:rPr>
        <w:t>конкурсных работ;</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определение</w:t>
      </w:r>
      <w:r>
        <w:rPr>
          <w:spacing w:val="-3"/>
          <w:sz w:val="24"/>
        </w:rPr>
        <w:t xml:space="preserve"> </w:t>
      </w:r>
      <w:r>
        <w:rPr>
          <w:sz w:val="24"/>
        </w:rPr>
        <w:t>победителей</w:t>
      </w:r>
      <w:r>
        <w:rPr>
          <w:spacing w:val="-2"/>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Фестиваля.</w:t>
      </w:r>
    </w:p>
    <w:p w:rsidR="00504394" w:rsidRDefault="00504394" w:rsidP="00253426">
      <w:pPr>
        <w:pStyle w:val="afb"/>
        <w:numPr>
          <w:ilvl w:val="1"/>
          <w:numId w:val="21"/>
        </w:numPr>
        <w:tabs>
          <w:tab w:val="left" w:pos="1410"/>
        </w:tabs>
        <w:autoSpaceDE w:val="0"/>
        <w:autoSpaceDN w:val="0"/>
        <w:ind w:left="0" w:firstLine="709"/>
        <w:jc w:val="both"/>
        <w:rPr>
          <w:sz w:val="24"/>
        </w:rPr>
      </w:pPr>
      <w:r>
        <w:rPr>
          <w:sz w:val="24"/>
        </w:rPr>
        <w:t>На</w:t>
      </w:r>
      <w:r>
        <w:rPr>
          <w:spacing w:val="-5"/>
          <w:sz w:val="24"/>
        </w:rPr>
        <w:t xml:space="preserve"> </w:t>
      </w:r>
      <w:r>
        <w:rPr>
          <w:sz w:val="24"/>
        </w:rPr>
        <w:t>Фестиваль принимаются:</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Мультфильм;</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AR-приложение;</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3D-модели;</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3D-композиции;</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Викторина</w:t>
      </w:r>
      <w:r>
        <w:rPr>
          <w:spacing w:val="-3"/>
          <w:sz w:val="24"/>
        </w:rPr>
        <w:t xml:space="preserve"> </w:t>
      </w:r>
      <w:r>
        <w:rPr>
          <w:sz w:val="24"/>
        </w:rPr>
        <w:t>на</w:t>
      </w:r>
      <w:r>
        <w:rPr>
          <w:spacing w:val="-2"/>
          <w:sz w:val="24"/>
        </w:rPr>
        <w:t xml:space="preserve"> </w:t>
      </w:r>
      <w:r>
        <w:rPr>
          <w:sz w:val="24"/>
        </w:rPr>
        <w:t>Scratch;</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Образовательная</w:t>
      </w:r>
      <w:r>
        <w:rPr>
          <w:spacing w:val="-4"/>
          <w:sz w:val="24"/>
        </w:rPr>
        <w:t xml:space="preserve"> </w:t>
      </w:r>
      <w:r>
        <w:rPr>
          <w:sz w:val="24"/>
        </w:rPr>
        <w:t>компьютерная</w:t>
      </w:r>
      <w:r>
        <w:rPr>
          <w:spacing w:val="-2"/>
          <w:sz w:val="24"/>
        </w:rPr>
        <w:t xml:space="preserve"> </w:t>
      </w:r>
      <w:r>
        <w:rPr>
          <w:sz w:val="24"/>
        </w:rPr>
        <w:t>игра</w:t>
      </w:r>
      <w:r>
        <w:rPr>
          <w:spacing w:val="-5"/>
          <w:sz w:val="24"/>
        </w:rPr>
        <w:t xml:space="preserve"> </w:t>
      </w:r>
      <w:r>
        <w:rPr>
          <w:sz w:val="24"/>
        </w:rPr>
        <w:t>в</w:t>
      </w:r>
      <w:r>
        <w:rPr>
          <w:spacing w:val="-4"/>
          <w:sz w:val="24"/>
        </w:rPr>
        <w:t xml:space="preserve"> </w:t>
      </w:r>
      <w:r>
        <w:rPr>
          <w:sz w:val="24"/>
        </w:rPr>
        <w:t>рекомендованном</w:t>
      </w:r>
      <w:r>
        <w:rPr>
          <w:spacing w:val="-5"/>
          <w:sz w:val="24"/>
        </w:rPr>
        <w:t xml:space="preserve"> </w:t>
      </w:r>
      <w:r>
        <w:rPr>
          <w:sz w:val="24"/>
        </w:rPr>
        <w:t>жанре</w:t>
      </w:r>
    </w:p>
    <w:p w:rsidR="00504394" w:rsidRDefault="00504394" w:rsidP="00253426">
      <w:pPr>
        <w:pStyle w:val="afb"/>
        <w:numPr>
          <w:ilvl w:val="1"/>
          <w:numId w:val="21"/>
        </w:numPr>
        <w:tabs>
          <w:tab w:val="left" w:pos="1410"/>
        </w:tabs>
        <w:autoSpaceDE w:val="0"/>
        <w:autoSpaceDN w:val="0"/>
        <w:ind w:left="0" w:firstLine="709"/>
        <w:jc w:val="both"/>
        <w:rPr>
          <w:sz w:val="24"/>
        </w:rPr>
      </w:pPr>
      <w:r>
        <w:rPr>
          <w:sz w:val="24"/>
        </w:rPr>
        <w:t>Фестиваль</w:t>
      </w:r>
      <w:r>
        <w:rPr>
          <w:spacing w:val="-2"/>
          <w:sz w:val="24"/>
        </w:rPr>
        <w:t xml:space="preserve"> </w:t>
      </w:r>
      <w:r>
        <w:rPr>
          <w:sz w:val="24"/>
        </w:rPr>
        <w:t>проводится</w:t>
      </w:r>
      <w:r>
        <w:rPr>
          <w:spacing w:val="-2"/>
          <w:sz w:val="24"/>
        </w:rPr>
        <w:t xml:space="preserve"> </w:t>
      </w:r>
      <w:r>
        <w:rPr>
          <w:sz w:val="24"/>
        </w:rPr>
        <w:t>по</w:t>
      </w:r>
      <w:r>
        <w:rPr>
          <w:spacing w:val="-1"/>
          <w:sz w:val="24"/>
        </w:rPr>
        <w:t xml:space="preserve"> </w:t>
      </w:r>
      <w:r>
        <w:rPr>
          <w:sz w:val="24"/>
        </w:rPr>
        <w:t>темам:</w:t>
      </w:r>
    </w:p>
    <w:p w:rsidR="00504394" w:rsidRDefault="00504394" w:rsidP="00253426">
      <w:pPr>
        <w:pStyle w:val="afb"/>
        <w:numPr>
          <w:ilvl w:val="0"/>
          <w:numId w:val="19"/>
        </w:numPr>
        <w:tabs>
          <w:tab w:val="left" w:pos="364"/>
        </w:tabs>
        <w:autoSpaceDE w:val="0"/>
        <w:autoSpaceDN w:val="0"/>
        <w:ind w:left="0" w:firstLine="709"/>
        <w:jc w:val="both"/>
        <w:rPr>
          <w:sz w:val="24"/>
        </w:rPr>
      </w:pPr>
      <w:r>
        <w:rPr>
          <w:sz w:val="24"/>
        </w:rPr>
        <w:t xml:space="preserve">Мои любимые герои из произведений </w:t>
      </w:r>
      <w:r>
        <w:rPr>
          <w:color w:val="333333"/>
          <w:sz w:val="24"/>
        </w:rPr>
        <w:t xml:space="preserve">Н.Н. Носова </w:t>
      </w:r>
      <w:r>
        <w:rPr>
          <w:sz w:val="24"/>
        </w:rPr>
        <w:t>(</w:t>
      </w:r>
      <w:r>
        <w:rPr>
          <w:color w:val="333333"/>
          <w:sz w:val="24"/>
        </w:rPr>
        <w:t>115 лет со дня рождения писателя</w:t>
      </w:r>
      <w:r>
        <w:rPr>
          <w:sz w:val="24"/>
        </w:rPr>
        <w:t>);</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Моя любимая</w:t>
      </w:r>
      <w:r>
        <w:rPr>
          <w:spacing w:val="-2"/>
          <w:sz w:val="24"/>
        </w:rPr>
        <w:t xml:space="preserve"> </w:t>
      </w:r>
      <w:r>
        <w:rPr>
          <w:sz w:val="24"/>
        </w:rPr>
        <w:t xml:space="preserve">сказка </w:t>
      </w:r>
      <w:r>
        <w:t>«</w:t>
      </w:r>
      <w:r>
        <w:rPr>
          <w:sz w:val="24"/>
        </w:rPr>
        <w:t>Аленький цветочек</w:t>
      </w:r>
      <w:r>
        <w:t>»</w:t>
      </w:r>
      <w:r>
        <w:rPr>
          <w:spacing w:val="-1"/>
          <w:sz w:val="24"/>
        </w:rPr>
        <w:t xml:space="preserve"> </w:t>
      </w:r>
      <w:r>
        <w:rPr>
          <w:color w:val="333333"/>
          <w:sz w:val="24"/>
        </w:rPr>
        <w:t>И.С.</w:t>
      </w:r>
      <w:r>
        <w:rPr>
          <w:color w:val="333333"/>
          <w:spacing w:val="-1"/>
          <w:sz w:val="24"/>
        </w:rPr>
        <w:t xml:space="preserve"> </w:t>
      </w:r>
      <w:r>
        <w:rPr>
          <w:color w:val="333333"/>
          <w:sz w:val="24"/>
        </w:rPr>
        <w:t>Аксакова</w:t>
      </w:r>
      <w:r>
        <w:rPr>
          <w:color w:val="333333"/>
          <w:spacing w:val="-2"/>
          <w:sz w:val="24"/>
        </w:rPr>
        <w:t xml:space="preserve"> </w:t>
      </w:r>
      <w:r>
        <w:rPr>
          <w:sz w:val="24"/>
        </w:rPr>
        <w:t>(</w:t>
      </w:r>
      <w:r>
        <w:rPr>
          <w:color w:val="333333"/>
          <w:sz w:val="24"/>
        </w:rPr>
        <w:t>200</w:t>
      </w:r>
      <w:r>
        <w:rPr>
          <w:color w:val="333333"/>
          <w:spacing w:val="-1"/>
          <w:sz w:val="24"/>
        </w:rPr>
        <w:t xml:space="preserve"> </w:t>
      </w:r>
      <w:r>
        <w:rPr>
          <w:color w:val="333333"/>
          <w:sz w:val="24"/>
        </w:rPr>
        <w:t>лет</w:t>
      </w:r>
      <w:r>
        <w:rPr>
          <w:color w:val="333333"/>
          <w:spacing w:val="-2"/>
          <w:sz w:val="24"/>
        </w:rPr>
        <w:t xml:space="preserve"> </w:t>
      </w:r>
      <w:r>
        <w:rPr>
          <w:color w:val="333333"/>
          <w:sz w:val="24"/>
        </w:rPr>
        <w:t>со</w:t>
      </w:r>
      <w:r>
        <w:rPr>
          <w:color w:val="333333"/>
          <w:spacing w:val="-1"/>
          <w:sz w:val="24"/>
        </w:rPr>
        <w:t xml:space="preserve"> </w:t>
      </w:r>
      <w:r>
        <w:rPr>
          <w:color w:val="333333"/>
          <w:sz w:val="24"/>
        </w:rPr>
        <w:t>дня</w:t>
      </w:r>
      <w:r>
        <w:rPr>
          <w:color w:val="333333"/>
          <w:spacing w:val="-1"/>
          <w:sz w:val="24"/>
        </w:rPr>
        <w:t xml:space="preserve"> </w:t>
      </w:r>
      <w:r>
        <w:rPr>
          <w:color w:val="333333"/>
          <w:sz w:val="24"/>
        </w:rPr>
        <w:t>рождения</w:t>
      </w:r>
      <w:r>
        <w:rPr>
          <w:color w:val="333333"/>
          <w:spacing w:val="-5"/>
          <w:sz w:val="24"/>
        </w:rPr>
        <w:t xml:space="preserve"> </w:t>
      </w:r>
      <w:r>
        <w:rPr>
          <w:color w:val="333333"/>
          <w:sz w:val="24"/>
        </w:rPr>
        <w:t>писателя</w:t>
      </w:r>
      <w:r>
        <w:rPr>
          <w:sz w:val="24"/>
        </w:rPr>
        <w:t>);</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Свободная</w:t>
      </w:r>
      <w:r>
        <w:rPr>
          <w:spacing w:val="-4"/>
          <w:sz w:val="24"/>
        </w:rPr>
        <w:t xml:space="preserve"> </w:t>
      </w:r>
      <w:r>
        <w:rPr>
          <w:sz w:val="24"/>
        </w:rPr>
        <w:t>тема</w:t>
      </w:r>
    </w:p>
    <w:p w:rsidR="00504394" w:rsidRDefault="00504394" w:rsidP="00253426">
      <w:pPr>
        <w:pStyle w:val="1"/>
        <w:numPr>
          <w:ilvl w:val="0"/>
          <w:numId w:val="21"/>
        </w:numPr>
        <w:tabs>
          <w:tab w:val="left" w:pos="2993"/>
        </w:tabs>
        <w:autoSpaceDE w:val="0"/>
        <w:autoSpaceDN w:val="0"/>
        <w:spacing w:line="240" w:lineRule="auto"/>
        <w:ind w:left="0" w:firstLine="709"/>
        <w:jc w:val="center"/>
      </w:pPr>
      <w:bookmarkStart w:id="61" w:name="_Toc145934685"/>
      <w:bookmarkStart w:id="62" w:name="_Toc145938582"/>
      <w:r>
        <w:t>Требования</w:t>
      </w:r>
      <w:r w:rsidRPr="00F6638F">
        <w:t xml:space="preserve"> </w:t>
      </w:r>
      <w:r>
        <w:t>к</w:t>
      </w:r>
      <w:r w:rsidRPr="00F6638F">
        <w:t xml:space="preserve"> </w:t>
      </w:r>
      <w:r>
        <w:t>содержанию</w:t>
      </w:r>
      <w:r w:rsidRPr="00F6638F">
        <w:t xml:space="preserve"> </w:t>
      </w:r>
      <w:r>
        <w:t>и</w:t>
      </w:r>
      <w:r w:rsidRPr="00F6638F">
        <w:t xml:space="preserve"> </w:t>
      </w:r>
      <w:r>
        <w:t>оформлению</w:t>
      </w:r>
      <w:r w:rsidRPr="00F6638F">
        <w:t xml:space="preserve"> </w:t>
      </w:r>
      <w:r>
        <w:t>конкурсных</w:t>
      </w:r>
      <w:r w:rsidRPr="00F6638F">
        <w:t xml:space="preserve"> </w:t>
      </w:r>
      <w:r>
        <w:t>материалов.</w:t>
      </w:r>
      <w:bookmarkEnd w:id="61"/>
      <w:bookmarkEnd w:id="62"/>
    </w:p>
    <w:p w:rsidR="00504394" w:rsidRDefault="00504394" w:rsidP="00253426">
      <w:pPr>
        <w:pStyle w:val="afb"/>
        <w:numPr>
          <w:ilvl w:val="1"/>
          <w:numId w:val="21"/>
        </w:numPr>
        <w:tabs>
          <w:tab w:val="left" w:pos="1432"/>
        </w:tabs>
        <w:autoSpaceDE w:val="0"/>
        <w:autoSpaceDN w:val="0"/>
        <w:ind w:left="0" w:firstLine="709"/>
        <w:jc w:val="both"/>
        <w:rPr>
          <w:sz w:val="24"/>
        </w:rPr>
      </w:pPr>
      <w:r>
        <w:rPr>
          <w:sz w:val="24"/>
        </w:rPr>
        <w:t>Работы</w:t>
      </w:r>
      <w:r>
        <w:rPr>
          <w:spacing w:val="19"/>
          <w:sz w:val="24"/>
        </w:rPr>
        <w:t xml:space="preserve"> </w:t>
      </w:r>
      <w:r>
        <w:rPr>
          <w:sz w:val="24"/>
        </w:rPr>
        <w:t>должны</w:t>
      </w:r>
      <w:r>
        <w:rPr>
          <w:spacing w:val="19"/>
          <w:sz w:val="24"/>
        </w:rPr>
        <w:t xml:space="preserve"> </w:t>
      </w:r>
      <w:r>
        <w:rPr>
          <w:sz w:val="24"/>
        </w:rPr>
        <w:t>соответствовать</w:t>
      </w:r>
      <w:r>
        <w:rPr>
          <w:spacing w:val="21"/>
          <w:sz w:val="24"/>
        </w:rPr>
        <w:t xml:space="preserve"> </w:t>
      </w:r>
      <w:r>
        <w:rPr>
          <w:sz w:val="24"/>
        </w:rPr>
        <w:t>техническим</w:t>
      </w:r>
      <w:r>
        <w:rPr>
          <w:spacing w:val="19"/>
          <w:sz w:val="24"/>
        </w:rPr>
        <w:t xml:space="preserve"> </w:t>
      </w:r>
      <w:r>
        <w:rPr>
          <w:sz w:val="24"/>
        </w:rPr>
        <w:t>требованиям</w:t>
      </w:r>
      <w:r>
        <w:rPr>
          <w:spacing w:val="19"/>
          <w:sz w:val="24"/>
        </w:rPr>
        <w:t xml:space="preserve"> </w:t>
      </w:r>
      <w:r>
        <w:rPr>
          <w:sz w:val="24"/>
        </w:rPr>
        <w:t>в</w:t>
      </w:r>
      <w:r>
        <w:rPr>
          <w:spacing w:val="22"/>
          <w:sz w:val="24"/>
        </w:rPr>
        <w:t xml:space="preserve"> </w:t>
      </w:r>
      <w:r>
        <w:rPr>
          <w:sz w:val="24"/>
        </w:rPr>
        <w:t>соответствии</w:t>
      </w:r>
      <w:r>
        <w:rPr>
          <w:spacing w:val="23"/>
          <w:sz w:val="24"/>
        </w:rPr>
        <w:t xml:space="preserve"> </w:t>
      </w:r>
      <w:r>
        <w:rPr>
          <w:sz w:val="24"/>
        </w:rPr>
        <w:t>с</w:t>
      </w:r>
      <w:r>
        <w:rPr>
          <w:spacing w:val="-57"/>
          <w:sz w:val="24"/>
        </w:rPr>
        <w:t xml:space="preserve"> </w:t>
      </w:r>
      <w:r>
        <w:rPr>
          <w:sz w:val="24"/>
        </w:rPr>
        <w:t>заявленным</w:t>
      </w:r>
      <w:r>
        <w:rPr>
          <w:spacing w:val="-3"/>
          <w:sz w:val="24"/>
        </w:rPr>
        <w:t xml:space="preserve"> </w:t>
      </w:r>
      <w:r>
        <w:rPr>
          <w:sz w:val="24"/>
        </w:rPr>
        <w:t>продуктом:</w:t>
      </w:r>
    </w:p>
    <w:p w:rsidR="00504394" w:rsidRDefault="00504394" w:rsidP="00253426">
      <w:pPr>
        <w:pStyle w:val="1"/>
        <w:spacing w:line="240" w:lineRule="auto"/>
        <w:ind w:left="0" w:firstLine="709"/>
      </w:pPr>
      <w:bookmarkStart w:id="63" w:name="_Toc145934686"/>
      <w:bookmarkStart w:id="64" w:name="_Toc145938583"/>
      <w:r>
        <w:t>Мультфильм</w:t>
      </w:r>
      <w:bookmarkEnd w:id="63"/>
      <w:bookmarkEnd w:id="64"/>
    </w:p>
    <w:p w:rsidR="00504394" w:rsidRDefault="00504394" w:rsidP="00253426">
      <w:pPr>
        <w:ind w:firstLine="709"/>
        <w:jc w:val="both"/>
        <w:rPr>
          <w:sz w:val="24"/>
        </w:rPr>
      </w:pPr>
      <w:r>
        <w:rPr>
          <w:sz w:val="24"/>
        </w:rPr>
        <w:t>Среда</w:t>
      </w:r>
      <w:r>
        <w:rPr>
          <w:spacing w:val="-3"/>
          <w:sz w:val="24"/>
        </w:rPr>
        <w:t xml:space="preserve"> </w:t>
      </w:r>
      <w:r>
        <w:rPr>
          <w:sz w:val="24"/>
        </w:rPr>
        <w:t xml:space="preserve">разработки </w:t>
      </w:r>
      <w:r>
        <w:rPr>
          <w:color w:val="333333"/>
          <w:sz w:val="24"/>
        </w:rPr>
        <w:t>–</w:t>
      </w:r>
      <w:r>
        <w:rPr>
          <w:color w:val="333333"/>
          <w:spacing w:val="-1"/>
          <w:sz w:val="24"/>
        </w:rPr>
        <w:t xml:space="preserve"> </w:t>
      </w:r>
      <w:r>
        <w:rPr>
          <w:sz w:val="24"/>
        </w:rPr>
        <w:t>любой</w:t>
      </w:r>
      <w:r>
        <w:rPr>
          <w:spacing w:val="-1"/>
          <w:sz w:val="24"/>
        </w:rPr>
        <w:t xml:space="preserve"> </w:t>
      </w:r>
      <w:r>
        <w:rPr>
          <w:i/>
          <w:sz w:val="24"/>
        </w:rPr>
        <w:t>видеоредактор,</w:t>
      </w:r>
      <w:r>
        <w:rPr>
          <w:i/>
          <w:spacing w:val="-2"/>
          <w:sz w:val="24"/>
        </w:rPr>
        <w:t xml:space="preserve"> </w:t>
      </w:r>
      <w:r>
        <w:rPr>
          <w:i/>
          <w:sz w:val="24"/>
        </w:rPr>
        <w:t>Blender</w:t>
      </w:r>
      <w:r>
        <w:rPr>
          <w:sz w:val="24"/>
        </w:rPr>
        <w:t>,</w:t>
      </w:r>
      <w:r>
        <w:rPr>
          <w:spacing w:val="-1"/>
          <w:sz w:val="24"/>
        </w:rPr>
        <w:t xml:space="preserve"> </w:t>
      </w:r>
      <w:r>
        <w:rPr>
          <w:i/>
          <w:sz w:val="24"/>
        </w:rPr>
        <w:t>Scratch</w:t>
      </w:r>
      <w:r>
        <w:rPr>
          <w:sz w:val="24"/>
        </w:rPr>
        <w:t>.</w:t>
      </w:r>
    </w:p>
    <w:p w:rsidR="00504394" w:rsidRDefault="00504394" w:rsidP="00253426">
      <w:pPr>
        <w:pStyle w:val="af9"/>
        <w:ind w:left="0" w:firstLine="709"/>
        <w:jc w:val="both"/>
      </w:pPr>
      <w:r>
        <w:rPr>
          <w:color w:val="333333"/>
        </w:rPr>
        <w:t>Ф</w:t>
      </w:r>
      <w:r>
        <w:t>орматы</w:t>
      </w:r>
      <w:r>
        <w:rPr>
          <w:spacing w:val="17"/>
        </w:rPr>
        <w:t xml:space="preserve"> </w:t>
      </w:r>
      <w:r>
        <w:t>файлов:</w:t>
      </w:r>
      <w:r>
        <w:rPr>
          <w:spacing w:val="17"/>
        </w:rPr>
        <w:t xml:space="preserve"> </w:t>
      </w:r>
      <w:r>
        <w:t>MP4,</w:t>
      </w:r>
      <w:r>
        <w:rPr>
          <w:spacing w:val="19"/>
        </w:rPr>
        <w:t xml:space="preserve"> </w:t>
      </w:r>
      <w:r>
        <w:t>MPEG,</w:t>
      </w:r>
      <w:r>
        <w:rPr>
          <w:spacing w:val="16"/>
        </w:rPr>
        <w:t xml:space="preserve"> </w:t>
      </w:r>
      <w:r>
        <w:t>MOV,</w:t>
      </w:r>
      <w:r>
        <w:rPr>
          <w:spacing w:val="19"/>
        </w:rPr>
        <w:t xml:space="preserve"> </w:t>
      </w:r>
      <w:r>
        <w:t>AVI,</w:t>
      </w:r>
      <w:r>
        <w:rPr>
          <w:spacing w:val="18"/>
        </w:rPr>
        <w:t xml:space="preserve"> </w:t>
      </w:r>
      <w:r>
        <w:t>SB2,</w:t>
      </w:r>
      <w:r>
        <w:rPr>
          <w:spacing w:val="17"/>
        </w:rPr>
        <w:t xml:space="preserve"> </w:t>
      </w:r>
      <w:r>
        <w:t>SB3;</w:t>
      </w:r>
      <w:r>
        <w:rPr>
          <w:spacing w:val="17"/>
        </w:rPr>
        <w:t xml:space="preserve"> </w:t>
      </w:r>
      <w:r>
        <w:t>максимальная</w:t>
      </w:r>
      <w:r>
        <w:rPr>
          <w:spacing w:val="18"/>
        </w:rPr>
        <w:t xml:space="preserve"> </w:t>
      </w:r>
      <w:r>
        <w:t>продолжительность</w:t>
      </w:r>
      <w:r>
        <w:rPr>
          <w:spacing w:val="26"/>
        </w:rPr>
        <w:t xml:space="preserve"> </w:t>
      </w:r>
      <w:r>
        <w:t>-</w:t>
      </w:r>
      <w:r>
        <w:rPr>
          <w:spacing w:val="16"/>
        </w:rPr>
        <w:t xml:space="preserve"> </w:t>
      </w:r>
      <w:r>
        <w:t>7</w:t>
      </w:r>
      <w:r>
        <w:rPr>
          <w:spacing w:val="-57"/>
        </w:rPr>
        <w:t xml:space="preserve"> </w:t>
      </w:r>
      <w:r>
        <w:t>минут.</w:t>
      </w:r>
    </w:p>
    <w:p w:rsidR="00504394" w:rsidRDefault="00504394" w:rsidP="00253426">
      <w:pPr>
        <w:pStyle w:val="af9"/>
        <w:ind w:left="0" w:firstLine="709"/>
        <w:jc w:val="both"/>
      </w:pPr>
      <w:r>
        <w:t>Мультфильм</w:t>
      </w:r>
      <w:r>
        <w:rPr>
          <w:spacing w:val="1"/>
        </w:rPr>
        <w:t xml:space="preserve"> </w:t>
      </w:r>
      <w:r>
        <w:t>должен</w:t>
      </w:r>
      <w:r>
        <w:rPr>
          <w:spacing w:val="1"/>
        </w:rPr>
        <w:t xml:space="preserve"> </w:t>
      </w:r>
      <w:r>
        <w:t>сопровождаться</w:t>
      </w:r>
      <w:r>
        <w:rPr>
          <w:spacing w:val="1"/>
        </w:rPr>
        <w:t xml:space="preserve"> </w:t>
      </w:r>
      <w:r>
        <w:t>названием</w:t>
      </w:r>
      <w:r>
        <w:rPr>
          <w:spacing w:val="1"/>
        </w:rPr>
        <w:t xml:space="preserve"> </w:t>
      </w:r>
      <w:r>
        <w:t>и</w:t>
      </w:r>
      <w:r>
        <w:rPr>
          <w:spacing w:val="1"/>
        </w:rPr>
        <w:t xml:space="preserve"> </w:t>
      </w:r>
      <w:r>
        <w:t>титрами.</w:t>
      </w:r>
      <w:r>
        <w:rPr>
          <w:spacing w:val="1"/>
        </w:rPr>
        <w:t xml:space="preserve"> </w:t>
      </w:r>
      <w:r>
        <w:t>В</w:t>
      </w:r>
      <w:r>
        <w:rPr>
          <w:spacing w:val="1"/>
        </w:rPr>
        <w:t xml:space="preserve"> </w:t>
      </w:r>
      <w:r>
        <w:t>титрах</w:t>
      </w:r>
      <w:r>
        <w:rPr>
          <w:spacing w:val="1"/>
        </w:rPr>
        <w:t xml:space="preserve"> </w:t>
      </w:r>
      <w:r>
        <w:t>указать</w:t>
      </w:r>
      <w:r>
        <w:rPr>
          <w:spacing w:val="1"/>
        </w:rPr>
        <w:t xml:space="preserve"> </w:t>
      </w:r>
      <w:r>
        <w:t>авторов</w:t>
      </w:r>
      <w:r>
        <w:rPr>
          <w:spacing w:val="-57"/>
        </w:rPr>
        <w:t xml:space="preserve"> </w:t>
      </w:r>
      <w:r>
        <w:t>мультфильма,</w:t>
      </w:r>
      <w:r>
        <w:rPr>
          <w:spacing w:val="-1"/>
        </w:rPr>
        <w:t xml:space="preserve"> </w:t>
      </w:r>
      <w:r>
        <w:t>название</w:t>
      </w:r>
      <w:r>
        <w:rPr>
          <w:spacing w:val="-5"/>
        </w:rPr>
        <w:t xml:space="preserve"> </w:t>
      </w:r>
      <w:r>
        <w:t>фестиваля</w:t>
      </w:r>
      <w:r>
        <w:rPr>
          <w:spacing w:val="-2"/>
        </w:rPr>
        <w:t xml:space="preserve"> </w:t>
      </w:r>
      <w:r>
        <w:t>и</w:t>
      </w:r>
      <w:r>
        <w:rPr>
          <w:spacing w:val="1"/>
        </w:rPr>
        <w:t xml:space="preserve"> </w:t>
      </w:r>
      <w:r>
        <w:t>год:</w:t>
      </w:r>
      <w:r>
        <w:rPr>
          <w:spacing w:val="3"/>
        </w:rPr>
        <w:t xml:space="preserve"> </w:t>
      </w:r>
      <w:r>
        <w:t>Фестиваль</w:t>
      </w:r>
      <w:r>
        <w:rPr>
          <w:spacing w:val="4"/>
        </w:rPr>
        <w:t xml:space="preserve"> </w:t>
      </w:r>
      <w:r>
        <w:t>«SCAR-2023».</w:t>
      </w:r>
    </w:p>
    <w:p w:rsidR="00504394" w:rsidRDefault="00504394" w:rsidP="00253426">
      <w:pPr>
        <w:pStyle w:val="af9"/>
        <w:ind w:left="0" w:firstLine="709"/>
        <w:jc w:val="both"/>
      </w:pPr>
      <w:r>
        <w:t>Работы</w:t>
      </w:r>
      <w:r>
        <w:rPr>
          <w:spacing w:val="16"/>
        </w:rPr>
        <w:t xml:space="preserve"> </w:t>
      </w:r>
      <w:r>
        <w:t>в</w:t>
      </w:r>
      <w:r>
        <w:rPr>
          <w:spacing w:val="17"/>
        </w:rPr>
        <w:t xml:space="preserve"> </w:t>
      </w:r>
      <w:r>
        <w:t>видеоформатах</w:t>
      </w:r>
      <w:r>
        <w:rPr>
          <w:spacing w:val="19"/>
        </w:rPr>
        <w:t xml:space="preserve"> </w:t>
      </w:r>
      <w:r>
        <w:t>размещаются</w:t>
      </w:r>
      <w:r>
        <w:rPr>
          <w:spacing w:val="17"/>
        </w:rPr>
        <w:t xml:space="preserve"> </w:t>
      </w:r>
      <w:r>
        <w:t>на</w:t>
      </w:r>
      <w:r>
        <w:rPr>
          <w:spacing w:val="24"/>
        </w:rPr>
        <w:t xml:space="preserve"> </w:t>
      </w:r>
      <w:hyperlink r:id="rId30">
        <w:r>
          <w:rPr>
            <w:color w:val="0000FF"/>
            <w:u w:val="single" w:color="0000FF"/>
          </w:rPr>
          <w:t>youtube.com</w:t>
        </w:r>
        <w:r>
          <w:rPr>
            <w:color w:val="0000FF"/>
            <w:spacing w:val="18"/>
          </w:rPr>
          <w:t xml:space="preserve"> </w:t>
        </w:r>
      </w:hyperlink>
      <w:r>
        <w:t>или</w:t>
      </w:r>
      <w:r>
        <w:rPr>
          <w:spacing w:val="19"/>
        </w:rPr>
        <w:t xml:space="preserve"> </w:t>
      </w:r>
      <w:r>
        <w:t>на</w:t>
      </w:r>
      <w:r>
        <w:rPr>
          <w:spacing w:val="17"/>
        </w:rPr>
        <w:t xml:space="preserve"> </w:t>
      </w:r>
      <w:hyperlink r:id="rId31">
        <w:r>
          <w:rPr>
            <w:color w:val="0000FF"/>
            <w:u w:val="single" w:color="0000FF"/>
          </w:rPr>
          <w:t>vimeo.com</w:t>
        </w:r>
      </w:hyperlink>
      <w:r>
        <w:t>.</w:t>
      </w:r>
      <w:r>
        <w:rPr>
          <w:spacing w:val="17"/>
        </w:rPr>
        <w:t xml:space="preserve"> </w:t>
      </w:r>
      <w:r>
        <w:t>Работы</w:t>
      </w:r>
      <w:r>
        <w:rPr>
          <w:spacing w:val="16"/>
        </w:rPr>
        <w:t xml:space="preserve"> </w:t>
      </w:r>
      <w:r>
        <w:t>в</w:t>
      </w:r>
      <w:r>
        <w:rPr>
          <w:spacing w:val="17"/>
        </w:rPr>
        <w:t xml:space="preserve"> </w:t>
      </w:r>
      <w:r>
        <w:t>формате</w:t>
      </w:r>
      <w:r>
        <w:rPr>
          <w:spacing w:val="-57"/>
        </w:rPr>
        <w:t xml:space="preserve"> </w:t>
      </w:r>
      <w:r>
        <w:t>SB3</w:t>
      </w:r>
      <w:r>
        <w:rPr>
          <w:spacing w:val="-1"/>
        </w:rPr>
        <w:t xml:space="preserve"> </w:t>
      </w:r>
      <w:r>
        <w:t>размещаются на</w:t>
      </w:r>
      <w:r>
        <w:rPr>
          <w:spacing w:val="-1"/>
        </w:rPr>
        <w:t xml:space="preserve"> </w:t>
      </w:r>
      <w:r>
        <w:t>сайте</w:t>
      </w:r>
      <w:r>
        <w:rPr>
          <w:spacing w:val="2"/>
        </w:rPr>
        <w:t xml:space="preserve"> </w:t>
      </w:r>
      <w:hyperlink r:id="rId32">
        <w:r>
          <w:rPr>
            <w:color w:val="0000FF"/>
            <w:u w:val="single" w:color="0000FF"/>
          </w:rPr>
          <w:t>scratch.mit.edu</w:t>
        </w:r>
      </w:hyperlink>
    </w:p>
    <w:p w:rsidR="00504394" w:rsidRDefault="00504394" w:rsidP="00253426">
      <w:pPr>
        <w:pStyle w:val="af9"/>
        <w:ind w:left="0" w:firstLine="709"/>
        <w:jc w:val="both"/>
      </w:pPr>
      <w:r>
        <w:t>Часть</w:t>
      </w:r>
      <w:r>
        <w:rPr>
          <w:spacing w:val="-2"/>
        </w:rPr>
        <w:t xml:space="preserve"> </w:t>
      </w:r>
      <w:r>
        <w:t>персонажей</w:t>
      </w:r>
      <w:r>
        <w:rPr>
          <w:spacing w:val="-3"/>
        </w:rPr>
        <w:t xml:space="preserve"> </w:t>
      </w:r>
      <w:r>
        <w:t>и</w:t>
      </w:r>
      <w:r>
        <w:rPr>
          <w:spacing w:val="-3"/>
        </w:rPr>
        <w:t xml:space="preserve"> </w:t>
      </w:r>
      <w:r>
        <w:t>фоны</w:t>
      </w:r>
      <w:r>
        <w:rPr>
          <w:spacing w:val="-2"/>
        </w:rPr>
        <w:t xml:space="preserve"> </w:t>
      </w:r>
      <w:r>
        <w:t>должны</w:t>
      </w:r>
      <w:r>
        <w:rPr>
          <w:spacing w:val="-3"/>
        </w:rPr>
        <w:t xml:space="preserve"> </w:t>
      </w:r>
      <w:r>
        <w:t>быть</w:t>
      </w:r>
      <w:r>
        <w:rPr>
          <w:spacing w:val="-3"/>
        </w:rPr>
        <w:t xml:space="preserve"> </w:t>
      </w:r>
      <w:r>
        <w:t>разработаны</w:t>
      </w:r>
      <w:r>
        <w:rPr>
          <w:spacing w:val="-1"/>
        </w:rPr>
        <w:t xml:space="preserve"> </w:t>
      </w:r>
      <w:r>
        <w:t>участниками</w:t>
      </w:r>
      <w:r>
        <w:rPr>
          <w:spacing w:val="-3"/>
        </w:rPr>
        <w:t xml:space="preserve"> </w:t>
      </w:r>
      <w:r>
        <w:t>фестиваля.</w:t>
      </w:r>
    </w:p>
    <w:p w:rsidR="00504394" w:rsidRDefault="00504394" w:rsidP="00253426">
      <w:pPr>
        <w:pStyle w:val="af9"/>
        <w:ind w:left="0" w:firstLine="709"/>
        <w:jc w:val="both"/>
      </w:pPr>
      <w:r>
        <w:t>Возможно</w:t>
      </w:r>
      <w:r>
        <w:rPr>
          <w:spacing w:val="42"/>
        </w:rPr>
        <w:t xml:space="preserve"> </w:t>
      </w:r>
      <w:r>
        <w:t>использование</w:t>
      </w:r>
      <w:r>
        <w:rPr>
          <w:spacing w:val="41"/>
        </w:rPr>
        <w:t xml:space="preserve"> </w:t>
      </w:r>
      <w:r>
        <w:t>готовых</w:t>
      </w:r>
      <w:r>
        <w:rPr>
          <w:spacing w:val="42"/>
        </w:rPr>
        <w:t xml:space="preserve"> </w:t>
      </w:r>
      <w:r>
        <w:t>изображений</w:t>
      </w:r>
      <w:r>
        <w:rPr>
          <w:spacing w:val="40"/>
        </w:rPr>
        <w:t xml:space="preserve"> </w:t>
      </w:r>
      <w:r>
        <w:t>из</w:t>
      </w:r>
      <w:r>
        <w:rPr>
          <w:spacing w:val="41"/>
        </w:rPr>
        <w:t xml:space="preserve"> </w:t>
      </w:r>
      <w:r>
        <w:t>интернета</w:t>
      </w:r>
      <w:r>
        <w:rPr>
          <w:spacing w:val="42"/>
        </w:rPr>
        <w:t xml:space="preserve"> </w:t>
      </w:r>
      <w:r>
        <w:t>с</w:t>
      </w:r>
      <w:r>
        <w:rPr>
          <w:spacing w:val="47"/>
        </w:rPr>
        <w:t xml:space="preserve"> </w:t>
      </w:r>
      <w:r>
        <w:t>указанием</w:t>
      </w:r>
      <w:r>
        <w:rPr>
          <w:spacing w:val="41"/>
        </w:rPr>
        <w:t xml:space="preserve"> </w:t>
      </w:r>
      <w:r>
        <w:t>ссылки</w:t>
      </w:r>
      <w:r>
        <w:rPr>
          <w:spacing w:val="43"/>
        </w:rPr>
        <w:t xml:space="preserve"> </w:t>
      </w:r>
      <w:r>
        <w:t>на</w:t>
      </w:r>
      <w:r>
        <w:rPr>
          <w:spacing w:val="-57"/>
        </w:rPr>
        <w:t xml:space="preserve"> </w:t>
      </w:r>
      <w:r>
        <w:t>источники</w:t>
      </w:r>
      <w:r>
        <w:rPr>
          <w:spacing w:val="-1"/>
        </w:rPr>
        <w:t xml:space="preserve"> </w:t>
      </w:r>
      <w:r>
        <w:t>в</w:t>
      </w:r>
      <w:r>
        <w:rPr>
          <w:spacing w:val="-1"/>
        </w:rPr>
        <w:t xml:space="preserve"> </w:t>
      </w:r>
      <w:r>
        <w:t>описании</w:t>
      </w:r>
      <w:r>
        <w:rPr>
          <w:spacing w:val="-3"/>
        </w:rPr>
        <w:t xml:space="preserve"> </w:t>
      </w:r>
      <w:r>
        <w:t>размещенных</w:t>
      </w:r>
      <w:r>
        <w:rPr>
          <w:spacing w:val="1"/>
        </w:rPr>
        <w:t xml:space="preserve"> </w:t>
      </w:r>
      <w:r>
        <w:t>в</w:t>
      </w:r>
      <w:r>
        <w:rPr>
          <w:spacing w:val="-1"/>
        </w:rPr>
        <w:t xml:space="preserve"> </w:t>
      </w:r>
      <w:r>
        <w:t>сети видео или Scratch-проекта.</w:t>
      </w:r>
    </w:p>
    <w:p w:rsidR="00504394" w:rsidRDefault="00F6638F" w:rsidP="00253426">
      <w:pPr>
        <w:pStyle w:val="af9"/>
        <w:tabs>
          <w:tab w:val="left" w:pos="1231"/>
          <w:tab w:val="left" w:pos="1682"/>
          <w:tab w:val="left" w:pos="3315"/>
          <w:tab w:val="left" w:pos="3643"/>
          <w:tab w:val="left" w:pos="4305"/>
          <w:tab w:val="left" w:pos="5787"/>
          <w:tab w:val="left" w:pos="6929"/>
          <w:tab w:val="left" w:pos="7255"/>
          <w:tab w:val="left" w:pos="8643"/>
          <w:tab w:val="left" w:pos="9106"/>
        </w:tabs>
        <w:ind w:left="0" w:firstLine="709"/>
        <w:jc w:val="both"/>
      </w:pPr>
      <w:r>
        <w:t xml:space="preserve">Ссылки на </w:t>
      </w:r>
      <w:r w:rsidR="00504394">
        <w:t>размещенный</w:t>
      </w:r>
      <w:r>
        <w:t xml:space="preserve"> в сети мультфильм прислать в оргкомитет по </w:t>
      </w:r>
      <w:r w:rsidR="00504394">
        <w:rPr>
          <w:spacing w:val="-2"/>
        </w:rPr>
        <w:t>адресу:</w:t>
      </w:r>
      <w:r w:rsidR="00504394">
        <w:rPr>
          <w:spacing w:val="-57"/>
        </w:rPr>
        <w:t xml:space="preserve"> </w:t>
      </w:r>
      <w:hyperlink r:id="rId33">
        <w:r w:rsidR="00504394">
          <w:rPr>
            <w:color w:val="0000FF"/>
            <w:u w:val="single" w:color="0000FF"/>
          </w:rPr>
          <w:t>ukcsamara@yandex.ru</w:t>
        </w:r>
        <w:r w:rsidR="00504394">
          <w:t>.</w:t>
        </w:r>
      </w:hyperlink>
    </w:p>
    <w:p w:rsidR="00504394" w:rsidRDefault="00504394" w:rsidP="00253426">
      <w:pPr>
        <w:pStyle w:val="af9"/>
        <w:ind w:left="0" w:firstLine="709"/>
        <w:jc w:val="both"/>
      </w:pPr>
      <w:r>
        <w:t>Жюри</w:t>
      </w:r>
      <w:r>
        <w:rPr>
          <w:spacing w:val="-2"/>
        </w:rPr>
        <w:t xml:space="preserve"> </w:t>
      </w:r>
      <w:r>
        <w:t>может</w:t>
      </w:r>
      <w:r>
        <w:rPr>
          <w:spacing w:val="-1"/>
        </w:rPr>
        <w:t xml:space="preserve"> </w:t>
      </w:r>
      <w:r>
        <w:t>запросить</w:t>
      </w:r>
      <w:r>
        <w:rPr>
          <w:spacing w:val="-3"/>
        </w:rPr>
        <w:t xml:space="preserve"> </w:t>
      </w:r>
      <w:r>
        <w:t>файл</w:t>
      </w:r>
      <w:r>
        <w:rPr>
          <w:spacing w:val="-2"/>
        </w:rPr>
        <w:t xml:space="preserve"> </w:t>
      </w:r>
      <w:r>
        <w:t>в</w:t>
      </w:r>
      <w:r>
        <w:rPr>
          <w:spacing w:val="-2"/>
        </w:rPr>
        <w:t xml:space="preserve"> </w:t>
      </w:r>
      <w:r>
        <w:t>видеоформате</w:t>
      </w:r>
      <w:r>
        <w:rPr>
          <w:spacing w:val="-2"/>
        </w:rPr>
        <w:t xml:space="preserve"> </w:t>
      </w:r>
      <w:r>
        <w:t>или в</w:t>
      </w:r>
      <w:r>
        <w:rPr>
          <w:spacing w:val="-2"/>
        </w:rPr>
        <w:t xml:space="preserve"> </w:t>
      </w:r>
      <w:r>
        <w:t>формате</w:t>
      </w:r>
      <w:r>
        <w:rPr>
          <w:spacing w:val="-2"/>
        </w:rPr>
        <w:t xml:space="preserve"> </w:t>
      </w:r>
      <w:r>
        <w:t>blend</w:t>
      </w:r>
      <w:r>
        <w:rPr>
          <w:spacing w:val="-1"/>
        </w:rPr>
        <w:t xml:space="preserve"> </w:t>
      </w:r>
      <w:r>
        <w:t>(для Blender</w:t>
      </w:r>
      <w:r>
        <w:rPr>
          <w:spacing w:val="-2"/>
        </w:rPr>
        <w:t xml:space="preserve"> </w:t>
      </w:r>
      <w:r>
        <w:t>3D).</w:t>
      </w:r>
    </w:p>
    <w:p w:rsidR="00504394" w:rsidRDefault="00504394" w:rsidP="00253426">
      <w:pPr>
        <w:ind w:firstLine="709"/>
        <w:jc w:val="both"/>
        <w:rPr>
          <w:sz w:val="24"/>
        </w:rPr>
      </w:pPr>
      <w:r>
        <w:rPr>
          <w:b/>
          <w:sz w:val="24"/>
        </w:rPr>
        <w:t xml:space="preserve">Тематическое AR-приложение </w:t>
      </w:r>
      <w:r>
        <w:rPr>
          <w:sz w:val="24"/>
        </w:rPr>
        <w:t>для мобильных устройств с Android</w:t>
      </w:r>
      <w:r>
        <w:rPr>
          <w:spacing w:val="-57"/>
          <w:sz w:val="24"/>
        </w:rPr>
        <w:t xml:space="preserve"> </w:t>
      </w:r>
      <w:r>
        <w:rPr>
          <w:sz w:val="24"/>
        </w:rPr>
        <w:t>Среда</w:t>
      </w:r>
      <w:r>
        <w:rPr>
          <w:spacing w:val="-2"/>
          <w:sz w:val="24"/>
        </w:rPr>
        <w:t xml:space="preserve"> </w:t>
      </w:r>
      <w:r>
        <w:rPr>
          <w:sz w:val="24"/>
        </w:rPr>
        <w:t>разработки</w:t>
      </w:r>
      <w:r>
        <w:rPr>
          <w:spacing w:val="1"/>
          <w:sz w:val="24"/>
        </w:rPr>
        <w:t xml:space="preserve"> </w:t>
      </w:r>
      <w:r>
        <w:rPr>
          <w:sz w:val="24"/>
        </w:rPr>
        <w:t>– Unity+Vuforia или Unity</w:t>
      </w:r>
      <w:r>
        <w:rPr>
          <w:spacing w:val="-5"/>
          <w:sz w:val="24"/>
        </w:rPr>
        <w:t xml:space="preserve"> </w:t>
      </w:r>
      <w:r>
        <w:rPr>
          <w:sz w:val="24"/>
        </w:rPr>
        <w:t>+AR-Core.</w:t>
      </w:r>
    </w:p>
    <w:p w:rsidR="00504394" w:rsidRDefault="00504394" w:rsidP="00253426">
      <w:pPr>
        <w:pStyle w:val="af9"/>
        <w:ind w:left="0" w:firstLine="709"/>
        <w:jc w:val="both"/>
      </w:pPr>
      <w:r>
        <w:t>Формат</w:t>
      </w:r>
      <w:r>
        <w:rPr>
          <w:spacing w:val="-2"/>
        </w:rPr>
        <w:t xml:space="preserve"> </w:t>
      </w:r>
      <w:r>
        <w:t>файла:</w:t>
      </w:r>
      <w:r>
        <w:rPr>
          <w:spacing w:val="-1"/>
        </w:rPr>
        <w:t xml:space="preserve"> </w:t>
      </w:r>
      <w:r>
        <w:t>APK</w:t>
      </w:r>
    </w:p>
    <w:p w:rsidR="00504394" w:rsidRDefault="00504394" w:rsidP="00253426">
      <w:pPr>
        <w:pStyle w:val="af9"/>
        <w:ind w:left="0" w:firstLine="709"/>
        <w:jc w:val="both"/>
      </w:pPr>
      <w:r>
        <w:t>Обязательна</w:t>
      </w:r>
      <w:r>
        <w:rPr>
          <w:spacing w:val="-5"/>
        </w:rPr>
        <w:t xml:space="preserve"> </w:t>
      </w:r>
      <w:r>
        <w:t>иконка</w:t>
      </w:r>
      <w:r>
        <w:rPr>
          <w:spacing w:val="-4"/>
        </w:rPr>
        <w:t xml:space="preserve"> </w:t>
      </w:r>
      <w:r>
        <w:t>приложения.</w:t>
      </w:r>
    </w:p>
    <w:p w:rsidR="00504394" w:rsidRDefault="00504394" w:rsidP="00253426">
      <w:pPr>
        <w:pStyle w:val="af9"/>
        <w:ind w:left="0" w:firstLine="709"/>
        <w:jc w:val="both"/>
      </w:pPr>
      <w:r>
        <w:t>Имя</w:t>
      </w:r>
      <w:r>
        <w:rPr>
          <w:spacing w:val="-3"/>
        </w:rPr>
        <w:t xml:space="preserve"> </w:t>
      </w:r>
      <w:r>
        <w:t>продукта</w:t>
      </w:r>
      <w:r>
        <w:rPr>
          <w:spacing w:val="-2"/>
        </w:rPr>
        <w:t xml:space="preserve"> </w:t>
      </w:r>
      <w:r>
        <w:t>должно</w:t>
      </w:r>
      <w:r>
        <w:rPr>
          <w:spacing w:val="-2"/>
        </w:rPr>
        <w:t xml:space="preserve"> </w:t>
      </w:r>
      <w:r>
        <w:t>соответствовать</w:t>
      </w:r>
      <w:r>
        <w:rPr>
          <w:spacing w:val="-1"/>
        </w:rPr>
        <w:t xml:space="preserve"> </w:t>
      </w:r>
      <w:r>
        <w:t>теме.</w:t>
      </w:r>
    </w:p>
    <w:p w:rsidR="00504394" w:rsidRDefault="00504394" w:rsidP="00253426">
      <w:pPr>
        <w:pStyle w:val="af9"/>
        <w:ind w:left="0" w:firstLine="709"/>
        <w:jc w:val="both"/>
      </w:pPr>
      <w:r>
        <w:t>В</w:t>
      </w:r>
      <w:r>
        <w:rPr>
          <w:spacing w:val="-6"/>
        </w:rPr>
        <w:t xml:space="preserve"> </w:t>
      </w:r>
      <w:r>
        <w:t>сплеш-окне</w:t>
      </w:r>
      <w:r>
        <w:rPr>
          <w:spacing w:val="-1"/>
        </w:rPr>
        <w:t xml:space="preserve"> </w:t>
      </w:r>
      <w:r>
        <w:t>указать</w:t>
      </w:r>
      <w:r>
        <w:rPr>
          <w:spacing w:val="-2"/>
        </w:rPr>
        <w:t xml:space="preserve"> </w:t>
      </w:r>
      <w:r>
        <w:t>название</w:t>
      </w:r>
      <w:r>
        <w:rPr>
          <w:spacing w:val="-5"/>
        </w:rPr>
        <w:t xml:space="preserve"> </w:t>
      </w:r>
      <w:r>
        <w:t>фестиваля</w:t>
      </w:r>
      <w:r>
        <w:rPr>
          <w:spacing w:val="-4"/>
        </w:rPr>
        <w:t xml:space="preserve"> </w:t>
      </w:r>
      <w:r>
        <w:t>и</w:t>
      </w:r>
      <w:r>
        <w:rPr>
          <w:spacing w:val="-3"/>
        </w:rPr>
        <w:t xml:space="preserve"> </w:t>
      </w:r>
      <w:r>
        <w:t>год: Фестиваль</w:t>
      </w:r>
      <w:r>
        <w:rPr>
          <w:spacing w:val="2"/>
        </w:rPr>
        <w:t xml:space="preserve"> </w:t>
      </w:r>
      <w:r>
        <w:t>«SCAR-202</w:t>
      </w:r>
      <w:r w:rsidRPr="00441A7A">
        <w:t>3</w:t>
      </w:r>
      <w:r>
        <w:t>»</w:t>
      </w:r>
    </w:p>
    <w:p w:rsidR="00504394" w:rsidRDefault="00504394" w:rsidP="00253426">
      <w:pPr>
        <w:pStyle w:val="af9"/>
        <w:ind w:left="0" w:firstLine="709"/>
        <w:jc w:val="both"/>
      </w:pPr>
      <w:r>
        <w:t>Файл</w:t>
      </w:r>
      <w:r>
        <w:rPr>
          <w:spacing w:val="1"/>
        </w:rPr>
        <w:t xml:space="preserve"> </w:t>
      </w:r>
      <w:r>
        <w:t>мобильного</w:t>
      </w:r>
      <w:r>
        <w:rPr>
          <w:spacing w:val="1"/>
        </w:rPr>
        <w:t xml:space="preserve"> </w:t>
      </w:r>
      <w:r>
        <w:t>AR-приложения</w:t>
      </w:r>
      <w:r>
        <w:rPr>
          <w:spacing w:val="1"/>
        </w:rPr>
        <w:t xml:space="preserve"> </w:t>
      </w:r>
      <w:r>
        <w:t>в</w:t>
      </w:r>
      <w:r>
        <w:rPr>
          <w:spacing w:val="1"/>
        </w:rPr>
        <w:t xml:space="preserve"> </w:t>
      </w:r>
      <w:r>
        <w:t>формате</w:t>
      </w:r>
      <w:r>
        <w:rPr>
          <w:spacing w:val="1"/>
        </w:rPr>
        <w:t xml:space="preserve"> </w:t>
      </w:r>
      <w:r>
        <w:t>APK</w:t>
      </w:r>
      <w:r>
        <w:rPr>
          <w:spacing w:val="1"/>
        </w:rPr>
        <w:t xml:space="preserve"> </w:t>
      </w:r>
      <w:r>
        <w:t>прислать</w:t>
      </w:r>
      <w:r>
        <w:rPr>
          <w:spacing w:val="1"/>
        </w:rPr>
        <w:t xml:space="preserve"> </w:t>
      </w:r>
      <w:r>
        <w:t>в</w:t>
      </w:r>
      <w:r>
        <w:rPr>
          <w:spacing w:val="1"/>
        </w:rPr>
        <w:t xml:space="preserve"> </w:t>
      </w:r>
      <w:r>
        <w:t>оргкомитет</w:t>
      </w:r>
      <w:r>
        <w:rPr>
          <w:spacing w:val="1"/>
        </w:rPr>
        <w:t xml:space="preserve"> </w:t>
      </w:r>
      <w:r>
        <w:rPr>
          <w:color w:val="333333"/>
        </w:rPr>
        <w:t>по</w:t>
      </w:r>
      <w:r>
        <w:rPr>
          <w:color w:val="333333"/>
          <w:spacing w:val="1"/>
        </w:rPr>
        <w:t xml:space="preserve"> </w:t>
      </w:r>
      <w:r>
        <w:rPr>
          <w:color w:val="333333"/>
        </w:rPr>
        <w:t>адресу:</w:t>
      </w:r>
      <w:r>
        <w:rPr>
          <w:color w:val="333333"/>
          <w:spacing w:val="1"/>
        </w:rPr>
        <w:t xml:space="preserve"> </w:t>
      </w:r>
      <w:hyperlink r:id="rId34">
        <w:r>
          <w:rPr>
            <w:color w:val="0000FF"/>
            <w:u w:val="single" w:color="0000FF"/>
          </w:rPr>
          <w:t>ukcsamara@yandex.ru</w:t>
        </w:r>
        <w:r>
          <w:t xml:space="preserve">. </w:t>
        </w:r>
      </w:hyperlink>
      <w:r>
        <w:t>При желании можно дополнительно прислать AR-приложение для ПК с</w:t>
      </w:r>
      <w:r>
        <w:rPr>
          <w:spacing w:val="-57"/>
        </w:rPr>
        <w:t xml:space="preserve"> </w:t>
      </w:r>
      <w:r>
        <w:t>Windows</w:t>
      </w:r>
      <w:r>
        <w:rPr>
          <w:spacing w:val="-1"/>
        </w:rPr>
        <w:t xml:space="preserve"> </w:t>
      </w:r>
      <w:r>
        <w:t>в</w:t>
      </w:r>
      <w:r>
        <w:rPr>
          <w:spacing w:val="-1"/>
        </w:rPr>
        <w:t xml:space="preserve"> </w:t>
      </w:r>
      <w:r>
        <w:t>формате .EXE.</w:t>
      </w:r>
    </w:p>
    <w:p w:rsidR="00504394" w:rsidRDefault="00504394" w:rsidP="00253426">
      <w:pPr>
        <w:pStyle w:val="af9"/>
        <w:ind w:left="0" w:firstLine="709"/>
        <w:jc w:val="both"/>
      </w:pPr>
      <w:r>
        <w:t>Жюри может запросить файл проекта в формате UNITYPACKAGE или ZIP-архив всех папок</w:t>
      </w:r>
      <w:r>
        <w:rPr>
          <w:spacing w:val="-57"/>
        </w:rPr>
        <w:t xml:space="preserve"> </w:t>
      </w:r>
      <w:r>
        <w:t>проекта,</w:t>
      </w:r>
      <w:r>
        <w:rPr>
          <w:spacing w:val="1"/>
        </w:rPr>
        <w:t xml:space="preserve"> </w:t>
      </w:r>
      <w:r>
        <w:t>а</w:t>
      </w:r>
      <w:r>
        <w:rPr>
          <w:spacing w:val="1"/>
        </w:rPr>
        <w:t xml:space="preserve"> </w:t>
      </w:r>
      <w:r>
        <w:t>также</w:t>
      </w:r>
      <w:r>
        <w:rPr>
          <w:spacing w:val="1"/>
        </w:rPr>
        <w:t xml:space="preserve"> </w:t>
      </w:r>
      <w:r>
        <w:t>самостоятельно</w:t>
      </w:r>
      <w:r>
        <w:rPr>
          <w:spacing w:val="1"/>
        </w:rPr>
        <w:t xml:space="preserve"> </w:t>
      </w:r>
      <w:r>
        <w:t>созданные</w:t>
      </w:r>
      <w:r>
        <w:rPr>
          <w:spacing w:val="1"/>
        </w:rPr>
        <w:t xml:space="preserve"> </w:t>
      </w:r>
      <w:r>
        <w:t>3D-модели</w:t>
      </w:r>
      <w:r>
        <w:rPr>
          <w:spacing w:val="1"/>
        </w:rPr>
        <w:t xml:space="preserve"> </w:t>
      </w:r>
      <w:r>
        <w:t>(если</w:t>
      </w:r>
      <w:r>
        <w:rPr>
          <w:spacing w:val="1"/>
        </w:rPr>
        <w:t xml:space="preserve"> </w:t>
      </w:r>
      <w:r>
        <w:t>такие</w:t>
      </w:r>
      <w:r>
        <w:rPr>
          <w:spacing w:val="1"/>
        </w:rPr>
        <w:t xml:space="preserve"> </w:t>
      </w:r>
      <w:r>
        <w:t>использовались</w:t>
      </w:r>
      <w:r>
        <w:rPr>
          <w:spacing w:val="60"/>
        </w:rPr>
        <w:t xml:space="preserve"> </w:t>
      </w:r>
      <w:r>
        <w:t>в</w:t>
      </w:r>
      <w:r>
        <w:rPr>
          <w:spacing w:val="1"/>
        </w:rPr>
        <w:t xml:space="preserve"> </w:t>
      </w:r>
      <w:r>
        <w:t>проекте)</w:t>
      </w:r>
      <w:r>
        <w:rPr>
          <w:spacing w:val="-2"/>
        </w:rPr>
        <w:t xml:space="preserve"> </w:t>
      </w:r>
      <w:r>
        <w:t>в</w:t>
      </w:r>
      <w:r>
        <w:rPr>
          <w:spacing w:val="-1"/>
        </w:rPr>
        <w:t xml:space="preserve"> </w:t>
      </w:r>
      <w:r>
        <w:t>формате</w:t>
      </w:r>
      <w:r>
        <w:rPr>
          <w:spacing w:val="-1"/>
        </w:rPr>
        <w:t xml:space="preserve"> </w:t>
      </w:r>
      <w:r>
        <w:t>blend или</w:t>
      </w:r>
      <w:r>
        <w:rPr>
          <w:spacing w:val="1"/>
        </w:rPr>
        <w:t xml:space="preserve"> </w:t>
      </w:r>
      <w:r>
        <w:t>fbx.</w:t>
      </w:r>
    </w:p>
    <w:p w:rsidR="00504394" w:rsidRDefault="00504394" w:rsidP="00253426">
      <w:pPr>
        <w:pStyle w:val="1"/>
        <w:spacing w:line="240" w:lineRule="auto"/>
        <w:ind w:left="0" w:firstLine="709"/>
      </w:pPr>
      <w:bookmarkStart w:id="65" w:name="_Toc145934687"/>
      <w:bookmarkStart w:id="66" w:name="_Toc145938584"/>
      <w:r>
        <w:t>3D-модели</w:t>
      </w:r>
      <w:bookmarkEnd w:id="65"/>
      <w:bookmarkEnd w:id="66"/>
    </w:p>
    <w:p w:rsidR="00504394" w:rsidRDefault="00504394" w:rsidP="00253426">
      <w:pPr>
        <w:pStyle w:val="af9"/>
        <w:ind w:left="0" w:firstLine="709"/>
        <w:jc w:val="both"/>
      </w:pPr>
      <w:r>
        <w:t>Среда</w:t>
      </w:r>
      <w:r>
        <w:rPr>
          <w:spacing w:val="4"/>
        </w:rPr>
        <w:t xml:space="preserve"> </w:t>
      </w:r>
      <w:r>
        <w:t>разработки</w:t>
      </w:r>
      <w:r>
        <w:rPr>
          <w:spacing w:val="8"/>
        </w:rPr>
        <w:t xml:space="preserve"> </w:t>
      </w:r>
      <w:r>
        <w:t>–</w:t>
      </w:r>
      <w:r>
        <w:rPr>
          <w:spacing w:val="6"/>
        </w:rPr>
        <w:t xml:space="preserve"> </w:t>
      </w:r>
      <w:r>
        <w:t>Компас-3D</w:t>
      </w:r>
      <w:r>
        <w:rPr>
          <w:spacing w:val="7"/>
        </w:rPr>
        <w:t xml:space="preserve"> </w:t>
      </w:r>
      <w:r>
        <w:t>(предоставить</w:t>
      </w:r>
      <w:r>
        <w:rPr>
          <w:spacing w:val="6"/>
        </w:rPr>
        <w:t xml:space="preserve"> </w:t>
      </w:r>
      <w:r>
        <w:t>файлы</w:t>
      </w:r>
      <w:r>
        <w:rPr>
          <w:spacing w:val="5"/>
        </w:rPr>
        <w:t xml:space="preserve"> </w:t>
      </w:r>
      <w:r>
        <w:t>в</w:t>
      </w:r>
      <w:r>
        <w:rPr>
          <w:spacing w:val="5"/>
        </w:rPr>
        <w:t xml:space="preserve"> </w:t>
      </w:r>
      <w:r>
        <w:t>формате</w:t>
      </w:r>
      <w:r>
        <w:rPr>
          <w:spacing w:val="5"/>
        </w:rPr>
        <w:t xml:space="preserve"> </w:t>
      </w:r>
      <w:r>
        <w:t>M3D</w:t>
      </w:r>
      <w:r>
        <w:rPr>
          <w:spacing w:val="7"/>
        </w:rPr>
        <w:t xml:space="preserve"> </w:t>
      </w:r>
      <w:r>
        <w:t>и</w:t>
      </w:r>
      <w:r>
        <w:rPr>
          <w:spacing w:val="5"/>
        </w:rPr>
        <w:t xml:space="preserve"> </w:t>
      </w:r>
      <w:r>
        <w:t>A3D,</w:t>
      </w:r>
      <w:r>
        <w:rPr>
          <w:spacing w:val="5"/>
        </w:rPr>
        <w:t xml:space="preserve"> </w:t>
      </w:r>
      <w:r>
        <w:t>версия</w:t>
      </w:r>
      <w:r>
        <w:rPr>
          <w:spacing w:val="5"/>
        </w:rPr>
        <w:t xml:space="preserve"> </w:t>
      </w:r>
      <w:r>
        <w:t>Компас-</w:t>
      </w:r>
      <w:r>
        <w:rPr>
          <w:spacing w:val="-57"/>
        </w:rPr>
        <w:t xml:space="preserve"> </w:t>
      </w:r>
      <w:r>
        <w:t>3D</w:t>
      </w:r>
      <w:r>
        <w:rPr>
          <w:spacing w:val="24"/>
        </w:rPr>
        <w:t xml:space="preserve"> </w:t>
      </w:r>
      <w:r>
        <w:t>не</w:t>
      </w:r>
      <w:r>
        <w:rPr>
          <w:spacing w:val="24"/>
        </w:rPr>
        <w:t xml:space="preserve"> </w:t>
      </w:r>
      <w:r>
        <w:t>выше</w:t>
      </w:r>
      <w:r>
        <w:rPr>
          <w:spacing w:val="24"/>
        </w:rPr>
        <w:t xml:space="preserve"> </w:t>
      </w:r>
      <w:r>
        <w:t>V18),</w:t>
      </w:r>
      <w:r>
        <w:rPr>
          <w:spacing w:val="27"/>
        </w:rPr>
        <w:t xml:space="preserve"> </w:t>
      </w:r>
      <w:r>
        <w:t>Blender</w:t>
      </w:r>
      <w:r>
        <w:rPr>
          <w:spacing w:val="24"/>
        </w:rPr>
        <w:t xml:space="preserve"> </w:t>
      </w:r>
      <w:r>
        <w:t>(предоставить</w:t>
      </w:r>
      <w:r>
        <w:rPr>
          <w:spacing w:val="24"/>
        </w:rPr>
        <w:t xml:space="preserve"> </w:t>
      </w:r>
      <w:r>
        <w:t>файлы</w:t>
      </w:r>
      <w:r>
        <w:rPr>
          <w:spacing w:val="24"/>
        </w:rPr>
        <w:t xml:space="preserve"> </w:t>
      </w:r>
      <w:r>
        <w:t>в</w:t>
      </w:r>
      <w:r>
        <w:rPr>
          <w:spacing w:val="24"/>
        </w:rPr>
        <w:t xml:space="preserve"> </w:t>
      </w:r>
      <w:r>
        <w:t>формате</w:t>
      </w:r>
      <w:r>
        <w:rPr>
          <w:spacing w:val="24"/>
        </w:rPr>
        <w:t xml:space="preserve"> </w:t>
      </w:r>
      <w:r>
        <w:t>FBX</w:t>
      </w:r>
      <w:r>
        <w:rPr>
          <w:spacing w:val="24"/>
        </w:rPr>
        <w:t xml:space="preserve"> </w:t>
      </w:r>
      <w:r>
        <w:t>и</w:t>
      </w:r>
      <w:r>
        <w:rPr>
          <w:spacing w:val="26"/>
        </w:rPr>
        <w:t xml:space="preserve"> </w:t>
      </w:r>
      <w:r>
        <w:t>BLEND</w:t>
      </w:r>
      <w:r>
        <w:rPr>
          <w:spacing w:val="24"/>
        </w:rPr>
        <w:t xml:space="preserve"> </w:t>
      </w:r>
      <w:r>
        <w:t>со</w:t>
      </w:r>
      <w:r>
        <w:rPr>
          <w:spacing w:val="25"/>
        </w:rPr>
        <w:t xml:space="preserve"> </w:t>
      </w:r>
      <w:r>
        <w:t>всеми</w:t>
      </w:r>
    </w:p>
    <w:p w:rsidR="00504394" w:rsidRDefault="00504394" w:rsidP="00253426">
      <w:pPr>
        <w:pStyle w:val="af9"/>
        <w:ind w:left="0" w:firstLine="709"/>
        <w:jc w:val="both"/>
      </w:pPr>
      <w:r>
        <w:t>встроенными текстурами), и прочие 3D-редакторы, позволяющие экспортировать работу в</w:t>
      </w:r>
      <w:r>
        <w:rPr>
          <w:spacing w:val="1"/>
        </w:rPr>
        <w:t xml:space="preserve"> </w:t>
      </w:r>
      <w:r>
        <w:t>формат</w:t>
      </w:r>
      <w:r>
        <w:rPr>
          <w:spacing w:val="1"/>
        </w:rPr>
        <w:t xml:space="preserve"> </w:t>
      </w:r>
      <w:r>
        <w:t>FBX</w:t>
      </w:r>
      <w:r>
        <w:rPr>
          <w:spacing w:val="1"/>
        </w:rPr>
        <w:t xml:space="preserve"> </w:t>
      </w:r>
      <w:r>
        <w:t>(предоставить</w:t>
      </w:r>
      <w:r>
        <w:rPr>
          <w:spacing w:val="1"/>
        </w:rPr>
        <w:t xml:space="preserve"> </w:t>
      </w:r>
      <w:r>
        <w:t>файлы</w:t>
      </w:r>
      <w:r>
        <w:rPr>
          <w:spacing w:val="1"/>
        </w:rPr>
        <w:t xml:space="preserve"> </w:t>
      </w:r>
      <w:r>
        <w:t>в</w:t>
      </w:r>
      <w:r>
        <w:rPr>
          <w:spacing w:val="1"/>
        </w:rPr>
        <w:t xml:space="preserve"> </w:t>
      </w:r>
      <w:r>
        <w:t>формате</w:t>
      </w:r>
      <w:r>
        <w:rPr>
          <w:spacing w:val="1"/>
        </w:rPr>
        <w:t xml:space="preserve"> </w:t>
      </w:r>
      <w:r>
        <w:t>FBX</w:t>
      </w:r>
      <w:r>
        <w:rPr>
          <w:spacing w:val="1"/>
        </w:rPr>
        <w:t xml:space="preserve"> </w:t>
      </w:r>
      <w:r>
        <w:t>со</w:t>
      </w:r>
      <w:r>
        <w:rPr>
          <w:spacing w:val="1"/>
        </w:rPr>
        <w:t xml:space="preserve"> </w:t>
      </w:r>
      <w:r>
        <w:t>всеми</w:t>
      </w:r>
      <w:r>
        <w:rPr>
          <w:spacing w:val="1"/>
        </w:rPr>
        <w:t xml:space="preserve"> </w:t>
      </w:r>
      <w:r>
        <w:t>встроенными</w:t>
      </w:r>
      <w:r>
        <w:rPr>
          <w:spacing w:val="60"/>
        </w:rPr>
        <w:t xml:space="preserve"> </w:t>
      </w:r>
      <w:r>
        <w:t>текстурами).</w:t>
      </w:r>
      <w:r>
        <w:rPr>
          <w:spacing w:val="1"/>
        </w:rPr>
        <w:t xml:space="preserve"> </w:t>
      </w:r>
      <w:r>
        <w:t>Файлы</w:t>
      </w:r>
      <w:r>
        <w:rPr>
          <w:spacing w:val="1"/>
        </w:rPr>
        <w:t xml:space="preserve"> </w:t>
      </w:r>
      <w:r>
        <w:t>в</w:t>
      </w:r>
      <w:r>
        <w:rPr>
          <w:spacing w:val="1"/>
        </w:rPr>
        <w:t xml:space="preserve"> </w:t>
      </w:r>
      <w:r>
        <w:t>формате</w:t>
      </w:r>
      <w:r>
        <w:rPr>
          <w:spacing w:val="1"/>
        </w:rPr>
        <w:t xml:space="preserve"> </w:t>
      </w:r>
      <w:r>
        <w:t>M3D,</w:t>
      </w:r>
      <w:r>
        <w:rPr>
          <w:spacing w:val="1"/>
        </w:rPr>
        <w:t xml:space="preserve"> </w:t>
      </w:r>
      <w:r>
        <w:t>A3D,</w:t>
      </w:r>
      <w:r>
        <w:rPr>
          <w:spacing w:val="1"/>
        </w:rPr>
        <w:t xml:space="preserve"> </w:t>
      </w:r>
      <w:r>
        <w:t>BLEND,</w:t>
      </w:r>
      <w:r>
        <w:rPr>
          <w:spacing w:val="1"/>
        </w:rPr>
        <w:t xml:space="preserve"> </w:t>
      </w:r>
      <w:r>
        <w:t>FBX</w:t>
      </w:r>
      <w:r>
        <w:rPr>
          <w:spacing w:val="1"/>
        </w:rPr>
        <w:t xml:space="preserve"> </w:t>
      </w:r>
      <w:r>
        <w:t>прислать</w:t>
      </w:r>
      <w:r>
        <w:rPr>
          <w:spacing w:val="1"/>
        </w:rPr>
        <w:t xml:space="preserve"> </w:t>
      </w:r>
      <w:r>
        <w:t>в</w:t>
      </w:r>
      <w:r>
        <w:rPr>
          <w:spacing w:val="1"/>
        </w:rPr>
        <w:t xml:space="preserve"> </w:t>
      </w:r>
      <w:r>
        <w:t>оргкомитет</w:t>
      </w:r>
      <w:r>
        <w:rPr>
          <w:spacing w:val="1"/>
        </w:rPr>
        <w:t xml:space="preserve"> </w:t>
      </w:r>
      <w:r>
        <w:t>по</w:t>
      </w:r>
      <w:r>
        <w:rPr>
          <w:spacing w:val="1"/>
        </w:rPr>
        <w:t xml:space="preserve"> </w:t>
      </w:r>
      <w:r>
        <w:t>адресу:</w:t>
      </w:r>
      <w:r>
        <w:rPr>
          <w:spacing w:val="1"/>
        </w:rPr>
        <w:t xml:space="preserve"> </w:t>
      </w:r>
      <w:hyperlink r:id="rId35">
        <w:r>
          <w:rPr>
            <w:color w:val="0000FF"/>
            <w:u w:val="single" w:color="0000FF"/>
          </w:rPr>
          <w:t>ukcsamara@yandex.ru</w:t>
        </w:r>
        <w:r>
          <w:t>.</w:t>
        </w:r>
        <w:r>
          <w:rPr>
            <w:spacing w:val="1"/>
          </w:rPr>
          <w:t xml:space="preserve"> </w:t>
        </w:r>
      </w:hyperlink>
      <w:r>
        <w:t>Жюри может</w:t>
      </w:r>
      <w:r>
        <w:rPr>
          <w:spacing w:val="-1"/>
        </w:rPr>
        <w:t xml:space="preserve"> </w:t>
      </w:r>
      <w:r>
        <w:t>запросить</w:t>
      </w:r>
      <w:r>
        <w:rPr>
          <w:spacing w:val="-1"/>
        </w:rPr>
        <w:t xml:space="preserve"> </w:t>
      </w:r>
      <w:r>
        <w:t>файл</w:t>
      </w:r>
      <w:r>
        <w:rPr>
          <w:spacing w:val="2"/>
        </w:rPr>
        <w:t xml:space="preserve"> </w:t>
      </w:r>
      <w:r>
        <w:t>в</w:t>
      </w:r>
      <w:r>
        <w:rPr>
          <w:spacing w:val="-2"/>
        </w:rPr>
        <w:t xml:space="preserve"> </w:t>
      </w:r>
      <w:r>
        <w:t>формате 3D-редактора.</w:t>
      </w:r>
    </w:p>
    <w:p w:rsidR="00504394" w:rsidRDefault="00504394" w:rsidP="00253426">
      <w:pPr>
        <w:pStyle w:val="1"/>
        <w:spacing w:line="240" w:lineRule="auto"/>
        <w:ind w:left="0" w:firstLine="709"/>
      </w:pPr>
      <w:bookmarkStart w:id="67" w:name="_Toc145934688"/>
      <w:bookmarkStart w:id="68" w:name="_Toc145938585"/>
      <w:r>
        <w:t>3D-композиции</w:t>
      </w:r>
      <w:bookmarkEnd w:id="67"/>
      <w:bookmarkEnd w:id="68"/>
    </w:p>
    <w:p w:rsidR="00504394" w:rsidRDefault="00504394" w:rsidP="00253426">
      <w:pPr>
        <w:pStyle w:val="af9"/>
        <w:ind w:left="0" w:firstLine="709"/>
        <w:jc w:val="both"/>
      </w:pPr>
      <w:r>
        <w:t>Композиция должна включать несколько трехмерных объектов, объединенных одной темой,</w:t>
      </w:r>
      <w:r>
        <w:rPr>
          <w:spacing w:val="1"/>
        </w:rPr>
        <w:t xml:space="preserve"> </w:t>
      </w:r>
      <w:r>
        <w:t>локации, детали. Среды разработки: Компас-3D (предоставить файлы в формате M3D и A3D,</w:t>
      </w:r>
      <w:r>
        <w:rPr>
          <w:spacing w:val="-57"/>
        </w:rPr>
        <w:t xml:space="preserve"> </w:t>
      </w:r>
      <w:r>
        <w:t>версия Компас-3D не выше V18), Blender (предоставить файлы в формате FBX и BLEND со</w:t>
      </w:r>
      <w:r>
        <w:rPr>
          <w:spacing w:val="1"/>
        </w:rPr>
        <w:t xml:space="preserve"> </w:t>
      </w:r>
      <w:r>
        <w:t>всеми</w:t>
      </w:r>
      <w:r>
        <w:rPr>
          <w:spacing w:val="1"/>
        </w:rPr>
        <w:t xml:space="preserve"> </w:t>
      </w:r>
      <w:r>
        <w:t>встроенными</w:t>
      </w:r>
      <w:r>
        <w:rPr>
          <w:spacing w:val="1"/>
        </w:rPr>
        <w:t xml:space="preserve"> </w:t>
      </w:r>
      <w:r>
        <w:t>текстурами),</w:t>
      </w:r>
      <w:r>
        <w:rPr>
          <w:spacing w:val="1"/>
        </w:rPr>
        <w:t xml:space="preserve"> </w:t>
      </w:r>
      <w:r>
        <w:t>прочие</w:t>
      </w:r>
      <w:r>
        <w:rPr>
          <w:spacing w:val="1"/>
        </w:rPr>
        <w:t xml:space="preserve"> </w:t>
      </w:r>
      <w:r>
        <w:t>3D-редакторы,</w:t>
      </w:r>
      <w:r>
        <w:rPr>
          <w:spacing w:val="61"/>
        </w:rPr>
        <w:t xml:space="preserve"> </w:t>
      </w:r>
      <w:r>
        <w:t>позволяющие</w:t>
      </w:r>
      <w:r>
        <w:rPr>
          <w:spacing w:val="61"/>
        </w:rPr>
        <w:t xml:space="preserve"> </w:t>
      </w:r>
      <w:r>
        <w:t>экспортировать</w:t>
      </w:r>
      <w:r>
        <w:rPr>
          <w:spacing w:val="-57"/>
        </w:rPr>
        <w:t xml:space="preserve"> </w:t>
      </w:r>
      <w:r>
        <w:t>работу</w:t>
      </w:r>
      <w:r>
        <w:rPr>
          <w:spacing w:val="1"/>
        </w:rPr>
        <w:t xml:space="preserve"> </w:t>
      </w:r>
      <w:r>
        <w:t>в</w:t>
      </w:r>
      <w:r>
        <w:rPr>
          <w:spacing w:val="1"/>
        </w:rPr>
        <w:t xml:space="preserve"> </w:t>
      </w:r>
      <w:r>
        <w:t>формат</w:t>
      </w:r>
      <w:r>
        <w:rPr>
          <w:spacing w:val="1"/>
        </w:rPr>
        <w:t xml:space="preserve"> </w:t>
      </w:r>
      <w:r>
        <w:t>FBX</w:t>
      </w:r>
      <w:r>
        <w:rPr>
          <w:spacing w:val="1"/>
        </w:rPr>
        <w:t xml:space="preserve"> </w:t>
      </w:r>
      <w:r>
        <w:t>(предоставить</w:t>
      </w:r>
      <w:r>
        <w:rPr>
          <w:spacing w:val="1"/>
        </w:rPr>
        <w:t xml:space="preserve"> </w:t>
      </w:r>
      <w:r>
        <w:t>файлы</w:t>
      </w:r>
      <w:r>
        <w:rPr>
          <w:spacing w:val="1"/>
        </w:rPr>
        <w:t xml:space="preserve"> </w:t>
      </w:r>
      <w:r>
        <w:t>в</w:t>
      </w:r>
      <w:r>
        <w:rPr>
          <w:spacing w:val="1"/>
        </w:rPr>
        <w:t xml:space="preserve"> </w:t>
      </w:r>
      <w:r>
        <w:t>формате</w:t>
      </w:r>
      <w:r>
        <w:rPr>
          <w:spacing w:val="1"/>
        </w:rPr>
        <w:t xml:space="preserve"> </w:t>
      </w:r>
      <w:r>
        <w:t>FBX</w:t>
      </w:r>
      <w:r>
        <w:rPr>
          <w:spacing w:val="1"/>
        </w:rPr>
        <w:t xml:space="preserve"> </w:t>
      </w:r>
      <w:r>
        <w:t>со</w:t>
      </w:r>
      <w:r>
        <w:rPr>
          <w:spacing w:val="1"/>
        </w:rPr>
        <w:t xml:space="preserve"> </w:t>
      </w:r>
      <w:r>
        <w:t>всеми</w:t>
      </w:r>
      <w:r>
        <w:rPr>
          <w:spacing w:val="1"/>
        </w:rPr>
        <w:t xml:space="preserve"> </w:t>
      </w:r>
      <w:r>
        <w:t>встроенными</w:t>
      </w:r>
      <w:r>
        <w:rPr>
          <w:spacing w:val="1"/>
        </w:rPr>
        <w:t xml:space="preserve"> </w:t>
      </w:r>
      <w:r>
        <w:t>текстурами).</w:t>
      </w:r>
    </w:p>
    <w:p w:rsidR="00504394" w:rsidRDefault="00504394" w:rsidP="00253426">
      <w:pPr>
        <w:pStyle w:val="af9"/>
        <w:ind w:left="0" w:firstLine="709"/>
        <w:jc w:val="both"/>
      </w:pPr>
      <w:r>
        <w:t>Файлы в формате M3D, A3D, BLEND, FBX требуется прислать в оргкомитет по адресу:</w:t>
      </w:r>
      <w:r>
        <w:rPr>
          <w:spacing w:val="1"/>
        </w:rPr>
        <w:t xml:space="preserve"> </w:t>
      </w:r>
      <w:hyperlink r:id="rId36">
        <w:r>
          <w:rPr>
            <w:color w:val="0000FF"/>
            <w:u w:val="single" w:color="0000FF"/>
          </w:rPr>
          <w:t>ukcsamara@yandex.ru</w:t>
        </w:r>
      </w:hyperlink>
    </w:p>
    <w:p w:rsidR="00504394" w:rsidRDefault="00504394" w:rsidP="00253426">
      <w:pPr>
        <w:pStyle w:val="af9"/>
        <w:ind w:left="0" w:firstLine="709"/>
        <w:jc w:val="both"/>
      </w:pPr>
      <w:r>
        <w:t>Жюри</w:t>
      </w:r>
      <w:r>
        <w:rPr>
          <w:spacing w:val="-2"/>
        </w:rPr>
        <w:t xml:space="preserve"> </w:t>
      </w:r>
      <w:r>
        <w:t>может</w:t>
      </w:r>
      <w:r>
        <w:rPr>
          <w:spacing w:val="-1"/>
        </w:rPr>
        <w:t xml:space="preserve"> </w:t>
      </w:r>
      <w:r>
        <w:t>запросить</w:t>
      </w:r>
      <w:r>
        <w:rPr>
          <w:spacing w:val="-3"/>
        </w:rPr>
        <w:t xml:space="preserve"> </w:t>
      </w:r>
      <w:r>
        <w:t>файл</w:t>
      </w:r>
      <w:r>
        <w:rPr>
          <w:spacing w:val="1"/>
        </w:rPr>
        <w:t xml:space="preserve"> </w:t>
      </w:r>
      <w:r>
        <w:t>в</w:t>
      </w:r>
      <w:r>
        <w:rPr>
          <w:spacing w:val="-2"/>
        </w:rPr>
        <w:t xml:space="preserve"> </w:t>
      </w:r>
      <w:r>
        <w:t>формате</w:t>
      </w:r>
      <w:r>
        <w:rPr>
          <w:spacing w:val="-2"/>
        </w:rPr>
        <w:t xml:space="preserve"> </w:t>
      </w:r>
      <w:r>
        <w:t>3D-редактора.</w:t>
      </w:r>
    </w:p>
    <w:p w:rsidR="00504394" w:rsidRDefault="00504394" w:rsidP="00253426">
      <w:pPr>
        <w:pStyle w:val="1"/>
        <w:spacing w:line="240" w:lineRule="auto"/>
        <w:ind w:left="0" w:firstLine="709"/>
      </w:pPr>
      <w:bookmarkStart w:id="69" w:name="_Toc145934689"/>
      <w:bookmarkStart w:id="70" w:name="_Toc145938586"/>
      <w:r>
        <w:t>Викторина</w:t>
      </w:r>
      <w:r>
        <w:rPr>
          <w:spacing w:val="-3"/>
        </w:rPr>
        <w:t xml:space="preserve"> </w:t>
      </w:r>
      <w:r>
        <w:t>на</w:t>
      </w:r>
      <w:r>
        <w:rPr>
          <w:spacing w:val="-3"/>
        </w:rPr>
        <w:t xml:space="preserve"> </w:t>
      </w:r>
      <w:r>
        <w:t>Scratch</w:t>
      </w:r>
      <w:bookmarkEnd w:id="69"/>
      <w:bookmarkEnd w:id="70"/>
    </w:p>
    <w:p w:rsidR="00504394" w:rsidRDefault="00504394" w:rsidP="00253426">
      <w:pPr>
        <w:pStyle w:val="af9"/>
        <w:ind w:left="0" w:firstLine="709"/>
        <w:jc w:val="both"/>
      </w:pPr>
      <w:r>
        <w:t>Среда</w:t>
      </w:r>
      <w:r>
        <w:rPr>
          <w:spacing w:val="-3"/>
        </w:rPr>
        <w:t xml:space="preserve"> </w:t>
      </w:r>
      <w:r>
        <w:t>разработки</w:t>
      </w:r>
      <w:r>
        <w:rPr>
          <w:spacing w:val="1"/>
        </w:rPr>
        <w:t xml:space="preserve"> </w:t>
      </w:r>
      <w:r>
        <w:t>–</w:t>
      </w:r>
      <w:r>
        <w:rPr>
          <w:spacing w:val="-2"/>
        </w:rPr>
        <w:t xml:space="preserve"> </w:t>
      </w:r>
      <w:r>
        <w:t>Scratch.</w:t>
      </w:r>
    </w:p>
    <w:p w:rsidR="00504394" w:rsidRDefault="00504394" w:rsidP="00253426">
      <w:pPr>
        <w:pStyle w:val="af9"/>
        <w:ind w:left="0" w:firstLine="709"/>
        <w:jc w:val="both"/>
      </w:pPr>
      <w:r>
        <w:t>Обязательна</w:t>
      </w:r>
      <w:r>
        <w:rPr>
          <w:spacing w:val="6"/>
        </w:rPr>
        <w:t xml:space="preserve"> </w:t>
      </w:r>
      <w:r>
        <w:t>начальная</w:t>
      </w:r>
      <w:r>
        <w:rPr>
          <w:spacing w:val="5"/>
        </w:rPr>
        <w:t xml:space="preserve"> </w:t>
      </w:r>
      <w:r>
        <w:t>заставка</w:t>
      </w:r>
      <w:r>
        <w:rPr>
          <w:spacing w:val="6"/>
        </w:rPr>
        <w:t xml:space="preserve"> </w:t>
      </w:r>
      <w:r>
        <w:t>с</w:t>
      </w:r>
      <w:r>
        <w:rPr>
          <w:spacing w:val="6"/>
        </w:rPr>
        <w:t xml:space="preserve"> </w:t>
      </w:r>
      <w:r>
        <w:t>названием</w:t>
      </w:r>
      <w:r>
        <w:rPr>
          <w:spacing w:val="7"/>
        </w:rPr>
        <w:t xml:space="preserve"> </w:t>
      </w:r>
      <w:r>
        <w:t>викторины,</w:t>
      </w:r>
      <w:r>
        <w:rPr>
          <w:spacing w:val="7"/>
        </w:rPr>
        <w:t xml:space="preserve"> </w:t>
      </w:r>
      <w:r>
        <w:t>названием</w:t>
      </w:r>
      <w:r>
        <w:rPr>
          <w:spacing w:val="7"/>
        </w:rPr>
        <w:t xml:space="preserve"> </w:t>
      </w:r>
      <w:r>
        <w:t>фестиваля</w:t>
      </w:r>
      <w:r>
        <w:rPr>
          <w:spacing w:val="7"/>
        </w:rPr>
        <w:t xml:space="preserve"> </w:t>
      </w:r>
      <w:r>
        <w:t>и</w:t>
      </w:r>
      <w:r>
        <w:rPr>
          <w:spacing w:val="8"/>
        </w:rPr>
        <w:t xml:space="preserve"> </w:t>
      </w:r>
      <w:r>
        <w:t>годом:</w:t>
      </w:r>
      <w:r>
        <w:rPr>
          <w:spacing w:val="-57"/>
        </w:rPr>
        <w:t xml:space="preserve"> </w:t>
      </w:r>
      <w:r>
        <w:t>Фестиваль</w:t>
      </w:r>
      <w:r>
        <w:rPr>
          <w:spacing w:val="5"/>
        </w:rPr>
        <w:t xml:space="preserve"> </w:t>
      </w:r>
      <w:r>
        <w:t>«SCAR-2023».</w:t>
      </w:r>
    </w:p>
    <w:p w:rsidR="00504394" w:rsidRDefault="00504394" w:rsidP="00253426">
      <w:pPr>
        <w:pStyle w:val="af9"/>
        <w:ind w:left="0" w:firstLine="709"/>
        <w:jc w:val="both"/>
      </w:pPr>
      <w:r>
        <w:t>Обязательно</w:t>
      </w:r>
      <w:r>
        <w:rPr>
          <w:spacing w:val="-3"/>
        </w:rPr>
        <w:t xml:space="preserve"> </w:t>
      </w:r>
      <w:r>
        <w:t>указание</w:t>
      </w:r>
      <w:r>
        <w:rPr>
          <w:spacing w:val="-5"/>
        </w:rPr>
        <w:t xml:space="preserve"> </w:t>
      </w:r>
      <w:r>
        <w:t>авторов</w:t>
      </w:r>
      <w:r>
        <w:rPr>
          <w:spacing w:val="-6"/>
        </w:rPr>
        <w:t xml:space="preserve"> </w:t>
      </w:r>
      <w:r>
        <w:t>викторины.</w:t>
      </w:r>
    </w:p>
    <w:p w:rsidR="00504394" w:rsidRDefault="00504394" w:rsidP="00253426">
      <w:pPr>
        <w:pStyle w:val="af9"/>
        <w:ind w:left="0" w:firstLine="709"/>
        <w:jc w:val="both"/>
      </w:pPr>
      <w:r>
        <w:t>Код</w:t>
      </w:r>
      <w:r>
        <w:rPr>
          <w:spacing w:val="-2"/>
        </w:rPr>
        <w:t xml:space="preserve"> </w:t>
      </w:r>
      <w:r>
        <w:t>программы</w:t>
      </w:r>
      <w:r>
        <w:rPr>
          <w:spacing w:val="-2"/>
        </w:rPr>
        <w:t xml:space="preserve"> </w:t>
      </w:r>
      <w:r>
        <w:t>должен</w:t>
      </w:r>
      <w:r>
        <w:rPr>
          <w:spacing w:val="-2"/>
        </w:rPr>
        <w:t xml:space="preserve"> </w:t>
      </w:r>
      <w:r>
        <w:t>быть</w:t>
      </w:r>
      <w:r>
        <w:rPr>
          <w:spacing w:val="-1"/>
        </w:rPr>
        <w:t xml:space="preserve"> </w:t>
      </w:r>
      <w:r>
        <w:t>работоспособным.</w:t>
      </w:r>
    </w:p>
    <w:p w:rsidR="00504394" w:rsidRDefault="00504394" w:rsidP="00253426">
      <w:pPr>
        <w:pStyle w:val="af9"/>
        <w:ind w:left="0" w:firstLine="709"/>
        <w:jc w:val="both"/>
      </w:pPr>
      <w:r>
        <w:t>Приветствуются</w:t>
      </w:r>
      <w:r>
        <w:rPr>
          <w:spacing w:val="17"/>
        </w:rPr>
        <w:t xml:space="preserve"> </w:t>
      </w:r>
      <w:r>
        <w:t>комментарии</w:t>
      </w:r>
      <w:r>
        <w:rPr>
          <w:spacing w:val="21"/>
        </w:rPr>
        <w:t xml:space="preserve"> </w:t>
      </w:r>
      <w:r>
        <w:t>внутри</w:t>
      </w:r>
      <w:r>
        <w:rPr>
          <w:spacing w:val="20"/>
        </w:rPr>
        <w:t xml:space="preserve"> </w:t>
      </w:r>
      <w:r>
        <w:t>кода,</w:t>
      </w:r>
      <w:r>
        <w:rPr>
          <w:spacing w:val="18"/>
        </w:rPr>
        <w:t xml:space="preserve"> </w:t>
      </w:r>
      <w:r>
        <w:t>собственная</w:t>
      </w:r>
      <w:r>
        <w:rPr>
          <w:spacing w:val="17"/>
        </w:rPr>
        <w:t xml:space="preserve"> </w:t>
      </w:r>
      <w:r>
        <w:t>графика</w:t>
      </w:r>
      <w:r>
        <w:rPr>
          <w:spacing w:val="17"/>
        </w:rPr>
        <w:t xml:space="preserve"> </w:t>
      </w:r>
      <w:r>
        <w:t>(фоны,</w:t>
      </w:r>
      <w:r>
        <w:rPr>
          <w:spacing w:val="16"/>
        </w:rPr>
        <w:t xml:space="preserve"> </w:t>
      </w:r>
      <w:r>
        <w:t>спрайты),</w:t>
      </w:r>
      <w:r>
        <w:rPr>
          <w:spacing w:val="17"/>
        </w:rPr>
        <w:t xml:space="preserve"> </w:t>
      </w:r>
      <w:r>
        <w:t>звуковое</w:t>
      </w:r>
      <w:r>
        <w:rPr>
          <w:spacing w:val="-57"/>
        </w:rPr>
        <w:t xml:space="preserve"> </w:t>
      </w:r>
      <w:r>
        <w:t>оформление</w:t>
      </w:r>
      <w:r>
        <w:rPr>
          <w:spacing w:val="-2"/>
        </w:rPr>
        <w:t xml:space="preserve"> </w:t>
      </w:r>
      <w:r>
        <w:t>(музыка, голосовая озвучка).</w:t>
      </w:r>
    </w:p>
    <w:p w:rsidR="00504394" w:rsidRDefault="00504394" w:rsidP="00253426">
      <w:pPr>
        <w:pStyle w:val="af9"/>
        <w:ind w:left="0" w:firstLine="709"/>
        <w:jc w:val="both"/>
      </w:pPr>
      <w:r>
        <w:t>Желательно вести подсчет заработанных очков или учет времени.</w:t>
      </w:r>
      <w:r>
        <w:rPr>
          <w:spacing w:val="-57"/>
        </w:rPr>
        <w:t xml:space="preserve"> </w:t>
      </w:r>
      <w:r>
        <w:t>Работа</w:t>
      </w:r>
      <w:r>
        <w:rPr>
          <w:spacing w:val="-3"/>
        </w:rPr>
        <w:t xml:space="preserve"> </w:t>
      </w:r>
      <w:r>
        <w:t>в</w:t>
      </w:r>
      <w:r>
        <w:rPr>
          <w:spacing w:val="-2"/>
        </w:rPr>
        <w:t xml:space="preserve"> </w:t>
      </w:r>
      <w:r>
        <w:t>формате</w:t>
      </w:r>
      <w:r>
        <w:rPr>
          <w:spacing w:val="-1"/>
        </w:rPr>
        <w:t xml:space="preserve"> </w:t>
      </w:r>
      <w:r>
        <w:t>SB3</w:t>
      </w:r>
      <w:r>
        <w:rPr>
          <w:spacing w:val="-2"/>
        </w:rPr>
        <w:t xml:space="preserve"> </w:t>
      </w:r>
      <w:r>
        <w:t>размещается</w:t>
      </w:r>
      <w:r>
        <w:rPr>
          <w:spacing w:val="-1"/>
        </w:rPr>
        <w:t xml:space="preserve"> </w:t>
      </w:r>
      <w:r>
        <w:t>на сайте</w:t>
      </w:r>
      <w:r>
        <w:rPr>
          <w:spacing w:val="59"/>
        </w:rPr>
        <w:t xml:space="preserve"> </w:t>
      </w:r>
      <w:hyperlink r:id="rId37">
        <w:r>
          <w:rPr>
            <w:color w:val="0462C1"/>
            <w:u w:val="single" w:color="0462C1"/>
          </w:rPr>
          <w:t>https://scratch.mit.edu</w:t>
        </w:r>
      </w:hyperlink>
    </w:p>
    <w:p w:rsidR="00504394" w:rsidRDefault="00504394" w:rsidP="00253426">
      <w:pPr>
        <w:pStyle w:val="af9"/>
        <w:ind w:left="0" w:firstLine="709"/>
        <w:jc w:val="both"/>
      </w:pPr>
      <w:r>
        <w:t>Ссылку</w:t>
      </w:r>
      <w:r>
        <w:rPr>
          <w:spacing w:val="3"/>
        </w:rPr>
        <w:t xml:space="preserve"> </w:t>
      </w:r>
      <w:r>
        <w:t>на</w:t>
      </w:r>
      <w:r>
        <w:rPr>
          <w:spacing w:val="7"/>
        </w:rPr>
        <w:t xml:space="preserve"> </w:t>
      </w:r>
      <w:r>
        <w:t>размещенную</w:t>
      </w:r>
      <w:r>
        <w:rPr>
          <w:spacing w:val="9"/>
        </w:rPr>
        <w:t xml:space="preserve"> </w:t>
      </w:r>
      <w:r>
        <w:t>в</w:t>
      </w:r>
      <w:r>
        <w:rPr>
          <w:spacing w:val="7"/>
        </w:rPr>
        <w:t xml:space="preserve"> </w:t>
      </w:r>
      <w:r>
        <w:t>сети</w:t>
      </w:r>
      <w:r>
        <w:rPr>
          <w:spacing w:val="10"/>
        </w:rPr>
        <w:t xml:space="preserve"> </w:t>
      </w:r>
      <w:r>
        <w:t>викторину,</w:t>
      </w:r>
      <w:r>
        <w:rPr>
          <w:spacing w:val="11"/>
        </w:rPr>
        <w:t xml:space="preserve"> </w:t>
      </w:r>
      <w:r>
        <w:t>а</w:t>
      </w:r>
      <w:r>
        <w:rPr>
          <w:spacing w:val="7"/>
        </w:rPr>
        <w:t xml:space="preserve"> </w:t>
      </w:r>
      <w:r>
        <w:t>также</w:t>
      </w:r>
      <w:r>
        <w:rPr>
          <w:spacing w:val="7"/>
        </w:rPr>
        <w:t xml:space="preserve"> </w:t>
      </w:r>
      <w:r>
        <w:t>файл</w:t>
      </w:r>
      <w:r>
        <w:rPr>
          <w:spacing w:val="9"/>
        </w:rPr>
        <w:t xml:space="preserve"> </w:t>
      </w:r>
      <w:r>
        <w:t>в</w:t>
      </w:r>
      <w:r>
        <w:rPr>
          <w:spacing w:val="7"/>
        </w:rPr>
        <w:t xml:space="preserve"> </w:t>
      </w:r>
      <w:r>
        <w:t>формате</w:t>
      </w:r>
      <w:r>
        <w:rPr>
          <w:spacing w:val="8"/>
        </w:rPr>
        <w:t xml:space="preserve"> </w:t>
      </w:r>
      <w:r>
        <w:t>SB2</w:t>
      </w:r>
      <w:r>
        <w:rPr>
          <w:spacing w:val="9"/>
        </w:rPr>
        <w:t xml:space="preserve"> </w:t>
      </w:r>
      <w:r>
        <w:t>или</w:t>
      </w:r>
      <w:r>
        <w:rPr>
          <w:spacing w:val="9"/>
        </w:rPr>
        <w:t xml:space="preserve"> </w:t>
      </w:r>
      <w:r>
        <w:t>SB3</w:t>
      </w:r>
      <w:r>
        <w:rPr>
          <w:spacing w:val="8"/>
        </w:rPr>
        <w:t xml:space="preserve"> </w:t>
      </w:r>
      <w:r>
        <w:t>прислать</w:t>
      </w:r>
      <w:r>
        <w:rPr>
          <w:spacing w:val="10"/>
        </w:rPr>
        <w:t xml:space="preserve"> </w:t>
      </w:r>
      <w:r>
        <w:t>в</w:t>
      </w:r>
      <w:r>
        <w:rPr>
          <w:spacing w:val="-57"/>
        </w:rPr>
        <w:t xml:space="preserve"> </w:t>
      </w:r>
      <w:r>
        <w:t>оргкомитет</w:t>
      </w:r>
      <w:r>
        <w:rPr>
          <w:spacing w:val="-1"/>
        </w:rPr>
        <w:t xml:space="preserve"> </w:t>
      </w:r>
      <w:r>
        <w:t>по адресу:</w:t>
      </w:r>
      <w:r>
        <w:rPr>
          <w:spacing w:val="4"/>
        </w:rPr>
        <w:t xml:space="preserve"> </w:t>
      </w:r>
      <w:hyperlink r:id="rId38">
        <w:r>
          <w:rPr>
            <w:color w:val="0000FF"/>
            <w:u w:val="single" w:color="0000FF"/>
          </w:rPr>
          <w:t>ukcsamara@yandex.ru</w:t>
        </w:r>
      </w:hyperlink>
      <w:r>
        <w:t>.</w:t>
      </w:r>
    </w:p>
    <w:p w:rsidR="00504394" w:rsidRDefault="00504394" w:rsidP="00253426">
      <w:pPr>
        <w:pStyle w:val="1"/>
        <w:spacing w:line="240" w:lineRule="auto"/>
        <w:ind w:left="0" w:firstLine="709"/>
      </w:pPr>
      <w:bookmarkStart w:id="71" w:name="_Toc145934690"/>
      <w:bookmarkStart w:id="72" w:name="_Toc145938587"/>
      <w:r>
        <w:t>Образовательная</w:t>
      </w:r>
      <w:r>
        <w:rPr>
          <w:spacing w:val="-4"/>
        </w:rPr>
        <w:t xml:space="preserve"> </w:t>
      </w:r>
      <w:r>
        <w:t>компьютерная</w:t>
      </w:r>
      <w:r>
        <w:rPr>
          <w:spacing w:val="-3"/>
        </w:rPr>
        <w:t xml:space="preserve"> </w:t>
      </w:r>
      <w:r>
        <w:t>игра</w:t>
      </w:r>
      <w:bookmarkEnd w:id="71"/>
      <w:bookmarkEnd w:id="72"/>
    </w:p>
    <w:p w:rsidR="00504394" w:rsidRDefault="00504394" w:rsidP="00253426">
      <w:pPr>
        <w:pStyle w:val="af9"/>
        <w:ind w:left="0" w:firstLine="709"/>
        <w:jc w:val="both"/>
      </w:pPr>
      <w:r>
        <w:t>Среда</w:t>
      </w:r>
      <w:r>
        <w:rPr>
          <w:spacing w:val="-3"/>
        </w:rPr>
        <w:t xml:space="preserve"> </w:t>
      </w:r>
      <w:r>
        <w:t>разработки</w:t>
      </w:r>
      <w:r>
        <w:rPr>
          <w:spacing w:val="1"/>
        </w:rPr>
        <w:t xml:space="preserve"> </w:t>
      </w:r>
      <w:r>
        <w:t>–</w:t>
      </w:r>
      <w:r>
        <w:rPr>
          <w:spacing w:val="-2"/>
        </w:rPr>
        <w:t xml:space="preserve"> </w:t>
      </w:r>
      <w:r>
        <w:t>Scratch.</w:t>
      </w:r>
    </w:p>
    <w:p w:rsidR="00504394" w:rsidRDefault="00504394" w:rsidP="00253426">
      <w:pPr>
        <w:pStyle w:val="af9"/>
        <w:ind w:left="0" w:firstLine="709"/>
        <w:jc w:val="both"/>
      </w:pPr>
      <w:r>
        <w:t>Миссия</w:t>
      </w:r>
      <w:r>
        <w:rPr>
          <w:spacing w:val="-3"/>
        </w:rPr>
        <w:t xml:space="preserve"> </w:t>
      </w:r>
      <w:r>
        <w:t>героев</w:t>
      </w:r>
      <w:r>
        <w:rPr>
          <w:spacing w:val="-3"/>
        </w:rPr>
        <w:t xml:space="preserve"> </w:t>
      </w:r>
      <w:r>
        <w:t>должна</w:t>
      </w:r>
      <w:r>
        <w:rPr>
          <w:spacing w:val="-1"/>
        </w:rPr>
        <w:t xml:space="preserve"> </w:t>
      </w:r>
      <w:r>
        <w:t>быть</w:t>
      </w:r>
      <w:r>
        <w:rPr>
          <w:spacing w:val="-1"/>
        </w:rPr>
        <w:t xml:space="preserve"> </w:t>
      </w:r>
      <w:r>
        <w:t>понятна</w:t>
      </w:r>
      <w:r>
        <w:rPr>
          <w:spacing w:val="-4"/>
        </w:rPr>
        <w:t xml:space="preserve"> </w:t>
      </w:r>
      <w:r>
        <w:t>игрокам.</w:t>
      </w:r>
    </w:p>
    <w:p w:rsidR="00504394" w:rsidRDefault="00504394" w:rsidP="00253426">
      <w:pPr>
        <w:pStyle w:val="af9"/>
        <w:ind w:left="0" w:firstLine="709"/>
        <w:jc w:val="both"/>
      </w:pPr>
      <w:r>
        <w:t>Обязательна</w:t>
      </w:r>
      <w:r>
        <w:rPr>
          <w:spacing w:val="6"/>
        </w:rPr>
        <w:t xml:space="preserve"> </w:t>
      </w:r>
      <w:r>
        <w:t>начальная</w:t>
      </w:r>
      <w:r>
        <w:rPr>
          <w:spacing w:val="5"/>
        </w:rPr>
        <w:t xml:space="preserve"> </w:t>
      </w:r>
      <w:r>
        <w:t>заставка</w:t>
      </w:r>
      <w:r>
        <w:rPr>
          <w:spacing w:val="7"/>
        </w:rPr>
        <w:t xml:space="preserve"> </w:t>
      </w:r>
      <w:r>
        <w:t>с</w:t>
      </w:r>
      <w:r>
        <w:rPr>
          <w:spacing w:val="6"/>
        </w:rPr>
        <w:t xml:space="preserve"> </w:t>
      </w:r>
      <w:r>
        <w:t>названием</w:t>
      </w:r>
      <w:r>
        <w:rPr>
          <w:spacing w:val="7"/>
        </w:rPr>
        <w:t xml:space="preserve"> </w:t>
      </w:r>
      <w:r>
        <w:t>игры,</w:t>
      </w:r>
      <w:r>
        <w:rPr>
          <w:spacing w:val="8"/>
        </w:rPr>
        <w:t xml:space="preserve"> </w:t>
      </w:r>
      <w:r>
        <w:t>названием</w:t>
      </w:r>
      <w:r>
        <w:rPr>
          <w:spacing w:val="7"/>
        </w:rPr>
        <w:t xml:space="preserve"> </w:t>
      </w:r>
      <w:r>
        <w:t>фестиваля</w:t>
      </w:r>
      <w:r>
        <w:rPr>
          <w:spacing w:val="7"/>
        </w:rPr>
        <w:t xml:space="preserve"> </w:t>
      </w:r>
      <w:r>
        <w:t>и</w:t>
      </w:r>
      <w:r>
        <w:rPr>
          <w:spacing w:val="8"/>
        </w:rPr>
        <w:t xml:space="preserve"> </w:t>
      </w:r>
      <w:r>
        <w:t>годом:</w:t>
      </w:r>
      <w:r>
        <w:rPr>
          <w:spacing w:val="8"/>
        </w:rPr>
        <w:t xml:space="preserve"> </w:t>
      </w:r>
      <w:r>
        <w:t>Фестиваль</w:t>
      </w:r>
    </w:p>
    <w:p w:rsidR="00504394" w:rsidRDefault="00504394" w:rsidP="00253426">
      <w:pPr>
        <w:pStyle w:val="af9"/>
        <w:ind w:left="0" w:firstLine="709"/>
        <w:jc w:val="both"/>
      </w:pPr>
      <w:r>
        <w:t>«SCAR-2023»</w:t>
      </w:r>
    </w:p>
    <w:p w:rsidR="00504394" w:rsidRDefault="00504394" w:rsidP="00253426">
      <w:pPr>
        <w:pStyle w:val="af9"/>
        <w:ind w:left="0" w:firstLine="709"/>
        <w:jc w:val="both"/>
      </w:pPr>
      <w:r>
        <w:t>Обязательно</w:t>
      </w:r>
      <w:r>
        <w:rPr>
          <w:spacing w:val="-4"/>
        </w:rPr>
        <w:t xml:space="preserve"> </w:t>
      </w:r>
      <w:r>
        <w:t>указание</w:t>
      </w:r>
      <w:r>
        <w:rPr>
          <w:spacing w:val="-6"/>
        </w:rPr>
        <w:t xml:space="preserve"> </w:t>
      </w:r>
      <w:r>
        <w:t>авторов</w:t>
      </w:r>
      <w:r>
        <w:rPr>
          <w:spacing w:val="-6"/>
        </w:rPr>
        <w:t xml:space="preserve"> </w:t>
      </w:r>
      <w:r>
        <w:t>игры.</w:t>
      </w:r>
    </w:p>
    <w:p w:rsidR="00504394" w:rsidRDefault="00504394" w:rsidP="00253426">
      <w:pPr>
        <w:pStyle w:val="af9"/>
        <w:ind w:left="0" w:firstLine="709"/>
        <w:jc w:val="both"/>
      </w:pPr>
      <w:r>
        <w:t>Необходимо</w:t>
      </w:r>
      <w:r>
        <w:rPr>
          <w:spacing w:val="-2"/>
        </w:rPr>
        <w:t xml:space="preserve"> </w:t>
      </w:r>
      <w:r>
        <w:t>наличие</w:t>
      </w:r>
      <w:r>
        <w:rPr>
          <w:spacing w:val="-3"/>
        </w:rPr>
        <w:t xml:space="preserve"> </w:t>
      </w:r>
      <w:r>
        <w:t>описания</w:t>
      </w:r>
      <w:r>
        <w:rPr>
          <w:spacing w:val="-4"/>
        </w:rPr>
        <w:t xml:space="preserve"> </w:t>
      </w:r>
      <w:r>
        <w:t>и</w:t>
      </w:r>
      <w:r>
        <w:rPr>
          <w:spacing w:val="-2"/>
        </w:rPr>
        <w:t xml:space="preserve"> </w:t>
      </w:r>
      <w:r>
        <w:t>правил</w:t>
      </w:r>
      <w:r>
        <w:rPr>
          <w:spacing w:val="-5"/>
        </w:rPr>
        <w:t xml:space="preserve"> </w:t>
      </w:r>
      <w:r>
        <w:t>игры</w:t>
      </w:r>
      <w:r>
        <w:rPr>
          <w:spacing w:val="-2"/>
        </w:rPr>
        <w:t xml:space="preserve"> </w:t>
      </w:r>
      <w:r>
        <w:t>при</w:t>
      </w:r>
      <w:r>
        <w:rPr>
          <w:spacing w:val="-1"/>
        </w:rPr>
        <w:t xml:space="preserve"> </w:t>
      </w:r>
      <w:r>
        <w:t>старте.</w:t>
      </w:r>
    </w:p>
    <w:p w:rsidR="00504394" w:rsidRDefault="00504394" w:rsidP="00253426">
      <w:pPr>
        <w:pStyle w:val="af9"/>
        <w:ind w:left="0" w:firstLine="709"/>
        <w:jc w:val="both"/>
      </w:pPr>
      <w:r>
        <w:t>Код</w:t>
      </w:r>
      <w:r>
        <w:rPr>
          <w:spacing w:val="1"/>
        </w:rPr>
        <w:t xml:space="preserve"> </w:t>
      </w:r>
      <w:r>
        <w:t>программы</w:t>
      </w:r>
      <w:r>
        <w:rPr>
          <w:spacing w:val="1"/>
        </w:rPr>
        <w:t xml:space="preserve"> </w:t>
      </w:r>
      <w:r>
        <w:t>должен</w:t>
      </w:r>
      <w:r>
        <w:rPr>
          <w:spacing w:val="1"/>
        </w:rPr>
        <w:t xml:space="preserve"> </w:t>
      </w:r>
      <w:r>
        <w:t>быть</w:t>
      </w:r>
      <w:r>
        <w:rPr>
          <w:spacing w:val="1"/>
        </w:rPr>
        <w:t xml:space="preserve"> </w:t>
      </w:r>
      <w:r>
        <w:t>работоспособным</w:t>
      </w:r>
      <w:r>
        <w:rPr>
          <w:spacing w:val="1"/>
        </w:rPr>
        <w:t xml:space="preserve"> </w:t>
      </w:r>
      <w:r>
        <w:t>(управление</w:t>
      </w:r>
      <w:r>
        <w:rPr>
          <w:spacing w:val="1"/>
        </w:rPr>
        <w:t xml:space="preserve"> </w:t>
      </w:r>
      <w:r>
        <w:t>персонажами,</w:t>
      </w:r>
      <w:r>
        <w:rPr>
          <w:spacing w:val="1"/>
        </w:rPr>
        <w:t xml:space="preserve"> </w:t>
      </w:r>
      <w:r>
        <w:t>точность</w:t>
      </w:r>
      <w:r>
        <w:rPr>
          <w:spacing w:val="1"/>
        </w:rPr>
        <w:t xml:space="preserve"> </w:t>
      </w:r>
      <w:r>
        <w:t>в</w:t>
      </w:r>
      <w:r>
        <w:rPr>
          <w:spacing w:val="-57"/>
        </w:rPr>
        <w:t xml:space="preserve"> </w:t>
      </w:r>
      <w:r>
        <w:t>подсчете</w:t>
      </w:r>
      <w:r>
        <w:rPr>
          <w:spacing w:val="-1"/>
        </w:rPr>
        <w:t xml:space="preserve"> </w:t>
      </w:r>
      <w:r>
        <w:t>очков, верные переходы между</w:t>
      </w:r>
      <w:r>
        <w:rPr>
          <w:spacing w:val="-1"/>
        </w:rPr>
        <w:t xml:space="preserve"> </w:t>
      </w:r>
      <w:r>
        <w:t>уровнями).</w:t>
      </w:r>
    </w:p>
    <w:p w:rsidR="00504394" w:rsidRDefault="00504394" w:rsidP="00253426">
      <w:pPr>
        <w:pStyle w:val="af9"/>
        <w:ind w:left="0" w:firstLine="709"/>
        <w:jc w:val="both"/>
      </w:pPr>
      <w:r>
        <w:t>Приветствуются</w:t>
      </w:r>
      <w:r>
        <w:rPr>
          <w:spacing w:val="17"/>
        </w:rPr>
        <w:t xml:space="preserve"> </w:t>
      </w:r>
      <w:r>
        <w:t>комментарии</w:t>
      </w:r>
      <w:r>
        <w:rPr>
          <w:spacing w:val="19"/>
        </w:rPr>
        <w:t xml:space="preserve"> </w:t>
      </w:r>
      <w:r>
        <w:t>внутри</w:t>
      </w:r>
      <w:r>
        <w:rPr>
          <w:spacing w:val="19"/>
        </w:rPr>
        <w:t xml:space="preserve"> </w:t>
      </w:r>
      <w:r>
        <w:t>кода,</w:t>
      </w:r>
      <w:r>
        <w:rPr>
          <w:spacing w:val="18"/>
        </w:rPr>
        <w:t xml:space="preserve"> </w:t>
      </w:r>
      <w:r>
        <w:t>собственная</w:t>
      </w:r>
      <w:r>
        <w:rPr>
          <w:spacing w:val="17"/>
        </w:rPr>
        <w:t xml:space="preserve"> </w:t>
      </w:r>
      <w:r>
        <w:t>графика</w:t>
      </w:r>
      <w:r>
        <w:rPr>
          <w:spacing w:val="17"/>
        </w:rPr>
        <w:t xml:space="preserve"> </w:t>
      </w:r>
      <w:r>
        <w:t>(фоны,</w:t>
      </w:r>
      <w:r>
        <w:rPr>
          <w:spacing w:val="16"/>
        </w:rPr>
        <w:t xml:space="preserve"> </w:t>
      </w:r>
      <w:r>
        <w:t>спрайты),</w:t>
      </w:r>
      <w:r>
        <w:rPr>
          <w:spacing w:val="17"/>
        </w:rPr>
        <w:t xml:space="preserve"> </w:t>
      </w:r>
      <w:r>
        <w:t>звуковое</w:t>
      </w:r>
      <w:r>
        <w:rPr>
          <w:spacing w:val="-57"/>
        </w:rPr>
        <w:t xml:space="preserve"> </w:t>
      </w:r>
      <w:r>
        <w:t>оформление</w:t>
      </w:r>
      <w:r>
        <w:rPr>
          <w:spacing w:val="-2"/>
        </w:rPr>
        <w:t xml:space="preserve"> </w:t>
      </w:r>
      <w:r>
        <w:t>(музыка, голосовая озвучка).</w:t>
      </w:r>
    </w:p>
    <w:p w:rsidR="00504394" w:rsidRDefault="00504394" w:rsidP="00253426">
      <w:pPr>
        <w:pStyle w:val="af9"/>
        <w:ind w:left="0" w:firstLine="709"/>
        <w:jc w:val="both"/>
      </w:pPr>
      <w:r>
        <w:t>Желательно</w:t>
      </w:r>
      <w:r>
        <w:rPr>
          <w:spacing w:val="27"/>
        </w:rPr>
        <w:t xml:space="preserve"> </w:t>
      </w:r>
      <w:r>
        <w:t>предусмотреть</w:t>
      </w:r>
      <w:r>
        <w:rPr>
          <w:spacing w:val="31"/>
        </w:rPr>
        <w:t xml:space="preserve"> </w:t>
      </w:r>
      <w:r>
        <w:t>прохождение</w:t>
      </w:r>
      <w:r>
        <w:rPr>
          <w:spacing w:val="27"/>
        </w:rPr>
        <w:t xml:space="preserve"> </w:t>
      </w:r>
      <w:r>
        <w:t>нескольких</w:t>
      </w:r>
      <w:r>
        <w:rPr>
          <w:spacing w:val="32"/>
        </w:rPr>
        <w:t xml:space="preserve"> </w:t>
      </w:r>
      <w:r>
        <w:t>уровней</w:t>
      </w:r>
      <w:r>
        <w:rPr>
          <w:spacing w:val="31"/>
        </w:rPr>
        <w:t xml:space="preserve"> </w:t>
      </w:r>
      <w:r>
        <w:t>(локаций),</w:t>
      </w:r>
      <w:r>
        <w:rPr>
          <w:spacing w:val="27"/>
        </w:rPr>
        <w:t xml:space="preserve"> </w:t>
      </w:r>
      <w:r>
        <w:t>вести</w:t>
      </w:r>
      <w:r>
        <w:rPr>
          <w:spacing w:val="32"/>
        </w:rPr>
        <w:t xml:space="preserve"> </w:t>
      </w:r>
      <w:r>
        <w:t>подсчет</w:t>
      </w:r>
      <w:r>
        <w:rPr>
          <w:spacing w:val="-57"/>
        </w:rPr>
        <w:t xml:space="preserve"> </w:t>
      </w:r>
      <w:r>
        <w:t>заработанных очков или</w:t>
      </w:r>
      <w:r>
        <w:rPr>
          <w:spacing w:val="3"/>
        </w:rPr>
        <w:t xml:space="preserve"> </w:t>
      </w:r>
      <w:r>
        <w:t>учет времени.</w:t>
      </w:r>
    </w:p>
    <w:p w:rsidR="00504394" w:rsidRDefault="00504394" w:rsidP="00253426">
      <w:pPr>
        <w:pStyle w:val="af9"/>
        <w:ind w:left="0" w:firstLine="709"/>
        <w:jc w:val="both"/>
      </w:pPr>
      <w:r>
        <w:t>Работа</w:t>
      </w:r>
      <w:r>
        <w:rPr>
          <w:spacing w:val="-3"/>
        </w:rPr>
        <w:t xml:space="preserve"> </w:t>
      </w:r>
      <w:r>
        <w:t>в</w:t>
      </w:r>
      <w:r>
        <w:rPr>
          <w:spacing w:val="-2"/>
        </w:rPr>
        <w:t xml:space="preserve"> </w:t>
      </w:r>
      <w:r>
        <w:t>формате</w:t>
      </w:r>
      <w:r>
        <w:rPr>
          <w:spacing w:val="-1"/>
        </w:rPr>
        <w:t xml:space="preserve"> </w:t>
      </w:r>
      <w:r>
        <w:t>SB3</w:t>
      </w:r>
      <w:r>
        <w:rPr>
          <w:spacing w:val="-2"/>
        </w:rPr>
        <w:t xml:space="preserve"> </w:t>
      </w:r>
      <w:r>
        <w:t>размещается</w:t>
      </w:r>
      <w:r>
        <w:rPr>
          <w:spacing w:val="-1"/>
        </w:rPr>
        <w:t xml:space="preserve"> </w:t>
      </w:r>
      <w:r>
        <w:t>на сайте</w:t>
      </w:r>
      <w:r>
        <w:rPr>
          <w:spacing w:val="59"/>
        </w:rPr>
        <w:t xml:space="preserve"> </w:t>
      </w:r>
      <w:hyperlink r:id="rId39">
        <w:r>
          <w:rPr>
            <w:color w:val="0462C1"/>
            <w:u w:val="single" w:color="0462C1"/>
          </w:rPr>
          <w:t>https://scratch.mit.edu</w:t>
        </w:r>
      </w:hyperlink>
    </w:p>
    <w:p w:rsidR="00504394" w:rsidRDefault="00504394" w:rsidP="00253426">
      <w:pPr>
        <w:pStyle w:val="af9"/>
        <w:ind w:left="0" w:firstLine="709"/>
        <w:jc w:val="both"/>
      </w:pPr>
      <w:r>
        <w:t>Ссылку</w:t>
      </w:r>
      <w:r>
        <w:rPr>
          <w:spacing w:val="44"/>
        </w:rPr>
        <w:t xml:space="preserve"> </w:t>
      </w:r>
      <w:r>
        <w:t>на</w:t>
      </w:r>
      <w:r>
        <w:rPr>
          <w:spacing w:val="48"/>
        </w:rPr>
        <w:t xml:space="preserve"> </w:t>
      </w:r>
      <w:r>
        <w:t>размещенную</w:t>
      </w:r>
      <w:r>
        <w:rPr>
          <w:spacing w:val="52"/>
        </w:rPr>
        <w:t xml:space="preserve"> </w:t>
      </w:r>
      <w:r>
        <w:t>в</w:t>
      </w:r>
      <w:r>
        <w:rPr>
          <w:spacing w:val="50"/>
        </w:rPr>
        <w:t xml:space="preserve"> </w:t>
      </w:r>
      <w:r>
        <w:t>сети</w:t>
      </w:r>
      <w:r>
        <w:rPr>
          <w:spacing w:val="50"/>
        </w:rPr>
        <w:t xml:space="preserve"> </w:t>
      </w:r>
      <w:r>
        <w:t>игру,</w:t>
      </w:r>
      <w:r>
        <w:rPr>
          <w:spacing w:val="49"/>
        </w:rPr>
        <w:t xml:space="preserve"> </w:t>
      </w:r>
      <w:r>
        <w:t>а</w:t>
      </w:r>
      <w:r>
        <w:rPr>
          <w:spacing w:val="51"/>
        </w:rPr>
        <w:t xml:space="preserve"> </w:t>
      </w:r>
      <w:r>
        <w:t>также</w:t>
      </w:r>
      <w:r>
        <w:rPr>
          <w:spacing w:val="48"/>
        </w:rPr>
        <w:t xml:space="preserve"> </w:t>
      </w:r>
      <w:r>
        <w:t>файл</w:t>
      </w:r>
      <w:r>
        <w:rPr>
          <w:spacing w:val="49"/>
        </w:rPr>
        <w:t xml:space="preserve"> </w:t>
      </w:r>
      <w:r>
        <w:t>в</w:t>
      </w:r>
      <w:r>
        <w:rPr>
          <w:spacing w:val="55"/>
        </w:rPr>
        <w:t xml:space="preserve"> </w:t>
      </w:r>
      <w:r>
        <w:t>формате</w:t>
      </w:r>
      <w:r>
        <w:rPr>
          <w:spacing w:val="48"/>
        </w:rPr>
        <w:t xml:space="preserve"> </w:t>
      </w:r>
      <w:r>
        <w:t>SB2</w:t>
      </w:r>
      <w:r>
        <w:rPr>
          <w:spacing w:val="49"/>
        </w:rPr>
        <w:t xml:space="preserve"> </w:t>
      </w:r>
      <w:r>
        <w:t>или</w:t>
      </w:r>
      <w:r>
        <w:rPr>
          <w:spacing w:val="50"/>
        </w:rPr>
        <w:t xml:space="preserve"> </w:t>
      </w:r>
      <w:r>
        <w:t>SB3</w:t>
      </w:r>
      <w:r>
        <w:rPr>
          <w:spacing w:val="50"/>
        </w:rPr>
        <w:t xml:space="preserve"> </w:t>
      </w:r>
      <w:r>
        <w:t>прислать</w:t>
      </w:r>
      <w:r>
        <w:rPr>
          <w:spacing w:val="50"/>
        </w:rPr>
        <w:t xml:space="preserve"> </w:t>
      </w:r>
      <w:r>
        <w:t>в</w:t>
      </w:r>
      <w:r>
        <w:rPr>
          <w:spacing w:val="-57"/>
        </w:rPr>
        <w:t xml:space="preserve"> </w:t>
      </w:r>
      <w:r>
        <w:t>оргкомитет</w:t>
      </w:r>
      <w:r>
        <w:rPr>
          <w:spacing w:val="-1"/>
        </w:rPr>
        <w:t xml:space="preserve"> </w:t>
      </w:r>
      <w:hyperlink r:id="rId40">
        <w:r>
          <w:rPr>
            <w:color w:val="0000FF"/>
            <w:u w:val="single" w:color="0000FF"/>
          </w:rPr>
          <w:t>ukcsamara@yandex.ru</w:t>
        </w:r>
      </w:hyperlink>
    </w:p>
    <w:p w:rsidR="00504394" w:rsidRDefault="00504394" w:rsidP="00253426">
      <w:pPr>
        <w:pStyle w:val="afb"/>
        <w:numPr>
          <w:ilvl w:val="1"/>
          <w:numId w:val="21"/>
        </w:numPr>
        <w:tabs>
          <w:tab w:val="left" w:pos="1358"/>
        </w:tabs>
        <w:autoSpaceDE w:val="0"/>
        <w:autoSpaceDN w:val="0"/>
        <w:ind w:left="0" w:firstLine="709"/>
        <w:jc w:val="both"/>
        <w:rPr>
          <w:sz w:val="24"/>
        </w:rPr>
      </w:pPr>
      <w:r>
        <w:rPr>
          <w:sz w:val="24"/>
        </w:rPr>
        <w:t>Работы не должны нарушать действующее законодательство, права и охраняемые</w:t>
      </w:r>
      <w:r>
        <w:rPr>
          <w:spacing w:val="1"/>
          <w:sz w:val="24"/>
        </w:rPr>
        <w:t xml:space="preserve"> </w:t>
      </w:r>
      <w:r>
        <w:rPr>
          <w:sz w:val="24"/>
        </w:rPr>
        <w:t>законом</w:t>
      </w:r>
      <w:r>
        <w:rPr>
          <w:spacing w:val="1"/>
          <w:sz w:val="24"/>
        </w:rPr>
        <w:t xml:space="preserve"> </w:t>
      </w:r>
      <w:r>
        <w:rPr>
          <w:sz w:val="24"/>
        </w:rPr>
        <w:t>интересы</w:t>
      </w:r>
      <w:r>
        <w:rPr>
          <w:spacing w:val="1"/>
          <w:sz w:val="24"/>
        </w:rPr>
        <w:t xml:space="preserve"> </w:t>
      </w:r>
      <w:r>
        <w:rPr>
          <w:sz w:val="24"/>
        </w:rPr>
        <w:t>третьих</w:t>
      </w:r>
      <w:r>
        <w:rPr>
          <w:spacing w:val="1"/>
          <w:sz w:val="24"/>
        </w:rPr>
        <w:t xml:space="preserve"> </w:t>
      </w:r>
      <w:r>
        <w:rPr>
          <w:sz w:val="24"/>
        </w:rPr>
        <w:t>лиц;</w:t>
      </w:r>
      <w:r>
        <w:rPr>
          <w:spacing w:val="1"/>
          <w:sz w:val="24"/>
        </w:rPr>
        <w:t xml:space="preserve"> </w:t>
      </w:r>
      <w:r>
        <w:rPr>
          <w:sz w:val="24"/>
        </w:rPr>
        <w:t>носить</w:t>
      </w:r>
      <w:r>
        <w:rPr>
          <w:spacing w:val="1"/>
          <w:sz w:val="24"/>
        </w:rPr>
        <w:t xml:space="preserve"> </w:t>
      </w:r>
      <w:r>
        <w:rPr>
          <w:sz w:val="24"/>
        </w:rPr>
        <w:t>непристойный</w:t>
      </w:r>
      <w:r>
        <w:rPr>
          <w:spacing w:val="1"/>
          <w:sz w:val="24"/>
        </w:rPr>
        <w:t xml:space="preserve"> </w:t>
      </w:r>
      <w:r>
        <w:rPr>
          <w:sz w:val="24"/>
        </w:rPr>
        <w:t>или</w:t>
      </w:r>
      <w:r>
        <w:rPr>
          <w:spacing w:val="1"/>
          <w:sz w:val="24"/>
        </w:rPr>
        <w:t xml:space="preserve"> </w:t>
      </w:r>
      <w:r>
        <w:rPr>
          <w:sz w:val="24"/>
        </w:rPr>
        <w:t>оскорбительный</w:t>
      </w:r>
      <w:r>
        <w:rPr>
          <w:spacing w:val="60"/>
          <w:sz w:val="24"/>
        </w:rPr>
        <w:t xml:space="preserve"> </w:t>
      </w:r>
      <w:r>
        <w:rPr>
          <w:sz w:val="24"/>
        </w:rPr>
        <w:t>характер,</w:t>
      </w:r>
      <w:r>
        <w:rPr>
          <w:spacing w:val="1"/>
          <w:sz w:val="24"/>
        </w:rPr>
        <w:t xml:space="preserve"> </w:t>
      </w:r>
      <w:r>
        <w:rPr>
          <w:sz w:val="24"/>
        </w:rPr>
        <w:t>унижать честь и достоинство личности; призывать к насилию; нарушать авторские права;</w:t>
      </w:r>
      <w:r>
        <w:rPr>
          <w:spacing w:val="1"/>
          <w:sz w:val="24"/>
        </w:rPr>
        <w:t xml:space="preserve"> </w:t>
      </w:r>
      <w:r>
        <w:rPr>
          <w:sz w:val="24"/>
        </w:rPr>
        <w:t>содержать коммерческую</w:t>
      </w:r>
      <w:r>
        <w:rPr>
          <w:spacing w:val="2"/>
          <w:sz w:val="24"/>
        </w:rPr>
        <w:t xml:space="preserve"> </w:t>
      </w:r>
      <w:r>
        <w:rPr>
          <w:sz w:val="24"/>
        </w:rPr>
        <w:t>рекламу</w:t>
      </w:r>
      <w:r>
        <w:rPr>
          <w:spacing w:val="-3"/>
          <w:sz w:val="24"/>
        </w:rPr>
        <w:t xml:space="preserve"> </w:t>
      </w:r>
      <w:r>
        <w:rPr>
          <w:sz w:val="24"/>
        </w:rPr>
        <w:t>в</w:t>
      </w:r>
      <w:r>
        <w:rPr>
          <w:spacing w:val="-1"/>
          <w:sz w:val="24"/>
        </w:rPr>
        <w:t xml:space="preserve"> </w:t>
      </w:r>
      <w:r>
        <w:rPr>
          <w:sz w:val="24"/>
        </w:rPr>
        <w:t>любом</w:t>
      </w:r>
      <w:r>
        <w:rPr>
          <w:spacing w:val="-1"/>
          <w:sz w:val="24"/>
        </w:rPr>
        <w:t xml:space="preserve"> </w:t>
      </w:r>
      <w:r>
        <w:rPr>
          <w:sz w:val="24"/>
        </w:rPr>
        <w:t>виде.</w:t>
      </w:r>
    </w:p>
    <w:p w:rsidR="00504394" w:rsidRDefault="00504394" w:rsidP="00253426">
      <w:pPr>
        <w:pStyle w:val="afb"/>
        <w:numPr>
          <w:ilvl w:val="1"/>
          <w:numId w:val="21"/>
        </w:numPr>
        <w:tabs>
          <w:tab w:val="left" w:pos="1521"/>
        </w:tabs>
        <w:autoSpaceDE w:val="0"/>
        <w:autoSpaceDN w:val="0"/>
        <w:ind w:left="0" w:firstLine="709"/>
        <w:jc w:val="both"/>
        <w:rPr>
          <w:sz w:val="24"/>
        </w:rPr>
      </w:pPr>
      <w:r>
        <w:rPr>
          <w:sz w:val="24"/>
        </w:rPr>
        <w:t>Работы,</w:t>
      </w:r>
      <w:r>
        <w:rPr>
          <w:spacing w:val="1"/>
          <w:sz w:val="24"/>
        </w:rPr>
        <w:t xml:space="preserve"> </w:t>
      </w:r>
      <w:r>
        <w:rPr>
          <w:sz w:val="24"/>
        </w:rPr>
        <w:t>представленные</w:t>
      </w:r>
      <w:r>
        <w:rPr>
          <w:spacing w:val="1"/>
          <w:sz w:val="24"/>
        </w:rPr>
        <w:t xml:space="preserve"> </w:t>
      </w:r>
      <w:r>
        <w:rPr>
          <w:sz w:val="24"/>
        </w:rPr>
        <w:t>на</w:t>
      </w:r>
      <w:r>
        <w:rPr>
          <w:spacing w:val="1"/>
          <w:sz w:val="24"/>
        </w:rPr>
        <w:t xml:space="preserve"> </w:t>
      </w:r>
      <w:r>
        <w:rPr>
          <w:sz w:val="24"/>
        </w:rPr>
        <w:t>Фестиваль,</w:t>
      </w:r>
      <w:r>
        <w:rPr>
          <w:spacing w:val="1"/>
          <w:sz w:val="24"/>
        </w:rPr>
        <w:t xml:space="preserve"> </w:t>
      </w:r>
      <w:r>
        <w:rPr>
          <w:sz w:val="24"/>
        </w:rPr>
        <w:t>должны</w:t>
      </w:r>
      <w:r>
        <w:rPr>
          <w:spacing w:val="1"/>
          <w:sz w:val="24"/>
        </w:rPr>
        <w:t xml:space="preserve"> </w:t>
      </w:r>
      <w:r>
        <w:rPr>
          <w:sz w:val="24"/>
        </w:rPr>
        <w:t>носить</w:t>
      </w:r>
      <w:r>
        <w:rPr>
          <w:spacing w:val="1"/>
          <w:sz w:val="24"/>
        </w:rPr>
        <w:t xml:space="preserve"> </w:t>
      </w:r>
      <w:r>
        <w:rPr>
          <w:sz w:val="24"/>
        </w:rPr>
        <w:t>созидательный,</w:t>
      </w:r>
      <w:r>
        <w:rPr>
          <w:spacing w:val="1"/>
          <w:sz w:val="24"/>
        </w:rPr>
        <w:t xml:space="preserve"> </w:t>
      </w:r>
      <w:r>
        <w:rPr>
          <w:sz w:val="24"/>
        </w:rPr>
        <w:t>позитивный,</w:t>
      </w:r>
      <w:r>
        <w:rPr>
          <w:spacing w:val="-1"/>
          <w:sz w:val="24"/>
        </w:rPr>
        <w:t xml:space="preserve"> </w:t>
      </w:r>
      <w:r>
        <w:rPr>
          <w:sz w:val="24"/>
        </w:rPr>
        <w:t>жизнеутверждающий</w:t>
      </w:r>
      <w:r>
        <w:rPr>
          <w:spacing w:val="-2"/>
          <w:sz w:val="24"/>
        </w:rPr>
        <w:t xml:space="preserve"> </w:t>
      </w:r>
      <w:r>
        <w:rPr>
          <w:sz w:val="24"/>
        </w:rPr>
        <w:t>характер.</w:t>
      </w:r>
    </w:p>
    <w:p w:rsidR="00504394" w:rsidRDefault="00504394" w:rsidP="00253426">
      <w:pPr>
        <w:pStyle w:val="afb"/>
        <w:numPr>
          <w:ilvl w:val="1"/>
          <w:numId w:val="21"/>
        </w:numPr>
        <w:tabs>
          <w:tab w:val="left" w:pos="1350"/>
        </w:tabs>
        <w:autoSpaceDE w:val="0"/>
        <w:autoSpaceDN w:val="0"/>
        <w:ind w:left="0" w:firstLine="709"/>
        <w:jc w:val="both"/>
        <w:rPr>
          <w:sz w:val="24"/>
        </w:rPr>
      </w:pPr>
      <w:r>
        <w:rPr>
          <w:sz w:val="24"/>
        </w:rPr>
        <w:t>Грамотность</w:t>
      </w:r>
      <w:r>
        <w:rPr>
          <w:spacing w:val="-4"/>
          <w:sz w:val="24"/>
        </w:rPr>
        <w:t xml:space="preserve"> </w:t>
      </w:r>
      <w:r>
        <w:rPr>
          <w:sz w:val="24"/>
        </w:rPr>
        <w:t>оформления</w:t>
      </w:r>
      <w:r>
        <w:rPr>
          <w:spacing w:val="-4"/>
          <w:sz w:val="24"/>
        </w:rPr>
        <w:t xml:space="preserve"> </w:t>
      </w:r>
      <w:r>
        <w:rPr>
          <w:sz w:val="24"/>
        </w:rPr>
        <w:t>(орфография,</w:t>
      </w:r>
      <w:r>
        <w:rPr>
          <w:spacing w:val="-4"/>
          <w:sz w:val="24"/>
        </w:rPr>
        <w:t xml:space="preserve"> </w:t>
      </w:r>
      <w:r>
        <w:rPr>
          <w:sz w:val="24"/>
        </w:rPr>
        <w:t>пунктуация,</w:t>
      </w:r>
      <w:r>
        <w:rPr>
          <w:spacing w:val="-4"/>
          <w:sz w:val="24"/>
        </w:rPr>
        <w:t xml:space="preserve"> </w:t>
      </w:r>
      <w:r>
        <w:rPr>
          <w:sz w:val="24"/>
        </w:rPr>
        <w:t>правильность</w:t>
      </w:r>
      <w:r>
        <w:rPr>
          <w:spacing w:val="-3"/>
          <w:sz w:val="24"/>
        </w:rPr>
        <w:t xml:space="preserve"> </w:t>
      </w:r>
      <w:r>
        <w:rPr>
          <w:sz w:val="24"/>
        </w:rPr>
        <w:t>речи).</w:t>
      </w:r>
    </w:p>
    <w:p w:rsidR="00504394" w:rsidRDefault="00504394" w:rsidP="00253426">
      <w:pPr>
        <w:pStyle w:val="1"/>
        <w:numPr>
          <w:ilvl w:val="0"/>
          <w:numId w:val="21"/>
        </w:numPr>
        <w:tabs>
          <w:tab w:val="left" w:pos="2993"/>
        </w:tabs>
        <w:autoSpaceDE w:val="0"/>
        <w:autoSpaceDN w:val="0"/>
        <w:spacing w:line="240" w:lineRule="auto"/>
        <w:ind w:left="0" w:firstLine="709"/>
        <w:jc w:val="center"/>
      </w:pPr>
      <w:bookmarkStart w:id="73" w:name="_Toc145934691"/>
      <w:bookmarkStart w:id="74" w:name="_Toc145938588"/>
      <w:r>
        <w:t>Критерии</w:t>
      </w:r>
      <w:r w:rsidRPr="00F6638F">
        <w:t xml:space="preserve"> </w:t>
      </w:r>
      <w:r>
        <w:t>оценки</w:t>
      </w:r>
      <w:r w:rsidRPr="00F6638F">
        <w:t xml:space="preserve"> </w:t>
      </w:r>
      <w:r>
        <w:t>работ</w:t>
      </w:r>
      <w:bookmarkEnd w:id="73"/>
      <w:bookmarkEnd w:id="74"/>
    </w:p>
    <w:p w:rsidR="00504394" w:rsidRDefault="00504394" w:rsidP="00253426">
      <w:pPr>
        <w:pStyle w:val="afb"/>
        <w:tabs>
          <w:tab w:val="left" w:pos="1403"/>
        </w:tabs>
        <w:ind w:left="0" w:firstLine="709"/>
        <w:jc w:val="both"/>
        <w:rPr>
          <w:sz w:val="24"/>
        </w:rPr>
      </w:pPr>
      <w:r w:rsidRPr="003474CC">
        <w:rPr>
          <w:sz w:val="24"/>
        </w:rPr>
        <w:t>Оценка конкурсных работ осуществляется по бальной системе по следующим</w:t>
      </w:r>
      <w:r w:rsidRPr="003474CC">
        <w:rPr>
          <w:spacing w:val="1"/>
          <w:sz w:val="24"/>
        </w:rPr>
        <w:t xml:space="preserve"> </w:t>
      </w:r>
      <w:r w:rsidRPr="003474CC">
        <w:rPr>
          <w:sz w:val="24"/>
        </w:rPr>
        <w:t>критериям:</w:t>
      </w:r>
    </w:p>
    <w:p w:rsidR="00504394" w:rsidRPr="003474CC" w:rsidRDefault="00504394" w:rsidP="00253426">
      <w:pPr>
        <w:pStyle w:val="afb"/>
        <w:numPr>
          <w:ilvl w:val="0"/>
          <w:numId w:val="19"/>
        </w:numPr>
        <w:tabs>
          <w:tab w:val="left" w:pos="362"/>
        </w:tabs>
        <w:autoSpaceDE w:val="0"/>
        <w:autoSpaceDN w:val="0"/>
        <w:ind w:left="0" w:firstLine="709"/>
        <w:jc w:val="both"/>
        <w:rPr>
          <w:sz w:val="24"/>
        </w:rPr>
      </w:pPr>
      <w:r w:rsidRPr="003474CC">
        <w:rPr>
          <w:sz w:val="24"/>
        </w:rPr>
        <w:t>соответствие работы заявленной номинации – 2 балла;</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оригинальность</w:t>
      </w:r>
      <w:r>
        <w:rPr>
          <w:spacing w:val="-2"/>
          <w:sz w:val="24"/>
        </w:rPr>
        <w:t xml:space="preserve"> </w:t>
      </w:r>
      <w:r>
        <w:rPr>
          <w:sz w:val="24"/>
        </w:rPr>
        <w:t>идеи</w:t>
      </w:r>
      <w:r>
        <w:rPr>
          <w:spacing w:val="-4"/>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работы –</w:t>
      </w:r>
      <w:r>
        <w:rPr>
          <w:spacing w:val="-3"/>
          <w:sz w:val="24"/>
        </w:rPr>
        <w:t xml:space="preserve"> </w:t>
      </w:r>
      <w:r>
        <w:rPr>
          <w:sz w:val="24"/>
        </w:rPr>
        <w:t>3</w:t>
      </w:r>
      <w:r>
        <w:rPr>
          <w:spacing w:val="-2"/>
          <w:sz w:val="24"/>
        </w:rPr>
        <w:t xml:space="preserve"> </w:t>
      </w:r>
      <w:r>
        <w:rPr>
          <w:sz w:val="24"/>
        </w:rPr>
        <w:t>балла;</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качество</w:t>
      </w:r>
      <w:r>
        <w:rPr>
          <w:spacing w:val="-1"/>
          <w:sz w:val="24"/>
        </w:rPr>
        <w:t xml:space="preserve"> </w:t>
      </w:r>
      <w:r>
        <w:rPr>
          <w:sz w:val="24"/>
        </w:rPr>
        <w:t>исполнения –</w:t>
      </w:r>
      <w:r>
        <w:rPr>
          <w:spacing w:val="-1"/>
          <w:sz w:val="24"/>
        </w:rPr>
        <w:t xml:space="preserve"> </w:t>
      </w:r>
      <w:r>
        <w:rPr>
          <w:sz w:val="24"/>
        </w:rPr>
        <w:t>10</w:t>
      </w:r>
      <w:r>
        <w:rPr>
          <w:spacing w:val="-1"/>
          <w:sz w:val="24"/>
        </w:rPr>
        <w:t xml:space="preserve"> </w:t>
      </w:r>
      <w:r>
        <w:rPr>
          <w:sz w:val="24"/>
        </w:rPr>
        <w:t>баллов;</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сложность</w:t>
      </w:r>
      <w:r>
        <w:rPr>
          <w:spacing w:val="-1"/>
          <w:sz w:val="24"/>
        </w:rPr>
        <w:t xml:space="preserve"> </w:t>
      </w:r>
      <w:r>
        <w:rPr>
          <w:sz w:val="24"/>
        </w:rPr>
        <w:t>работы</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баллов;</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общее</w:t>
      </w:r>
      <w:r>
        <w:rPr>
          <w:spacing w:val="-3"/>
          <w:sz w:val="24"/>
        </w:rPr>
        <w:t xml:space="preserve"> </w:t>
      </w:r>
      <w:r>
        <w:rPr>
          <w:sz w:val="24"/>
        </w:rPr>
        <w:t>впечатление</w:t>
      </w:r>
      <w:r>
        <w:rPr>
          <w:spacing w:val="-1"/>
          <w:sz w:val="24"/>
        </w:rPr>
        <w:t xml:space="preserve"> </w:t>
      </w:r>
      <w:r>
        <w:rPr>
          <w:sz w:val="24"/>
        </w:rPr>
        <w:t>–</w:t>
      </w:r>
      <w:r>
        <w:rPr>
          <w:spacing w:val="-1"/>
          <w:sz w:val="24"/>
        </w:rPr>
        <w:t xml:space="preserve"> </w:t>
      </w:r>
      <w:r>
        <w:rPr>
          <w:sz w:val="24"/>
        </w:rPr>
        <w:t>5</w:t>
      </w:r>
      <w:r>
        <w:rPr>
          <w:spacing w:val="-2"/>
          <w:sz w:val="24"/>
        </w:rPr>
        <w:t xml:space="preserve"> </w:t>
      </w:r>
      <w:r>
        <w:rPr>
          <w:sz w:val="24"/>
        </w:rPr>
        <w:t>баллов.</w:t>
      </w:r>
    </w:p>
    <w:p w:rsidR="00504394" w:rsidRDefault="00504394" w:rsidP="00253426">
      <w:pPr>
        <w:pStyle w:val="af9"/>
        <w:ind w:left="0" w:firstLine="709"/>
        <w:jc w:val="both"/>
      </w:pPr>
      <w:r>
        <w:t>За</w:t>
      </w:r>
      <w:r>
        <w:rPr>
          <w:spacing w:val="-3"/>
        </w:rPr>
        <w:t xml:space="preserve"> </w:t>
      </w:r>
      <w:r>
        <w:t>работу</w:t>
      </w:r>
      <w:r>
        <w:rPr>
          <w:spacing w:val="-4"/>
        </w:rPr>
        <w:t xml:space="preserve"> </w:t>
      </w:r>
      <w:r>
        <w:t>можно</w:t>
      </w:r>
      <w:r>
        <w:rPr>
          <w:spacing w:val="-1"/>
        </w:rPr>
        <w:t xml:space="preserve"> </w:t>
      </w:r>
      <w:r>
        <w:t>набрать максимально</w:t>
      </w:r>
      <w:r>
        <w:rPr>
          <w:spacing w:val="-1"/>
        </w:rPr>
        <w:t xml:space="preserve"> </w:t>
      </w:r>
      <w:r>
        <w:t>30</w:t>
      </w:r>
      <w:r>
        <w:rPr>
          <w:spacing w:val="-1"/>
        </w:rPr>
        <w:t xml:space="preserve"> </w:t>
      </w:r>
      <w:r>
        <w:t>баллов.</w:t>
      </w:r>
    </w:p>
    <w:p w:rsidR="00504394" w:rsidRDefault="00504394" w:rsidP="00253426">
      <w:pPr>
        <w:pStyle w:val="1"/>
        <w:spacing w:line="240" w:lineRule="auto"/>
        <w:ind w:left="0" w:firstLine="709"/>
        <w:rPr>
          <w:b w:val="0"/>
        </w:rPr>
      </w:pPr>
      <w:bookmarkStart w:id="75" w:name="_Toc145934692"/>
      <w:bookmarkStart w:id="76" w:name="_Toc145938589"/>
      <w:r>
        <w:t>Оргкомитет</w:t>
      </w:r>
      <w:r>
        <w:rPr>
          <w:spacing w:val="21"/>
        </w:rPr>
        <w:t xml:space="preserve"> </w:t>
      </w:r>
      <w:r>
        <w:t>имеет</w:t>
      </w:r>
      <w:r>
        <w:rPr>
          <w:spacing w:val="20"/>
        </w:rPr>
        <w:t xml:space="preserve"> </w:t>
      </w:r>
      <w:r>
        <w:t>право</w:t>
      </w:r>
      <w:r>
        <w:rPr>
          <w:spacing w:val="21"/>
        </w:rPr>
        <w:t xml:space="preserve"> </w:t>
      </w:r>
      <w:r>
        <w:t>не</w:t>
      </w:r>
      <w:r>
        <w:rPr>
          <w:spacing w:val="18"/>
        </w:rPr>
        <w:t xml:space="preserve"> </w:t>
      </w:r>
      <w:r>
        <w:t>принимать</w:t>
      </w:r>
      <w:r>
        <w:rPr>
          <w:spacing w:val="16"/>
        </w:rPr>
        <w:t xml:space="preserve"> </w:t>
      </w:r>
      <w:r>
        <w:t>к</w:t>
      </w:r>
      <w:r>
        <w:rPr>
          <w:spacing w:val="22"/>
        </w:rPr>
        <w:t xml:space="preserve"> </w:t>
      </w:r>
      <w:r>
        <w:t>участию</w:t>
      </w:r>
      <w:r>
        <w:rPr>
          <w:spacing w:val="20"/>
        </w:rPr>
        <w:t xml:space="preserve"> </w:t>
      </w:r>
      <w:r>
        <w:t>в</w:t>
      </w:r>
      <w:r>
        <w:rPr>
          <w:spacing w:val="18"/>
        </w:rPr>
        <w:t xml:space="preserve"> </w:t>
      </w:r>
      <w:r>
        <w:t>Фестивале</w:t>
      </w:r>
      <w:r>
        <w:rPr>
          <w:spacing w:val="20"/>
        </w:rPr>
        <w:t xml:space="preserve"> </w:t>
      </w:r>
      <w:r>
        <w:t>работы,</w:t>
      </w:r>
      <w:r>
        <w:rPr>
          <w:spacing w:val="18"/>
        </w:rPr>
        <w:t xml:space="preserve"> </w:t>
      </w:r>
      <w:r>
        <w:t>не</w:t>
      </w:r>
      <w:r>
        <w:rPr>
          <w:spacing w:val="-57"/>
        </w:rPr>
        <w:t xml:space="preserve"> </w:t>
      </w:r>
      <w:r>
        <w:t>отвечающие</w:t>
      </w:r>
      <w:r>
        <w:rPr>
          <w:spacing w:val="-2"/>
        </w:rPr>
        <w:t xml:space="preserve"> </w:t>
      </w:r>
      <w:r>
        <w:t>требованиям</w:t>
      </w:r>
      <w:r>
        <w:rPr>
          <w:b w:val="0"/>
        </w:rPr>
        <w:t>!</w:t>
      </w:r>
      <w:bookmarkEnd w:id="75"/>
      <w:bookmarkEnd w:id="76"/>
    </w:p>
    <w:p w:rsidR="00504394" w:rsidRPr="00F6638F" w:rsidRDefault="00504394" w:rsidP="00253426">
      <w:pPr>
        <w:pStyle w:val="1"/>
        <w:numPr>
          <w:ilvl w:val="0"/>
          <w:numId w:val="21"/>
        </w:numPr>
        <w:tabs>
          <w:tab w:val="left" w:pos="2993"/>
        </w:tabs>
        <w:autoSpaceDE w:val="0"/>
        <w:autoSpaceDN w:val="0"/>
        <w:spacing w:line="240" w:lineRule="auto"/>
        <w:ind w:left="0" w:firstLine="709"/>
        <w:jc w:val="center"/>
      </w:pPr>
      <w:bookmarkStart w:id="77" w:name="_Toc145934693"/>
      <w:bookmarkStart w:id="78" w:name="_Toc145938590"/>
      <w:r w:rsidRPr="00F6638F">
        <w:t>Подведение итогов Фестиваля</w:t>
      </w:r>
      <w:bookmarkEnd w:id="77"/>
      <w:bookmarkEnd w:id="78"/>
    </w:p>
    <w:p w:rsidR="00504394" w:rsidRDefault="00504394" w:rsidP="00253426">
      <w:pPr>
        <w:pStyle w:val="afb"/>
        <w:numPr>
          <w:ilvl w:val="1"/>
          <w:numId w:val="21"/>
        </w:numPr>
        <w:tabs>
          <w:tab w:val="left" w:pos="1429"/>
        </w:tabs>
        <w:autoSpaceDE w:val="0"/>
        <w:autoSpaceDN w:val="0"/>
        <w:ind w:left="0" w:firstLine="709"/>
        <w:jc w:val="both"/>
        <w:rPr>
          <w:sz w:val="24"/>
        </w:rPr>
      </w:pPr>
      <w:r>
        <w:rPr>
          <w:sz w:val="24"/>
        </w:rPr>
        <w:t>Подведение</w:t>
      </w:r>
      <w:r>
        <w:rPr>
          <w:spacing w:val="16"/>
          <w:sz w:val="24"/>
        </w:rPr>
        <w:t xml:space="preserve"> </w:t>
      </w:r>
      <w:r>
        <w:rPr>
          <w:sz w:val="24"/>
        </w:rPr>
        <w:t>итогов</w:t>
      </w:r>
      <w:r>
        <w:rPr>
          <w:spacing w:val="17"/>
          <w:sz w:val="24"/>
        </w:rPr>
        <w:t xml:space="preserve"> </w:t>
      </w:r>
      <w:r>
        <w:rPr>
          <w:sz w:val="24"/>
        </w:rPr>
        <w:t>Фестиваля</w:t>
      </w:r>
      <w:r>
        <w:rPr>
          <w:spacing w:val="17"/>
          <w:sz w:val="24"/>
        </w:rPr>
        <w:t xml:space="preserve"> </w:t>
      </w:r>
      <w:r>
        <w:rPr>
          <w:sz w:val="24"/>
        </w:rPr>
        <w:t>проводится</w:t>
      </w:r>
      <w:r>
        <w:rPr>
          <w:spacing w:val="16"/>
          <w:sz w:val="24"/>
        </w:rPr>
        <w:t xml:space="preserve"> </w:t>
      </w:r>
      <w:r>
        <w:rPr>
          <w:sz w:val="24"/>
        </w:rPr>
        <w:t>в</w:t>
      </w:r>
      <w:r>
        <w:rPr>
          <w:spacing w:val="18"/>
          <w:sz w:val="24"/>
        </w:rPr>
        <w:t xml:space="preserve"> </w:t>
      </w:r>
      <w:r>
        <w:rPr>
          <w:sz w:val="24"/>
        </w:rPr>
        <w:t>соответствии</w:t>
      </w:r>
      <w:r>
        <w:rPr>
          <w:spacing w:val="17"/>
          <w:sz w:val="24"/>
        </w:rPr>
        <w:t xml:space="preserve"> </w:t>
      </w:r>
      <w:r>
        <w:rPr>
          <w:sz w:val="24"/>
        </w:rPr>
        <w:t>с</w:t>
      </w:r>
      <w:r>
        <w:rPr>
          <w:spacing w:val="18"/>
          <w:sz w:val="24"/>
        </w:rPr>
        <w:t xml:space="preserve"> </w:t>
      </w:r>
      <w:r>
        <w:rPr>
          <w:sz w:val="24"/>
        </w:rPr>
        <w:t>разработанными</w:t>
      </w:r>
      <w:r>
        <w:rPr>
          <w:spacing w:val="-57"/>
          <w:sz w:val="24"/>
        </w:rPr>
        <w:t xml:space="preserve"> </w:t>
      </w:r>
      <w:r>
        <w:rPr>
          <w:sz w:val="24"/>
        </w:rPr>
        <w:t>критериями.</w:t>
      </w:r>
    </w:p>
    <w:p w:rsidR="00504394" w:rsidRDefault="00504394" w:rsidP="00253426">
      <w:pPr>
        <w:pStyle w:val="afb"/>
        <w:numPr>
          <w:ilvl w:val="1"/>
          <w:numId w:val="21"/>
        </w:numPr>
        <w:tabs>
          <w:tab w:val="left" w:pos="1379"/>
        </w:tabs>
        <w:autoSpaceDE w:val="0"/>
        <w:autoSpaceDN w:val="0"/>
        <w:ind w:left="0" w:firstLine="709"/>
        <w:jc w:val="both"/>
        <w:rPr>
          <w:sz w:val="24"/>
        </w:rPr>
      </w:pPr>
      <w:r>
        <w:rPr>
          <w:sz w:val="24"/>
        </w:rPr>
        <w:t>Победители</w:t>
      </w:r>
      <w:r>
        <w:rPr>
          <w:spacing w:val="25"/>
          <w:sz w:val="24"/>
        </w:rPr>
        <w:t xml:space="preserve"> </w:t>
      </w:r>
      <w:r>
        <w:rPr>
          <w:sz w:val="24"/>
        </w:rPr>
        <w:t>и</w:t>
      </w:r>
      <w:r>
        <w:rPr>
          <w:spacing w:val="26"/>
          <w:sz w:val="24"/>
        </w:rPr>
        <w:t xml:space="preserve"> </w:t>
      </w:r>
      <w:r>
        <w:rPr>
          <w:sz w:val="24"/>
        </w:rPr>
        <w:t>призеры</w:t>
      </w:r>
      <w:r>
        <w:rPr>
          <w:spacing w:val="24"/>
          <w:sz w:val="24"/>
        </w:rPr>
        <w:t xml:space="preserve"> </w:t>
      </w:r>
      <w:r>
        <w:rPr>
          <w:sz w:val="24"/>
        </w:rPr>
        <w:t>Фестиваля</w:t>
      </w:r>
      <w:r>
        <w:rPr>
          <w:spacing w:val="25"/>
          <w:sz w:val="24"/>
        </w:rPr>
        <w:t xml:space="preserve"> </w:t>
      </w:r>
      <w:r>
        <w:rPr>
          <w:sz w:val="24"/>
        </w:rPr>
        <w:t>получают</w:t>
      </w:r>
      <w:r>
        <w:rPr>
          <w:spacing w:val="26"/>
          <w:sz w:val="24"/>
        </w:rPr>
        <w:t xml:space="preserve"> </w:t>
      </w:r>
      <w:r>
        <w:rPr>
          <w:sz w:val="24"/>
        </w:rPr>
        <w:t>Дипломы</w:t>
      </w:r>
      <w:r>
        <w:rPr>
          <w:spacing w:val="23"/>
          <w:sz w:val="24"/>
        </w:rPr>
        <w:t xml:space="preserve"> </w:t>
      </w:r>
      <w:r>
        <w:rPr>
          <w:sz w:val="24"/>
        </w:rPr>
        <w:t>на</w:t>
      </w:r>
      <w:r>
        <w:rPr>
          <w:spacing w:val="24"/>
          <w:sz w:val="24"/>
        </w:rPr>
        <w:t xml:space="preserve"> </w:t>
      </w:r>
      <w:r>
        <w:rPr>
          <w:sz w:val="24"/>
        </w:rPr>
        <w:t>бланках</w:t>
      </w:r>
      <w:r>
        <w:rPr>
          <w:spacing w:val="27"/>
          <w:sz w:val="24"/>
        </w:rPr>
        <w:t xml:space="preserve"> </w:t>
      </w:r>
      <w:r>
        <w:rPr>
          <w:sz w:val="24"/>
        </w:rPr>
        <w:t>Департамента</w:t>
      </w:r>
      <w:r>
        <w:rPr>
          <w:spacing w:val="-57"/>
          <w:sz w:val="24"/>
        </w:rPr>
        <w:t xml:space="preserve"> </w:t>
      </w:r>
      <w:r>
        <w:rPr>
          <w:sz w:val="24"/>
        </w:rPr>
        <w:t>образования</w:t>
      </w:r>
      <w:r>
        <w:rPr>
          <w:spacing w:val="-1"/>
          <w:sz w:val="24"/>
        </w:rPr>
        <w:t xml:space="preserve"> </w:t>
      </w:r>
      <w:r>
        <w:rPr>
          <w:sz w:val="24"/>
        </w:rPr>
        <w:t>Администрации городского</w:t>
      </w:r>
      <w:r>
        <w:rPr>
          <w:spacing w:val="-1"/>
          <w:sz w:val="24"/>
        </w:rPr>
        <w:t xml:space="preserve"> </w:t>
      </w:r>
      <w:r>
        <w:rPr>
          <w:sz w:val="24"/>
        </w:rPr>
        <w:t>округа</w:t>
      </w:r>
      <w:r>
        <w:rPr>
          <w:spacing w:val="-1"/>
          <w:sz w:val="24"/>
        </w:rPr>
        <w:t xml:space="preserve"> </w:t>
      </w:r>
      <w:r>
        <w:rPr>
          <w:sz w:val="24"/>
        </w:rPr>
        <w:t>Самара.</w:t>
      </w:r>
    </w:p>
    <w:p w:rsidR="00504394" w:rsidRDefault="00504394" w:rsidP="00253426">
      <w:pPr>
        <w:pStyle w:val="afb"/>
        <w:numPr>
          <w:ilvl w:val="1"/>
          <w:numId w:val="21"/>
        </w:numPr>
        <w:tabs>
          <w:tab w:val="left" w:pos="1398"/>
        </w:tabs>
        <w:autoSpaceDE w:val="0"/>
        <w:autoSpaceDN w:val="0"/>
        <w:ind w:left="0" w:firstLine="709"/>
        <w:jc w:val="both"/>
        <w:rPr>
          <w:sz w:val="24"/>
        </w:rPr>
      </w:pPr>
      <w:r>
        <w:rPr>
          <w:sz w:val="24"/>
        </w:rPr>
        <w:t>Участники</w:t>
      </w:r>
      <w:r>
        <w:rPr>
          <w:spacing w:val="43"/>
          <w:sz w:val="24"/>
        </w:rPr>
        <w:t xml:space="preserve"> </w:t>
      </w:r>
      <w:r>
        <w:rPr>
          <w:sz w:val="24"/>
        </w:rPr>
        <w:t>получают</w:t>
      </w:r>
      <w:r>
        <w:rPr>
          <w:spacing w:val="44"/>
          <w:sz w:val="24"/>
        </w:rPr>
        <w:t xml:space="preserve"> </w:t>
      </w:r>
      <w:r>
        <w:rPr>
          <w:sz w:val="24"/>
        </w:rPr>
        <w:t>Сертификат</w:t>
      </w:r>
      <w:r>
        <w:rPr>
          <w:spacing w:val="46"/>
          <w:sz w:val="24"/>
        </w:rPr>
        <w:t xml:space="preserve"> </w:t>
      </w:r>
      <w:r>
        <w:rPr>
          <w:sz w:val="24"/>
        </w:rPr>
        <w:t>участника</w:t>
      </w:r>
      <w:r>
        <w:rPr>
          <w:spacing w:val="42"/>
          <w:sz w:val="24"/>
        </w:rPr>
        <w:t xml:space="preserve"> </w:t>
      </w:r>
      <w:r>
        <w:rPr>
          <w:sz w:val="24"/>
        </w:rPr>
        <w:t>Фестиваля</w:t>
      </w:r>
      <w:r>
        <w:rPr>
          <w:spacing w:val="42"/>
          <w:sz w:val="24"/>
        </w:rPr>
        <w:t xml:space="preserve"> </w:t>
      </w:r>
      <w:r>
        <w:rPr>
          <w:sz w:val="24"/>
        </w:rPr>
        <w:t>в</w:t>
      </w:r>
      <w:r>
        <w:rPr>
          <w:spacing w:val="43"/>
          <w:sz w:val="24"/>
        </w:rPr>
        <w:t xml:space="preserve"> </w:t>
      </w:r>
      <w:r>
        <w:rPr>
          <w:sz w:val="24"/>
        </w:rPr>
        <w:t>электронном</w:t>
      </w:r>
      <w:r>
        <w:rPr>
          <w:spacing w:val="43"/>
          <w:sz w:val="24"/>
        </w:rPr>
        <w:t xml:space="preserve"> </w:t>
      </w:r>
      <w:r>
        <w:rPr>
          <w:sz w:val="24"/>
        </w:rPr>
        <w:t>виде</w:t>
      </w:r>
      <w:r>
        <w:rPr>
          <w:spacing w:val="40"/>
          <w:sz w:val="24"/>
        </w:rPr>
        <w:t xml:space="preserve"> </w:t>
      </w:r>
      <w:r>
        <w:rPr>
          <w:sz w:val="24"/>
        </w:rPr>
        <w:t>на</w:t>
      </w:r>
      <w:r>
        <w:rPr>
          <w:spacing w:val="-57"/>
          <w:sz w:val="24"/>
        </w:rPr>
        <w:t xml:space="preserve"> </w:t>
      </w:r>
      <w:r>
        <w:rPr>
          <w:sz w:val="24"/>
        </w:rPr>
        <w:t>бланке учреждения-организатора.</w:t>
      </w:r>
    </w:p>
    <w:p w:rsidR="00504394" w:rsidRDefault="00504394" w:rsidP="00253426">
      <w:pPr>
        <w:pStyle w:val="1"/>
        <w:numPr>
          <w:ilvl w:val="0"/>
          <w:numId w:val="21"/>
        </w:numPr>
        <w:tabs>
          <w:tab w:val="left" w:pos="2993"/>
        </w:tabs>
        <w:autoSpaceDE w:val="0"/>
        <w:autoSpaceDN w:val="0"/>
        <w:spacing w:line="240" w:lineRule="auto"/>
        <w:ind w:left="0" w:firstLine="709"/>
        <w:jc w:val="center"/>
      </w:pPr>
      <w:bookmarkStart w:id="79" w:name="_Toc145934694"/>
      <w:bookmarkStart w:id="80" w:name="_Toc145938591"/>
      <w:r>
        <w:t>Контакты</w:t>
      </w:r>
      <w:r w:rsidRPr="00F6638F">
        <w:t xml:space="preserve"> </w:t>
      </w:r>
      <w:r>
        <w:t>координаторов</w:t>
      </w:r>
      <w:r w:rsidRPr="00F6638F">
        <w:t xml:space="preserve"> </w:t>
      </w:r>
      <w:r>
        <w:t>Фестиваля</w:t>
      </w:r>
      <w:bookmarkEnd w:id="79"/>
      <w:bookmarkEnd w:id="80"/>
    </w:p>
    <w:p w:rsidR="00504394" w:rsidRDefault="00504394" w:rsidP="00253426">
      <w:pPr>
        <w:pStyle w:val="afb"/>
        <w:numPr>
          <w:ilvl w:val="1"/>
          <w:numId w:val="21"/>
        </w:numPr>
        <w:tabs>
          <w:tab w:val="left" w:pos="1444"/>
        </w:tabs>
        <w:autoSpaceDE w:val="0"/>
        <w:autoSpaceDN w:val="0"/>
        <w:ind w:left="0" w:firstLine="709"/>
        <w:jc w:val="both"/>
        <w:rPr>
          <w:sz w:val="24"/>
        </w:rPr>
      </w:pPr>
      <w:r>
        <w:rPr>
          <w:sz w:val="24"/>
        </w:rPr>
        <w:t>Функции</w:t>
      </w:r>
      <w:r>
        <w:rPr>
          <w:spacing w:val="10"/>
          <w:sz w:val="24"/>
        </w:rPr>
        <w:t xml:space="preserve"> </w:t>
      </w:r>
      <w:r>
        <w:rPr>
          <w:sz w:val="24"/>
        </w:rPr>
        <w:t>координаторов</w:t>
      </w:r>
      <w:r>
        <w:rPr>
          <w:spacing w:val="11"/>
          <w:sz w:val="24"/>
        </w:rPr>
        <w:t xml:space="preserve"> </w:t>
      </w:r>
      <w:r>
        <w:rPr>
          <w:sz w:val="24"/>
        </w:rPr>
        <w:t>Фестиваля</w:t>
      </w:r>
      <w:r>
        <w:rPr>
          <w:spacing w:val="11"/>
          <w:sz w:val="24"/>
        </w:rPr>
        <w:t xml:space="preserve"> </w:t>
      </w:r>
      <w:r>
        <w:rPr>
          <w:sz w:val="24"/>
        </w:rPr>
        <w:t>осуществляет</w:t>
      </w:r>
      <w:r>
        <w:rPr>
          <w:spacing w:val="16"/>
          <w:sz w:val="24"/>
        </w:rPr>
        <w:t xml:space="preserve"> </w:t>
      </w:r>
      <w:r>
        <w:rPr>
          <w:sz w:val="24"/>
        </w:rPr>
        <w:t>МБУ</w:t>
      </w:r>
      <w:r>
        <w:rPr>
          <w:spacing w:val="12"/>
          <w:sz w:val="24"/>
        </w:rPr>
        <w:t xml:space="preserve"> </w:t>
      </w:r>
      <w:r>
        <w:rPr>
          <w:sz w:val="24"/>
        </w:rPr>
        <w:t>ДО</w:t>
      </w:r>
      <w:r>
        <w:rPr>
          <w:spacing w:val="15"/>
          <w:sz w:val="24"/>
        </w:rPr>
        <w:t xml:space="preserve"> </w:t>
      </w:r>
      <w:r>
        <w:rPr>
          <w:sz w:val="24"/>
        </w:rPr>
        <w:t>«ЦДО</w:t>
      </w:r>
      <w:r>
        <w:rPr>
          <w:spacing w:val="15"/>
          <w:sz w:val="24"/>
        </w:rPr>
        <w:t xml:space="preserve"> </w:t>
      </w:r>
      <w:r>
        <w:rPr>
          <w:sz w:val="24"/>
        </w:rPr>
        <w:t>«Компас»</w:t>
      </w:r>
      <w:r>
        <w:rPr>
          <w:spacing w:val="7"/>
          <w:sz w:val="24"/>
        </w:rPr>
        <w:t xml:space="preserve"> </w:t>
      </w:r>
      <w:r>
        <w:rPr>
          <w:sz w:val="24"/>
        </w:rPr>
        <w:t>г.о.</w:t>
      </w:r>
      <w:r>
        <w:rPr>
          <w:spacing w:val="-57"/>
          <w:sz w:val="24"/>
        </w:rPr>
        <w:t xml:space="preserve"> </w:t>
      </w:r>
      <w:r>
        <w:rPr>
          <w:sz w:val="24"/>
        </w:rPr>
        <w:t>Самара.</w:t>
      </w:r>
    </w:p>
    <w:p w:rsidR="00504394" w:rsidRDefault="00504394" w:rsidP="00253426">
      <w:pPr>
        <w:pStyle w:val="afb"/>
        <w:numPr>
          <w:ilvl w:val="1"/>
          <w:numId w:val="21"/>
        </w:numPr>
        <w:tabs>
          <w:tab w:val="left" w:pos="1350"/>
        </w:tabs>
        <w:autoSpaceDE w:val="0"/>
        <w:autoSpaceDN w:val="0"/>
        <w:ind w:left="0" w:firstLine="709"/>
        <w:jc w:val="both"/>
        <w:rPr>
          <w:sz w:val="24"/>
        </w:rPr>
      </w:pPr>
      <w:r>
        <w:rPr>
          <w:sz w:val="24"/>
        </w:rPr>
        <w:t>Участники</w:t>
      </w:r>
      <w:r>
        <w:rPr>
          <w:spacing w:val="-4"/>
          <w:sz w:val="24"/>
        </w:rPr>
        <w:t xml:space="preserve"> </w:t>
      </w:r>
      <w:r>
        <w:rPr>
          <w:sz w:val="24"/>
        </w:rPr>
        <w:t>Фестиваля</w:t>
      </w:r>
      <w:r>
        <w:rPr>
          <w:spacing w:val="-4"/>
          <w:sz w:val="24"/>
        </w:rPr>
        <w:t xml:space="preserve"> </w:t>
      </w:r>
      <w:r>
        <w:rPr>
          <w:sz w:val="24"/>
        </w:rPr>
        <w:t>могут</w:t>
      </w:r>
      <w:r>
        <w:rPr>
          <w:spacing w:val="-3"/>
          <w:sz w:val="24"/>
        </w:rPr>
        <w:t xml:space="preserve"> </w:t>
      </w:r>
      <w:r>
        <w:rPr>
          <w:sz w:val="24"/>
        </w:rPr>
        <w:t>обращаться</w:t>
      </w:r>
      <w:r>
        <w:rPr>
          <w:spacing w:val="-4"/>
          <w:sz w:val="24"/>
        </w:rPr>
        <w:t xml:space="preserve"> </w:t>
      </w:r>
      <w:r>
        <w:rPr>
          <w:sz w:val="24"/>
        </w:rPr>
        <w:t>за</w:t>
      </w:r>
      <w:r>
        <w:rPr>
          <w:spacing w:val="-4"/>
          <w:sz w:val="24"/>
        </w:rPr>
        <w:t xml:space="preserve"> </w:t>
      </w:r>
      <w:r>
        <w:rPr>
          <w:sz w:val="24"/>
        </w:rPr>
        <w:t>консультативной</w:t>
      </w:r>
      <w:r>
        <w:rPr>
          <w:spacing w:val="-3"/>
          <w:sz w:val="24"/>
        </w:rPr>
        <w:t xml:space="preserve"> </w:t>
      </w:r>
      <w:r>
        <w:rPr>
          <w:sz w:val="24"/>
        </w:rPr>
        <w:t>помощью:</w:t>
      </w:r>
    </w:p>
    <w:p w:rsidR="00504394" w:rsidRDefault="00504394" w:rsidP="00253426">
      <w:pPr>
        <w:pStyle w:val="afb"/>
        <w:numPr>
          <w:ilvl w:val="0"/>
          <w:numId w:val="19"/>
        </w:numPr>
        <w:tabs>
          <w:tab w:val="left" w:pos="362"/>
        </w:tabs>
        <w:autoSpaceDE w:val="0"/>
        <w:autoSpaceDN w:val="0"/>
        <w:ind w:left="0" w:firstLine="709"/>
        <w:jc w:val="both"/>
        <w:rPr>
          <w:sz w:val="24"/>
        </w:rPr>
      </w:pPr>
      <w:r>
        <w:rPr>
          <w:sz w:val="24"/>
        </w:rPr>
        <w:t>по</w:t>
      </w:r>
      <w:r>
        <w:rPr>
          <w:spacing w:val="-2"/>
          <w:sz w:val="24"/>
        </w:rPr>
        <w:t xml:space="preserve"> </w:t>
      </w:r>
      <w:r>
        <w:rPr>
          <w:sz w:val="24"/>
        </w:rPr>
        <w:t>адресу:</w:t>
      </w:r>
      <w:r>
        <w:rPr>
          <w:spacing w:val="-1"/>
          <w:sz w:val="24"/>
        </w:rPr>
        <w:t xml:space="preserve"> </w:t>
      </w:r>
      <w:r>
        <w:rPr>
          <w:sz w:val="24"/>
        </w:rPr>
        <w:t>443048,</w:t>
      </w:r>
      <w:r>
        <w:rPr>
          <w:spacing w:val="-2"/>
          <w:sz w:val="24"/>
        </w:rPr>
        <w:t xml:space="preserve"> </w:t>
      </w:r>
      <w:r>
        <w:rPr>
          <w:sz w:val="24"/>
        </w:rPr>
        <w:t>г.</w:t>
      </w:r>
      <w:r>
        <w:rPr>
          <w:spacing w:val="1"/>
          <w:sz w:val="24"/>
        </w:rPr>
        <w:t xml:space="preserve"> </w:t>
      </w:r>
      <w:r>
        <w:rPr>
          <w:sz w:val="24"/>
        </w:rPr>
        <w:t>Самара,</w:t>
      </w:r>
      <w:r>
        <w:rPr>
          <w:spacing w:val="-1"/>
          <w:sz w:val="24"/>
        </w:rPr>
        <w:t xml:space="preserve"> </w:t>
      </w:r>
      <w:r>
        <w:rPr>
          <w:sz w:val="24"/>
        </w:rPr>
        <w:t>п.</w:t>
      </w:r>
      <w:r>
        <w:rPr>
          <w:spacing w:val="-2"/>
          <w:sz w:val="24"/>
        </w:rPr>
        <w:t xml:space="preserve"> </w:t>
      </w:r>
      <w:r>
        <w:rPr>
          <w:sz w:val="24"/>
        </w:rPr>
        <w:t>Красная</w:t>
      </w:r>
      <w:r>
        <w:rPr>
          <w:spacing w:val="-1"/>
          <w:sz w:val="24"/>
        </w:rPr>
        <w:t xml:space="preserve"> </w:t>
      </w:r>
      <w:r>
        <w:rPr>
          <w:sz w:val="24"/>
        </w:rPr>
        <w:t>Глинка,</w:t>
      </w:r>
      <w:r>
        <w:rPr>
          <w:spacing w:val="-1"/>
          <w:sz w:val="24"/>
        </w:rPr>
        <w:t xml:space="preserve"> </w:t>
      </w:r>
      <w:r>
        <w:rPr>
          <w:sz w:val="24"/>
        </w:rPr>
        <w:t>квартал</w:t>
      </w:r>
      <w:r>
        <w:rPr>
          <w:spacing w:val="-2"/>
          <w:sz w:val="24"/>
        </w:rPr>
        <w:t xml:space="preserve"> </w:t>
      </w:r>
      <w:r>
        <w:rPr>
          <w:sz w:val="24"/>
        </w:rPr>
        <w:t>4,</w:t>
      </w:r>
      <w:r>
        <w:rPr>
          <w:spacing w:val="-1"/>
          <w:sz w:val="24"/>
        </w:rPr>
        <w:t xml:space="preserve"> </w:t>
      </w:r>
      <w:r>
        <w:rPr>
          <w:sz w:val="24"/>
        </w:rPr>
        <w:t>дом</w:t>
      </w:r>
      <w:r>
        <w:rPr>
          <w:spacing w:val="-1"/>
          <w:sz w:val="24"/>
        </w:rPr>
        <w:t xml:space="preserve"> </w:t>
      </w:r>
      <w:r>
        <w:rPr>
          <w:sz w:val="24"/>
        </w:rPr>
        <w:t>28,</w:t>
      </w:r>
      <w:r>
        <w:rPr>
          <w:spacing w:val="-2"/>
          <w:sz w:val="24"/>
        </w:rPr>
        <w:t xml:space="preserve"> </w:t>
      </w:r>
      <w:r>
        <w:rPr>
          <w:sz w:val="24"/>
        </w:rPr>
        <w:t>литера</w:t>
      </w:r>
      <w:r>
        <w:rPr>
          <w:spacing w:val="-3"/>
          <w:sz w:val="24"/>
        </w:rPr>
        <w:t xml:space="preserve"> </w:t>
      </w:r>
      <w:r>
        <w:rPr>
          <w:sz w:val="24"/>
        </w:rPr>
        <w:t>А;</w:t>
      </w:r>
    </w:p>
    <w:p w:rsidR="00504394" w:rsidRDefault="00504394" w:rsidP="00253426">
      <w:pPr>
        <w:pStyle w:val="afb"/>
        <w:numPr>
          <w:ilvl w:val="0"/>
          <w:numId w:val="19"/>
        </w:numPr>
        <w:tabs>
          <w:tab w:val="left" w:pos="424"/>
        </w:tabs>
        <w:autoSpaceDE w:val="0"/>
        <w:autoSpaceDN w:val="0"/>
        <w:ind w:left="0" w:firstLine="709"/>
        <w:jc w:val="both"/>
        <w:rPr>
          <w:sz w:val="24"/>
        </w:rPr>
      </w:pPr>
      <w:r>
        <w:rPr>
          <w:sz w:val="24"/>
        </w:rPr>
        <w:t>по</w:t>
      </w:r>
      <w:r>
        <w:rPr>
          <w:spacing w:val="1"/>
          <w:sz w:val="24"/>
        </w:rPr>
        <w:t xml:space="preserve"> </w:t>
      </w:r>
      <w:r>
        <w:rPr>
          <w:sz w:val="24"/>
        </w:rPr>
        <w:t>электронной</w:t>
      </w:r>
      <w:r>
        <w:rPr>
          <w:spacing w:val="1"/>
          <w:sz w:val="24"/>
        </w:rPr>
        <w:t xml:space="preserve"> </w:t>
      </w:r>
      <w:r>
        <w:rPr>
          <w:sz w:val="24"/>
        </w:rPr>
        <w:t>почте:</w:t>
      </w:r>
      <w:r>
        <w:rPr>
          <w:color w:val="0000FF"/>
          <w:spacing w:val="1"/>
          <w:sz w:val="24"/>
        </w:rPr>
        <w:t xml:space="preserve"> </w:t>
      </w:r>
      <w:hyperlink r:id="rId41">
        <w:r>
          <w:rPr>
            <w:color w:val="0000FF"/>
            <w:sz w:val="24"/>
            <w:u w:val="single" w:color="0000FF"/>
          </w:rPr>
          <w:t>ukcsamara@yandex.ru</w:t>
        </w:r>
      </w:hyperlink>
      <w:r>
        <w:rPr>
          <w:color w:val="0000FF"/>
          <w:spacing w:val="1"/>
          <w:sz w:val="24"/>
        </w:rPr>
        <w:t xml:space="preserve"> </w:t>
      </w:r>
      <w:r>
        <w:rPr>
          <w:sz w:val="24"/>
        </w:rPr>
        <w:t>(необходимо</w:t>
      </w:r>
      <w:r>
        <w:rPr>
          <w:spacing w:val="1"/>
          <w:sz w:val="24"/>
        </w:rPr>
        <w:t xml:space="preserve"> </w:t>
      </w:r>
      <w:r>
        <w:rPr>
          <w:sz w:val="24"/>
        </w:rPr>
        <w:t>указать</w:t>
      </w:r>
      <w:r>
        <w:rPr>
          <w:spacing w:val="1"/>
          <w:sz w:val="24"/>
        </w:rPr>
        <w:t xml:space="preserve"> </w:t>
      </w:r>
      <w:r>
        <w:rPr>
          <w:sz w:val="24"/>
        </w:rPr>
        <w:t>тему</w:t>
      </w:r>
      <w:r>
        <w:rPr>
          <w:spacing w:val="1"/>
          <w:sz w:val="24"/>
        </w:rPr>
        <w:t xml:space="preserve"> </w:t>
      </w:r>
      <w:r>
        <w:rPr>
          <w:sz w:val="24"/>
        </w:rPr>
        <w:t>письма»</w:t>
      </w:r>
      <w:r>
        <w:rPr>
          <w:spacing w:val="1"/>
          <w:sz w:val="24"/>
        </w:rPr>
        <w:t xml:space="preserve"> </w:t>
      </w:r>
      <w:r>
        <w:rPr>
          <w:sz w:val="24"/>
        </w:rPr>
        <w:t>ScAR-</w:t>
      </w:r>
      <w:r>
        <w:rPr>
          <w:spacing w:val="-57"/>
          <w:sz w:val="24"/>
        </w:rPr>
        <w:t xml:space="preserve"> </w:t>
      </w:r>
      <w:r>
        <w:rPr>
          <w:sz w:val="24"/>
        </w:rPr>
        <w:t>2023);</w:t>
      </w:r>
    </w:p>
    <w:p w:rsidR="00504394" w:rsidRDefault="00504394" w:rsidP="00253426">
      <w:pPr>
        <w:pStyle w:val="af9"/>
        <w:ind w:left="0" w:firstLine="709"/>
        <w:jc w:val="both"/>
      </w:pPr>
      <w:r>
        <w:t>-</w:t>
      </w:r>
      <w:r>
        <w:rPr>
          <w:spacing w:val="-3"/>
        </w:rPr>
        <w:t xml:space="preserve"> </w:t>
      </w:r>
      <w:r>
        <w:t>по</w:t>
      </w:r>
      <w:r>
        <w:rPr>
          <w:spacing w:val="-1"/>
        </w:rPr>
        <w:t xml:space="preserve"> </w:t>
      </w:r>
      <w:r>
        <w:t>телефону:</w:t>
      </w:r>
      <w:r>
        <w:rPr>
          <w:spacing w:val="2"/>
        </w:rPr>
        <w:t xml:space="preserve"> </w:t>
      </w:r>
      <w:r>
        <w:t>(846)302-03-38,</w:t>
      </w:r>
      <w:r>
        <w:rPr>
          <w:spacing w:val="-2"/>
        </w:rPr>
        <w:t xml:space="preserve"> </w:t>
      </w:r>
      <w:r>
        <w:t>89276532491.</w:t>
      </w:r>
    </w:p>
    <w:p w:rsidR="00504394" w:rsidRDefault="00504394" w:rsidP="00253426">
      <w:pPr>
        <w:pStyle w:val="afb"/>
        <w:numPr>
          <w:ilvl w:val="1"/>
          <w:numId w:val="21"/>
        </w:numPr>
        <w:tabs>
          <w:tab w:val="left" w:pos="1437"/>
        </w:tabs>
        <w:autoSpaceDE w:val="0"/>
        <w:autoSpaceDN w:val="0"/>
        <w:ind w:left="0" w:firstLine="709"/>
        <w:jc w:val="both"/>
        <w:rPr>
          <w:sz w:val="24"/>
        </w:rPr>
      </w:pPr>
      <w:r>
        <w:rPr>
          <w:sz w:val="24"/>
        </w:rPr>
        <w:t>Ответственными</w:t>
      </w:r>
      <w:r>
        <w:rPr>
          <w:spacing w:val="24"/>
          <w:sz w:val="24"/>
        </w:rPr>
        <w:t xml:space="preserve"> </w:t>
      </w:r>
      <w:r>
        <w:rPr>
          <w:sz w:val="24"/>
        </w:rPr>
        <w:t>за</w:t>
      </w:r>
      <w:r>
        <w:rPr>
          <w:spacing w:val="20"/>
          <w:sz w:val="24"/>
        </w:rPr>
        <w:t xml:space="preserve"> </w:t>
      </w:r>
      <w:r>
        <w:rPr>
          <w:sz w:val="24"/>
        </w:rPr>
        <w:t>организационно-методическое</w:t>
      </w:r>
      <w:r>
        <w:rPr>
          <w:spacing w:val="20"/>
          <w:sz w:val="24"/>
        </w:rPr>
        <w:t xml:space="preserve"> </w:t>
      </w:r>
      <w:r>
        <w:rPr>
          <w:sz w:val="24"/>
        </w:rPr>
        <w:t>сопровождение</w:t>
      </w:r>
      <w:r>
        <w:rPr>
          <w:spacing w:val="22"/>
          <w:sz w:val="24"/>
        </w:rPr>
        <w:t xml:space="preserve"> </w:t>
      </w:r>
      <w:r>
        <w:rPr>
          <w:sz w:val="24"/>
        </w:rPr>
        <w:t>участников</w:t>
      </w:r>
      <w:r>
        <w:rPr>
          <w:spacing w:val="-57"/>
          <w:sz w:val="24"/>
        </w:rPr>
        <w:t xml:space="preserve"> </w:t>
      </w:r>
      <w:r>
        <w:rPr>
          <w:sz w:val="24"/>
        </w:rPr>
        <w:t>конкурса</w:t>
      </w:r>
      <w:r>
        <w:rPr>
          <w:spacing w:val="-2"/>
          <w:sz w:val="24"/>
        </w:rPr>
        <w:t xml:space="preserve"> </w:t>
      </w:r>
      <w:r>
        <w:rPr>
          <w:sz w:val="24"/>
        </w:rPr>
        <w:t>являются</w:t>
      </w:r>
      <w:r>
        <w:rPr>
          <w:spacing w:val="-1"/>
          <w:sz w:val="24"/>
        </w:rPr>
        <w:t xml:space="preserve"> </w:t>
      </w:r>
      <w:r>
        <w:rPr>
          <w:sz w:val="24"/>
        </w:rPr>
        <w:t>сотрудники</w:t>
      </w:r>
      <w:r>
        <w:rPr>
          <w:spacing w:val="4"/>
          <w:sz w:val="24"/>
        </w:rPr>
        <w:t xml:space="preserve"> </w:t>
      </w:r>
      <w:r>
        <w:rPr>
          <w:sz w:val="24"/>
        </w:rPr>
        <w:t>МБУ</w:t>
      </w:r>
      <w:r>
        <w:rPr>
          <w:spacing w:val="-1"/>
          <w:sz w:val="24"/>
        </w:rPr>
        <w:t xml:space="preserve"> </w:t>
      </w:r>
      <w:r>
        <w:rPr>
          <w:sz w:val="24"/>
        </w:rPr>
        <w:t>ДО</w:t>
      </w:r>
      <w:r>
        <w:rPr>
          <w:spacing w:val="3"/>
          <w:sz w:val="24"/>
        </w:rPr>
        <w:t xml:space="preserve"> </w:t>
      </w:r>
      <w:r>
        <w:rPr>
          <w:sz w:val="24"/>
        </w:rPr>
        <w:t>«ЦДО</w:t>
      </w:r>
      <w:r>
        <w:rPr>
          <w:spacing w:val="4"/>
          <w:sz w:val="24"/>
        </w:rPr>
        <w:t xml:space="preserve"> </w:t>
      </w:r>
      <w:r>
        <w:rPr>
          <w:sz w:val="24"/>
        </w:rPr>
        <w:t>«Компас»</w:t>
      </w:r>
      <w:r>
        <w:rPr>
          <w:spacing w:val="-7"/>
          <w:sz w:val="24"/>
        </w:rPr>
        <w:t xml:space="preserve"> </w:t>
      </w:r>
      <w:r>
        <w:rPr>
          <w:sz w:val="24"/>
        </w:rPr>
        <w:t>г.о.</w:t>
      </w:r>
      <w:r>
        <w:rPr>
          <w:spacing w:val="-2"/>
          <w:sz w:val="24"/>
        </w:rPr>
        <w:t xml:space="preserve"> </w:t>
      </w:r>
      <w:r>
        <w:rPr>
          <w:sz w:val="24"/>
        </w:rPr>
        <w:t>Самара:</w:t>
      </w:r>
    </w:p>
    <w:p w:rsidR="00504394" w:rsidRDefault="00504394" w:rsidP="00253426">
      <w:pPr>
        <w:pStyle w:val="af9"/>
        <w:ind w:left="0" w:firstLine="709"/>
        <w:jc w:val="both"/>
      </w:pPr>
      <w:r>
        <w:t>Еремина</w:t>
      </w:r>
      <w:r>
        <w:rPr>
          <w:spacing w:val="1"/>
        </w:rPr>
        <w:t xml:space="preserve"> </w:t>
      </w:r>
      <w:r>
        <w:t>Галина</w:t>
      </w:r>
      <w:r>
        <w:rPr>
          <w:spacing w:val="1"/>
        </w:rPr>
        <w:t xml:space="preserve"> </w:t>
      </w:r>
      <w:r>
        <w:t>Юрьевна,</w:t>
      </w:r>
      <w:r>
        <w:rPr>
          <w:spacing w:val="1"/>
        </w:rPr>
        <w:t xml:space="preserve"> </w:t>
      </w:r>
      <w:r>
        <w:t>Рябова</w:t>
      </w:r>
      <w:r>
        <w:rPr>
          <w:spacing w:val="1"/>
        </w:rPr>
        <w:t xml:space="preserve"> </w:t>
      </w:r>
      <w:r>
        <w:t>Татьяна</w:t>
      </w:r>
      <w:r>
        <w:rPr>
          <w:spacing w:val="1"/>
        </w:rPr>
        <w:t xml:space="preserve"> </w:t>
      </w:r>
      <w:r>
        <w:t>Николаевна,</w:t>
      </w:r>
      <w:r>
        <w:rPr>
          <w:spacing w:val="1"/>
        </w:rPr>
        <w:t xml:space="preserve"> </w:t>
      </w:r>
      <w:r>
        <w:t>педагоги</w:t>
      </w:r>
      <w:r>
        <w:rPr>
          <w:spacing w:val="1"/>
        </w:rPr>
        <w:t xml:space="preserve"> </w:t>
      </w:r>
      <w:r>
        <w:t>дополнительного</w:t>
      </w:r>
      <w:r>
        <w:rPr>
          <w:spacing w:val="-58"/>
        </w:rPr>
        <w:t xml:space="preserve"> </w:t>
      </w:r>
      <w:r>
        <w:t>образования</w:t>
      </w:r>
      <w:r>
        <w:rPr>
          <w:spacing w:val="-1"/>
        </w:rPr>
        <w:t xml:space="preserve"> </w:t>
      </w:r>
      <w:r>
        <w:t>МБУ ДО</w:t>
      </w:r>
      <w:r>
        <w:rPr>
          <w:spacing w:val="4"/>
        </w:rPr>
        <w:t xml:space="preserve"> </w:t>
      </w:r>
      <w:r>
        <w:t>«ЦДО</w:t>
      </w:r>
      <w:r>
        <w:rPr>
          <w:spacing w:val="4"/>
        </w:rPr>
        <w:t xml:space="preserve"> </w:t>
      </w:r>
      <w:r>
        <w:t>«Компас»</w:t>
      </w:r>
      <w:r>
        <w:rPr>
          <w:spacing w:val="-7"/>
        </w:rPr>
        <w:t xml:space="preserve"> </w:t>
      </w:r>
      <w:r>
        <w:t>г.о.</w:t>
      </w:r>
      <w:r>
        <w:rPr>
          <w:spacing w:val="-1"/>
        </w:rPr>
        <w:t xml:space="preserve"> </w:t>
      </w:r>
      <w:r>
        <w:t>Самара.</w:t>
      </w:r>
    </w:p>
    <w:p w:rsidR="00F6638F" w:rsidRDefault="00F6638F">
      <w:pPr>
        <w:rPr>
          <w:sz w:val="24"/>
          <w:szCs w:val="24"/>
        </w:rPr>
      </w:pPr>
      <w:r>
        <w:rPr>
          <w:sz w:val="24"/>
          <w:szCs w:val="24"/>
        </w:rPr>
        <w:br w:type="page"/>
      </w:r>
    </w:p>
    <w:p w:rsidR="00253426" w:rsidRDefault="00253426" w:rsidP="00253426">
      <w:pPr>
        <w:pStyle w:val="1"/>
        <w:ind w:left="0" w:firstLine="0"/>
        <w:jc w:val="center"/>
      </w:pPr>
      <w:bookmarkStart w:id="81" w:name="_Toc145938592"/>
      <w:r w:rsidRPr="0056012A">
        <w:t>ПОЛОЖЕНИЕ</w:t>
      </w:r>
    </w:p>
    <w:p w:rsidR="000944AE" w:rsidRDefault="0021034D" w:rsidP="00253426">
      <w:pPr>
        <w:pStyle w:val="1"/>
        <w:ind w:left="0" w:firstLine="0"/>
        <w:jc w:val="center"/>
      </w:pPr>
      <w:r w:rsidRPr="0056012A">
        <w:t xml:space="preserve">о проведении городского дистанционного Фестиваля юных изобретателей </w:t>
      </w:r>
    </w:p>
    <w:p w:rsidR="0021034D" w:rsidRPr="0056012A" w:rsidRDefault="0021034D" w:rsidP="00253426">
      <w:pPr>
        <w:pStyle w:val="1"/>
        <w:ind w:left="0" w:firstLine="0"/>
        <w:jc w:val="center"/>
      </w:pPr>
      <w:r w:rsidRPr="0056012A">
        <w:t>«Планета открытий»</w:t>
      </w:r>
      <w:bookmarkEnd w:id="81"/>
    </w:p>
    <w:p w:rsidR="0056012A" w:rsidRPr="0056012A" w:rsidRDefault="0056012A" w:rsidP="0056012A">
      <w:pPr>
        <w:pStyle w:val="1"/>
        <w:ind w:left="0" w:firstLine="0"/>
        <w:rPr>
          <w:sz w:val="28"/>
          <w:szCs w:val="28"/>
        </w:rPr>
      </w:pPr>
    </w:p>
    <w:p w:rsidR="0021034D" w:rsidRPr="0021034D" w:rsidRDefault="0021034D" w:rsidP="00253426">
      <w:pPr>
        <w:widowControl/>
        <w:tabs>
          <w:tab w:val="left" w:pos="426"/>
        </w:tabs>
        <w:ind w:firstLine="709"/>
        <w:contextualSpacing/>
        <w:jc w:val="center"/>
        <w:rPr>
          <w:b/>
          <w:bCs/>
          <w:sz w:val="24"/>
          <w:szCs w:val="24"/>
        </w:rPr>
      </w:pPr>
      <w:r w:rsidRPr="0021034D">
        <w:rPr>
          <w:b/>
          <w:bCs/>
          <w:sz w:val="24"/>
          <w:szCs w:val="24"/>
        </w:rPr>
        <w:t>1. Общие положения</w:t>
      </w:r>
    </w:p>
    <w:p w:rsidR="0021034D" w:rsidRPr="0021034D" w:rsidRDefault="0021034D" w:rsidP="00253426">
      <w:pPr>
        <w:widowControl/>
        <w:tabs>
          <w:tab w:val="left" w:pos="426"/>
        </w:tabs>
        <w:ind w:firstLine="709"/>
        <w:jc w:val="both"/>
        <w:rPr>
          <w:bCs/>
          <w:i/>
          <w:sz w:val="24"/>
          <w:szCs w:val="24"/>
        </w:rPr>
      </w:pPr>
      <w:r w:rsidRPr="0021034D">
        <w:rPr>
          <w:bCs/>
          <w:sz w:val="24"/>
          <w:szCs w:val="24"/>
        </w:rPr>
        <w:t>1.1. Настоящее Положение определяет порядок организации и проведения</w:t>
      </w:r>
      <w:r w:rsidRPr="0021034D">
        <w:rPr>
          <w:rFonts w:eastAsia="Calibri"/>
          <w:sz w:val="24"/>
          <w:szCs w:val="24"/>
        </w:rPr>
        <w:t xml:space="preserve"> </w:t>
      </w:r>
      <w:r w:rsidRPr="0021034D">
        <w:rPr>
          <w:sz w:val="24"/>
          <w:szCs w:val="24"/>
        </w:rPr>
        <w:t xml:space="preserve">городского дистанционного Фестиваля юных изобретателей «Планета открытий», </w:t>
      </w:r>
      <w:r w:rsidRPr="0021034D">
        <w:rPr>
          <w:bCs/>
          <w:sz w:val="24"/>
          <w:szCs w:val="24"/>
        </w:rPr>
        <w:t xml:space="preserve">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21034D">
        <w:rPr>
          <w:bCs/>
          <w:i/>
          <w:sz w:val="24"/>
          <w:szCs w:val="24"/>
        </w:rPr>
        <w:t>.</w:t>
      </w:r>
    </w:p>
    <w:p w:rsidR="0021034D" w:rsidRPr="0021034D" w:rsidRDefault="0021034D" w:rsidP="00253426">
      <w:pPr>
        <w:widowControl/>
        <w:tabs>
          <w:tab w:val="left" w:pos="426"/>
        </w:tabs>
        <w:ind w:firstLine="709"/>
        <w:jc w:val="both"/>
        <w:rPr>
          <w:bCs/>
          <w:i/>
          <w:sz w:val="24"/>
          <w:szCs w:val="24"/>
        </w:rPr>
      </w:pPr>
      <w:r w:rsidRPr="0021034D">
        <w:rPr>
          <w:bCs/>
          <w:sz w:val="24"/>
          <w:szCs w:val="24"/>
        </w:rPr>
        <w:t>Тема Фестиваля:</w:t>
      </w:r>
      <w:r w:rsidRPr="0021034D">
        <w:rPr>
          <w:bCs/>
          <w:i/>
          <w:sz w:val="24"/>
          <w:szCs w:val="24"/>
        </w:rPr>
        <w:t xml:space="preserve"> «Новые игрушки, настольные игры, спортивный инвентарь и тренажеры»</w:t>
      </w:r>
    </w:p>
    <w:p w:rsidR="0021034D" w:rsidRPr="0021034D" w:rsidRDefault="0021034D" w:rsidP="00253426">
      <w:pPr>
        <w:widowControl/>
        <w:tabs>
          <w:tab w:val="left" w:pos="426"/>
        </w:tabs>
        <w:ind w:firstLine="709"/>
        <w:contextualSpacing/>
        <w:jc w:val="both"/>
        <w:rPr>
          <w:bCs/>
          <w:sz w:val="24"/>
          <w:szCs w:val="24"/>
        </w:rPr>
      </w:pPr>
      <w:r w:rsidRPr="0021034D">
        <w:rPr>
          <w:bCs/>
          <w:sz w:val="24"/>
          <w:szCs w:val="24"/>
        </w:rPr>
        <w:t>1.2. Положение действует на период проведения Фестиваля.</w:t>
      </w:r>
    </w:p>
    <w:p w:rsidR="0021034D" w:rsidRPr="0021034D" w:rsidRDefault="0021034D" w:rsidP="00253426">
      <w:pPr>
        <w:widowControl/>
        <w:tabs>
          <w:tab w:val="left" w:pos="426"/>
        </w:tabs>
        <w:ind w:firstLine="709"/>
        <w:contextualSpacing/>
        <w:jc w:val="both"/>
        <w:rPr>
          <w:b/>
          <w:bCs/>
          <w:sz w:val="24"/>
          <w:szCs w:val="24"/>
        </w:rPr>
      </w:pPr>
      <w:r w:rsidRPr="0021034D">
        <w:rPr>
          <w:bCs/>
          <w:sz w:val="24"/>
          <w:szCs w:val="24"/>
        </w:rPr>
        <w:t>1.3.</w:t>
      </w:r>
      <w:r w:rsidRPr="0021034D">
        <w:rPr>
          <w:b/>
          <w:bCs/>
          <w:sz w:val="24"/>
          <w:szCs w:val="24"/>
        </w:rPr>
        <w:t xml:space="preserve"> Организаторы Фестиваля</w:t>
      </w:r>
    </w:p>
    <w:p w:rsidR="0021034D" w:rsidRPr="0021034D" w:rsidRDefault="0021034D" w:rsidP="00253426">
      <w:pPr>
        <w:widowControl/>
        <w:tabs>
          <w:tab w:val="left" w:pos="426"/>
        </w:tabs>
        <w:ind w:firstLine="709"/>
        <w:contextualSpacing/>
        <w:jc w:val="both"/>
        <w:rPr>
          <w:b/>
          <w:bCs/>
          <w:sz w:val="24"/>
          <w:szCs w:val="24"/>
        </w:rPr>
      </w:pPr>
      <w:r w:rsidRPr="0021034D">
        <w:rPr>
          <w:b/>
          <w:bCs/>
          <w:sz w:val="24"/>
          <w:szCs w:val="24"/>
        </w:rPr>
        <w:t>Учредитель:</w:t>
      </w:r>
    </w:p>
    <w:p w:rsidR="0021034D" w:rsidRPr="0021034D" w:rsidRDefault="0021034D" w:rsidP="00253426">
      <w:pPr>
        <w:widowControl/>
        <w:tabs>
          <w:tab w:val="left" w:pos="426"/>
        </w:tabs>
        <w:ind w:firstLine="709"/>
        <w:contextualSpacing/>
        <w:jc w:val="both"/>
        <w:rPr>
          <w:bCs/>
          <w:sz w:val="24"/>
          <w:szCs w:val="24"/>
        </w:rPr>
      </w:pPr>
      <w:r w:rsidRPr="0021034D">
        <w:rPr>
          <w:bCs/>
          <w:sz w:val="24"/>
          <w:szCs w:val="24"/>
        </w:rPr>
        <w:t>Департамент образования Администрации городского округа Самара (далее – Департамент образования).</w:t>
      </w:r>
    </w:p>
    <w:p w:rsidR="0021034D" w:rsidRPr="0021034D" w:rsidRDefault="0021034D" w:rsidP="00253426">
      <w:pPr>
        <w:widowControl/>
        <w:tabs>
          <w:tab w:val="left" w:pos="426"/>
        </w:tabs>
        <w:ind w:firstLine="709"/>
        <w:contextualSpacing/>
        <w:jc w:val="both"/>
        <w:rPr>
          <w:b/>
          <w:bCs/>
          <w:sz w:val="24"/>
          <w:szCs w:val="24"/>
        </w:rPr>
      </w:pPr>
      <w:r w:rsidRPr="0021034D">
        <w:rPr>
          <w:b/>
          <w:bCs/>
          <w:sz w:val="24"/>
          <w:szCs w:val="24"/>
        </w:rPr>
        <w:t>Организатор:</w:t>
      </w:r>
    </w:p>
    <w:p w:rsidR="0021034D" w:rsidRPr="0021034D" w:rsidRDefault="0021034D" w:rsidP="00253426">
      <w:pPr>
        <w:widowControl/>
        <w:tabs>
          <w:tab w:val="left" w:pos="426"/>
        </w:tabs>
        <w:ind w:firstLine="709"/>
        <w:contextualSpacing/>
        <w:jc w:val="both"/>
        <w:rPr>
          <w:bCs/>
          <w:sz w:val="24"/>
          <w:szCs w:val="24"/>
        </w:rPr>
      </w:pPr>
      <w:r w:rsidRPr="0021034D">
        <w:rPr>
          <w:bCs/>
          <w:sz w:val="24"/>
          <w:szCs w:val="24"/>
        </w:rPr>
        <w:t>Муниципальное бюджетное учреждение дополнительного образования «Центр детского творчества «Радуга успеха» городского округа Самара (далее – МБУ ДО ЦДТ «Радуга успеха» г.о. Самара)</w:t>
      </w:r>
    </w:p>
    <w:p w:rsidR="0021034D" w:rsidRPr="0021034D" w:rsidRDefault="0021034D" w:rsidP="00253426">
      <w:pPr>
        <w:widowControl/>
        <w:tabs>
          <w:tab w:val="left" w:pos="426"/>
        </w:tabs>
        <w:ind w:firstLine="709"/>
        <w:contextualSpacing/>
        <w:jc w:val="both"/>
        <w:rPr>
          <w:bCs/>
          <w:sz w:val="24"/>
          <w:szCs w:val="24"/>
        </w:rPr>
      </w:pPr>
      <w:r w:rsidRPr="0021034D">
        <w:rPr>
          <w:bCs/>
          <w:sz w:val="24"/>
          <w:szCs w:val="24"/>
        </w:rPr>
        <w:t xml:space="preserve">1.4. </w:t>
      </w:r>
      <w:r w:rsidRPr="0021034D">
        <w:rPr>
          <w:b/>
          <w:bCs/>
          <w:sz w:val="24"/>
          <w:szCs w:val="24"/>
        </w:rPr>
        <w:t>Цели и задачи Фестиваля</w:t>
      </w:r>
    </w:p>
    <w:p w:rsidR="0021034D" w:rsidRPr="0021034D" w:rsidRDefault="0021034D" w:rsidP="00253426">
      <w:pPr>
        <w:widowControl/>
        <w:tabs>
          <w:tab w:val="left" w:pos="426"/>
        </w:tabs>
        <w:ind w:firstLine="709"/>
        <w:jc w:val="both"/>
        <w:rPr>
          <w:sz w:val="24"/>
          <w:szCs w:val="24"/>
          <w:lang w:eastAsia="ru-RU"/>
        </w:rPr>
      </w:pPr>
      <w:r w:rsidRPr="0021034D">
        <w:rPr>
          <w:sz w:val="24"/>
          <w:szCs w:val="24"/>
          <w:lang w:eastAsia="ru-RU"/>
        </w:rPr>
        <w:t>Фестиваль проводится с целью развития изобретательской деятельности с применением ТРИЗ-технологий</w:t>
      </w:r>
    </w:p>
    <w:p w:rsidR="0021034D" w:rsidRPr="0021034D" w:rsidRDefault="0021034D" w:rsidP="00253426">
      <w:pPr>
        <w:tabs>
          <w:tab w:val="left" w:pos="426"/>
        </w:tabs>
        <w:autoSpaceDE w:val="0"/>
        <w:autoSpaceDN w:val="0"/>
        <w:adjustRightInd w:val="0"/>
        <w:ind w:firstLine="709"/>
        <w:jc w:val="both"/>
        <w:rPr>
          <w:sz w:val="24"/>
          <w:szCs w:val="24"/>
          <w:lang w:eastAsia="ru-RU"/>
        </w:rPr>
      </w:pPr>
      <w:r w:rsidRPr="0021034D">
        <w:rPr>
          <w:sz w:val="24"/>
          <w:szCs w:val="24"/>
          <w:lang w:eastAsia="ru-RU"/>
        </w:rPr>
        <w:t>Задачами Фестиваля являются:</w:t>
      </w:r>
    </w:p>
    <w:p w:rsidR="0021034D" w:rsidRPr="0021034D" w:rsidRDefault="0021034D" w:rsidP="00253426">
      <w:pPr>
        <w:widowControl/>
        <w:ind w:firstLine="709"/>
        <w:jc w:val="both"/>
        <w:rPr>
          <w:sz w:val="24"/>
          <w:szCs w:val="24"/>
          <w:lang w:eastAsia="ru-RU"/>
        </w:rPr>
      </w:pPr>
      <w:r w:rsidRPr="0021034D">
        <w:rPr>
          <w:sz w:val="24"/>
          <w:szCs w:val="24"/>
          <w:lang w:eastAsia="ru-RU"/>
        </w:rPr>
        <w:t>- развитие у детей познавательного интереса, потребности в интеллектуальной активности;</w:t>
      </w:r>
    </w:p>
    <w:p w:rsidR="0021034D" w:rsidRPr="0021034D" w:rsidRDefault="0021034D" w:rsidP="00253426">
      <w:pPr>
        <w:widowControl/>
        <w:ind w:firstLine="709"/>
        <w:jc w:val="both"/>
        <w:rPr>
          <w:sz w:val="24"/>
          <w:szCs w:val="24"/>
          <w:lang w:eastAsia="ru-RU"/>
        </w:rPr>
      </w:pPr>
      <w:r w:rsidRPr="0021034D">
        <w:rPr>
          <w:sz w:val="24"/>
          <w:szCs w:val="24"/>
          <w:lang w:eastAsia="ru-RU"/>
        </w:rPr>
        <w:t>- формирование у детей интереса к исследовательской и изобретательской деятельности с применением ТРИЗ-технологий;</w:t>
      </w:r>
    </w:p>
    <w:p w:rsidR="0021034D" w:rsidRPr="0021034D" w:rsidRDefault="0021034D" w:rsidP="00253426">
      <w:pPr>
        <w:widowControl/>
        <w:ind w:firstLine="709"/>
        <w:jc w:val="both"/>
        <w:rPr>
          <w:sz w:val="24"/>
          <w:szCs w:val="24"/>
          <w:lang w:eastAsia="ru-RU"/>
        </w:rPr>
      </w:pPr>
      <w:r w:rsidRPr="0021034D">
        <w:rPr>
          <w:sz w:val="24"/>
          <w:szCs w:val="24"/>
          <w:lang w:eastAsia="ru-RU"/>
        </w:rPr>
        <w:t>- пополнение знаний у детей для выбора будущей профессии;</w:t>
      </w:r>
    </w:p>
    <w:p w:rsidR="0021034D" w:rsidRPr="0021034D" w:rsidRDefault="0021034D" w:rsidP="00253426">
      <w:pPr>
        <w:widowControl/>
        <w:ind w:firstLine="709"/>
        <w:jc w:val="both"/>
        <w:rPr>
          <w:sz w:val="24"/>
          <w:szCs w:val="24"/>
          <w:lang w:eastAsia="ru-RU"/>
        </w:rPr>
      </w:pPr>
      <w:r w:rsidRPr="0021034D">
        <w:rPr>
          <w:sz w:val="24"/>
          <w:szCs w:val="24"/>
          <w:lang w:eastAsia="ru-RU"/>
        </w:rPr>
        <w:t>- представления опыта работы педагогов в области изобретательской деятельности.</w:t>
      </w:r>
    </w:p>
    <w:p w:rsidR="0021034D" w:rsidRPr="0021034D" w:rsidRDefault="0021034D" w:rsidP="00253426">
      <w:pPr>
        <w:tabs>
          <w:tab w:val="left" w:pos="426"/>
        </w:tabs>
        <w:autoSpaceDE w:val="0"/>
        <w:autoSpaceDN w:val="0"/>
        <w:adjustRightInd w:val="0"/>
        <w:ind w:firstLine="709"/>
        <w:jc w:val="center"/>
        <w:rPr>
          <w:b/>
          <w:sz w:val="24"/>
          <w:szCs w:val="24"/>
          <w:lang w:eastAsia="ru-RU"/>
        </w:rPr>
      </w:pPr>
      <w:r w:rsidRPr="0021034D">
        <w:rPr>
          <w:b/>
          <w:sz w:val="24"/>
          <w:szCs w:val="24"/>
          <w:lang w:eastAsia="ru-RU"/>
        </w:rPr>
        <w:t>2. Сроки проведения Фестиваля</w:t>
      </w:r>
    </w:p>
    <w:p w:rsidR="0021034D" w:rsidRPr="0021034D" w:rsidRDefault="0021034D" w:rsidP="00253426">
      <w:pPr>
        <w:widowControl/>
        <w:tabs>
          <w:tab w:val="left" w:pos="426"/>
        </w:tabs>
        <w:ind w:firstLine="709"/>
        <w:jc w:val="both"/>
        <w:rPr>
          <w:sz w:val="24"/>
          <w:szCs w:val="24"/>
          <w:lang w:eastAsia="ru-RU"/>
        </w:rPr>
      </w:pPr>
      <w:r w:rsidRPr="0021034D">
        <w:rPr>
          <w:sz w:val="24"/>
          <w:szCs w:val="24"/>
          <w:lang w:eastAsia="ru-RU"/>
        </w:rPr>
        <w:t>2.1. Конкурс проводится с 9 октября по 24 ноября 2023 года в соответствии с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276"/>
      </w:tblGrid>
      <w:tr w:rsidR="0021034D" w:rsidRPr="0021034D" w:rsidTr="0021034D">
        <w:tc>
          <w:tcPr>
            <w:tcW w:w="2400" w:type="dxa"/>
            <w:shd w:val="clear" w:color="auto" w:fill="auto"/>
          </w:tcPr>
          <w:p w:rsidR="0021034D" w:rsidRPr="00253426" w:rsidRDefault="0021034D" w:rsidP="0021034D">
            <w:pPr>
              <w:widowControl/>
              <w:tabs>
                <w:tab w:val="left" w:pos="426"/>
              </w:tabs>
              <w:ind w:firstLine="142"/>
              <w:jc w:val="center"/>
              <w:rPr>
                <w:b/>
                <w:sz w:val="24"/>
                <w:szCs w:val="24"/>
                <w:lang w:eastAsia="ru-RU"/>
              </w:rPr>
            </w:pPr>
            <w:r w:rsidRPr="00253426">
              <w:rPr>
                <w:b/>
                <w:sz w:val="24"/>
                <w:szCs w:val="24"/>
                <w:lang w:eastAsia="ru-RU"/>
              </w:rPr>
              <w:t>Сроки</w:t>
            </w:r>
          </w:p>
        </w:tc>
        <w:tc>
          <w:tcPr>
            <w:tcW w:w="7631" w:type="dxa"/>
            <w:shd w:val="clear" w:color="auto" w:fill="auto"/>
          </w:tcPr>
          <w:p w:rsidR="0021034D" w:rsidRPr="00253426" w:rsidRDefault="0021034D" w:rsidP="0021034D">
            <w:pPr>
              <w:widowControl/>
              <w:tabs>
                <w:tab w:val="left" w:pos="426"/>
              </w:tabs>
              <w:ind w:firstLine="142"/>
              <w:jc w:val="center"/>
              <w:rPr>
                <w:b/>
                <w:sz w:val="24"/>
                <w:szCs w:val="24"/>
                <w:lang w:eastAsia="ru-RU"/>
              </w:rPr>
            </w:pPr>
            <w:r w:rsidRPr="00253426">
              <w:rPr>
                <w:b/>
                <w:sz w:val="24"/>
                <w:szCs w:val="24"/>
                <w:lang w:eastAsia="ru-RU"/>
              </w:rPr>
              <w:t>Содержание деятельности</w:t>
            </w:r>
          </w:p>
        </w:tc>
      </w:tr>
      <w:tr w:rsidR="0021034D" w:rsidRPr="0021034D" w:rsidTr="0021034D">
        <w:tc>
          <w:tcPr>
            <w:tcW w:w="2400" w:type="dxa"/>
            <w:shd w:val="clear" w:color="auto" w:fill="auto"/>
          </w:tcPr>
          <w:p w:rsidR="0021034D" w:rsidRPr="0021034D" w:rsidRDefault="0021034D" w:rsidP="00253426">
            <w:pPr>
              <w:widowControl/>
              <w:tabs>
                <w:tab w:val="left" w:pos="426"/>
              </w:tabs>
              <w:ind w:firstLine="142"/>
              <w:rPr>
                <w:sz w:val="24"/>
                <w:szCs w:val="24"/>
                <w:lang w:eastAsia="ru-RU"/>
              </w:rPr>
            </w:pPr>
            <w:r w:rsidRPr="0021034D">
              <w:rPr>
                <w:sz w:val="24"/>
                <w:szCs w:val="24"/>
                <w:lang w:eastAsia="ru-RU"/>
              </w:rPr>
              <w:t>9 - 20 октября</w:t>
            </w:r>
          </w:p>
        </w:tc>
        <w:tc>
          <w:tcPr>
            <w:tcW w:w="7631" w:type="dxa"/>
            <w:shd w:val="clear" w:color="auto" w:fill="auto"/>
          </w:tcPr>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Информирование о Фестивале, рассылка Положения</w:t>
            </w:r>
          </w:p>
        </w:tc>
      </w:tr>
      <w:tr w:rsidR="0021034D" w:rsidRPr="0021034D" w:rsidTr="0021034D">
        <w:tc>
          <w:tcPr>
            <w:tcW w:w="2400" w:type="dxa"/>
            <w:shd w:val="clear" w:color="auto" w:fill="auto"/>
          </w:tcPr>
          <w:p w:rsidR="0021034D" w:rsidRPr="0021034D" w:rsidRDefault="0021034D" w:rsidP="00253426">
            <w:pPr>
              <w:widowControl/>
              <w:tabs>
                <w:tab w:val="left" w:pos="426"/>
              </w:tabs>
              <w:ind w:firstLine="142"/>
              <w:rPr>
                <w:sz w:val="24"/>
                <w:szCs w:val="24"/>
                <w:lang w:eastAsia="ru-RU"/>
              </w:rPr>
            </w:pPr>
            <w:r w:rsidRPr="0021034D">
              <w:rPr>
                <w:sz w:val="24"/>
                <w:szCs w:val="24"/>
                <w:lang w:eastAsia="ru-RU"/>
              </w:rPr>
              <w:t xml:space="preserve">23 октября – </w:t>
            </w:r>
          </w:p>
          <w:p w:rsidR="0021034D" w:rsidRPr="0021034D" w:rsidRDefault="0021034D" w:rsidP="00253426">
            <w:pPr>
              <w:widowControl/>
              <w:tabs>
                <w:tab w:val="left" w:pos="426"/>
              </w:tabs>
              <w:ind w:firstLine="142"/>
              <w:rPr>
                <w:sz w:val="24"/>
                <w:szCs w:val="24"/>
                <w:lang w:eastAsia="ru-RU"/>
              </w:rPr>
            </w:pPr>
            <w:r w:rsidRPr="0021034D">
              <w:rPr>
                <w:sz w:val="24"/>
                <w:szCs w:val="24"/>
                <w:lang w:eastAsia="ru-RU"/>
              </w:rPr>
              <w:t>10 ноября</w:t>
            </w:r>
          </w:p>
        </w:tc>
        <w:tc>
          <w:tcPr>
            <w:tcW w:w="7631" w:type="dxa"/>
            <w:shd w:val="clear" w:color="auto" w:fill="auto"/>
          </w:tcPr>
          <w:p w:rsidR="0021034D" w:rsidRPr="0021034D" w:rsidRDefault="0021034D" w:rsidP="00253426">
            <w:pPr>
              <w:widowControl/>
              <w:numPr>
                <w:ilvl w:val="12"/>
                <w:numId w:val="0"/>
              </w:numPr>
              <w:tabs>
                <w:tab w:val="num" w:pos="0"/>
                <w:tab w:val="left" w:pos="426"/>
              </w:tabs>
              <w:ind w:firstLine="142"/>
              <w:jc w:val="both"/>
              <w:rPr>
                <w:sz w:val="24"/>
                <w:szCs w:val="24"/>
                <w:lang w:eastAsia="ru-RU"/>
              </w:rPr>
            </w:pPr>
            <w:r w:rsidRPr="0021034D">
              <w:rPr>
                <w:sz w:val="24"/>
                <w:szCs w:val="24"/>
                <w:lang w:eastAsia="ru-RU"/>
              </w:rPr>
              <w:t xml:space="preserve">Одновременно с заявкой (Приложение 1) участник направляет конкурсную работу (видеоролик с этапами изготовления изобретения </w:t>
            </w:r>
            <w:r w:rsidRPr="0021034D">
              <w:rPr>
                <w:bCs/>
                <w:sz w:val="24"/>
                <w:szCs w:val="24"/>
                <w:lang w:eastAsia="ru-RU"/>
              </w:rPr>
              <w:t xml:space="preserve">(не более 3 мин.) </w:t>
            </w:r>
            <w:r w:rsidRPr="0021034D">
              <w:rPr>
                <w:sz w:val="24"/>
                <w:szCs w:val="24"/>
                <w:lang w:eastAsia="ru-RU"/>
              </w:rPr>
              <w:t xml:space="preserve">в формате </w:t>
            </w:r>
            <w:r w:rsidRPr="0021034D">
              <w:rPr>
                <w:sz w:val="24"/>
                <w:szCs w:val="24"/>
                <w:lang w:val="en-US" w:eastAsia="ru-RU"/>
              </w:rPr>
              <w:t>avi</w:t>
            </w:r>
            <w:r w:rsidRPr="0021034D">
              <w:rPr>
                <w:sz w:val="24"/>
                <w:szCs w:val="24"/>
                <w:lang w:eastAsia="ru-RU"/>
              </w:rPr>
              <w:t xml:space="preserve">., </w:t>
            </w:r>
            <w:r w:rsidRPr="0021034D">
              <w:rPr>
                <w:sz w:val="24"/>
                <w:szCs w:val="24"/>
                <w:lang w:val="en-US" w:eastAsia="ru-RU"/>
              </w:rPr>
              <w:t>mp</w:t>
            </w:r>
            <w:r w:rsidRPr="0021034D">
              <w:rPr>
                <w:sz w:val="24"/>
                <w:szCs w:val="24"/>
                <w:lang w:eastAsia="ru-RU"/>
              </w:rPr>
              <w:t>4</w:t>
            </w:r>
            <w:r w:rsidRPr="0021034D">
              <w:rPr>
                <w:bCs/>
                <w:sz w:val="24"/>
                <w:szCs w:val="24"/>
                <w:lang w:eastAsia="ru-RU"/>
              </w:rPr>
              <w:t xml:space="preserve"> и представление-паспорт изобретения, оформленное по прилагаемой форме (Приложение 2) </w:t>
            </w:r>
            <w:r w:rsidRPr="0021034D">
              <w:rPr>
                <w:sz w:val="24"/>
                <w:szCs w:val="24"/>
                <w:lang w:eastAsia="ru-RU"/>
              </w:rPr>
              <w:t xml:space="preserve">на электронный адрес: </w:t>
            </w:r>
            <w:hyperlink r:id="rId42" w:history="1">
              <w:r w:rsidRPr="0021034D">
                <w:rPr>
                  <w:color w:val="0000FF"/>
                  <w:sz w:val="24"/>
                  <w:szCs w:val="24"/>
                  <w:u w:val="single"/>
                  <w:lang w:val="en-US" w:eastAsia="ru-RU"/>
                </w:rPr>
                <w:t>cdtraduga</w:t>
              </w:r>
              <w:r w:rsidRPr="0021034D">
                <w:rPr>
                  <w:color w:val="0000FF"/>
                  <w:sz w:val="24"/>
                  <w:szCs w:val="24"/>
                  <w:u w:val="single"/>
                  <w:lang w:eastAsia="ru-RU"/>
                </w:rPr>
                <w:t>.</w:t>
              </w:r>
              <w:r w:rsidRPr="0021034D">
                <w:rPr>
                  <w:color w:val="0000FF"/>
                  <w:sz w:val="24"/>
                  <w:szCs w:val="24"/>
                  <w:u w:val="single"/>
                  <w:lang w:val="en-US" w:eastAsia="ru-RU"/>
                </w:rPr>
                <w:t>samara</w:t>
              </w:r>
              <w:r w:rsidRPr="0021034D">
                <w:rPr>
                  <w:color w:val="0000FF"/>
                  <w:sz w:val="24"/>
                  <w:szCs w:val="24"/>
                  <w:u w:val="single"/>
                  <w:lang w:eastAsia="ru-RU"/>
                </w:rPr>
                <w:t>@</w:t>
              </w:r>
              <w:r w:rsidRPr="0021034D">
                <w:rPr>
                  <w:color w:val="0000FF"/>
                  <w:sz w:val="24"/>
                  <w:szCs w:val="24"/>
                  <w:u w:val="single"/>
                  <w:lang w:val="en-US" w:eastAsia="ru-RU"/>
                </w:rPr>
                <w:t>mail</w:t>
              </w:r>
              <w:r w:rsidRPr="0021034D">
                <w:rPr>
                  <w:color w:val="0000FF"/>
                  <w:sz w:val="24"/>
                  <w:szCs w:val="24"/>
                  <w:u w:val="single"/>
                  <w:lang w:eastAsia="ru-RU"/>
                </w:rPr>
                <w:t>.</w:t>
              </w:r>
              <w:r w:rsidRPr="0021034D">
                <w:rPr>
                  <w:color w:val="0000FF"/>
                  <w:sz w:val="24"/>
                  <w:szCs w:val="24"/>
                  <w:u w:val="single"/>
                  <w:lang w:val="en-US" w:eastAsia="ru-RU"/>
                </w:rPr>
                <w:t>ru</w:t>
              </w:r>
            </w:hyperlink>
            <w:r w:rsidRPr="0021034D">
              <w:rPr>
                <w:sz w:val="24"/>
                <w:szCs w:val="24"/>
                <w:lang w:eastAsia="ru-RU"/>
              </w:rPr>
              <w:t xml:space="preserve"> В разделе «Тема» указать название Фестиваля, ОУ. Например: Фестиваль «Планета открытий», МБОУ Школа №201 </w:t>
            </w:r>
            <w:r w:rsidRPr="0021034D">
              <w:rPr>
                <w:b/>
                <w:sz w:val="24"/>
                <w:szCs w:val="24"/>
                <w:lang w:eastAsia="ru-RU"/>
              </w:rPr>
              <w:t xml:space="preserve">(Заявки и видеоролики </w:t>
            </w:r>
            <w:r w:rsidRPr="0021034D">
              <w:rPr>
                <w:b/>
                <w:i/>
                <w:sz w:val="24"/>
                <w:szCs w:val="24"/>
                <w:lang w:eastAsia="ru-RU"/>
              </w:rPr>
              <w:t>принимаются до 10 ноября 18.00 час.)</w:t>
            </w:r>
          </w:p>
          <w:p w:rsidR="0021034D" w:rsidRPr="0021034D" w:rsidRDefault="0021034D" w:rsidP="00253426">
            <w:pPr>
              <w:widowControl/>
              <w:tabs>
                <w:tab w:val="left" w:pos="426"/>
              </w:tabs>
              <w:ind w:firstLine="142"/>
              <w:jc w:val="both"/>
              <w:rPr>
                <w:sz w:val="24"/>
                <w:szCs w:val="24"/>
                <w:lang w:eastAsia="ru-RU"/>
              </w:rPr>
            </w:pPr>
            <w:r w:rsidRPr="0021034D">
              <w:rPr>
                <w:sz w:val="24"/>
                <w:szCs w:val="24"/>
                <w:lang w:eastAsia="ru-RU"/>
              </w:rPr>
              <w:t xml:space="preserve">Конкурсные работы, поступившие позднее указанного срока, а также с нарушениями, не рассматриваются. </w:t>
            </w:r>
          </w:p>
          <w:p w:rsidR="0021034D" w:rsidRPr="0021034D" w:rsidRDefault="0021034D" w:rsidP="00253426">
            <w:pPr>
              <w:widowControl/>
              <w:tabs>
                <w:tab w:val="left" w:pos="426"/>
              </w:tabs>
              <w:ind w:firstLine="142"/>
              <w:jc w:val="both"/>
              <w:rPr>
                <w:sz w:val="24"/>
                <w:szCs w:val="24"/>
                <w:lang w:eastAsia="ru-RU"/>
              </w:rPr>
            </w:pPr>
            <w:r w:rsidRPr="0021034D">
              <w:rPr>
                <w:sz w:val="24"/>
                <w:szCs w:val="24"/>
                <w:lang w:eastAsia="ru-RU"/>
              </w:rPr>
              <w:t xml:space="preserve">Представленные на Фестиваль материалы не рецензируются. </w:t>
            </w:r>
          </w:p>
          <w:p w:rsidR="0021034D" w:rsidRPr="0021034D" w:rsidRDefault="0021034D" w:rsidP="00253426">
            <w:pPr>
              <w:widowControl/>
              <w:tabs>
                <w:tab w:val="left" w:pos="426"/>
              </w:tabs>
              <w:ind w:firstLine="142"/>
              <w:jc w:val="both"/>
              <w:rPr>
                <w:sz w:val="24"/>
                <w:szCs w:val="24"/>
                <w:lang w:eastAsia="ru-RU"/>
              </w:rPr>
            </w:pPr>
            <w:r w:rsidRPr="0021034D">
              <w:rPr>
                <w:sz w:val="24"/>
                <w:szCs w:val="24"/>
                <w:lang w:eastAsia="ru-RU"/>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p w:rsidR="0021034D" w:rsidRPr="0021034D" w:rsidRDefault="0021034D" w:rsidP="00253426">
            <w:pPr>
              <w:widowControl/>
              <w:tabs>
                <w:tab w:val="left" w:pos="426"/>
              </w:tabs>
              <w:ind w:firstLine="142"/>
              <w:jc w:val="both"/>
              <w:rPr>
                <w:sz w:val="24"/>
                <w:szCs w:val="24"/>
                <w:lang w:eastAsia="ru-RU"/>
              </w:rPr>
            </w:pPr>
            <w:r w:rsidRPr="0021034D">
              <w:rPr>
                <w:sz w:val="24"/>
                <w:szCs w:val="24"/>
                <w:lang w:eastAsia="ru-RU"/>
              </w:rPr>
              <w:t>Заявка и конкурсные работы, присланные на другие электронные адреса Центра к рассмотрению не принимаются.</w:t>
            </w:r>
          </w:p>
        </w:tc>
      </w:tr>
      <w:tr w:rsidR="0021034D" w:rsidRPr="0021034D" w:rsidTr="0021034D">
        <w:tc>
          <w:tcPr>
            <w:tcW w:w="2400" w:type="dxa"/>
            <w:shd w:val="clear" w:color="auto" w:fill="auto"/>
          </w:tcPr>
          <w:p w:rsidR="0021034D" w:rsidRPr="0021034D" w:rsidRDefault="0021034D" w:rsidP="00253426">
            <w:pPr>
              <w:widowControl/>
              <w:tabs>
                <w:tab w:val="left" w:pos="426"/>
              </w:tabs>
              <w:ind w:firstLine="142"/>
              <w:rPr>
                <w:sz w:val="24"/>
                <w:szCs w:val="24"/>
                <w:lang w:eastAsia="ru-RU"/>
              </w:rPr>
            </w:pPr>
            <w:r w:rsidRPr="0021034D">
              <w:rPr>
                <w:sz w:val="24"/>
                <w:szCs w:val="24"/>
                <w:lang w:eastAsia="ru-RU"/>
              </w:rPr>
              <w:t>16 ноября</w:t>
            </w:r>
          </w:p>
        </w:tc>
        <w:tc>
          <w:tcPr>
            <w:tcW w:w="7631" w:type="dxa"/>
            <w:shd w:val="clear" w:color="auto" w:fill="auto"/>
          </w:tcPr>
          <w:p w:rsidR="0021034D" w:rsidRPr="0021034D" w:rsidRDefault="0021034D" w:rsidP="00253426">
            <w:pPr>
              <w:widowControl/>
              <w:tabs>
                <w:tab w:val="left" w:pos="426"/>
              </w:tabs>
              <w:ind w:firstLine="142"/>
              <w:jc w:val="both"/>
              <w:rPr>
                <w:sz w:val="24"/>
                <w:szCs w:val="24"/>
                <w:lang w:eastAsia="ru-RU"/>
              </w:rPr>
            </w:pPr>
            <w:r w:rsidRPr="0021034D">
              <w:rPr>
                <w:sz w:val="24"/>
                <w:szCs w:val="24"/>
                <w:lang w:eastAsia="ru-RU"/>
              </w:rPr>
              <w:t xml:space="preserve">Проведение онлайн – игры по ТРИЗ </w:t>
            </w:r>
          </w:p>
          <w:p w:rsidR="0021034D" w:rsidRPr="0021034D" w:rsidRDefault="0021034D" w:rsidP="00253426">
            <w:pPr>
              <w:widowControl/>
              <w:tabs>
                <w:tab w:val="left" w:pos="426"/>
              </w:tabs>
              <w:ind w:firstLine="142"/>
              <w:jc w:val="both"/>
              <w:rPr>
                <w:b/>
                <w:sz w:val="24"/>
                <w:szCs w:val="24"/>
                <w:lang w:eastAsia="ru-RU"/>
              </w:rPr>
            </w:pPr>
            <w:r w:rsidRPr="0021034D">
              <w:rPr>
                <w:sz w:val="24"/>
                <w:szCs w:val="24"/>
                <w:lang w:eastAsia="ru-RU"/>
              </w:rPr>
              <w:t xml:space="preserve">(Задания будут выложены на сайте ЦДТ «Радуга успеха»- </w:t>
            </w:r>
            <w:r w:rsidRPr="0021034D">
              <w:rPr>
                <w:b/>
                <w:color w:val="000000"/>
                <w:sz w:val="24"/>
                <w:szCs w:val="24"/>
                <w:shd w:val="clear" w:color="auto" w:fill="FFFFFF"/>
                <w:lang w:eastAsia="ru-RU"/>
              </w:rPr>
              <w:t>http://cdt-raduga.ru/</w:t>
            </w:r>
            <w:r w:rsidRPr="0021034D">
              <w:rPr>
                <w:b/>
                <w:sz w:val="24"/>
                <w:szCs w:val="24"/>
                <w:lang w:eastAsia="ru-RU"/>
              </w:rPr>
              <w:t xml:space="preserve"> с 12.00 до 14.00 час). </w:t>
            </w:r>
          </w:p>
          <w:p w:rsidR="0021034D" w:rsidRPr="0021034D" w:rsidRDefault="0021034D" w:rsidP="00253426">
            <w:pPr>
              <w:widowControl/>
              <w:tabs>
                <w:tab w:val="left" w:pos="426"/>
              </w:tabs>
              <w:ind w:firstLine="142"/>
              <w:jc w:val="both"/>
              <w:rPr>
                <w:sz w:val="24"/>
                <w:szCs w:val="24"/>
                <w:lang w:eastAsia="ru-RU"/>
              </w:rPr>
            </w:pPr>
            <w:r w:rsidRPr="0021034D">
              <w:rPr>
                <w:b/>
                <w:sz w:val="24"/>
                <w:szCs w:val="24"/>
                <w:lang w:eastAsia="ru-RU"/>
              </w:rPr>
              <w:t xml:space="preserve">Ответы принимаются на </w:t>
            </w:r>
            <w:r w:rsidRPr="0021034D">
              <w:rPr>
                <w:bCs/>
                <w:sz w:val="24"/>
                <w:szCs w:val="24"/>
                <w:lang w:eastAsia="ru-RU"/>
              </w:rPr>
              <w:t xml:space="preserve">электронную почту </w:t>
            </w:r>
            <w:hyperlink r:id="rId43" w:history="1">
              <w:r w:rsidRPr="0021034D">
                <w:rPr>
                  <w:color w:val="0000FF"/>
                  <w:sz w:val="24"/>
                  <w:szCs w:val="24"/>
                  <w:u w:val="single"/>
                  <w:lang w:val="en-US" w:eastAsia="ru-RU"/>
                </w:rPr>
                <w:t>cdtraduga</w:t>
              </w:r>
              <w:r w:rsidRPr="0021034D">
                <w:rPr>
                  <w:color w:val="0000FF"/>
                  <w:sz w:val="24"/>
                  <w:szCs w:val="24"/>
                  <w:u w:val="single"/>
                  <w:lang w:eastAsia="ru-RU"/>
                </w:rPr>
                <w:t>.</w:t>
              </w:r>
              <w:r w:rsidRPr="0021034D">
                <w:rPr>
                  <w:color w:val="0000FF"/>
                  <w:sz w:val="24"/>
                  <w:szCs w:val="24"/>
                  <w:u w:val="single"/>
                  <w:lang w:val="en-US" w:eastAsia="ru-RU"/>
                </w:rPr>
                <w:t>samara</w:t>
              </w:r>
              <w:r w:rsidRPr="0021034D">
                <w:rPr>
                  <w:color w:val="0000FF"/>
                  <w:sz w:val="24"/>
                  <w:szCs w:val="24"/>
                  <w:u w:val="single"/>
                  <w:lang w:eastAsia="ru-RU"/>
                </w:rPr>
                <w:t>@</w:t>
              </w:r>
              <w:r w:rsidRPr="0021034D">
                <w:rPr>
                  <w:color w:val="0000FF"/>
                  <w:sz w:val="24"/>
                  <w:szCs w:val="24"/>
                  <w:u w:val="single"/>
                  <w:lang w:val="en-US" w:eastAsia="ru-RU"/>
                </w:rPr>
                <w:t>mail</w:t>
              </w:r>
              <w:r w:rsidRPr="0021034D">
                <w:rPr>
                  <w:color w:val="0000FF"/>
                  <w:sz w:val="24"/>
                  <w:szCs w:val="24"/>
                  <w:u w:val="single"/>
                  <w:lang w:eastAsia="ru-RU"/>
                </w:rPr>
                <w:t>.</w:t>
              </w:r>
              <w:r w:rsidRPr="0021034D">
                <w:rPr>
                  <w:color w:val="0000FF"/>
                  <w:sz w:val="24"/>
                  <w:szCs w:val="24"/>
                  <w:u w:val="single"/>
                  <w:lang w:val="en-US" w:eastAsia="ru-RU"/>
                </w:rPr>
                <w:t>ru</w:t>
              </w:r>
            </w:hyperlink>
            <w:r w:rsidRPr="0021034D">
              <w:rPr>
                <w:sz w:val="24"/>
                <w:szCs w:val="24"/>
                <w:lang w:eastAsia="ru-RU"/>
              </w:rPr>
              <w:t xml:space="preserve"> </w:t>
            </w:r>
            <w:r w:rsidRPr="0021034D">
              <w:rPr>
                <w:b/>
                <w:sz w:val="24"/>
                <w:szCs w:val="24"/>
                <w:lang w:eastAsia="ru-RU"/>
              </w:rPr>
              <w:t>с 14.00 до 15.30 час этого же дня.</w:t>
            </w:r>
          </w:p>
        </w:tc>
      </w:tr>
      <w:tr w:rsidR="0021034D" w:rsidRPr="0021034D" w:rsidTr="0021034D">
        <w:tc>
          <w:tcPr>
            <w:tcW w:w="2400" w:type="dxa"/>
            <w:vMerge w:val="restart"/>
            <w:shd w:val="clear" w:color="auto" w:fill="auto"/>
          </w:tcPr>
          <w:p w:rsidR="0021034D" w:rsidRPr="0021034D" w:rsidRDefault="0021034D" w:rsidP="00253426">
            <w:pPr>
              <w:widowControl/>
              <w:tabs>
                <w:tab w:val="left" w:pos="426"/>
              </w:tabs>
              <w:ind w:firstLine="142"/>
              <w:rPr>
                <w:sz w:val="24"/>
                <w:szCs w:val="24"/>
                <w:lang w:eastAsia="ru-RU"/>
              </w:rPr>
            </w:pPr>
            <w:r w:rsidRPr="0021034D">
              <w:rPr>
                <w:sz w:val="24"/>
                <w:szCs w:val="24"/>
                <w:lang w:eastAsia="ru-RU"/>
              </w:rPr>
              <w:t>20 -24 ноября</w:t>
            </w:r>
          </w:p>
        </w:tc>
        <w:tc>
          <w:tcPr>
            <w:tcW w:w="7631" w:type="dxa"/>
            <w:shd w:val="clear" w:color="auto" w:fill="auto"/>
          </w:tcPr>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Оценивания конкурсных работ:</w:t>
            </w:r>
          </w:p>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 работа жюри по оцениванию конкурсных материалов и заполнению оценочных листов.</w:t>
            </w:r>
          </w:p>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Подведение итогов Фестиваля:</w:t>
            </w:r>
          </w:p>
          <w:p w:rsidR="0021034D" w:rsidRPr="0021034D" w:rsidRDefault="0021034D" w:rsidP="0021034D">
            <w:pPr>
              <w:widowControl/>
              <w:tabs>
                <w:tab w:val="left" w:pos="426"/>
              </w:tabs>
              <w:ind w:firstLine="142"/>
              <w:contextualSpacing/>
              <w:jc w:val="both"/>
              <w:rPr>
                <w:rFonts w:eastAsia="Calibri"/>
                <w:sz w:val="24"/>
                <w:szCs w:val="24"/>
              </w:rPr>
            </w:pPr>
            <w:r w:rsidRPr="0021034D">
              <w:rPr>
                <w:rFonts w:eastAsia="Calibri"/>
                <w:sz w:val="24"/>
                <w:szCs w:val="24"/>
              </w:rPr>
              <w:t>- работа членов оргкомитета по обработке оценочных листов;</w:t>
            </w:r>
          </w:p>
          <w:p w:rsidR="0021034D" w:rsidRPr="0021034D" w:rsidRDefault="0021034D" w:rsidP="0021034D">
            <w:pPr>
              <w:widowControl/>
              <w:tabs>
                <w:tab w:val="left" w:pos="426"/>
              </w:tabs>
              <w:ind w:firstLine="142"/>
              <w:contextualSpacing/>
              <w:jc w:val="both"/>
              <w:rPr>
                <w:rFonts w:eastAsia="Calibri"/>
                <w:sz w:val="24"/>
                <w:szCs w:val="24"/>
              </w:rPr>
            </w:pPr>
            <w:r w:rsidRPr="0021034D">
              <w:rPr>
                <w:rFonts w:eastAsia="Calibri"/>
                <w:sz w:val="24"/>
                <w:szCs w:val="24"/>
              </w:rPr>
              <w:t>- согласование итогов с членами жюри.</w:t>
            </w:r>
          </w:p>
        </w:tc>
      </w:tr>
      <w:tr w:rsidR="0021034D" w:rsidRPr="0021034D" w:rsidTr="0021034D">
        <w:tc>
          <w:tcPr>
            <w:tcW w:w="2400" w:type="dxa"/>
            <w:vMerge/>
            <w:shd w:val="clear" w:color="auto" w:fill="auto"/>
          </w:tcPr>
          <w:p w:rsidR="0021034D" w:rsidRPr="0021034D" w:rsidRDefault="0021034D" w:rsidP="0021034D">
            <w:pPr>
              <w:widowControl/>
              <w:tabs>
                <w:tab w:val="left" w:pos="426"/>
              </w:tabs>
              <w:ind w:firstLine="142"/>
              <w:jc w:val="center"/>
              <w:rPr>
                <w:sz w:val="24"/>
                <w:szCs w:val="24"/>
                <w:lang w:eastAsia="ru-RU"/>
              </w:rPr>
            </w:pPr>
          </w:p>
        </w:tc>
        <w:tc>
          <w:tcPr>
            <w:tcW w:w="7631" w:type="dxa"/>
            <w:shd w:val="clear" w:color="auto" w:fill="auto"/>
          </w:tcPr>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 xml:space="preserve">Публикация итогов и электронных сертификатов на официальном сайте Центра </w:t>
            </w:r>
            <w:hyperlink r:id="rId44" w:history="1">
              <w:r w:rsidRPr="0021034D">
                <w:rPr>
                  <w:color w:val="0000FF"/>
                  <w:sz w:val="24"/>
                  <w:szCs w:val="24"/>
                  <w:u w:val="single"/>
                  <w:lang w:eastAsia="ru-RU"/>
                </w:rPr>
                <w:t>http://</w:t>
              </w:r>
              <w:r w:rsidRPr="0021034D">
                <w:rPr>
                  <w:color w:val="0000FF"/>
                  <w:sz w:val="24"/>
                  <w:szCs w:val="24"/>
                  <w:u w:val="single"/>
                  <w:lang w:val="en-US" w:eastAsia="ru-RU"/>
                </w:rPr>
                <w:t>c</w:t>
              </w:r>
              <w:r w:rsidRPr="0021034D">
                <w:rPr>
                  <w:color w:val="0000FF"/>
                  <w:sz w:val="24"/>
                  <w:szCs w:val="24"/>
                  <w:u w:val="single"/>
                  <w:lang w:eastAsia="ru-RU"/>
                </w:rPr>
                <w:t>d</w:t>
              </w:r>
              <w:r w:rsidRPr="0021034D">
                <w:rPr>
                  <w:color w:val="0000FF"/>
                  <w:sz w:val="24"/>
                  <w:szCs w:val="24"/>
                  <w:u w:val="single"/>
                  <w:lang w:val="en-US" w:eastAsia="ru-RU"/>
                </w:rPr>
                <w:t>t</w:t>
              </w:r>
              <w:r w:rsidRPr="0021034D">
                <w:rPr>
                  <w:color w:val="0000FF"/>
                  <w:sz w:val="24"/>
                  <w:szCs w:val="24"/>
                  <w:u w:val="single"/>
                  <w:lang w:eastAsia="ru-RU"/>
                </w:rPr>
                <w:t>-r</w:t>
              </w:r>
              <w:r w:rsidRPr="0021034D">
                <w:rPr>
                  <w:color w:val="0000FF"/>
                  <w:sz w:val="24"/>
                  <w:szCs w:val="24"/>
                  <w:u w:val="single"/>
                  <w:lang w:val="en-US" w:eastAsia="ru-RU"/>
                </w:rPr>
                <w:t>aduga</w:t>
              </w:r>
              <w:r w:rsidRPr="0021034D">
                <w:rPr>
                  <w:color w:val="0000FF"/>
                  <w:sz w:val="24"/>
                  <w:szCs w:val="24"/>
                  <w:u w:val="single"/>
                  <w:lang w:eastAsia="ru-RU"/>
                </w:rPr>
                <w:t>.ru</w:t>
              </w:r>
            </w:hyperlink>
            <w:r w:rsidRPr="0021034D">
              <w:rPr>
                <w:sz w:val="24"/>
                <w:szCs w:val="24"/>
                <w:lang w:eastAsia="ru-RU"/>
              </w:rPr>
              <w:t xml:space="preserve"> </w:t>
            </w:r>
          </w:p>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Подготовка грамот участникам Фестиваля.</w:t>
            </w:r>
          </w:p>
          <w:p w:rsidR="0021034D" w:rsidRPr="0021034D" w:rsidRDefault="0021034D" w:rsidP="0021034D">
            <w:pPr>
              <w:widowControl/>
              <w:tabs>
                <w:tab w:val="left" w:pos="426"/>
              </w:tabs>
              <w:ind w:firstLine="142"/>
              <w:jc w:val="both"/>
              <w:rPr>
                <w:sz w:val="24"/>
                <w:szCs w:val="24"/>
                <w:lang w:eastAsia="ru-RU"/>
              </w:rPr>
            </w:pPr>
            <w:r w:rsidRPr="0021034D">
              <w:rPr>
                <w:sz w:val="24"/>
                <w:szCs w:val="24"/>
                <w:lang w:eastAsia="ru-RU"/>
              </w:rPr>
              <w:t>Грамоты, после подписания Департаментом образования, выдаются победителям в ЦДТ «Радуга успеха».</w:t>
            </w:r>
          </w:p>
        </w:tc>
      </w:tr>
    </w:tbl>
    <w:p w:rsidR="0021034D" w:rsidRPr="0021034D" w:rsidRDefault="0021034D" w:rsidP="00253426">
      <w:pPr>
        <w:widowControl/>
        <w:tabs>
          <w:tab w:val="left" w:pos="426"/>
        </w:tabs>
        <w:ind w:firstLine="709"/>
        <w:jc w:val="center"/>
        <w:rPr>
          <w:b/>
          <w:sz w:val="24"/>
          <w:szCs w:val="24"/>
        </w:rPr>
      </w:pPr>
      <w:r w:rsidRPr="0021034D">
        <w:rPr>
          <w:b/>
          <w:sz w:val="24"/>
          <w:szCs w:val="24"/>
        </w:rPr>
        <w:t>3. Участники Фестиваля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3.1. В Фестивале принимают участие обучающиеся и воспитанники образовательных учреждений всех типов и видов городского округа Самара.</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3.2. Фестиваль проводится среди обучающиеся 1-4 классов</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3.3. Участники, принимая участие в Фестивале, соглашаются с правилами проведения Фестиваля, изложенными в Положении.</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Фестивале к Организатору.</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3.5. Ответственность за содержание предоставленных материалов несут участники Фестиваля. Претензии, связанные с нарушением авторских прав в работах участников, направляются непосредственно лицам, предоставившим материалы.</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3.6. Подача материалов на участие в Фестивале рассматривается как согласие автора (авторов) на возможную публикацию отдельных материалов с соблюдением авторских прав участников.</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3.7. Участники соглашаются, что результаты их интеллектуальной деятельности за время участия в Фестивале могут быть использованы Организаторами по своему усмотрению в некоммерческих целях со ссылкой на автора.</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xml:space="preserve">3.8. Участники соглашаются, что за использование Организаторами результатов их интеллектуальной деятельности за время участия в Фестивале, не будут претендовать на получение оплаты (вознаграждения) от Организатора за использование таких результатов.  </w:t>
      </w:r>
    </w:p>
    <w:p w:rsidR="0021034D" w:rsidRPr="0021034D" w:rsidRDefault="0021034D" w:rsidP="00253426">
      <w:pPr>
        <w:widowControl/>
        <w:tabs>
          <w:tab w:val="left" w:pos="426"/>
        </w:tabs>
        <w:ind w:firstLine="709"/>
        <w:jc w:val="center"/>
        <w:rPr>
          <w:b/>
          <w:sz w:val="24"/>
          <w:szCs w:val="24"/>
          <w:lang w:eastAsia="ru-RU"/>
        </w:rPr>
      </w:pPr>
      <w:r w:rsidRPr="0021034D">
        <w:rPr>
          <w:b/>
          <w:sz w:val="24"/>
          <w:szCs w:val="24"/>
          <w:lang w:eastAsia="ru-RU"/>
        </w:rPr>
        <w:t>4. Порядок проведения и содержание Фестиваля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4.1. Фестиваль проводится в заочной (дистанционной) форме.</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4.2. Сроки и формат проведения Фестиваля могут быть изменены в соответствии с эпидемиологической ситуацией в городе, которая будет наблюдаться на период проведения Фестиваля.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4.3. Для проведения Фестиваля создается Оргкомитет из числа сотрудников Центра, задачами которого являются:</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обеспечение проведения Фестиваля в соответствии с настоящим Положением;</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предоставление равных условий для всех участников;</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определяет состав экспертного жюри Фестиваля и регламент его работы;</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разработка критериев оценки конкурсных работ участников;</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анализ и обобщение итогов Фестиваля;</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награждение участников Фестиваля.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4.4. В задачи жюри Фестиваля входит:</w:t>
      </w:r>
    </w:p>
    <w:p w:rsidR="0021034D" w:rsidRPr="0021034D" w:rsidRDefault="00253426" w:rsidP="00F702E2">
      <w:pPr>
        <w:widowControl/>
        <w:tabs>
          <w:tab w:val="left" w:pos="426"/>
        </w:tabs>
        <w:ind w:firstLine="709"/>
        <w:contextualSpacing/>
        <w:jc w:val="both"/>
        <w:rPr>
          <w:rFonts w:eastAsia="Calibri"/>
          <w:sz w:val="24"/>
          <w:szCs w:val="24"/>
        </w:rPr>
      </w:pPr>
      <w:r>
        <w:rPr>
          <w:rFonts w:eastAsia="Calibri"/>
          <w:sz w:val="24"/>
          <w:szCs w:val="24"/>
        </w:rPr>
        <w:t xml:space="preserve">- </w:t>
      </w:r>
      <w:r w:rsidR="0021034D" w:rsidRPr="0021034D">
        <w:rPr>
          <w:rFonts w:eastAsia="Calibri"/>
          <w:sz w:val="24"/>
          <w:szCs w:val="24"/>
        </w:rPr>
        <w:t>проверка конкурсных работ участников Фестиваля</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присвоение баллов за выполненные задания в соответствии с критериями оценки конкурсных работ;</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sz w:val="24"/>
          <w:szCs w:val="24"/>
        </w:rPr>
        <w:t>- определение победителей по итогам Фестиваля.</w:t>
      </w:r>
    </w:p>
    <w:p w:rsidR="0021034D" w:rsidRPr="0021034D" w:rsidRDefault="0021034D" w:rsidP="00F702E2">
      <w:pPr>
        <w:widowControl/>
        <w:tabs>
          <w:tab w:val="left" w:pos="426"/>
        </w:tabs>
        <w:ind w:firstLine="709"/>
        <w:contextualSpacing/>
        <w:jc w:val="both"/>
        <w:rPr>
          <w:rFonts w:eastAsia="Calibri"/>
          <w:bCs/>
          <w:sz w:val="24"/>
          <w:szCs w:val="24"/>
        </w:rPr>
      </w:pPr>
      <w:r w:rsidRPr="0021034D">
        <w:rPr>
          <w:sz w:val="24"/>
          <w:szCs w:val="24"/>
          <w:lang w:eastAsia="ru-RU"/>
        </w:rPr>
        <w:t>4.5.</w:t>
      </w:r>
      <w:r w:rsidR="00253426">
        <w:rPr>
          <w:sz w:val="24"/>
          <w:szCs w:val="24"/>
          <w:lang w:eastAsia="ru-RU"/>
        </w:rPr>
        <w:t xml:space="preserve"> </w:t>
      </w:r>
      <w:r w:rsidRPr="0021034D">
        <w:rPr>
          <w:sz w:val="24"/>
          <w:szCs w:val="24"/>
          <w:lang w:eastAsia="ru-RU"/>
        </w:rPr>
        <w:t>На Фестиваль принимаются</w:t>
      </w:r>
      <w:r w:rsidRPr="0021034D">
        <w:rPr>
          <w:rFonts w:eastAsia="Calibri"/>
          <w:bCs/>
          <w:sz w:val="24"/>
          <w:szCs w:val="24"/>
        </w:rPr>
        <w:t>:</w:t>
      </w:r>
    </w:p>
    <w:p w:rsidR="0021034D" w:rsidRPr="0021034D" w:rsidRDefault="0021034D" w:rsidP="00F702E2">
      <w:pPr>
        <w:widowControl/>
        <w:tabs>
          <w:tab w:val="left" w:pos="426"/>
        </w:tabs>
        <w:ind w:firstLine="709"/>
        <w:contextualSpacing/>
        <w:jc w:val="both"/>
        <w:rPr>
          <w:rFonts w:eastAsia="Calibri"/>
          <w:bCs/>
          <w:sz w:val="24"/>
          <w:szCs w:val="24"/>
        </w:rPr>
      </w:pPr>
      <w:r w:rsidRPr="0021034D">
        <w:rPr>
          <w:rFonts w:eastAsia="Calibri"/>
          <w:bCs/>
          <w:sz w:val="24"/>
          <w:szCs w:val="24"/>
        </w:rPr>
        <w:t xml:space="preserve">- </w:t>
      </w:r>
      <w:r w:rsidRPr="0021034D">
        <w:rPr>
          <w:rFonts w:eastAsia="Calibri"/>
          <w:sz w:val="24"/>
          <w:szCs w:val="24"/>
        </w:rPr>
        <w:t xml:space="preserve">видеоролик с этапами изготовления изобретения </w:t>
      </w:r>
      <w:r w:rsidRPr="0021034D">
        <w:rPr>
          <w:rFonts w:eastAsia="Calibri"/>
          <w:bCs/>
          <w:sz w:val="24"/>
          <w:szCs w:val="24"/>
        </w:rPr>
        <w:t xml:space="preserve">(не более 3 мин.) </w:t>
      </w:r>
      <w:r w:rsidRPr="0021034D">
        <w:rPr>
          <w:rFonts w:eastAsia="Calibri"/>
          <w:sz w:val="24"/>
          <w:szCs w:val="24"/>
        </w:rPr>
        <w:t xml:space="preserve">в формате </w:t>
      </w:r>
      <w:r w:rsidRPr="0021034D">
        <w:rPr>
          <w:rFonts w:eastAsia="Calibri"/>
          <w:sz w:val="24"/>
          <w:szCs w:val="24"/>
          <w:lang w:val="en-US"/>
        </w:rPr>
        <w:t>avi</w:t>
      </w:r>
      <w:r w:rsidRPr="0021034D">
        <w:rPr>
          <w:rFonts w:eastAsia="Calibri"/>
          <w:sz w:val="24"/>
          <w:szCs w:val="24"/>
        </w:rPr>
        <w:t xml:space="preserve">, </w:t>
      </w:r>
      <w:r w:rsidRPr="0021034D">
        <w:rPr>
          <w:rFonts w:eastAsia="Calibri"/>
          <w:sz w:val="24"/>
          <w:szCs w:val="24"/>
          <w:lang w:val="en-US"/>
        </w:rPr>
        <w:t>mp</w:t>
      </w:r>
      <w:r w:rsidRPr="0021034D">
        <w:rPr>
          <w:rFonts w:eastAsia="Calibri"/>
          <w:sz w:val="24"/>
          <w:szCs w:val="24"/>
        </w:rPr>
        <w:t>4</w:t>
      </w:r>
      <w:r w:rsidRPr="0021034D">
        <w:rPr>
          <w:rFonts w:eastAsia="Calibri"/>
          <w:bCs/>
          <w:sz w:val="24"/>
          <w:szCs w:val="24"/>
        </w:rPr>
        <w:t xml:space="preserve">  </w:t>
      </w:r>
    </w:p>
    <w:p w:rsidR="0021034D" w:rsidRPr="0021034D" w:rsidRDefault="0021034D" w:rsidP="00F702E2">
      <w:pPr>
        <w:widowControl/>
        <w:tabs>
          <w:tab w:val="left" w:pos="426"/>
        </w:tabs>
        <w:ind w:firstLine="709"/>
        <w:contextualSpacing/>
        <w:jc w:val="both"/>
        <w:rPr>
          <w:rFonts w:eastAsia="Calibri"/>
          <w:sz w:val="24"/>
          <w:szCs w:val="24"/>
        </w:rPr>
      </w:pPr>
      <w:r w:rsidRPr="0021034D">
        <w:rPr>
          <w:rFonts w:eastAsia="Calibri"/>
          <w:bCs/>
          <w:sz w:val="24"/>
          <w:szCs w:val="24"/>
        </w:rPr>
        <w:t>- представление-паспорт изобретения, оформленное по прилагаемой форме.  (Приложение 2)</w:t>
      </w:r>
    </w:p>
    <w:p w:rsidR="0021034D" w:rsidRPr="0021034D" w:rsidRDefault="0021034D" w:rsidP="00253426">
      <w:pPr>
        <w:widowControl/>
        <w:tabs>
          <w:tab w:val="left" w:pos="426"/>
        </w:tabs>
        <w:ind w:firstLine="709"/>
        <w:jc w:val="center"/>
        <w:rPr>
          <w:b/>
          <w:sz w:val="24"/>
          <w:szCs w:val="24"/>
          <w:lang w:eastAsia="ru-RU"/>
        </w:rPr>
      </w:pPr>
      <w:r w:rsidRPr="0021034D">
        <w:rPr>
          <w:b/>
          <w:sz w:val="24"/>
          <w:szCs w:val="24"/>
          <w:lang w:eastAsia="ru-RU"/>
        </w:rPr>
        <w:t>5. Требования к содержанию и оформлению конкурсных материалов.</w:t>
      </w:r>
    </w:p>
    <w:p w:rsidR="0021034D" w:rsidRPr="0021034D" w:rsidRDefault="0021034D" w:rsidP="00F702E2">
      <w:pPr>
        <w:tabs>
          <w:tab w:val="left" w:pos="426"/>
        </w:tabs>
        <w:autoSpaceDE w:val="0"/>
        <w:autoSpaceDN w:val="0"/>
        <w:adjustRightInd w:val="0"/>
        <w:ind w:firstLine="709"/>
        <w:jc w:val="both"/>
        <w:rPr>
          <w:sz w:val="24"/>
          <w:szCs w:val="24"/>
          <w:lang w:eastAsia="ru-RU"/>
        </w:rPr>
      </w:pPr>
      <w:r w:rsidRPr="0021034D">
        <w:rPr>
          <w:sz w:val="24"/>
          <w:szCs w:val="24"/>
          <w:lang w:eastAsia="ru-RU"/>
        </w:rPr>
        <w:t>5.1. Содержание конкурсных материалов должно быть кратким, информативным и доступным для понимания.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5.2.  Грамотность оформления (орфография, пунктуация, правильность речи).</w:t>
      </w:r>
    </w:p>
    <w:p w:rsidR="0021034D" w:rsidRPr="0021034D" w:rsidRDefault="0021034D" w:rsidP="00F702E2">
      <w:pPr>
        <w:tabs>
          <w:tab w:val="left" w:pos="426"/>
          <w:tab w:val="left" w:pos="1134"/>
          <w:tab w:val="left" w:pos="1276"/>
        </w:tabs>
        <w:autoSpaceDE w:val="0"/>
        <w:autoSpaceDN w:val="0"/>
        <w:adjustRightInd w:val="0"/>
        <w:ind w:firstLine="709"/>
        <w:jc w:val="both"/>
        <w:rPr>
          <w:sz w:val="24"/>
          <w:szCs w:val="24"/>
          <w:lang w:eastAsia="ru-RU"/>
        </w:rPr>
      </w:pPr>
      <w:r w:rsidRPr="0021034D">
        <w:rPr>
          <w:sz w:val="24"/>
          <w:szCs w:val="24"/>
          <w:lang w:eastAsia="ru-RU"/>
        </w:rPr>
        <w:t>5.3. Оформление конкурсных материалов должно быть ярким, запоминающимся, привлекающим внимания целевой аудитории).</w:t>
      </w:r>
    </w:p>
    <w:p w:rsidR="0021034D" w:rsidRPr="0021034D" w:rsidRDefault="0021034D" w:rsidP="00F702E2">
      <w:pPr>
        <w:widowControl/>
        <w:tabs>
          <w:tab w:val="left" w:pos="426"/>
        </w:tabs>
        <w:ind w:firstLine="709"/>
        <w:jc w:val="both"/>
        <w:rPr>
          <w:rFonts w:eastAsia="Calibri"/>
          <w:sz w:val="24"/>
          <w:szCs w:val="24"/>
          <w:lang w:eastAsia="ru-RU"/>
        </w:rPr>
      </w:pPr>
      <w:r w:rsidRPr="0021034D">
        <w:rPr>
          <w:sz w:val="24"/>
          <w:szCs w:val="24"/>
          <w:lang w:eastAsia="ru-RU"/>
        </w:rPr>
        <w:t>5.4. Соответствие фотографий и других изображений содержанию текста.</w:t>
      </w:r>
    </w:p>
    <w:p w:rsidR="0021034D" w:rsidRPr="0021034D" w:rsidRDefault="0021034D" w:rsidP="00253426">
      <w:pPr>
        <w:widowControl/>
        <w:tabs>
          <w:tab w:val="left" w:pos="426"/>
        </w:tabs>
        <w:ind w:firstLine="709"/>
        <w:jc w:val="center"/>
        <w:rPr>
          <w:b/>
          <w:sz w:val="24"/>
          <w:szCs w:val="24"/>
          <w:lang w:eastAsia="ru-RU"/>
        </w:rPr>
      </w:pPr>
      <w:r w:rsidRPr="0021034D">
        <w:rPr>
          <w:b/>
          <w:sz w:val="24"/>
          <w:szCs w:val="24"/>
          <w:lang w:eastAsia="ru-RU"/>
        </w:rPr>
        <w:t>6. Критерии оценки работ</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xml:space="preserve">6.1. Оценка конкурсных работ осуществляется по бальной системе по следующим критериям: </w:t>
      </w:r>
    </w:p>
    <w:p w:rsidR="0021034D" w:rsidRPr="0021034D" w:rsidRDefault="0021034D" w:rsidP="00F702E2">
      <w:pPr>
        <w:widowControl/>
        <w:numPr>
          <w:ilvl w:val="12"/>
          <w:numId w:val="0"/>
        </w:numPr>
        <w:tabs>
          <w:tab w:val="num" w:pos="0"/>
          <w:tab w:val="left" w:pos="426"/>
        </w:tabs>
        <w:ind w:firstLine="709"/>
        <w:jc w:val="both"/>
        <w:rPr>
          <w:i/>
          <w:sz w:val="24"/>
          <w:szCs w:val="24"/>
          <w:lang w:eastAsia="ru-RU"/>
        </w:rPr>
      </w:pPr>
      <w:r w:rsidRPr="0021034D">
        <w:rPr>
          <w:i/>
          <w:sz w:val="24"/>
          <w:szCs w:val="24"/>
          <w:lang w:eastAsia="ru-RU"/>
        </w:rPr>
        <w:t xml:space="preserve">Критерии оценки изобретений: </w:t>
      </w:r>
    </w:p>
    <w:p w:rsidR="0021034D" w:rsidRPr="0021034D" w:rsidRDefault="0021034D" w:rsidP="00F702E2">
      <w:pPr>
        <w:widowControl/>
        <w:numPr>
          <w:ilvl w:val="12"/>
          <w:numId w:val="0"/>
        </w:numPr>
        <w:tabs>
          <w:tab w:val="num" w:pos="0"/>
          <w:tab w:val="left" w:pos="426"/>
        </w:tabs>
        <w:ind w:firstLine="709"/>
        <w:jc w:val="both"/>
        <w:rPr>
          <w:i/>
          <w:sz w:val="24"/>
          <w:szCs w:val="24"/>
          <w:lang w:eastAsia="ru-RU"/>
        </w:rPr>
      </w:pPr>
      <w:r w:rsidRPr="0021034D">
        <w:rPr>
          <w:i/>
          <w:sz w:val="24"/>
          <w:szCs w:val="24"/>
          <w:lang w:eastAsia="ru-RU"/>
        </w:rPr>
        <w:t>(</w:t>
      </w:r>
      <w:r w:rsidRPr="0021034D">
        <w:rPr>
          <w:b/>
          <w:i/>
          <w:sz w:val="24"/>
          <w:szCs w:val="24"/>
          <w:lang w:eastAsia="ru-RU"/>
        </w:rPr>
        <w:t>видеоролики принимаются до 9 ноября 18.00 час.)</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оригинальность, новизна;</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xml:space="preserve">- качество исполнения работы; </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применение ТРИЗ в изобретении;</w:t>
      </w:r>
    </w:p>
    <w:p w:rsidR="0021034D" w:rsidRPr="00F702E2"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изобретение должно быть экономичным, экологичным, эстетичным, сделанный своими руками, б</w:t>
      </w:r>
      <w:r w:rsidR="00F702E2">
        <w:rPr>
          <w:sz w:val="24"/>
          <w:szCs w:val="24"/>
          <w:lang w:eastAsia="ru-RU"/>
        </w:rPr>
        <w:t>ез использования конструкторов.</w:t>
      </w:r>
    </w:p>
    <w:p w:rsidR="0021034D" w:rsidRPr="0021034D" w:rsidRDefault="0021034D" w:rsidP="00F702E2">
      <w:pPr>
        <w:widowControl/>
        <w:numPr>
          <w:ilvl w:val="12"/>
          <w:numId w:val="0"/>
        </w:numPr>
        <w:tabs>
          <w:tab w:val="num" w:pos="0"/>
          <w:tab w:val="left" w:pos="426"/>
        </w:tabs>
        <w:ind w:firstLine="709"/>
        <w:jc w:val="both"/>
        <w:rPr>
          <w:i/>
          <w:sz w:val="24"/>
          <w:szCs w:val="24"/>
          <w:lang w:eastAsia="ru-RU"/>
        </w:rPr>
      </w:pPr>
      <w:r w:rsidRPr="0021034D">
        <w:rPr>
          <w:i/>
          <w:sz w:val="24"/>
          <w:szCs w:val="24"/>
          <w:lang w:eastAsia="ru-RU"/>
        </w:rPr>
        <w:t xml:space="preserve">Критерии оценки творческих заданий по ТРИЗ </w:t>
      </w:r>
    </w:p>
    <w:p w:rsidR="0021034D" w:rsidRPr="0021034D" w:rsidRDefault="0021034D" w:rsidP="00F702E2">
      <w:pPr>
        <w:widowControl/>
        <w:numPr>
          <w:ilvl w:val="12"/>
          <w:numId w:val="0"/>
        </w:numPr>
        <w:tabs>
          <w:tab w:val="num" w:pos="0"/>
          <w:tab w:val="left" w:pos="426"/>
        </w:tabs>
        <w:ind w:firstLine="709"/>
        <w:jc w:val="both"/>
        <w:rPr>
          <w:i/>
          <w:sz w:val="24"/>
          <w:szCs w:val="24"/>
          <w:lang w:eastAsia="ru-RU"/>
        </w:rPr>
      </w:pPr>
      <w:r w:rsidRPr="0021034D">
        <w:rPr>
          <w:i/>
          <w:sz w:val="24"/>
          <w:szCs w:val="24"/>
          <w:lang w:eastAsia="ru-RU"/>
        </w:rPr>
        <w:t>(</w:t>
      </w:r>
      <w:r w:rsidRPr="0021034D">
        <w:rPr>
          <w:b/>
          <w:i/>
          <w:sz w:val="24"/>
          <w:szCs w:val="24"/>
          <w:lang w:eastAsia="ru-RU"/>
        </w:rPr>
        <w:t>работы принимаются 16 ноября до 15.30</w:t>
      </w:r>
      <w:r w:rsidRPr="0021034D">
        <w:rPr>
          <w:i/>
          <w:sz w:val="24"/>
          <w:szCs w:val="24"/>
          <w:lang w:eastAsia="ru-RU"/>
        </w:rPr>
        <w:t>)</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способность видеть проблемы;</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xml:space="preserve">- использование нескольких вариантов решений; </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гибкость и точность выполнения;</w:t>
      </w:r>
    </w:p>
    <w:p w:rsidR="0021034D" w:rsidRPr="0021034D" w:rsidRDefault="0021034D" w:rsidP="00F702E2">
      <w:pPr>
        <w:widowControl/>
        <w:numPr>
          <w:ilvl w:val="12"/>
          <w:numId w:val="0"/>
        </w:numPr>
        <w:tabs>
          <w:tab w:val="num" w:pos="0"/>
          <w:tab w:val="left" w:pos="426"/>
        </w:tabs>
        <w:ind w:firstLine="709"/>
        <w:jc w:val="both"/>
        <w:rPr>
          <w:sz w:val="24"/>
          <w:szCs w:val="24"/>
          <w:lang w:eastAsia="ru-RU"/>
        </w:rPr>
      </w:pPr>
      <w:r w:rsidRPr="0021034D">
        <w:rPr>
          <w:sz w:val="24"/>
          <w:szCs w:val="24"/>
          <w:lang w:eastAsia="ru-RU"/>
        </w:rPr>
        <w:tab/>
        <w:t>- оригинальность мышления.</w:t>
      </w:r>
    </w:p>
    <w:p w:rsidR="0021034D" w:rsidRPr="0021034D" w:rsidRDefault="0021034D" w:rsidP="00253426">
      <w:pPr>
        <w:widowControl/>
        <w:tabs>
          <w:tab w:val="left" w:pos="426"/>
        </w:tabs>
        <w:ind w:firstLine="709"/>
        <w:jc w:val="center"/>
        <w:rPr>
          <w:b/>
          <w:sz w:val="24"/>
          <w:szCs w:val="24"/>
          <w:lang w:eastAsia="ru-RU"/>
        </w:rPr>
      </w:pPr>
      <w:r w:rsidRPr="0021034D">
        <w:rPr>
          <w:b/>
          <w:sz w:val="24"/>
          <w:szCs w:val="24"/>
          <w:lang w:eastAsia="ru-RU"/>
        </w:rPr>
        <w:t>7. Подведение итогов Фестиваля</w:t>
      </w:r>
    </w:p>
    <w:p w:rsidR="0021034D" w:rsidRPr="0021034D" w:rsidRDefault="0021034D" w:rsidP="00F702E2">
      <w:pPr>
        <w:widowControl/>
        <w:tabs>
          <w:tab w:val="left" w:pos="426"/>
          <w:tab w:val="left" w:pos="1134"/>
        </w:tabs>
        <w:ind w:firstLine="709"/>
        <w:jc w:val="both"/>
        <w:rPr>
          <w:sz w:val="24"/>
          <w:szCs w:val="24"/>
          <w:lang w:eastAsia="ru-RU"/>
        </w:rPr>
      </w:pPr>
      <w:r w:rsidRPr="0021034D">
        <w:rPr>
          <w:sz w:val="24"/>
          <w:szCs w:val="24"/>
          <w:lang w:eastAsia="ru-RU"/>
        </w:rPr>
        <w:t>7.1. Подведение итогов Фестиваля проводится в соответствии с разработанными критериями.</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7.2. Дипломы победителям подготавливаются на бланках Департамента образования и вручаются оргкомитетом мероприятия.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7.3. По итогам Фестиваля все участники получают в электронном виде сертификаты установленного образца (подготавливаются на бланках учреждения-организатора и размещаются на сайте учреждения).</w:t>
      </w:r>
    </w:p>
    <w:p w:rsidR="0021034D" w:rsidRPr="0021034D" w:rsidRDefault="0021034D" w:rsidP="00253426">
      <w:pPr>
        <w:widowControl/>
        <w:tabs>
          <w:tab w:val="left" w:pos="426"/>
        </w:tabs>
        <w:ind w:firstLine="709"/>
        <w:jc w:val="center"/>
        <w:rPr>
          <w:b/>
          <w:sz w:val="24"/>
          <w:szCs w:val="24"/>
          <w:lang w:eastAsia="ru-RU"/>
        </w:rPr>
      </w:pPr>
      <w:r w:rsidRPr="0021034D">
        <w:rPr>
          <w:b/>
          <w:sz w:val="24"/>
          <w:szCs w:val="24"/>
          <w:lang w:eastAsia="ru-RU"/>
        </w:rPr>
        <w:t>8. Контакты координаторов Фестиваля</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8.1.  Функции координаторов Фестиваля осуществляет МБУ ДО ЦДТ «Радуга успеха» г.о. Самара</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8.2. Участники Фестиваля могут обращаться за консультативной помощью:</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по адресу: г.о. Самара, ул. А. Матросова, 21 с 10.00 до 17.00;</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по электронной почте:</w:t>
      </w:r>
      <w:r w:rsidRPr="0021034D">
        <w:rPr>
          <w:bCs/>
          <w:sz w:val="24"/>
          <w:szCs w:val="24"/>
          <w:lang w:eastAsia="ru-RU"/>
        </w:rPr>
        <w:t xml:space="preserve"> </w:t>
      </w:r>
      <w:hyperlink r:id="rId45" w:history="1">
        <w:r w:rsidRPr="0021034D">
          <w:rPr>
            <w:bCs/>
            <w:color w:val="0000FF"/>
            <w:sz w:val="24"/>
            <w:szCs w:val="24"/>
            <w:u w:val="single"/>
            <w:lang w:val="en-US" w:eastAsia="ru-RU"/>
          </w:rPr>
          <w:t>cdtraduga</w:t>
        </w:r>
        <w:r w:rsidRPr="0021034D">
          <w:rPr>
            <w:bCs/>
            <w:color w:val="0000FF"/>
            <w:sz w:val="24"/>
            <w:szCs w:val="24"/>
            <w:u w:val="single"/>
            <w:lang w:eastAsia="ru-RU"/>
          </w:rPr>
          <w:t>.samara@mail.ru</w:t>
        </w:r>
      </w:hyperlink>
      <w:r w:rsidRPr="0021034D">
        <w:rPr>
          <w:bCs/>
          <w:sz w:val="24"/>
          <w:szCs w:val="24"/>
          <w:lang w:eastAsia="ru-RU"/>
        </w:rPr>
        <w:t xml:space="preserve"> </w:t>
      </w:r>
      <w:r w:rsidRPr="0021034D">
        <w:rPr>
          <w:sz w:val="24"/>
          <w:szCs w:val="24"/>
          <w:lang w:eastAsia="ru-RU"/>
        </w:rPr>
        <w:t xml:space="preserve">с пометкой в теме письма Фестиваль «Планета открытий»;  </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по телефону: 8 (846) 951-28-32</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8.3. Ответственными за организационно-методическое сопровождение участников Фестиваля являются сотрудники МБУ ДО ЦДТ «Радуга успеха»:</w:t>
      </w:r>
    </w:p>
    <w:p w:rsidR="0021034D" w:rsidRPr="0021034D" w:rsidRDefault="0021034D" w:rsidP="00F702E2">
      <w:pPr>
        <w:widowControl/>
        <w:tabs>
          <w:tab w:val="left" w:pos="426"/>
        </w:tabs>
        <w:ind w:firstLine="709"/>
        <w:jc w:val="both"/>
        <w:rPr>
          <w:sz w:val="24"/>
          <w:szCs w:val="24"/>
          <w:lang w:eastAsia="ru-RU"/>
        </w:rPr>
      </w:pPr>
      <w:r w:rsidRPr="0021034D">
        <w:rPr>
          <w:sz w:val="24"/>
          <w:szCs w:val="24"/>
          <w:lang w:eastAsia="ru-RU"/>
        </w:rPr>
        <w:t>­ Филиппова Мария Николаевна, заместитель руководителя МБУ ДО ЦДТ «Радуга успеха» г.о. Самара;</w:t>
      </w:r>
    </w:p>
    <w:p w:rsidR="0021034D" w:rsidRPr="0021034D" w:rsidRDefault="0021034D" w:rsidP="00F702E2">
      <w:pPr>
        <w:widowControl/>
        <w:tabs>
          <w:tab w:val="left" w:pos="426"/>
        </w:tabs>
        <w:ind w:firstLine="709"/>
        <w:jc w:val="both"/>
        <w:rPr>
          <w:bCs/>
          <w:sz w:val="24"/>
          <w:szCs w:val="24"/>
          <w:lang w:eastAsia="ru-RU"/>
        </w:rPr>
      </w:pPr>
      <w:r w:rsidRPr="0021034D">
        <w:rPr>
          <w:sz w:val="24"/>
          <w:szCs w:val="24"/>
          <w:lang w:eastAsia="ru-RU"/>
        </w:rPr>
        <w:t>-</w:t>
      </w:r>
      <w:r w:rsidRPr="0021034D">
        <w:rPr>
          <w:bCs/>
          <w:sz w:val="24"/>
          <w:szCs w:val="24"/>
          <w:lang w:eastAsia="ru-RU"/>
        </w:rPr>
        <w:t xml:space="preserve"> Андреев Сергей Васильевич, методист МБУ ДО ЦДТ «Радуга успеха» г.о. Самара</w:t>
      </w:r>
    </w:p>
    <w:p w:rsidR="00F702E2" w:rsidRDefault="00F702E2" w:rsidP="00253426">
      <w:pPr>
        <w:widowControl/>
        <w:numPr>
          <w:ilvl w:val="12"/>
          <w:numId w:val="0"/>
        </w:numPr>
        <w:tabs>
          <w:tab w:val="num" w:pos="0"/>
          <w:tab w:val="left" w:pos="426"/>
        </w:tabs>
        <w:spacing w:line="276" w:lineRule="auto"/>
        <w:rPr>
          <w:sz w:val="24"/>
          <w:szCs w:val="24"/>
          <w:lang w:eastAsia="ru-RU"/>
        </w:rPr>
      </w:pPr>
    </w:p>
    <w:p w:rsidR="0021034D" w:rsidRPr="00253426" w:rsidRDefault="0021034D" w:rsidP="00F702E2">
      <w:pPr>
        <w:widowControl/>
        <w:numPr>
          <w:ilvl w:val="12"/>
          <w:numId w:val="0"/>
        </w:numPr>
        <w:tabs>
          <w:tab w:val="num" w:pos="0"/>
          <w:tab w:val="left" w:pos="426"/>
        </w:tabs>
        <w:spacing w:line="276" w:lineRule="auto"/>
        <w:jc w:val="right"/>
        <w:rPr>
          <w:b/>
          <w:sz w:val="24"/>
          <w:szCs w:val="24"/>
          <w:lang w:eastAsia="ru-RU"/>
        </w:rPr>
      </w:pPr>
      <w:r w:rsidRPr="00253426">
        <w:rPr>
          <w:b/>
          <w:sz w:val="24"/>
          <w:szCs w:val="24"/>
          <w:lang w:eastAsia="ru-RU"/>
        </w:rPr>
        <w:t>Приложение 1.</w:t>
      </w:r>
    </w:p>
    <w:p w:rsidR="0021034D" w:rsidRPr="0021034D" w:rsidRDefault="0021034D" w:rsidP="0021034D">
      <w:pPr>
        <w:widowControl/>
        <w:numPr>
          <w:ilvl w:val="12"/>
          <w:numId w:val="0"/>
        </w:numPr>
        <w:tabs>
          <w:tab w:val="num" w:pos="0"/>
          <w:tab w:val="left" w:pos="426"/>
        </w:tabs>
        <w:spacing w:line="276" w:lineRule="auto"/>
        <w:ind w:firstLine="142"/>
        <w:jc w:val="center"/>
        <w:rPr>
          <w:i/>
          <w:sz w:val="24"/>
          <w:szCs w:val="24"/>
          <w:u w:val="single"/>
          <w:lang w:eastAsia="ru-RU"/>
        </w:rPr>
      </w:pPr>
      <w:r w:rsidRPr="0021034D">
        <w:rPr>
          <w:bCs/>
          <w:i/>
          <w:sz w:val="24"/>
          <w:szCs w:val="24"/>
          <w:u w:val="single"/>
          <w:lang w:eastAsia="ru-RU"/>
        </w:rPr>
        <w:t>(на бланке учреждения)</w:t>
      </w:r>
    </w:p>
    <w:p w:rsidR="0021034D" w:rsidRPr="0021034D" w:rsidRDefault="0021034D" w:rsidP="0021034D">
      <w:pPr>
        <w:widowControl/>
        <w:numPr>
          <w:ilvl w:val="12"/>
          <w:numId w:val="0"/>
        </w:numPr>
        <w:tabs>
          <w:tab w:val="num" w:pos="0"/>
          <w:tab w:val="left" w:pos="426"/>
        </w:tabs>
        <w:spacing w:line="276" w:lineRule="auto"/>
        <w:ind w:firstLine="142"/>
        <w:jc w:val="center"/>
        <w:rPr>
          <w:bCs/>
          <w:i/>
          <w:sz w:val="24"/>
          <w:szCs w:val="24"/>
          <w:lang w:eastAsia="ru-RU"/>
        </w:rPr>
      </w:pPr>
      <w:r w:rsidRPr="0021034D">
        <w:rPr>
          <w:b/>
          <w:bCs/>
          <w:sz w:val="24"/>
          <w:szCs w:val="24"/>
          <w:lang w:eastAsia="ru-RU"/>
        </w:rPr>
        <w:t xml:space="preserve">Форма заявки </w:t>
      </w:r>
      <w:r w:rsidRPr="0021034D">
        <w:rPr>
          <w:bCs/>
          <w:i/>
          <w:sz w:val="24"/>
          <w:szCs w:val="24"/>
          <w:lang w:eastAsia="ru-RU"/>
        </w:rPr>
        <w:t xml:space="preserve">(присылать в </w:t>
      </w:r>
      <w:r w:rsidRPr="0021034D">
        <w:rPr>
          <w:bCs/>
          <w:i/>
          <w:sz w:val="24"/>
          <w:szCs w:val="24"/>
          <w:lang w:val="en-US" w:eastAsia="ru-RU"/>
        </w:rPr>
        <w:t>Word</w:t>
      </w:r>
      <w:r w:rsidRPr="0021034D">
        <w:rPr>
          <w:bCs/>
          <w:i/>
          <w:sz w:val="24"/>
          <w:szCs w:val="24"/>
          <w:lang w:eastAsia="ru-RU"/>
        </w:rPr>
        <w:t>)</w:t>
      </w:r>
    </w:p>
    <w:p w:rsidR="0021034D" w:rsidRPr="0021034D" w:rsidRDefault="0021034D" w:rsidP="0021034D">
      <w:pPr>
        <w:keepNext/>
        <w:widowControl/>
        <w:tabs>
          <w:tab w:val="left" w:pos="426"/>
        </w:tabs>
        <w:autoSpaceDE w:val="0"/>
        <w:autoSpaceDN w:val="0"/>
        <w:spacing w:line="276" w:lineRule="auto"/>
        <w:ind w:firstLine="142"/>
        <w:jc w:val="center"/>
        <w:outlineLvl w:val="0"/>
        <w:rPr>
          <w:b/>
          <w:sz w:val="24"/>
          <w:szCs w:val="24"/>
          <w:lang w:eastAsia="ru-RU"/>
        </w:rPr>
      </w:pPr>
      <w:bookmarkStart w:id="82" w:name="_Toc145934696"/>
      <w:bookmarkStart w:id="83" w:name="_Toc145938593"/>
      <w:r w:rsidRPr="0021034D">
        <w:rPr>
          <w:b/>
          <w:sz w:val="24"/>
          <w:szCs w:val="24"/>
          <w:lang w:eastAsia="ru-RU"/>
        </w:rPr>
        <w:t>на участие в дистанционном городском Фестивале юных изобретателей</w:t>
      </w:r>
      <w:bookmarkEnd w:id="82"/>
      <w:bookmarkEnd w:id="83"/>
      <w:r w:rsidRPr="0021034D">
        <w:rPr>
          <w:b/>
          <w:sz w:val="24"/>
          <w:szCs w:val="24"/>
          <w:lang w:eastAsia="ru-RU"/>
        </w:rPr>
        <w:t xml:space="preserve"> </w:t>
      </w:r>
    </w:p>
    <w:p w:rsidR="0021034D" w:rsidRPr="0021034D" w:rsidRDefault="0021034D" w:rsidP="0021034D">
      <w:pPr>
        <w:keepNext/>
        <w:widowControl/>
        <w:tabs>
          <w:tab w:val="left" w:pos="426"/>
        </w:tabs>
        <w:autoSpaceDE w:val="0"/>
        <w:autoSpaceDN w:val="0"/>
        <w:spacing w:line="276" w:lineRule="auto"/>
        <w:ind w:firstLine="142"/>
        <w:jc w:val="center"/>
        <w:outlineLvl w:val="0"/>
        <w:rPr>
          <w:b/>
          <w:bCs/>
          <w:sz w:val="24"/>
          <w:szCs w:val="24"/>
          <w:lang w:eastAsia="ru-RU"/>
        </w:rPr>
      </w:pPr>
      <w:r w:rsidRPr="0021034D">
        <w:rPr>
          <w:b/>
          <w:sz w:val="24"/>
          <w:szCs w:val="24"/>
          <w:lang w:eastAsia="ru-RU"/>
        </w:rPr>
        <w:t xml:space="preserve"> </w:t>
      </w:r>
      <w:bookmarkStart w:id="84" w:name="_Toc145934697"/>
      <w:bookmarkStart w:id="85" w:name="_Toc145938594"/>
      <w:r w:rsidRPr="0021034D">
        <w:rPr>
          <w:b/>
          <w:bCs/>
          <w:sz w:val="24"/>
          <w:szCs w:val="24"/>
          <w:lang w:eastAsia="ru-RU"/>
        </w:rPr>
        <w:t>«Планета открытий»</w:t>
      </w:r>
      <w:bookmarkEnd w:id="84"/>
      <w:bookmarkEnd w:id="85"/>
    </w:p>
    <w:p w:rsidR="0021034D" w:rsidRPr="0021034D" w:rsidRDefault="0021034D" w:rsidP="0021034D">
      <w:pPr>
        <w:widowControl/>
        <w:rPr>
          <w:sz w:val="24"/>
          <w:szCs w:val="24"/>
          <w:lang w:eastAsia="ru-RU"/>
        </w:rPr>
      </w:pPr>
    </w:p>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 xml:space="preserve"> Образовательное учреждение (название ОУ)________________________</w:t>
      </w:r>
    </w:p>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4537"/>
        <w:gridCol w:w="1276"/>
        <w:gridCol w:w="3260"/>
      </w:tblGrid>
      <w:tr w:rsidR="0021034D" w:rsidRPr="0021034D" w:rsidTr="00253426">
        <w:tc>
          <w:tcPr>
            <w:tcW w:w="674" w:type="dxa"/>
            <w:tcBorders>
              <w:top w:val="single" w:sz="4" w:space="0" w:color="auto"/>
              <w:left w:val="single" w:sz="4" w:space="0" w:color="auto"/>
              <w:bottom w:val="single" w:sz="4" w:space="0" w:color="auto"/>
              <w:right w:val="single" w:sz="4" w:space="0" w:color="auto"/>
            </w:tcBorders>
          </w:tcPr>
          <w:p w:rsidR="0021034D" w:rsidRPr="00253426" w:rsidRDefault="0021034D" w:rsidP="0021034D">
            <w:pPr>
              <w:widowControl/>
              <w:numPr>
                <w:ilvl w:val="12"/>
                <w:numId w:val="0"/>
              </w:numPr>
              <w:tabs>
                <w:tab w:val="num" w:pos="0"/>
                <w:tab w:val="left" w:pos="426"/>
              </w:tabs>
              <w:spacing w:line="276" w:lineRule="auto"/>
              <w:ind w:firstLine="142"/>
              <w:jc w:val="both"/>
              <w:rPr>
                <w:b/>
                <w:sz w:val="24"/>
                <w:szCs w:val="24"/>
                <w:lang w:eastAsia="ru-RU"/>
              </w:rPr>
            </w:pPr>
            <w:r w:rsidRPr="00253426">
              <w:rPr>
                <w:b/>
                <w:sz w:val="24"/>
                <w:szCs w:val="24"/>
                <w:lang w:eastAsia="ru-RU"/>
              </w:rPr>
              <w:t>№</w:t>
            </w:r>
          </w:p>
        </w:tc>
        <w:tc>
          <w:tcPr>
            <w:tcW w:w="4537" w:type="dxa"/>
            <w:tcBorders>
              <w:top w:val="single" w:sz="4" w:space="0" w:color="auto"/>
              <w:left w:val="single" w:sz="4" w:space="0" w:color="auto"/>
              <w:bottom w:val="single" w:sz="4" w:space="0" w:color="auto"/>
              <w:right w:val="single" w:sz="4" w:space="0" w:color="auto"/>
            </w:tcBorders>
          </w:tcPr>
          <w:p w:rsidR="0021034D" w:rsidRPr="00253426" w:rsidRDefault="0021034D" w:rsidP="0021034D">
            <w:pPr>
              <w:widowControl/>
              <w:numPr>
                <w:ilvl w:val="12"/>
                <w:numId w:val="0"/>
              </w:numPr>
              <w:tabs>
                <w:tab w:val="num" w:pos="0"/>
                <w:tab w:val="left" w:pos="426"/>
              </w:tabs>
              <w:spacing w:line="276" w:lineRule="auto"/>
              <w:ind w:hanging="107"/>
              <w:rPr>
                <w:b/>
                <w:sz w:val="24"/>
                <w:szCs w:val="24"/>
                <w:lang w:eastAsia="ru-RU"/>
              </w:rPr>
            </w:pPr>
            <w:r w:rsidRPr="00253426">
              <w:rPr>
                <w:b/>
                <w:sz w:val="24"/>
                <w:szCs w:val="24"/>
                <w:lang w:eastAsia="ru-RU"/>
              </w:rPr>
              <w:t>Фамилия, имя участника команды</w:t>
            </w:r>
          </w:p>
        </w:tc>
        <w:tc>
          <w:tcPr>
            <w:tcW w:w="1276" w:type="dxa"/>
            <w:tcBorders>
              <w:top w:val="single" w:sz="4" w:space="0" w:color="auto"/>
              <w:left w:val="single" w:sz="4" w:space="0" w:color="auto"/>
              <w:bottom w:val="single" w:sz="4" w:space="0" w:color="auto"/>
              <w:right w:val="single" w:sz="4" w:space="0" w:color="auto"/>
            </w:tcBorders>
          </w:tcPr>
          <w:p w:rsidR="0021034D" w:rsidRPr="00253426" w:rsidRDefault="0021034D" w:rsidP="0021034D">
            <w:pPr>
              <w:widowControl/>
              <w:numPr>
                <w:ilvl w:val="12"/>
                <w:numId w:val="0"/>
              </w:numPr>
              <w:tabs>
                <w:tab w:val="num" w:pos="0"/>
                <w:tab w:val="left" w:pos="426"/>
              </w:tabs>
              <w:spacing w:line="276" w:lineRule="auto"/>
              <w:ind w:firstLine="142"/>
              <w:jc w:val="both"/>
              <w:rPr>
                <w:b/>
                <w:sz w:val="24"/>
                <w:szCs w:val="24"/>
                <w:lang w:eastAsia="ru-RU"/>
              </w:rPr>
            </w:pPr>
            <w:r w:rsidRPr="00253426">
              <w:rPr>
                <w:b/>
                <w:sz w:val="24"/>
                <w:szCs w:val="24"/>
                <w:lang w:eastAsia="ru-RU"/>
              </w:rPr>
              <w:t>Класс</w:t>
            </w:r>
          </w:p>
        </w:tc>
        <w:tc>
          <w:tcPr>
            <w:tcW w:w="3260" w:type="dxa"/>
            <w:tcBorders>
              <w:top w:val="single" w:sz="4" w:space="0" w:color="auto"/>
              <w:left w:val="single" w:sz="4" w:space="0" w:color="auto"/>
              <w:bottom w:val="single" w:sz="4" w:space="0" w:color="auto"/>
              <w:right w:val="single" w:sz="4" w:space="0" w:color="auto"/>
            </w:tcBorders>
          </w:tcPr>
          <w:p w:rsidR="0021034D" w:rsidRPr="00253426" w:rsidRDefault="0021034D" w:rsidP="0021034D">
            <w:pPr>
              <w:widowControl/>
              <w:numPr>
                <w:ilvl w:val="12"/>
                <w:numId w:val="0"/>
              </w:numPr>
              <w:tabs>
                <w:tab w:val="num" w:pos="0"/>
                <w:tab w:val="left" w:pos="426"/>
              </w:tabs>
              <w:spacing w:line="276" w:lineRule="auto"/>
              <w:ind w:firstLine="142"/>
              <w:jc w:val="both"/>
              <w:rPr>
                <w:b/>
                <w:sz w:val="24"/>
                <w:szCs w:val="24"/>
                <w:lang w:eastAsia="ru-RU"/>
              </w:rPr>
            </w:pPr>
            <w:r w:rsidRPr="00253426">
              <w:rPr>
                <w:b/>
                <w:sz w:val="24"/>
                <w:szCs w:val="24"/>
                <w:lang w:eastAsia="ru-RU"/>
              </w:rPr>
              <w:t>видеоролик изобретения</w:t>
            </w:r>
          </w:p>
        </w:tc>
      </w:tr>
      <w:tr w:rsidR="0021034D" w:rsidRPr="0021034D" w:rsidTr="00253426">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1</w:t>
            </w:r>
          </w:p>
        </w:tc>
        <w:tc>
          <w:tcPr>
            <w:tcW w:w="4537"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3260" w:type="dxa"/>
            <w:vMerge w:val="restart"/>
            <w:tcBorders>
              <w:top w:val="single" w:sz="4" w:space="0" w:color="auto"/>
              <w:left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 xml:space="preserve">- название изобретения </w:t>
            </w:r>
          </w:p>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 xml:space="preserve">-паспорт изобретения </w:t>
            </w:r>
          </w:p>
        </w:tc>
      </w:tr>
      <w:tr w:rsidR="0021034D" w:rsidRPr="0021034D" w:rsidTr="00253426">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2</w:t>
            </w:r>
          </w:p>
        </w:tc>
        <w:tc>
          <w:tcPr>
            <w:tcW w:w="4537"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3260" w:type="dxa"/>
            <w:vMerge/>
            <w:tcBorders>
              <w:left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r>
      <w:tr w:rsidR="0021034D" w:rsidRPr="0021034D" w:rsidTr="00253426">
        <w:trPr>
          <w:trHeight w:val="267"/>
        </w:trPr>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3</w:t>
            </w:r>
          </w:p>
        </w:tc>
        <w:tc>
          <w:tcPr>
            <w:tcW w:w="4537"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3260" w:type="dxa"/>
            <w:vMerge/>
            <w:tcBorders>
              <w:left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r>
      <w:tr w:rsidR="0021034D" w:rsidRPr="0021034D" w:rsidTr="00253426">
        <w:trPr>
          <w:trHeight w:val="267"/>
        </w:trPr>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4</w:t>
            </w:r>
          </w:p>
        </w:tc>
        <w:tc>
          <w:tcPr>
            <w:tcW w:w="4537"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3260" w:type="dxa"/>
            <w:vMerge/>
            <w:tcBorders>
              <w:left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r>
      <w:tr w:rsidR="0021034D" w:rsidRPr="0021034D" w:rsidTr="00253426">
        <w:trPr>
          <w:trHeight w:val="267"/>
        </w:trPr>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5</w:t>
            </w:r>
          </w:p>
        </w:tc>
        <w:tc>
          <w:tcPr>
            <w:tcW w:w="4537"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c>
          <w:tcPr>
            <w:tcW w:w="3260" w:type="dxa"/>
            <w:vMerge/>
            <w:tcBorders>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p>
        </w:tc>
      </w:tr>
      <w:tr w:rsidR="0021034D" w:rsidRPr="0021034D" w:rsidTr="0021034D">
        <w:tc>
          <w:tcPr>
            <w:tcW w:w="674" w:type="dxa"/>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6</w:t>
            </w:r>
          </w:p>
        </w:tc>
        <w:tc>
          <w:tcPr>
            <w:tcW w:w="9073" w:type="dxa"/>
            <w:gridSpan w:val="3"/>
            <w:tcBorders>
              <w:top w:val="single" w:sz="4" w:space="0" w:color="auto"/>
              <w:left w:val="single" w:sz="4" w:space="0" w:color="auto"/>
              <w:bottom w:val="single" w:sz="4" w:space="0" w:color="auto"/>
              <w:right w:val="single" w:sz="4" w:space="0" w:color="auto"/>
            </w:tcBorders>
          </w:tcPr>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 xml:space="preserve">Фамилия, имя, отчество  руководителя команды, телефон, </w:t>
            </w:r>
            <w:r w:rsidRPr="0021034D">
              <w:rPr>
                <w:sz w:val="24"/>
                <w:szCs w:val="24"/>
                <w:lang w:val="en-US" w:eastAsia="ru-RU"/>
              </w:rPr>
              <w:t>e</w:t>
            </w:r>
            <w:r w:rsidRPr="0021034D">
              <w:rPr>
                <w:sz w:val="24"/>
                <w:szCs w:val="24"/>
                <w:lang w:eastAsia="ru-RU"/>
              </w:rPr>
              <w:t>-</w:t>
            </w:r>
            <w:r w:rsidRPr="0021034D">
              <w:rPr>
                <w:sz w:val="24"/>
                <w:szCs w:val="24"/>
                <w:lang w:val="en-US" w:eastAsia="ru-RU"/>
              </w:rPr>
              <w:t>mail</w:t>
            </w:r>
          </w:p>
        </w:tc>
      </w:tr>
    </w:tbl>
    <w:p w:rsidR="0021034D" w:rsidRDefault="00253426" w:rsidP="00253426">
      <w:pPr>
        <w:widowControl/>
        <w:numPr>
          <w:ilvl w:val="12"/>
          <w:numId w:val="0"/>
        </w:numPr>
        <w:tabs>
          <w:tab w:val="num" w:pos="0"/>
          <w:tab w:val="left" w:pos="426"/>
        </w:tabs>
        <w:spacing w:line="276" w:lineRule="auto"/>
        <w:ind w:firstLine="142"/>
        <w:jc w:val="both"/>
        <w:rPr>
          <w:sz w:val="24"/>
          <w:szCs w:val="24"/>
          <w:lang w:eastAsia="ru-RU"/>
        </w:rPr>
      </w:pPr>
      <w:r>
        <w:rPr>
          <w:sz w:val="24"/>
          <w:szCs w:val="24"/>
          <w:lang w:eastAsia="ru-RU"/>
        </w:rPr>
        <w:t>Руководитель ОУ _________</w:t>
      </w:r>
    </w:p>
    <w:p w:rsidR="00253426" w:rsidRDefault="00253426" w:rsidP="0021034D">
      <w:pPr>
        <w:widowControl/>
        <w:numPr>
          <w:ilvl w:val="12"/>
          <w:numId w:val="0"/>
        </w:numPr>
        <w:tabs>
          <w:tab w:val="num" w:pos="0"/>
          <w:tab w:val="left" w:pos="426"/>
        </w:tabs>
        <w:spacing w:line="276" w:lineRule="auto"/>
        <w:ind w:firstLine="142"/>
        <w:jc w:val="right"/>
        <w:rPr>
          <w:b/>
          <w:sz w:val="24"/>
          <w:szCs w:val="24"/>
          <w:lang w:eastAsia="ru-RU"/>
        </w:rPr>
      </w:pPr>
    </w:p>
    <w:p w:rsidR="00253426" w:rsidRDefault="00253426" w:rsidP="0021034D">
      <w:pPr>
        <w:widowControl/>
        <w:numPr>
          <w:ilvl w:val="12"/>
          <w:numId w:val="0"/>
        </w:numPr>
        <w:tabs>
          <w:tab w:val="num" w:pos="0"/>
          <w:tab w:val="left" w:pos="426"/>
        </w:tabs>
        <w:spacing w:line="276" w:lineRule="auto"/>
        <w:ind w:firstLine="142"/>
        <w:jc w:val="right"/>
        <w:rPr>
          <w:b/>
          <w:sz w:val="24"/>
          <w:szCs w:val="24"/>
          <w:lang w:eastAsia="ru-RU"/>
        </w:rPr>
      </w:pPr>
    </w:p>
    <w:p w:rsidR="0021034D" w:rsidRPr="00253426" w:rsidRDefault="0021034D" w:rsidP="0021034D">
      <w:pPr>
        <w:widowControl/>
        <w:numPr>
          <w:ilvl w:val="12"/>
          <w:numId w:val="0"/>
        </w:numPr>
        <w:tabs>
          <w:tab w:val="num" w:pos="0"/>
          <w:tab w:val="left" w:pos="426"/>
        </w:tabs>
        <w:spacing w:line="276" w:lineRule="auto"/>
        <w:ind w:firstLine="142"/>
        <w:jc w:val="right"/>
        <w:rPr>
          <w:b/>
          <w:sz w:val="24"/>
          <w:szCs w:val="24"/>
          <w:lang w:eastAsia="ru-RU"/>
        </w:rPr>
      </w:pPr>
      <w:r w:rsidRPr="00253426">
        <w:rPr>
          <w:b/>
          <w:sz w:val="24"/>
          <w:szCs w:val="24"/>
          <w:lang w:eastAsia="ru-RU"/>
        </w:rPr>
        <w:t>Приложение 2.</w:t>
      </w:r>
    </w:p>
    <w:p w:rsidR="0021034D" w:rsidRPr="0021034D" w:rsidRDefault="0021034D" w:rsidP="0021034D">
      <w:pPr>
        <w:widowControl/>
        <w:numPr>
          <w:ilvl w:val="12"/>
          <w:numId w:val="0"/>
        </w:numPr>
        <w:tabs>
          <w:tab w:val="num" w:pos="0"/>
          <w:tab w:val="left" w:pos="426"/>
        </w:tabs>
        <w:spacing w:line="276" w:lineRule="auto"/>
        <w:ind w:firstLine="142"/>
        <w:jc w:val="both"/>
        <w:rPr>
          <w:sz w:val="24"/>
          <w:szCs w:val="24"/>
          <w:lang w:eastAsia="ru-RU"/>
        </w:rPr>
      </w:pPr>
      <w:r w:rsidRPr="0021034D">
        <w:rPr>
          <w:sz w:val="24"/>
          <w:szCs w:val="24"/>
          <w:lang w:eastAsia="ru-RU"/>
        </w:rPr>
        <w:t>Образовательное учреждение (название ОУ)________________________</w:t>
      </w:r>
    </w:p>
    <w:p w:rsidR="0021034D" w:rsidRPr="00F76A5F"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before="100" w:beforeAutospacing="1" w:line="276" w:lineRule="auto"/>
        <w:ind w:firstLine="142"/>
        <w:jc w:val="center"/>
        <w:rPr>
          <w:b/>
          <w:sz w:val="24"/>
          <w:szCs w:val="24"/>
          <w:lang w:eastAsia="ru-RU"/>
        </w:rPr>
      </w:pPr>
      <w:r w:rsidRPr="0021034D">
        <w:rPr>
          <w:b/>
          <w:sz w:val="24"/>
          <w:szCs w:val="24"/>
          <w:lang w:eastAsia="ru-RU"/>
        </w:rPr>
        <w:t>Паспорт изобретения</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ind w:firstLine="142"/>
        <w:jc w:val="center"/>
        <w:rPr>
          <w:sz w:val="24"/>
          <w:szCs w:val="24"/>
          <w:lang w:eastAsia="ru-RU"/>
        </w:rPr>
      </w:pPr>
      <w:r w:rsidRPr="0021034D">
        <w:rPr>
          <w:sz w:val="24"/>
          <w:szCs w:val="24"/>
          <w:lang w:eastAsia="ru-RU"/>
        </w:rPr>
        <w:t>Название изобретения</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r w:rsidRPr="0021034D">
        <w:rPr>
          <w:b/>
          <w:sz w:val="24"/>
          <w:szCs w:val="24"/>
          <w:lang w:eastAsia="ru-RU"/>
        </w:rPr>
        <w:t>Анализ</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sz w:val="24"/>
          <w:szCs w:val="24"/>
          <w:lang w:eastAsia="ru-RU"/>
        </w:rPr>
        <w:t>Описание положения дел в данной области. Описание проблемы, которую данное изобретение будет решать.</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r w:rsidRPr="0021034D">
        <w:rPr>
          <w:b/>
          <w:sz w:val="24"/>
          <w:szCs w:val="24"/>
          <w:lang w:eastAsia="ru-RU"/>
        </w:rPr>
        <w:t>Цели и задачи</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sz w:val="24"/>
          <w:szCs w:val="24"/>
          <w:lang w:eastAsia="ru-RU"/>
        </w:rPr>
        <w:t>Какие цели и задачи Вы ставите?</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r w:rsidRPr="0021034D">
        <w:rPr>
          <w:b/>
          <w:sz w:val="24"/>
          <w:szCs w:val="24"/>
          <w:lang w:eastAsia="ru-RU"/>
        </w:rPr>
        <w:t>Преимущество</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sz w:val="24"/>
          <w:szCs w:val="24"/>
          <w:lang w:eastAsia="ru-RU"/>
        </w:rPr>
        <w:t>Какое преимущество перед другими дает Ваше изобретение?</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r w:rsidRPr="0021034D">
        <w:rPr>
          <w:b/>
          <w:sz w:val="24"/>
          <w:szCs w:val="24"/>
          <w:lang w:eastAsia="ru-RU"/>
        </w:rPr>
        <w:t>Средства</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sz w:val="24"/>
          <w:szCs w:val="24"/>
          <w:lang w:eastAsia="ru-RU"/>
        </w:rPr>
        <w:t>Какими средствами Вы решаете проблему?</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b/>
          <w:sz w:val="24"/>
          <w:szCs w:val="24"/>
          <w:lang w:eastAsia="ru-RU"/>
        </w:rPr>
        <w:t>Новизна</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sz w:val="24"/>
          <w:szCs w:val="24"/>
          <w:lang w:eastAsia="ru-RU"/>
        </w:rPr>
        <w:t>В чем новизна Вашего изобретения?</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r w:rsidRPr="0021034D">
        <w:rPr>
          <w:b/>
          <w:sz w:val="24"/>
          <w:szCs w:val="24"/>
          <w:lang w:eastAsia="ru-RU"/>
        </w:rPr>
        <w:t>Принцип работы устройства</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b/>
          <w:sz w:val="24"/>
          <w:szCs w:val="24"/>
          <w:lang w:eastAsia="ru-RU"/>
        </w:rPr>
      </w:pP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b/>
          <w:sz w:val="24"/>
          <w:szCs w:val="24"/>
          <w:lang w:eastAsia="ru-RU"/>
        </w:rPr>
        <w:t>Схема, чертеж</w:t>
      </w:r>
      <w:r w:rsidRPr="0021034D">
        <w:rPr>
          <w:sz w:val="24"/>
          <w:szCs w:val="24"/>
          <w:lang w:eastAsia="ru-RU"/>
        </w:rPr>
        <w:t xml:space="preserve"> вашего изобретения</w:t>
      </w:r>
    </w:p>
    <w:p w:rsidR="0021034D" w:rsidRPr="0021034D" w:rsidRDefault="0021034D" w:rsidP="0021034D">
      <w:pPr>
        <w:widowControl/>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276" w:lineRule="auto"/>
        <w:ind w:firstLine="142"/>
        <w:rPr>
          <w:sz w:val="24"/>
          <w:szCs w:val="24"/>
          <w:lang w:eastAsia="ru-RU"/>
        </w:rPr>
      </w:pPr>
      <w:r w:rsidRPr="0021034D">
        <w:rPr>
          <w:b/>
          <w:sz w:val="24"/>
          <w:szCs w:val="24"/>
          <w:lang w:eastAsia="ru-RU"/>
        </w:rPr>
        <w:t xml:space="preserve">Макет изобретения </w:t>
      </w:r>
      <w:r w:rsidRPr="0021034D">
        <w:rPr>
          <w:sz w:val="24"/>
          <w:szCs w:val="24"/>
          <w:lang w:eastAsia="ru-RU"/>
        </w:rPr>
        <w:t>(фото или чертеж, рисунок)</w:t>
      </w:r>
    </w:p>
    <w:p w:rsidR="0021034D" w:rsidRDefault="0021034D">
      <w:pPr>
        <w:rPr>
          <w:sz w:val="24"/>
          <w:szCs w:val="24"/>
        </w:rPr>
      </w:pPr>
      <w:r>
        <w:rPr>
          <w:sz w:val="24"/>
          <w:szCs w:val="24"/>
        </w:rPr>
        <w:br w:type="page"/>
      </w:r>
    </w:p>
    <w:p w:rsidR="00E3403B" w:rsidRDefault="00E3403B" w:rsidP="00E3403B">
      <w:pPr>
        <w:pStyle w:val="1"/>
        <w:spacing w:line="240" w:lineRule="auto"/>
        <w:ind w:left="0" w:firstLine="0"/>
        <w:jc w:val="center"/>
        <w:rPr>
          <w:lang w:eastAsia="ar-SA"/>
        </w:rPr>
      </w:pPr>
      <w:bookmarkStart w:id="86" w:name="_Toc145938595"/>
      <w:r w:rsidRPr="0056012A">
        <w:rPr>
          <w:lang w:eastAsia="ar-SA"/>
        </w:rPr>
        <w:t>ПОЛОЖЕНИЕ</w:t>
      </w:r>
    </w:p>
    <w:p w:rsidR="0021034D" w:rsidRPr="0056012A" w:rsidRDefault="0021034D" w:rsidP="00E3403B">
      <w:pPr>
        <w:pStyle w:val="1"/>
        <w:spacing w:line="240" w:lineRule="auto"/>
        <w:ind w:left="0" w:firstLine="0"/>
        <w:jc w:val="center"/>
        <w:rPr>
          <w:lang w:eastAsia="ar-SA"/>
        </w:rPr>
      </w:pPr>
      <w:r w:rsidRPr="0056012A">
        <w:rPr>
          <w:lang w:eastAsia="ar-SA"/>
        </w:rPr>
        <w:t>о проведении открыто</w:t>
      </w:r>
      <w:r w:rsidR="00CD19DE" w:rsidRPr="0056012A">
        <w:rPr>
          <w:lang w:eastAsia="ar-SA"/>
        </w:rPr>
        <w:t xml:space="preserve">го Первенства городского округа </w:t>
      </w:r>
      <w:r w:rsidR="0056012A" w:rsidRPr="0056012A">
        <w:rPr>
          <w:lang w:eastAsia="ar-SA"/>
        </w:rPr>
        <w:t xml:space="preserve">Самара по </w:t>
      </w:r>
      <w:r w:rsidRPr="0056012A">
        <w:rPr>
          <w:lang w:eastAsia="ar-SA"/>
        </w:rPr>
        <w:t>робототехнике «Кубок самарских конструкторов»</w:t>
      </w:r>
      <w:bookmarkEnd w:id="86"/>
    </w:p>
    <w:p w:rsidR="0056012A" w:rsidRPr="0056012A" w:rsidRDefault="0056012A" w:rsidP="0056012A">
      <w:pPr>
        <w:widowControl/>
        <w:suppressAutoHyphens/>
        <w:rPr>
          <w:b/>
          <w:sz w:val="24"/>
          <w:szCs w:val="24"/>
          <w:lang w:eastAsia="ar-SA"/>
        </w:rPr>
      </w:pPr>
    </w:p>
    <w:p w:rsidR="0021034D" w:rsidRPr="00CD19DE" w:rsidRDefault="00CD19DE" w:rsidP="00E3403B">
      <w:pPr>
        <w:widowControl/>
        <w:tabs>
          <w:tab w:val="left" w:pos="426"/>
        </w:tabs>
        <w:suppressAutoHyphens/>
        <w:ind w:firstLine="709"/>
        <w:contextualSpacing/>
        <w:jc w:val="center"/>
        <w:rPr>
          <w:b/>
          <w:bCs/>
          <w:sz w:val="24"/>
          <w:szCs w:val="24"/>
        </w:rPr>
      </w:pPr>
      <w:r w:rsidRPr="00CD19DE">
        <w:rPr>
          <w:b/>
          <w:bCs/>
          <w:sz w:val="24"/>
          <w:szCs w:val="24"/>
        </w:rPr>
        <w:t xml:space="preserve">1. </w:t>
      </w:r>
      <w:r w:rsidR="0021034D" w:rsidRPr="00CD19DE">
        <w:rPr>
          <w:b/>
          <w:bCs/>
          <w:sz w:val="24"/>
          <w:szCs w:val="24"/>
        </w:rPr>
        <w:t>Общие положения</w:t>
      </w:r>
    </w:p>
    <w:p w:rsidR="0021034D" w:rsidRPr="00CD19DE" w:rsidRDefault="00CD19DE" w:rsidP="0056012A">
      <w:pPr>
        <w:keepNext/>
        <w:widowControl/>
        <w:tabs>
          <w:tab w:val="left" w:pos="426"/>
        </w:tabs>
        <w:suppressAutoHyphens/>
        <w:ind w:firstLine="709"/>
        <w:jc w:val="both"/>
        <w:outlineLvl w:val="0"/>
        <w:rPr>
          <w:bCs/>
          <w:i/>
          <w:sz w:val="24"/>
          <w:szCs w:val="24"/>
        </w:rPr>
      </w:pPr>
      <w:bookmarkStart w:id="87" w:name="_Toc145934699"/>
      <w:bookmarkStart w:id="88" w:name="_Toc145938596"/>
      <w:r w:rsidRPr="00CD19DE">
        <w:rPr>
          <w:bCs/>
          <w:sz w:val="24"/>
          <w:szCs w:val="24"/>
        </w:rPr>
        <w:t xml:space="preserve">1.1. </w:t>
      </w:r>
      <w:r w:rsidR="0021034D" w:rsidRPr="00CD19DE">
        <w:rPr>
          <w:bCs/>
          <w:sz w:val="24"/>
          <w:szCs w:val="24"/>
        </w:rPr>
        <w:t>Настоящее Положение определяет порядок организации и проведения</w:t>
      </w:r>
      <w:r w:rsidR="0021034D" w:rsidRPr="00CD19DE">
        <w:rPr>
          <w:rFonts w:eastAsia="Calibri"/>
          <w:sz w:val="24"/>
          <w:szCs w:val="24"/>
        </w:rPr>
        <w:t xml:space="preserve"> </w:t>
      </w:r>
      <w:r w:rsidR="0021034D" w:rsidRPr="00CD19DE">
        <w:rPr>
          <w:sz w:val="24"/>
          <w:szCs w:val="24"/>
        </w:rPr>
        <w:t>открытого</w:t>
      </w:r>
      <w:r w:rsidR="0021034D" w:rsidRPr="00CD19DE">
        <w:rPr>
          <w:sz w:val="24"/>
          <w:szCs w:val="24"/>
          <w:lang w:eastAsia="ar-SA"/>
        </w:rPr>
        <w:t xml:space="preserve"> Первенства городского округа Самара по робототехнике «Кубок самарских конструкторов» </w:t>
      </w:r>
      <w:r w:rsidR="0021034D" w:rsidRPr="00CD19DE">
        <w:rPr>
          <w:bCs/>
          <w:sz w:val="24"/>
          <w:szCs w:val="24"/>
        </w:rPr>
        <w:t>(далее – Первенство КСК) его организационное и методическое обеспечение, порядок участия в мероприятии, требования к моделям участников, определение победителей и призеров</w:t>
      </w:r>
      <w:r w:rsidR="0021034D" w:rsidRPr="00CD19DE">
        <w:rPr>
          <w:bCs/>
          <w:i/>
          <w:sz w:val="24"/>
          <w:szCs w:val="24"/>
        </w:rPr>
        <w:t>.</w:t>
      </w:r>
      <w:bookmarkEnd w:id="87"/>
      <w:bookmarkEnd w:id="88"/>
    </w:p>
    <w:p w:rsidR="0021034D" w:rsidRPr="00CD19DE" w:rsidRDefault="0021034D" w:rsidP="00CD19DE">
      <w:pPr>
        <w:widowControl/>
        <w:tabs>
          <w:tab w:val="left" w:pos="426"/>
        </w:tabs>
        <w:suppressAutoHyphens/>
        <w:ind w:firstLine="709"/>
        <w:contextualSpacing/>
        <w:jc w:val="both"/>
        <w:rPr>
          <w:bCs/>
          <w:sz w:val="24"/>
          <w:szCs w:val="24"/>
        </w:rPr>
      </w:pPr>
      <w:r w:rsidRPr="00CD19DE">
        <w:rPr>
          <w:bCs/>
          <w:sz w:val="24"/>
          <w:szCs w:val="24"/>
        </w:rPr>
        <w:t>1.2. Положение действует на период проведения Первенства КСК.</w:t>
      </w:r>
    </w:p>
    <w:p w:rsidR="0021034D" w:rsidRPr="00CD19DE" w:rsidRDefault="00CD19DE" w:rsidP="00CD19DE">
      <w:pPr>
        <w:widowControl/>
        <w:tabs>
          <w:tab w:val="left" w:pos="426"/>
        </w:tabs>
        <w:suppressAutoHyphens/>
        <w:ind w:firstLine="709"/>
        <w:contextualSpacing/>
        <w:jc w:val="both"/>
        <w:rPr>
          <w:bCs/>
          <w:sz w:val="24"/>
          <w:szCs w:val="24"/>
        </w:rPr>
      </w:pPr>
      <w:r>
        <w:rPr>
          <w:bCs/>
          <w:sz w:val="24"/>
          <w:szCs w:val="24"/>
        </w:rPr>
        <w:t xml:space="preserve">1.3. </w:t>
      </w:r>
      <w:r w:rsidR="0021034D" w:rsidRPr="00CD19DE">
        <w:rPr>
          <w:bCs/>
          <w:sz w:val="24"/>
          <w:szCs w:val="24"/>
        </w:rPr>
        <w:t>Организаторы Первенства КСК</w:t>
      </w:r>
    </w:p>
    <w:p w:rsidR="0021034D" w:rsidRPr="00CD19DE" w:rsidRDefault="0021034D" w:rsidP="00CD19DE">
      <w:pPr>
        <w:widowControl/>
        <w:tabs>
          <w:tab w:val="left" w:pos="426"/>
        </w:tabs>
        <w:suppressAutoHyphens/>
        <w:ind w:firstLine="709"/>
        <w:contextualSpacing/>
        <w:jc w:val="both"/>
        <w:rPr>
          <w:b/>
          <w:bCs/>
          <w:sz w:val="24"/>
          <w:szCs w:val="24"/>
        </w:rPr>
      </w:pPr>
      <w:r w:rsidRPr="00CD19DE">
        <w:rPr>
          <w:b/>
          <w:bCs/>
          <w:sz w:val="24"/>
          <w:szCs w:val="24"/>
        </w:rPr>
        <w:t>Учредитель:</w:t>
      </w:r>
    </w:p>
    <w:p w:rsidR="0021034D" w:rsidRPr="00CD19DE" w:rsidRDefault="0021034D" w:rsidP="00CD19DE">
      <w:pPr>
        <w:widowControl/>
        <w:tabs>
          <w:tab w:val="left" w:pos="426"/>
        </w:tabs>
        <w:suppressAutoHyphens/>
        <w:ind w:firstLine="709"/>
        <w:contextualSpacing/>
        <w:jc w:val="both"/>
        <w:rPr>
          <w:bCs/>
          <w:sz w:val="24"/>
          <w:szCs w:val="24"/>
        </w:rPr>
      </w:pPr>
      <w:r w:rsidRPr="00CD19DE">
        <w:rPr>
          <w:bCs/>
          <w:sz w:val="24"/>
          <w:szCs w:val="24"/>
        </w:rPr>
        <w:t>Департамент образования Администрации городского округа Самара (далее – Департамент образования).</w:t>
      </w:r>
    </w:p>
    <w:p w:rsidR="0021034D" w:rsidRPr="00CD19DE" w:rsidRDefault="0021034D" w:rsidP="00CD19DE">
      <w:pPr>
        <w:widowControl/>
        <w:tabs>
          <w:tab w:val="left" w:pos="426"/>
        </w:tabs>
        <w:suppressAutoHyphens/>
        <w:ind w:firstLine="709"/>
        <w:contextualSpacing/>
        <w:jc w:val="both"/>
        <w:rPr>
          <w:b/>
          <w:bCs/>
          <w:sz w:val="24"/>
          <w:szCs w:val="24"/>
        </w:rPr>
      </w:pPr>
      <w:r w:rsidRPr="00CD19DE">
        <w:rPr>
          <w:b/>
          <w:bCs/>
          <w:sz w:val="24"/>
          <w:szCs w:val="24"/>
        </w:rPr>
        <w:t>Организатор:</w:t>
      </w:r>
    </w:p>
    <w:p w:rsidR="0021034D" w:rsidRPr="00CD19DE" w:rsidRDefault="0021034D" w:rsidP="00CD19DE">
      <w:pPr>
        <w:widowControl/>
        <w:tabs>
          <w:tab w:val="left" w:pos="426"/>
        </w:tabs>
        <w:suppressAutoHyphens/>
        <w:ind w:firstLine="709"/>
        <w:contextualSpacing/>
        <w:jc w:val="both"/>
        <w:rPr>
          <w:bCs/>
          <w:sz w:val="24"/>
          <w:szCs w:val="24"/>
        </w:rPr>
      </w:pPr>
      <w:r w:rsidRPr="00CD19DE">
        <w:rPr>
          <w:bCs/>
          <w:sz w:val="24"/>
          <w:szCs w:val="24"/>
        </w:rPr>
        <w:t>Муниципальное бюджетное учреждение дополнительного образования «Центр детского творчества «Радуга успеха» городского округа Самара (далее – МБУ ДО ЦДТ «Радуга успеха» г.о. Самара), муниципальное бюджетное общеобразовательное учреждение «Лицей «Созвездие» № 131» городского округа Самара – (далее МБОУ «Лицей «Созвездие» № 131» г.о. Самара)</w:t>
      </w:r>
    </w:p>
    <w:p w:rsidR="0021034D" w:rsidRPr="00CD19DE" w:rsidRDefault="0021034D" w:rsidP="00CD19DE">
      <w:pPr>
        <w:widowControl/>
        <w:tabs>
          <w:tab w:val="left" w:pos="426"/>
        </w:tabs>
        <w:suppressAutoHyphens/>
        <w:ind w:firstLine="709"/>
        <w:jc w:val="both"/>
        <w:rPr>
          <w:b/>
          <w:bCs/>
          <w:sz w:val="24"/>
          <w:szCs w:val="24"/>
          <w:lang w:eastAsia="ar-SA"/>
        </w:rPr>
      </w:pPr>
      <w:r w:rsidRPr="00CD19DE">
        <w:rPr>
          <w:b/>
          <w:bCs/>
          <w:sz w:val="24"/>
          <w:szCs w:val="24"/>
          <w:lang w:eastAsia="ar-SA"/>
        </w:rPr>
        <w:t>Партнеры:</w:t>
      </w:r>
    </w:p>
    <w:p w:rsidR="0021034D" w:rsidRPr="00CD19DE" w:rsidRDefault="0021034D" w:rsidP="00CD19DE">
      <w:pPr>
        <w:widowControl/>
        <w:tabs>
          <w:tab w:val="left" w:pos="426"/>
        </w:tabs>
        <w:suppressAutoHyphens/>
        <w:ind w:firstLine="709"/>
        <w:jc w:val="both"/>
        <w:rPr>
          <w:b/>
          <w:bCs/>
          <w:sz w:val="24"/>
          <w:szCs w:val="24"/>
          <w:lang w:eastAsia="ar-SA"/>
        </w:rPr>
      </w:pPr>
      <w:r w:rsidRPr="00CD19DE">
        <w:rPr>
          <w:sz w:val="24"/>
          <w:szCs w:val="24"/>
          <w:lang w:eastAsia="ar-SA"/>
        </w:rPr>
        <w:t>ООО «Байт Самара»</w:t>
      </w:r>
    </w:p>
    <w:p w:rsidR="0021034D" w:rsidRPr="00CD19DE" w:rsidRDefault="0021034D" w:rsidP="00CD19DE">
      <w:pPr>
        <w:widowControl/>
        <w:tabs>
          <w:tab w:val="left" w:pos="426"/>
        </w:tabs>
        <w:suppressAutoHyphens/>
        <w:ind w:firstLine="709"/>
        <w:contextualSpacing/>
        <w:jc w:val="both"/>
        <w:rPr>
          <w:bCs/>
          <w:sz w:val="24"/>
          <w:szCs w:val="24"/>
        </w:rPr>
      </w:pPr>
      <w:r w:rsidRPr="00CD19DE">
        <w:rPr>
          <w:bCs/>
          <w:sz w:val="24"/>
          <w:szCs w:val="24"/>
        </w:rPr>
        <w:t xml:space="preserve">1.4. </w:t>
      </w:r>
      <w:r w:rsidRPr="00CD19DE">
        <w:rPr>
          <w:b/>
          <w:bCs/>
          <w:sz w:val="24"/>
          <w:szCs w:val="24"/>
        </w:rPr>
        <w:t>Цели и задачи Первенства КСК</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выявление и развитие у обучающихся образовательных учреждений г.о. Самара творческих способностей и интереса к научной деятельности;</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привлечение внимания талантливой молодежи к сфере высоких технологий; </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создание условий для интеллектуального развития школьников, поддержки одаренных детей, в том числе содействия им в профессиональной ориентации;</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укрепление творческих связей среди педагогического сообщества общеобразовательных учреждений г.о. Самара и преподавателей ВУЗов. </w:t>
      </w:r>
    </w:p>
    <w:p w:rsidR="0021034D" w:rsidRPr="00CD19DE" w:rsidRDefault="0021034D" w:rsidP="00E3403B">
      <w:pPr>
        <w:tabs>
          <w:tab w:val="left" w:pos="426"/>
        </w:tabs>
        <w:suppressAutoHyphens/>
        <w:autoSpaceDE w:val="0"/>
        <w:autoSpaceDN w:val="0"/>
        <w:adjustRightInd w:val="0"/>
        <w:ind w:firstLine="709"/>
        <w:jc w:val="center"/>
        <w:rPr>
          <w:b/>
          <w:sz w:val="24"/>
          <w:szCs w:val="24"/>
          <w:lang w:eastAsia="ar-SA"/>
        </w:rPr>
      </w:pPr>
      <w:r w:rsidRPr="00CD19DE">
        <w:rPr>
          <w:b/>
          <w:sz w:val="24"/>
          <w:szCs w:val="24"/>
          <w:lang w:eastAsia="ar-SA"/>
        </w:rPr>
        <w:t>2. Сроки проведения Первенства КСК</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 xml:space="preserve">2.1. Первенство КСК проводится в течение 2023-2024 учебного года с октября по май по секциям Робототехника и беспилотные технологии и в 3 этапа. </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Место проведения соревнований – площадки образовательных учреждений г.о. Самары по согласованию: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59"/>
      </w:tblGrid>
      <w:tr w:rsidR="0021034D" w:rsidRPr="0021034D" w:rsidTr="00CD19DE">
        <w:tc>
          <w:tcPr>
            <w:tcW w:w="1384" w:type="dxa"/>
            <w:shd w:val="clear" w:color="auto" w:fill="auto"/>
          </w:tcPr>
          <w:p w:rsidR="0021034D" w:rsidRPr="00E3403B" w:rsidRDefault="0021034D" w:rsidP="0021034D">
            <w:pPr>
              <w:widowControl/>
              <w:tabs>
                <w:tab w:val="left" w:pos="426"/>
              </w:tabs>
              <w:suppressAutoHyphens/>
              <w:ind w:firstLine="142"/>
              <w:jc w:val="center"/>
              <w:rPr>
                <w:b/>
                <w:sz w:val="24"/>
                <w:szCs w:val="24"/>
                <w:lang w:eastAsia="ar-SA"/>
              </w:rPr>
            </w:pPr>
            <w:r w:rsidRPr="00E3403B">
              <w:rPr>
                <w:b/>
                <w:sz w:val="24"/>
                <w:szCs w:val="24"/>
                <w:lang w:eastAsia="ar-SA"/>
              </w:rPr>
              <w:t>Сроки</w:t>
            </w:r>
          </w:p>
        </w:tc>
        <w:tc>
          <w:tcPr>
            <w:tcW w:w="7959" w:type="dxa"/>
            <w:shd w:val="clear" w:color="auto" w:fill="auto"/>
          </w:tcPr>
          <w:p w:rsidR="0021034D" w:rsidRPr="00E3403B" w:rsidRDefault="0021034D" w:rsidP="0021034D">
            <w:pPr>
              <w:widowControl/>
              <w:tabs>
                <w:tab w:val="left" w:pos="426"/>
              </w:tabs>
              <w:suppressAutoHyphens/>
              <w:ind w:firstLine="142"/>
              <w:jc w:val="center"/>
              <w:rPr>
                <w:b/>
                <w:sz w:val="24"/>
                <w:szCs w:val="24"/>
                <w:lang w:eastAsia="ar-SA"/>
              </w:rPr>
            </w:pPr>
            <w:r w:rsidRPr="00E3403B">
              <w:rPr>
                <w:b/>
                <w:sz w:val="24"/>
                <w:szCs w:val="24"/>
                <w:lang w:eastAsia="ar-SA"/>
              </w:rPr>
              <w:t>Содержание деятельности</w:t>
            </w:r>
          </w:p>
        </w:tc>
      </w:tr>
      <w:tr w:rsidR="0021034D" w:rsidRPr="0021034D" w:rsidTr="00CD19DE">
        <w:tc>
          <w:tcPr>
            <w:tcW w:w="1384" w:type="dxa"/>
            <w:shd w:val="clear" w:color="auto" w:fill="auto"/>
          </w:tcPr>
          <w:p w:rsidR="0021034D" w:rsidRPr="00CD19DE" w:rsidRDefault="0021034D" w:rsidP="0021034D">
            <w:pPr>
              <w:widowControl/>
              <w:tabs>
                <w:tab w:val="left" w:pos="426"/>
              </w:tabs>
              <w:suppressAutoHyphens/>
              <w:ind w:firstLine="142"/>
              <w:jc w:val="center"/>
              <w:rPr>
                <w:sz w:val="24"/>
                <w:szCs w:val="24"/>
                <w:lang w:eastAsia="ar-SA"/>
              </w:rPr>
            </w:pPr>
            <w:r w:rsidRPr="00CD19DE">
              <w:rPr>
                <w:sz w:val="24"/>
                <w:szCs w:val="24"/>
                <w:lang w:eastAsia="ar-SA"/>
              </w:rPr>
              <w:t xml:space="preserve">сентябрь </w:t>
            </w:r>
          </w:p>
        </w:tc>
        <w:tc>
          <w:tcPr>
            <w:tcW w:w="7959" w:type="dxa"/>
            <w:shd w:val="clear" w:color="auto" w:fill="auto"/>
          </w:tcPr>
          <w:p w:rsidR="0021034D" w:rsidRPr="00CD19DE" w:rsidRDefault="0021034D" w:rsidP="0021034D">
            <w:pPr>
              <w:widowControl/>
              <w:tabs>
                <w:tab w:val="left" w:pos="426"/>
              </w:tabs>
              <w:suppressAutoHyphens/>
              <w:ind w:firstLine="142"/>
              <w:jc w:val="both"/>
              <w:rPr>
                <w:sz w:val="24"/>
                <w:szCs w:val="24"/>
                <w:lang w:eastAsia="ar-SA"/>
              </w:rPr>
            </w:pPr>
            <w:r w:rsidRPr="00CD19DE">
              <w:rPr>
                <w:sz w:val="24"/>
                <w:szCs w:val="24"/>
                <w:lang w:eastAsia="ar-SA"/>
              </w:rPr>
              <w:t>Информирование о Первенстве КСК, рассылка Положения</w:t>
            </w:r>
          </w:p>
        </w:tc>
      </w:tr>
      <w:tr w:rsidR="0021034D" w:rsidRPr="0021034D" w:rsidTr="00177786">
        <w:trPr>
          <w:trHeight w:val="4560"/>
        </w:trPr>
        <w:tc>
          <w:tcPr>
            <w:tcW w:w="1384" w:type="dxa"/>
            <w:shd w:val="clear" w:color="auto" w:fill="auto"/>
          </w:tcPr>
          <w:p w:rsidR="0021034D" w:rsidRPr="00CD19DE" w:rsidRDefault="0021034D" w:rsidP="00177786">
            <w:pPr>
              <w:widowControl/>
              <w:tabs>
                <w:tab w:val="left" w:pos="426"/>
              </w:tabs>
              <w:suppressAutoHyphens/>
              <w:ind w:firstLine="142"/>
              <w:rPr>
                <w:sz w:val="24"/>
                <w:szCs w:val="24"/>
                <w:lang w:eastAsia="ar-SA"/>
              </w:rPr>
            </w:pPr>
            <w:r w:rsidRPr="00CD19DE">
              <w:rPr>
                <w:sz w:val="24"/>
                <w:szCs w:val="24"/>
                <w:lang w:eastAsia="ar-SA"/>
              </w:rPr>
              <w:t>Октябрь,</w:t>
            </w:r>
          </w:p>
          <w:p w:rsidR="0021034D" w:rsidRPr="00CD19DE" w:rsidRDefault="0021034D" w:rsidP="00177786">
            <w:pPr>
              <w:widowControl/>
              <w:tabs>
                <w:tab w:val="left" w:pos="426"/>
              </w:tabs>
              <w:suppressAutoHyphens/>
              <w:ind w:firstLine="142"/>
              <w:rPr>
                <w:sz w:val="24"/>
                <w:szCs w:val="24"/>
                <w:lang w:eastAsia="ar-SA"/>
              </w:rPr>
            </w:pPr>
            <w:r w:rsidRPr="00CD19DE">
              <w:rPr>
                <w:sz w:val="24"/>
                <w:szCs w:val="24"/>
                <w:lang w:eastAsia="ar-SA"/>
              </w:rPr>
              <w:t>Февраль,</w:t>
            </w:r>
          </w:p>
          <w:p w:rsidR="0021034D" w:rsidRPr="00CD19DE" w:rsidRDefault="0021034D" w:rsidP="00177786">
            <w:pPr>
              <w:widowControl/>
              <w:tabs>
                <w:tab w:val="left" w:pos="426"/>
              </w:tabs>
              <w:suppressAutoHyphens/>
              <w:ind w:firstLine="142"/>
              <w:rPr>
                <w:sz w:val="24"/>
                <w:szCs w:val="24"/>
                <w:lang w:eastAsia="ar-SA"/>
              </w:rPr>
            </w:pPr>
            <w:r w:rsidRPr="00CD19DE">
              <w:rPr>
                <w:sz w:val="24"/>
                <w:szCs w:val="24"/>
                <w:lang w:eastAsia="ar-SA"/>
              </w:rPr>
              <w:t>Апрель,</w:t>
            </w:r>
          </w:p>
          <w:p w:rsidR="0021034D" w:rsidRPr="00CD19DE" w:rsidRDefault="0021034D" w:rsidP="00177786">
            <w:pPr>
              <w:widowControl/>
              <w:tabs>
                <w:tab w:val="left" w:pos="426"/>
              </w:tabs>
              <w:suppressAutoHyphens/>
              <w:ind w:firstLine="142"/>
              <w:rPr>
                <w:sz w:val="24"/>
                <w:szCs w:val="24"/>
                <w:lang w:eastAsia="ar-SA"/>
              </w:rPr>
            </w:pPr>
          </w:p>
        </w:tc>
        <w:tc>
          <w:tcPr>
            <w:tcW w:w="7959" w:type="dxa"/>
            <w:shd w:val="clear" w:color="auto" w:fill="auto"/>
          </w:tcPr>
          <w:p w:rsidR="0021034D" w:rsidRPr="00CD19DE" w:rsidRDefault="0021034D" w:rsidP="0021034D">
            <w:pPr>
              <w:widowControl/>
              <w:suppressAutoHyphens/>
              <w:jc w:val="both"/>
              <w:rPr>
                <w:sz w:val="24"/>
                <w:szCs w:val="24"/>
                <w:lang w:eastAsia="ar-SA"/>
              </w:rPr>
            </w:pPr>
            <w:r w:rsidRPr="00CD19DE">
              <w:rPr>
                <w:sz w:val="24"/>
                <w:szCs w:val="24"/>
                <w:lang w:eastAsia="ar-SA"/>
              </w:rPr>
              <w:t>Первенство КСК проводится по трем секциям: «Робототехника легоконструирование», «Робототехника Ардуино» и «БПЛА», секции подразделяются на подсекции:</w:t>
            </w:r>
          </w:p>
          <w:p w:rsidR="0021034D" w:rsidRPr="00CD19DE" w:rsidRDefault="0021034D" w:rsidP="0021034D">
            <w:pPr>
              <w:widowControl/>
              <w:suppressAutoHyphens/>
              <w:jc w:val="both"/>
              <w:rPr>
                <w:sz w:val="24"/>
                <w:szCs w:val="24"/>
                <w:lang w:eastAsia="ar-SA"/>
              </w:rPr>
            </w:pPr>
            <w:r w:rsidRPr="00CD19DE">
              <w:rPr>
                <w:sz w:val="24"/>
                <w:szCs w:val="24"/>
                <w:lang w:eastAsia="ar-SA"/>
              </w:rPr>
              <w:t xml:space="preserve">Робототехника и легоконструирование: </w:t>
            </w:r>
          </w:p>
          <w:p w:rsidR="0021034D" w:rsidRPr="00CD19DE" w:rsidRDefault="0021034D" w:rsidP="0021034D">
            <w:pPr>
              <w:widowControl/>
              <w:suppressAutoHyphens/>
              <w:jc w:val="both"/>
              <w:rPr>
                <w:sz w:val="24"/>
                <w:szCs w:val="24"/>
                <w:lang w:eastAsia="ar-SA"/>
              </w:rPr>
            </w:pPr>
            <w:r w:rsidRPr="00CD19DE">
              <w:rPr>
                <w:sz w:val="24"/>
                <w:szCs w:val="24"/>
                <w:lang w:eastAsia="ar-SA"/>
              </w:rPr>
              <w:t>- Сумо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Кегель-ринг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Траектория с инверсией цвета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Колизей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Кегель-ринг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Шорт-трек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 Манипулятор (7-9 лет; 10-12 лет; 13-15 лет)</w:t>
            </w:r>
          </w:p>
          <w:p w:rsidR="0021034D" w:rsidRPr="00CD19DE" w:rsidRDefault="0021034D" w:rsidP="0021034D">
            <w:pPr>
              <w:widowControl/>
              <w:suppressAutoHyphens/>
              <w:jc w:val="both"/>
              <w:rPr>
                <w:sz w:val="24"/>
                <w:szCs w:val="24"/>
                <w:lang w:eastAsia="ar-SA"/>
              </w:rPr>
            </w:pPr>
            <w:r w:rsidRPr="00CD19DE">
              <w:rPr>
                <w:sz w:val="24"/>
                <w:szCs w:val="24"/>
                <w:lang w:eastAsia="ar-SA"/>
              </w:rPr>
              <w:t>Робототехника Ардуино:</w:t>
            </w:r>
          </w:p>
          <w:p w:rsidR="0021034D" w:rsidRPr="00CD19DE" w:rsidRDefault="0021034D" w:rsidP="0021034D">
            <w:pPr>
              <w:widowControl/>
              <w:suppressAutoHyphens/>
              <w:jc w:val="both"/>
              <w:rPr>
                <w:sz w:val="24"/>
                <w:szCs w:val="24"/>
                <w:lang w:eastAsia="ar-SA"/>
              </w:rPr>
            </w:pPr>
            <w:r w:rsidRPr="00CD19DE">
              <w:rPr>
                <w:sz w:val="24"/>
                <w:szCs w:val="24"/>
                <w:lang w:eastAsia="ar-SA"/>
              </w:rPr>
              <w:t>- Траектория Ардуино (11-17 лет)</w:t>
            </w:r>
          </w:p>
          <w:p w:rsidR="0021034D" w:rsidRPr="00CD19DE" w:rsidRDefault="0021034D" w:rsidP="0021034D">
            <w:pPr>
              <w:widowControl/>
              <w:suppressAutoHyphens/>
              <w:jc w:val="both"/>
              <w:rPr>
                <w:sz w:val="24"/>
                <w:szCs w:val="24"/>
                <w:lang w:eastAsia="ar-SA"/>
              </w:rPr>
            </w:pPr>
            <w:r w:rsidRPr="00CD19DE">
              <w:rPr>
                <w:sz w:val="24"/>
                <w:szCs w:val="24"/>
                <w:lang w:eastAsia="ar-SA"/>
              </w:rPr>
              <w:t>- Траектория с горками (11-17 лет)</w:t>
            </w:r>
          </w:p>
          <w:p w:rsidR="0021034D" w:rsidRPr="00CD19DE" w:rsidRDefault="0021034D" w:rsidP="0021034D">
            <w:pPr>
              <w:widowControl/>
              <w:suppressAutoHyphens/>
              <w:jc w:val="both"/>
              <w:rPr>
                <w:sz w:val="24"/>
                <w:szCs w:val="24"/>
                <w:lang w:eastAsia="ar-SA"/>
              </w:rPr>
            </w:pPr>
            <w:r w:rsidRPr="00CD19DE">
              <w:rPr>
                <w:sz w:val="24"/>
                <w:szCs w:val="24"/>
                <w:lang w:eastAsia="ar-SA"/>
              </w:rPr>
              <w:t>БПЛА: (10-12 лет; 13-15 лет; 16-18 лет)</w:t>
            </w:r>
          </w:p>
          <w:p w:rsidR="0021034D" w:rsidRPr="00CD19DE" w:rsidRDefault="0021034D" w:rsidP="0021034D">
            <w:pPr>
              <w:widowControl/>
              <w:suppressAutoHyphens/>
              <w:jc w:val="both"/>
              <w:rPr>
                <w:sz w:val="24"/>
                <w:szCs w:val="24"/>
                <w:lang w:eastAsia="ar-SA"/>
              </w:rPr>
            </w:pPr>
            <w:r w:rsidRPr="00CD19DE">
              <w:rPr>
                <w:b/>
                <w:sz w:val="24"/>
                <w:szCs w:val="24"/>
                <w:lang w:eastAsia="ar-SA"/>
              </w:rPr>
              <w:t xml:space="preserve">- </w:t>
            </w:r>
            <w:r w:rsidRPr="00CD19DE">
              <w:rPr>
                <w:sz w:val="24"/>
                <w:szCs w:val="24"/>
                <w:lang w:eastAsia="ar-SA"/>
              </w:rPr>
              <w:t>Полет по маршруту</w:t>
            </w:r>
          </w:p>
          <w:p w:rsidR="0021034D" w:rsidRPr="00CD19DE" w:rsidRDefault="0021034D" w:rsidP="0021034D">
            <w:pPr>
              <w:widowControl/>
              <w:suppressAutoHyphens/>
              <w:jc w:val="both"/>
              <w:rPr>
                <w:sz w:val="24"/>
                <w:szCs w:val="24"/>
                <w:lang w:eastAsia="ar-SA"/>
              </w:rPr>
            </w:pPr>
            <w:r w:rsidRPr="00CD19DE">
              <w:rPr>
                <w:sz w:val="24"/>
                <w:szCs w:val="24"/>
                <w:lang w:eastAsia="ar-SA"/>
              </w:rPr>
              <w:t xml:space="preserve">   - Рама менее 250 мм, рама более 250 мм, игрушки до 500 гр</w:t>
            </w:r>
          </w:p>
          <w:p w:rsidR="0021034D" w:rsidRPr="00CD19DE" w:rsidRDefault="0021034D" w:rsidP="0021034D">
            <w:pPr>
              <w:widowControl/>
              <w:suppressAutoHyphens/>
              <w:jc w:val="both"/>
              <w:rPr>
                <w:sz w:val="24"/>
                <w:szCs w:val="24"/>
                <w:lang w:eastAsia="ar-SA"/>
              </w:rPr>
            </w:pPr>
            <w:r w:rsidRPr="00CD19DE">
              <w:rPr>
                <w:sz w:val="24"/>
                <w:szCs w:val="24"/>
                <w:lang w:eastAsia="ar-SA"/>
              </w:rPr>
              <w:t>- БПЛА-Дартс</w:t>
            </w:r>
          </w:p>
          <w:p w:rsidR="0021034D" w:rsidRPr="00CD19DE" w:rsidRDefault="0021034D" w:rsidP="0021034D">
            <w:pPr>
              <w:widowControl/>
              <w:suppressAutoHyphens/>
              <w:jc w:val="both"/>
              <w:rPr>
                <w:sz w:val="24"/>
                <w:szCs w:val="24"/>
                <w:lang w:eastAsia="ar-SA"/>
              </w:rPr>
            </w:pPr>
            <w:r w:rsidRPr="00CD19DE">
              <w:rPr>
                <w:sz w:val="24"/>
                <w:szCs w:val="24"/>
                <w:lang w:eastAsia="ar-SA"/>
              </w:rPr>
              <w:t xml:space="preserve">   - Рама менее 250 мм, рама более 250 мм, игрушки до 500 гр</w:t>
            </w:r>
          </w:p>
          <w:p w:rsidR="0021034D" w:rsidRPr="00CD19DE" w:rsidRDefault="0021034D" w:rsidP="00177786">
            <w:pPr>
              <w:widowControl/>
              <w:tabs>
                <w:tab w:val="num" w:pos="0"/>
                <w:tab w:val="left" w:pos="426"/>
              </w:tabs>
              <w:suppressAutoHyphens/>
              <w:jc w:val="both"/>
              <w:rPr>
                <w:sz w:val="24"/>
                <w:szCs w:val="24"/>
                <w:lang w:eastAsia="ar-SA"/>
              </w:rPr>
            </w:pPr>
            <w:r w:rsidRPr="00CD19DE">
              <w:rPr>
                <w:sz w:val="24"/>
                <w:szCs w:val="24"/>
                <w:lang w:eastAsia="ar-SA"/>
              </w:rPr>
              <w:t>- БПЛА-Биатлон</w:t>
            </w:r>
          </w:p>
          <w:p w:rsidR="0021034D" w:rsidRPr="00CD19DE" w:rsidRDefault="0021034D" w:rsidP="0021034D">
            <w:pPr>
              <w:widowControl/>
              <w:suppressAutoHyphens/>
              <w:jc w:val="both"/>
              <w:rPr>
                <w:sz w:val="24"/>
                <w:szCs w:val="24"/>
                <w:lang w:eastAsia="ar-SA"/>
              </w:rPr>
            </w:pPr>
            <w:r w:rsidRPr="00CD19DE">
              <w:rPr>
                <w:sz w:val="24"/>
                <w:szCs w:val="24"/>
                <w:lang w:eastAsia="ar-SA"/>
              </w:rPr>
              <w:t xml:space="preserve">   - Рама менее 250 мм, рама более 250 мм, игрушки до 500 гр</w:t>
            </w:r>
          </w:p>
        </w:tc>
      </w:tr>
      <w:tr w:rsidR="0021034D" w:rsidRPr="0021034D" w:rsidTr="00177786">
        <w:trPr>
          <w:trHeight w:val="1404"/>
        </w:trPr>
        <w:tc>
          <w:tcPr>
            <w:tcW w:w="1384" w:type="dxa"/>
            <w:shd w:val="clear" w:color="auto" w:fill="auto"/>
          </w:tcPr>
          <w:p w:rsidR="0021034D" w:rsidRPr="00CD19DE" w:rsidRDefault="0021034D" w:rsidP="0021034D">
            <w:pPr>
              <w:widowControl/>
              <w:tabs>
                <w:tab w:val="left" w:pos="426"/>
              </w:tabs>
              <w:suppressAutoHyphens/>
              <w:ind w:firstLine="142"/>
              <w:jc w:val="center"/>
              <w:rPr>
                <w:sz w:val="24"/>
                <w:szCs w:val="24"/>
                <w:lang w:eastAsia="ar-SA"/>
              </w:rPr>
            </w:pPr>
            <w:r w:rsidRPr="00CD19DE">
              <w:rPr>
                <w:sz w:val="24"/>
                <w:szCs w:val="24"/>
                <w:lang w:eastAsia="ar-SA"/>
              </w:rPr>
              <w:t>После каждого этапа</w:t>
            </w:r>
          </w:p>
        </w:tc>
        <w:tc>
          <w:tcPr>
            <w:tcW w:w="7959" w:type="dxa"/>
            <w:shd w:val="clear" w:color="auto" w:fill="auto"/>
          </w:tcPr>
          <w:p w:rsidR="0021034D" w:rsidRPr="00CD19DE" w:rsidRDefault="0021034D" w:rsidP="0021034D">
            <w:pPr>
              <w:widowControl/>
              <w:tabs>
                <w:tab w:val="left" w:pos="426"/>
              </w:tabs>
              <w:suppressAutoHyphens/>
              <w:ind w:firstLine="142"/>
              <w:jc w:val="both"/>
              <w:rPr>
                <w:sz w:val="24"/>
                <w:szCs w:val="24"/>
                <w:lang w:eastAsia="ar-SA"/>
              </w:rPr>
            </w:pPr>
            <w:r w:rsidRPr="00CD19DE">
              <w:rPr>
                <w:sz w:val="24"/>
                <w:szCs w:val="24"/>
                <w:lang w:eastAsia="ar-SA"/>
              </w:rPr>
              <w:t xml:space="preserve">  Публикация итогов и электронных сертификатов на официальном сайте Центра </w:t>
            </w:r>
            <w:hyperlink r:id="rId46" w:history="1">
              <w:r w:rsidRPr="00CD19DE">
                <w:rPr>
                  <w:color w:val="0000FF"/>
                  <w:sz w:val="24"/>
                  <w:szCs w:val="24"/>
                  <w:u w:val="single"/>
                  <w:lang w:eastAsia="ar-SA"/>
                </w:rPr>
                <w:t>http://</w:t>
              </w:r>
              <w:r w:rsidRPr="00CD19DE">
                <w:rPr>
                  <w:color w:val="0000FF"/>
                  <w:sz w:val="24"/>
                  <w:szCs w:val="24"/>
                  <w:u w:val="single"/>
                  <w:lang w:val="en-US" w:eastAsia="ar-SA"/>
                </w:rPr>
                <w:t>c</w:t>
              </w:r>
              <w:r w:rsidRPr="00CD19DE">
                <w:rPr>
                  <w:color w:val="0000FF"/>
                  <w:sz w:val="24"/>
                  <w:szCs w:val="24"/>
                  <w:u w:val="single"/>
                  <w:lang w:eastAsia="ar-SA"/>
                </w:rPr>
                <w:t>d</w:t>
              </w:r>
              <w:r w:rsidRPr="00CD19DE">
                <w:rPr>
                  <w:color w:val="0000FF"/>
                  <w:sz w:val="24"/>
                  <w:szCs w:val="24"/>
                  <w:u w:val="single"/>
                  <w:lang w:val="en-US" w:eastAsia="ar-SA"/>
                </w:rPr>
                <w:t>t</w:t>
              </w:r>
              <w:r w:rsidRPr="00CD19DE">
                <w:rPr>
                  <w:color w:val="0000FF"/>
                  <w:sz w:val="24"/>
                  <w:szCs w:val="24"/>
                  <w:u w:val="single"/>
                  <w:lang w:eastAsia="ar-SA"/>
                </w:rPr>
                <w:t>-r</w:t>
              </w:r>
              <w:r w:rsidRPr="00CD19DE">
                <w:rPr>
                  <w:color w:val="0000FF"/>
                  <w:sz w:val="24"/>
                  <w:szCs w:val="24"/>
                  <w:u w:val="single"/>
                  <w:lang w:val="en-US" w:eastAsia="ar-SA"/>
                </w:rPr>
                <w:t>aduga</w:t>
              </w:r>
              <w:r w:rsidRPr="00CD19DE">
                <w:rPr>
                  <w:color w:val="0000FF"/>
                  <w:sz w:val="24"/>
                  <w:szCs w:val="24"/>
                  <w:u w:val="single"/>
                  <w:lang w:eastAsia="ar-SA"/>
                </w:rPr>
                <w:t>.ru</w:t>
              </w:r>
            </w:hyperlink>
            <w:r w:rsidRPr="00CD19DE">
              <w:rPr>
                <w:sz w:val="24"/>
                <w:szCs w:val="24"/>
                <w:lang w:eastAsia="ar-SA"/>
              </w:rPr>
              <w:t xml:space="preserve"> </w:t>
            </w:r>
          </w:p>
          <w:p w:rsidR="0021034D" w:rsidRPr="00CD19DE" w:rsidRDefault="0021034D" w:rsidP="0021034D">
            <w:pPr>
              <w:widowControl/>
              <w:tabs>
                <w:tab w:val="left" w:pos="426"/>
              </w:tabs>
              <w:suppressAutoHyphens/>
              <w:ind w:firstLine="142"/>
              <w:jc w:val="both"/>
              <w:rPr>
                <w:sz w:val="24"/>
                <w:szCs w:val="24"/>
                <w:lang w:eastAsia="ar-SA"/>
              </w:rPr>
            </w:pPr>
            <w:r w:rsidRPr="00CD19DE">
              <w:rPr>
                <w:sz w:val="24"/>
                <w:szCs w:val="24"/>
                <w:lang w:eastAsia="ar-SA"/>
              </w:rPr>
              <w:t xml:space="preserve">  Подготовка грамот участникам Первенства КСК.</w:t>
            </w:r>
          </w:p>
          <w:p w:rsidR="0021034D" w:rsidRPr="00CD19DE" w:rsidRDefault="0021034D" w:rsidP="0021034D">
            <w:pPr>
              <w:widowControl/>
              <w:tabs>
                <w:tab w:val="left" w:pos="426"/>
              </w:tabs>
              <w:suppressAutoHyphens/>
              <w:ind w:firstLine="142"/>
              <w:jc w:val="both"/>
              <w:rPr>
                <w:sz w:val="24"/>
                <w:szCs w:val="24"/>
                <w:lang w:eastAsia="ar-SA"/>
              </w:rPr>
            </w:pPr>
            <w:r w:rsidRPr="00CD19DE">
              <w:rPr>
                <w:sz w:val="24"/>
                <w:szCs w:val="24"/>
                <w:lang w:eastAsia="ar-SA"/>
              </w:rPr>
              <w:t xml:space="preserve">  Грамоты, после подписания Департаментом образования, выдаются победителям в ЦДТ «Радуга успеха»</w:t>
            </w:r>
          </w:p>
        </w:tc>
      </w:tr>
    </w:tbl>
    <w:p w:rsidR="0021034D" w:rsidRPr="00CD19DE" w:rsidRDefault="0021034D" w:rsidP="00E3403B">
      <w:pPr>
        <w:widowControl/>
        <w:numPr>
          <w:ilvl w:val="0"/>
          <w:numId w:val="22"/>
        </w:numPr>
        <w:tabs>
          <w:tab w:val="left" w:pos="426"/>
        </w:tabs>
        <w:suppressAutoHyphens/>
        <w:ind w:firstLine="709"/>
        <w:jc w:val="center"/>
        <w:rPr>
          <w:b/>
          <w:sz w:val="24"/>
          <w:szCs w:val="24"/>
        </w:rPr>
      </w:pPr>
      <w:r w:rsidRPr="00CD19DE">
        <w:rPr>
          <w:b/>
          <w:sz w:val="24"/>
          <w:szCs w:val="24"/>
        </w:rPr>
        <w:t>3. Участники Первенства КСК</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3.1. В Первенстве КСК принимают участие обучающиеся общеобразовательных учреждений и учреждений дополнительного образования детей городского округа Самара в возрасте до 18 лет по возрастным группа для робототехники легоконструирование (младшая 7-9 лет; средняя 10-12 лет; старшая 13-15 лет), для родототехнике Ардуино (11-17 лет), для БПЛА (младшая 10-12 лет, средняя 13-15 лет, старшая 16-18 лет).</w:t>
      </w:r>
    </w:p>
    <w:p w:rsidR="0021034D" w:rsidRPr="00CD19DE" w:rsidRDefault="0021034D" w:rsidP="00CD19DE">
      <w:pPr>
        <w:widowControl/>
        <w:tabs>
          <w:tab w:val="num" w:pos="426"/>
        </w:tabs>
        <w:ind w:firstLine="709"/>
        <w:jc w:val="both"/>
        <w:rPr>
          <w:rFonts w:eastAsia="Calibri"/>
          <w:kern w:val="1"/>
          <w:sz w:val="24"/>
          <w:szCs w:val="24"/>
          <w:lang w:eastAsia="ar-SA"/>
        </w:rPr>
      </w:pPr>
      <w:r w:rsidRPr="00CD19DE">
        <w:rPr>
          <w:rFonts w:eastAsia="Calibri"/>
          <w:kern w:val="1"/>
          <w:sz w:val="24"/>
          <w:szCs w:val="24"/>
          <w:lang w:eastAsia="ar-SA"/>
        </w:rPr>
        <w:t>3.2. В Первенстве КСК участвуют команды в составе до 2-х человек. Не более 4 команд от одного образовательного учреждения.</w:t>
      </w:r>
    </w:p>
    <w:p w:rsidR="0021034D" w:rsidRPr="00CD19DE" w:rsidRDefault="0021034D" w:rsidP="007D6C6A">
      <w:pPr>
        <w:widowControl/>
        <w:numPr>
          <w:ilvl w:val="0"/>
          <w:numId w:val="22"/>
        </w:numPr>
        <w:tabs>
          <w:tab w:val="left" w:pos="426"/>
        </w:tabs>
        <w:suppressAutoHyphens/>
        <w:ind w:firstLine="709"/>
        <w:jc w:val="both"/>
        <w:rPr>
          <w:sz w:val="24"/>
          <w:szCs w:val="24"/>
          <w:lang w:eastAsia="ar-SA"/>
        </w:rPr>
      </w:pPr>
      <w:r w:rsidRPr="00CD19DE">
        <w:rPr>
          <w:sz w:val="24"/>
          <w:szCs w:val="24"/>
          <w:lang w:eastAsia="ar-SA"/>
        </w:rPr>
        <w:t>3.3. Участники, принимая участие в Первенстве КСК, соглашаются с правилами проведения Первенства КСК, изложенными в Положении.</w:t>
      </w:r>
    </w:p>
    <w:p w:rsidR="0021034D" w:rsidRPr="00CD19DE" w:rsidRDefault="0021034D" w:rsidP="007D6C6A">
      <w:pPr>
        <w:widowControl/>
        <w:numPr>
          <w:ilvl w:val="0"/>
          <w:numId w:val="22"/>
        </w:numPr>
        <w:tabs>
          <w:tab w:val="left" w:pos="426"/>
        </w:tabs>
        <w:suppressAutoHyphens/>
        <w:ind w:firstLine="709"/>
        <w:jc w:val="both"/>
        <w:rPr>
          <w:sz w:val="24"/>
          <w:szCs w:val="24"/>
          <w:lang w:eastAsia="ar-SA"/>
        </w:rPr>
      </w:pPr>
      <w:r w:rsidRPr="00CD19DE">
        <w:rPr>
          <w:sz w:val="24"/>
          <w:szCs w:val="24"/>
          <w:lang w:eastAsia="ar-SA"/>
        </w:rPr>
        <w:t xml:space="preserve">3.4. Участник может обращаться за консультациями, разъяснениями и технической поддержкой по вопросам, связанным с участием в Первенстве КСК к Организатору.  </w:t>
      </w:r>
    </w:p>
    <w:p w:rsidR="0021034D" w:rsidRPr="00CD19DE" w:rsidRDefault="0021034D" w:rsidP="00E3403B">
      <w:pPr>
        <w:widowControl/>
        <w:numPr>
          <w:ilvl w:val="0"/>
          <w:numId w:val="22"/>
        </w:numPr>
        <w:tabs>
          <w:tab w:val="left" w:pos="426"/>
        </w:tabs>
        <w:suppressAutoHyphens/>
        <w:ind w:firstLine="709"/>
        <w:jc w:val="center"/>
        <w:rPr>
          <w:b/>
          <w:sz w:val="24"/>
          <w:szCs w:val="24"/>
          <w:lang w:eastAsia="ar-SA"/>
        </w:rPr>
      </w:pPr>
      <w:r w:rsidRPr="00CD19DE">
        <w:rPr>
          <w:b/>
          <w:sz w:val="24"/>
          <w:szCs w:val="24"/>
          <w:lang w:eastAsia="ar-SA"/>
        </w:rPr>
        <w:t>4. Порядок проведения и содержание Первенства КСК</w:t>
      </w:r>
    </w:p>
    <w:p w:rsidR="0021034D" w:rsidRPr="00CD19DE" w:rsidRDefault="0021034D" w:rsidP="007D6C6A">
      <w:pPr>
        <w:widowControl/>
        <w:numPr>
          <w:ilvl w:val="0"/>
          <w:numId w:val="22"/>
        </w:numPr>
        <w:suppressAutoHyphens/>
        <w:ind w:firstLine="709"/>
        <w:rPr>
          <w:sz w:val="24"/>
          <w:szCs w:val="24"/>
          <w:lang w:eastAsia="ar-SA"/>
        </w:rPr>
      </w:pPr>
      <w:r w:rsidRPr="00CD19DE">
        <w:rPr>
          <w:sz w:val="24"/>
          <w:szCs w:val="24"/>
          <w:lang w:eastAsia="ar-SA"/>
        </w:rPr>
        <w:t>4.1. Первенство КСК проводится в очной форме.</w:t>
      </w:r>
    </w:p>
    <w:p w:rsidR="0021034D" w:rsidRPr="00CD19DE" w:rsidRDefault="0021034D" w:rsidP="007D6C6A">
      <w:pPr>
        <w:widowControl/>
        <w:numPr>
          <w:ilvl w:val="0"/>
          <w:numId w:val="22"/>
        </w:numPr>
        <w:suppressAutoHyphens/>
        <w:ind w:firstLine="709"/>
        <w:jc w:val="both"/>
        <w:rPr>
          <w:sz w:val="24"/>
          <w:szCs w:val="24"/>
          <w:lang w:eastAsia="ar-SA"/>
        </w:rPr>
      </w:pPr>
      <w:r w:rsidRPr="00CD19DE">
        <w:rPr>
          <w:sz w:val="24"/>
          <w:szCs w:val="24"/>
          <w:lang w:eastAsia="ar-SA"/>
        </w:rPr>
        <w:t>4.2. Сроки и формат проведения Первенства КСК могут быть изменены в соответствии с эпидемиологической ситуацией в городе, которая будет наблюдаться на период проведения Первенства КСК.</w:t>
      </w:r>
    </w:p>
    <w:p w:rsidR="0021034D" w:rsidRPr="00CD19DE" w:rsidRDefault="0021034D" w:rsidP="007D6C6A">
      <w:pPr>
        <w:widowControl/>
        <w:numPr>
          <w:ilvl w:val="0"/>
          <w:numId w:val="22"/>
        </w:numPr>
        <w:suppressAutoHyphens/>
        <w:ind w:firstLine="709"/>
        <w:jc w:val="both"/>
        <w:rPr>
          <w:sz w:val="24"/>
          <w:szCs w:val="24"/>
          <w:lang w:eastAsia="ar-SA"/>
        </w:rPr>
      </w:pPr>
      <w:r w:rsidRPr="00CD19DE">
        <w:rPr>
          <w:sz w:val="24"/>
          <w:szCs w:val="24"/>
          <w:lang w:eastAsia="ar-SA"/>
        </w:rPr>
        <w:t>4.3. Для проведения Первенства КСК создается Оргкомитет из числа сотрудников Центра, задачами которого являются:</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обеспечение проведения Первенства КСК в соответствии с настоящим Положением;</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предоставление равных условий для всех участников;</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определяет состав судейской коллегии Первенства КСК и регламент его работы;</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разработка критериев оценки участников Первенства КСК;</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анализ и обобщение итогов Первенства КСК;</w:t>
      </w:r>
    </w:p>
    <w:p w:rsidR="0021034D" w:rsidRPr="00CD19DE" w:rsidRDefault="0021034D" w:rsidP="007D6C6A">
      <w:pPr>
        <w:widowControl/>
        <w:numPr>
          <w:ilvl w:val="0"/>
          <w:numId w:val="22"/>
        </w:numPr>
        <w:suppressAutoHyphens/>
        <w:ind w:firstLine="709"/>
        <w:jc w:val="both"/>
        <w:rPr>
          <w:rFonts w:eastAsia="Calibri"/>
          <w:kern w:val="1"/>
          <w:sz w:val="24"/>
          <w:szCs w:val="24"/>
          <w:lang w:eastAsia="ar-SA"/>
        </w:rPr>
      </w:pPr>
      <w:r w:rsidRPr="00CD19DE">
        <w:rPr>
          <w:rFonts w:eastAsia="Calibri"/>
          <w:kern w:val="1"/>
          <w:sz w:val="24"/>
          <w:szCs w:val="24"/>
          <w:lang w:eastAsia="ar-SA"/>
        </w:rPr>
        <w:t>- награждение участников Первенства КСК.</w:t>
      </w:r>
    </w:p>
    <w:p w:rsidR="0021034D" w:rsidRPr="00CD19DE" w:rsidRDefault="0021034D" w:rsidP="007D6C6A">
      <w:pPr>
        <w:widowControl/>
        <w:numPr>
          <w:ilvl w:val="0"/>
          <w:numId w:val="22"/>
        </w:numPr>
        <w:suppressAutoHyphens/>
        <w:ind w:firstLine="709"/>
        <w:jc w:val="both"/>
        <w:rPr>
          <w:sz w:val="24"/>
          <w:szCs w:val="24"/>
          <w:lang w:eastAsia="ar-SA"/>
        </w:rPr>
      </w:pPr>
      <w:r w:rsidRPr="00CD19DE">
        <w:rPr>
          <w:sz w:val="24"/>
          <w:szCs w:val="24"/>
          <w:lang w:eastAsia="ar-SA"/>
        </w:rPr>
        <w:t>4.4. Судейская коллегия Первенства КСК определяет победителей по итогам каждого этапа и всего Первенства КСК.</w:t>
      </w:r>
    </w:p>
    <w:p w:rsidR="0021034D" w:rsidRPr="00CD19DE" w:rsidRDefault="0021034D" w:rsidP="00E3403B">
      <w:pPr>
        <w:widowControl/>
        <w:numPr>
          <w:ilvl w:val="0"/>
          <w:numId w:val="22"/>
        </w:numPr>
        <w:suppressAutoHyphens/>
        <w:ind w:firstLine="709"/>
        <w:contextualSpacing/>
        <w:jc w:val="center"/>
        <w:rPr>
          <w:b/>
          <w:sz w:val="24"/>
          <w:szCs w:val="24"/>
          <w:lang w:eastAsia="ar-SA"/>
        </w:rPr>
      </w:pPr>
      <w:r w:rsidRPr="00CD19DE">
        <w:rPr>
          <w:b/>
          <w:sz w:val="24"/>
          <w:szCs w:val="24"/>
          <w:lang w:eastAsia="ar-SA"/>
        </w:rPr>
        <w:t>5. Требования к этапам проведения соревнований по секциям</w:t>
      </w:r>
    </w:p>
    <w:p w:rsidR="0021034D" w:rsidRPr="00CD19DE" w:rsidRDefault="0021034D" w:rsidP="00E3403B">
      <w:pPr>
        <w:widowControl/>
        <w:tabs>
          <w:tab w:val="left" w:pos="426"/>
        </w:tabs>
        <w:suppressAutoHyphens/>
        <w:ind w:firstLine="709"/>
        <w:contextualSpacing/>
        <w:jc w:val="center"/>
        <w:rPr>
          <w:b/>
          <w:sz w:val="24"/>
          <w:szCs w:val="24"/>
          <w:lang w:eastAsia="ar-SA"/>
        </w:rPr>
      </w:pPr>
      <w:r w:rsidRPr="00CD19DE">
        <w:rPr>
          <w:b/>
          <w:sz w:val="24"/>
          <w:szCs w:val="24"/>
          <w:lang w:eastAsia="ar-SA"/>
        </w:rPr>
        <w:t>и правила проведения:</w:t>
      </w:r>
    </w:p>
    <w:p w:rsidR="0021034D" w:rsidRPr="00CD19DE" w:rsidRDefault="0021034D" w:rsidP="007D6C6A">
      <w:pPr>
        <w:widowControl/>
        <w:numPr>
          <w:ilvl w:val="0"/>
          <w:numId w:val="22"/>
        </w:numPr>
        <w:suppressAutoHyphens/>
        <w:ind w:firstLine="709"/>
        <w:jc w:val="both"/>
        <w:rPr>
          <w:sz w:val="24"/>
          <w:szCs w:val="24"/>
          <w:u w:val="single"/>
          <w:lang w:eastAsia="ar-SA"/>
        </w:rPr>
      </w:pPr>
      <w:r w:rsidRPr="00CD19DE">
        <w:rPr>
          <w:sz w:val="24"/>
          <w:szCs w:val="24"/>
          <w:lang w:eastAsia="ar-SA"/>
        </w:rPr>
        <w:t>5.1.</w:t>
      </w:r>
      <w:r w:rsidRPr="00CD19DE">
        <w:rPr>
          <w:sz w:val="24"/>
          <w:szCs w:val="24"/>
          <w:u w:val="single"/>
          <w:lang w:eastAsia="ar-SA"/>
        </w:rPr>
        <w:t xml:space="preserve"> Секция «Робототехника»</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Соревнования в секции робототехники проходят по следующим этапам.</w:t>
      </w:r>
    </w:p>
    <w:p w:rsidR="0021034D" w:rsidRPr="00CD19DE" w:rsidRDefault="0021034D" w:rsidP="00CD19DE">
      <w:pPr>
        <w:widowControl/>
        <w:suppressAutoHyphens/>
        <w:ind w:firstLine="709"/>
        <w:jc w:val="both"/>
        <w:rPr>
          <w:i/>
          <w:sz w:val="24"/>
          <w:szCs w:val="24"/>
          <w:lang w:eastAsia="ar-SA"/>
        </w:rPr>
      </w:pPr>
      <w:r w:rsidRPr="00CD19DE">
        <w:rPr>
          <w:i/>
          <w:sz w:val="24"/>
          <w:szCs w:val="24"/>
          <w:lang w:eastAsia="ar-SA"/>
        </w:rPr>
        <w:t xml:space="preserve">Робототехника легоконструирование: </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1.  Сумо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2. Кегель-ринг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3. Траектория с инверсией цвета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4. Колизей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5. Кегель-ринг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6. Шорт-трек (7-9 лет; 10-12 лет; 13-15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7. Манипулятор (7-9 лет; 10-12 лет; 13-15 лет)</w:t>
      </w:r>
    </w:p>
    <w:p w:rsidR="0021034D" w:rsidRPr="00CD19DE" w:rsidRDefault="0021034D" w:rsidP="00CD19DE">
      <w:pPr>
        <w:widowControl/>
        <w:suppressAutoHyphens/>
        <w:ind w:firstLine="709"/>
        <w:jc w:val="both"/>
        <w:rPr>
          <w:i/>
          <w:sz w:val="24"/>
          <w:szCs w:val="24"/>
          <w:lang w:eastAsia="ar-SA"/>
        </w:rPr>
      </w:pPr>
      <w:r w:rsidRPr="00CD19DE">
        <w:rPr>
          <w:i/>
          <w:sz w:val="24"/>
          <w:szCs w:val="24"/>
          <w:lang w:eastAsia="ar-SA"/>
        </w:rPr>
        <w:t>Робототехника Ардуино:</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1. Траектория Ардуино (11-17 лет)</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2. Траектория с горками (11-17 лет)</w:t>
      </w:r>
    </w:p>
    <w:p w:rsidR="0021034D" w:rsidRPr="00CD19DE" w:rsidRDefault="0021034D" w:rsidP="00CD19DE">
      <w:pPr>
        <w:widowControl/>
        <w:suppressAutoHyphens/>
        <w:ind w:firstLine="709"/>
        <w:jc w:val="both"/>
        <w:rPr>
          <w:sz w:val="24"/>
          <w:szCs w:val="24"/>
          <w:lang w:eastAsia="ar-SA"/>
        </w:rPr>
      </w:pPr>
      <w:r w:rsidRPr="00CD19DE">
        <w:rPr>
          <w:i/>
          <w:sz w:val="24"/>
          <w:szCs w:val="24"/>
          <w:u w:val="single"/>
          <w:lang w:eastAsia="ar-SA"/>
        </w:rPr>
        <w:t>Правила проведения</w:t>
      </w:r>
      <w:r w:rsidRPr="00CD19DE">
        <w:rPr>
          <w:sz w:val="24"/>
          <w:szCs w:val="24"/>
          <w:lang w:eastAsia="ar-SA"/>
        </w:rPr>
        <w:t>:</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Участники должны использовать в своих роботах только официальные детали ЛЕГО MINDSTORMSTM RCX, NXT, </w:t>
      </w:r>
      <w:r w:rsidRPr="00CD19DE">
        <w:rPr>
          <w:rFonts w:eastAsia="Calibri"/>
          <w:kern w:val="1"/>
          <w:sz w:val="24"/>
          <w:szCs w:val="24"/>
          <w:lang w:val="en-US" w:eastAsia="ar-SA"/>
        </w:rPr>
        <w:t>EV</w:t>
      </w:r>
      <w:r w:rsidRPr="00CD19DE">
        <w:rPr>
          <w:rFonts w:eastAsia="Calibri"/>
          <w:kern w:val="1"/>
          <w:sz w:val="24"/>
          <w:szCs w:val="24"/>
          <w:lang w:eastAsia="ar-SA"/>
        </w:rPr>
        <w:t>3 (исключение - HiTechnic NXT Color Sensor). Участники направления Ардуино могут использовать любые заводские и собственной сборки детали, запчасти и датчики если это не противоречит требованиям регламента этапа. Количество двигателей и датчиков, которые можно использовать во время Первенства уточняется в регламенте этапа. Блок управления у каждого робота должен быть один. Для направления ЛЕГО не допускается использование деталей, модифицированных любым способом. Роботы, не соответствующие этим требованиям, будут дисквалифицированы.</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 Для направления ЛЕГО в зависимости от требований регламента этапа у</w:t>
      </w:r>
      <w:r w:rsidRPr="00CD19DE">
        <w:rPr>
          <w:rFonts w:eastAsia="Calibri"/>
          <w:color w:val="000000"/>
          <w:kern w:val="1"/>
          <w:sz w:val="24"/>
          <w:szCs w:val="24"/>
          <w:lang w:eastAsia="ar-SA"/>
        </w:rPr>
        <w:t>частники являются на соревнования с готовым (собранным) роботом, или производят сборку в специально отведенное время. При сборк</w:t>
      </w:r>
      <w:r w:rsidRPr="00CD19DE">
        <w:rPr>
          <w:rFonts w:eastAsia="Calibri"/>
          <w:kern w:val="1"/>
          <w:sz w:val="24"/>
          <w:szCs w:val="24"/>
          <w:lang w:eastAsia="ar-SA"/>
        </w:rPr>
        <w:t xml:space="preserve">е роботов не допускается использование винтов, клея или липкой ленты для скрепления любых деталей, нарушение этих правил приведёт к дисквалификации команды на весь период Первенства КСК. </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 Перед началом каждой попытки всех роботов нужно сдать судейской коллегии для проверки соблюдения требований регламента этапа. Учащиеся должны поместить робота в инспекционную область перед началом соревнования в каждой из секций. После подтверждения судьи, что робот соответствует всем требованиям, соревнования могут быть начаты.</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Если при осмотре будет найдено несоответствие робота требованиям регламента этапа, то команде предоставляется 3 минуты на устранение нарушения. Если нарушение не будет устранено в течение этого времени, команда не будет допущена до попытки.</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 До завершения попытки участникам запрещено изменять конструкцию своего робота. Между попытками участники соревнований могут вносить изменения в программу и конструкцию робота, причем должны делать это самостоятельно, без помощи руководителя (тренера).</w:t>
      </w:r>
      <w:r w:rsidRPr="00CD19DE">
        <w:rPr>
          <w:rFonts w:eastAsia="Calibri"/>
          <w:b/>
          <w:kern w:val="1"/>
          <w:sz w:val="24"/>
          <w:szCs w:val="24"/>
          <w:lang w:eastAsia="ar-SA"/>
        </w:rPr>
        <w:t xml:space="preserve"> </w:t>
      </w:r>
      <w:r w:rsidRPr="00CD19DE">
        <w:rPr>
          <w:rFonts w:eastAsia="Calibri"/>
          <w:kern w:val="1"/>
          <w:sz w:val="24"/>
          <w:szCs w:val="24"/>
          <w:lang w:eastAsia="ar-SA"/>
        </w:rPr>
        <w:t>Между попытками можно менять источники питания.</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xml:space="preserve">- В течение попытки робот должен быть полностью автономным. После размещения на соревновательном поле и запуске робота не допускается никакого дистанционного управления, перемещения и иной помощи. Каналы передачи данных Bluetooth и </w:t>
      </w:r>
      <w:r w:rsidRPr="00CD19DE">
        <w:rPr>
          <w:rFonts w:eastAsia="Calibri"/>
          <w:kern w:val="1"/>
          <w:sz w:val="24"/>
          <w:szCs w:val="24"/>
          <w:lang w:val="en-US" w:eastAsia="ar-SA"/>
        </w:rPr>
        <w:t>Wi</w:t>
      </w:r>
      <w:r w:rsidRPr="00CD19DE">
        <w:rPr>
          <w:rFonts w:eastAsia="Calibri"/>
          <w:kern w:val="1"/>
          <w:sz w:val="24"/>
          <w:szCs w:val="24"/>
          <w:lang w:eastAsia="ar-SA"/>
        </w:rPr>
        <w:t>-</w:t>
      </w:r>
      <w:r w:rsidRPr="00CD19DE">
        <w:rPr>
          <w:rFonts w:eastAsia="Calibri"/>
          <w:kern w:val="1"/>
          <w:sz w:val="24"/>
          <w:szCs w:val="24"/>
          <w:lang w:val="en-US" w:eastAsia="ar-SA"/>
        </w:rPr>
        <w:t>Fi</w:t>
      </w:r>
      <w:r w:rsidRPr="00CD19DE">
        <w:rPr>
          <w:rFonts w:eastAsia="Calibri"/>
          <w:kern w:val="1"/>
          <w:sz w:val="24"/>
          <w:szCs w:val="24"/>
          <w:lang w:eastAsia="ar-SA"/>
        </w:rPr>
        <w:t xml:space="preserve"> должны быть отключены.</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Размер робота до начала соревнования, его изменение в процессе соревнования дополнительно оговорены в регламенте конкретного этапа соревнований.</w:t>
      </w:r>
    </w:p>
    <w:p w:rsidR="0021034D" w:rsidRPr="00CD19DE" w:rsidRDefault="0021034D" w:rsidP="00CD19DE">
      <w:pPr>
        <w:widowControl/>
        <w:ind w:firstLine="709"/>
        <w:jc w:val="both"/>
        <w:rPr>
          <w:rFonts w:eastAsia="Calibri"/>
          <w:kern w:val="1"/>
          <w:sz w:val="24"/>
          <w:szCs w:val="24"/>
          <w:lang w:eastAsia="ar-SA"/>
        </w:rPr>
      </w:pPr>
      <w:r w:rsidRPr="00CD19DE">
        <w:rPr>
          <w:rFonts w:eastAsia="Calibri"/>
          <w:kern w:val="1"/>
          <w:sz w:val="24"/>
          <w:szCs w:val="24"/>
          <w:lang w:eastAsia="ar-SA"/>
        </w:rPr>
        <w:t>- Программное обеспечение для роботов на базе ЛЕГО – исключительно ROBOLAB или NXT-</w:t>
      </w:r>
      <w:r w:rsidRPr="00CD19DE">
        <w:rPr>
          <w:rFonts w:eastAsia="Calibri"/>
          <w:kern w:val="1"/>
          <w:sz w:val="24"/>
          <w:szCs w:val="24"/>
          <w:lang w:val="en-US" w:eastAsia="ar-SA"/>
        </w:rPr>
        <w:t>G</w:t>
      </w:r>
      <w:r w:rsidRPr="00CD19DE">
        <w:rPr>
          <w:rFonts w:eastAsia="Calibri"/>
          <w:kern w:val="1"/>
          <w:sz w:val="24"/>
          <w:szCs w:val="24"/>
          <w:lang w:eastAsia="ar-SA"/>
        </w:rPr>
        <w:t xml:space="preserve">, </w:t>
      </w:r>
      <w:r w:rsidRPr="00CD19DE">
        <w:rPr>
          <w:rFonts w:eastAsia="Calibri"/>
          <w:kern w:val="1"/>
          <w:sz w:val="24"/>
          <w:szCs w:val="24"/>
          <w:lang w:val="en-US" w:eastAsia="ar-SA"/>
        </w:rPr>
        <w:t>EV</w:t>
      </w:r>
      <w:r w:rsidRPr="00CD19DE">
        <w:rPr>
          <w:rFonts w:eastAsia="Calibri"/>
          <w:kern w:val="1"/>
          <w:sz w:val="24"/>
          <w:szCs w:val="24"/>
          <w:lang w:eastAsia="ar-SA"/>
        </w:rPr>
        <w:t>3-</w:t>
      </w:r>
      <w:r w:rsidRPr="00CD19DE">
        <w:rPr>
          <w:rFonts w:eastAsia="Calibri"/>
          <w:kern w:val="1"/>
          <w:sz w:val="24"/>
          <w:szCs w:val="24"/>
          <w:lang w:val="en-US" w:eastAsia="ar-SA"/>
        </w:rPr>
        <w:t>G</w:t>
      </w:r>
      <w:r w:rsidRPr="00CD19DE">
        <w:rPr>
          <w:rFonts w:eastAsia="Calibri"/>
          <w:kern w:val="1"/>
          <w:sz w:val="24"/>
          <w:szCs w:val="24"/>
          <w:lang w:eastAsia="ar-SA"/>
        </w:rPr>
        <w:t>.</w:t>
      </w:r>
    </w:p>
    <w:p w:rsidR="0021034D" w:rsidRPr="00CD19DE" w:rsidRDefault="0021034D" w:rsidP="00CD19DE">
      <w:pPr>
        <w:widowControl/>
        <w:suppressAutoHyphens/>
        <w:ind w:firstLine="709"/>
        <w:jc w:val="both"/>
        <w:rPr>
          <w:sz w:val="24"/>
          <w:szCs w:val="24"/>
          <w:u w:val="single"/>
          <w:lang w:eastAsia="ar-SA"/>
        </w:rPr>
      </w:pPr>
      <w:r w:rsidRPr="00CD19DE">
        <w:rPr>
          <w:sz w:val="24"/>
          <w:szCs w:val="24"/>
          <w:lang w:eastAsia="ar-SA"/>
        </w:rPr>
        <w:t>5.2.</w:t>
      </w:r>
      <w:r w:rsidRPr="00CD19DE">
        <w:rPr>
          <w:sz w:val="24"/>
          <w:szCs w:val="24"/>
          <w:u w:val="single"/>
          <w:lang w:eastAsia="ar-SA"/>
        </w:rPr>
        <w:t xml:space="preserve"> Секция беспилотных технологий («БПЛА»)</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Соревнование</w:t>
      </w:r>
      <w:r w:rsidRPr="00CD19DE">
        <w:rPr>
          <w:sz w:val="24"/>
          <w:szCs w:val="24"/>
          <w:lang w:val="x-none" w:eastAsia="ar-SA"/>
        </w:rPr>
        <w:t xml:space="preserve"> проводятся в следующих классах моделей:</w:t>
      </w:r>
      <w:r w:rsidRPr="00CD19DE">
        <w:rPr>
          <w:sz w:val="24"/>
          <w:szCs w:val="24"/>
          <w:lang w:eastAsia="ar-SA"/>
        </w:rPr>
        <w:t xml:space="preserve"> </w:t>
      </w:r>
    </w:p>
    <w:p w:rsidR="0021034D" w:rsidRPr="00CD19DE" w:rsidRDefault="0021034D" w:rsidP="00CD19DE">
      <w:pPr>
        <w:widowControl/>
        <w:suppressAutoHyphens/>
        <w:ind w:firstLine="709"/>
        <w:jc w:val="both"/>
        <w:rPr>
          <w:sz w:val="24"/>
          <w:szCs w:val="24"/>
          <w:lang w:val="x-none" w:eastAsia="ar-SA"/>
        </w:rPr>
      </w:pPr>
      <w:r w:rsidRPr="00CD19DE">
        <w:rPr>
          <w:sz w:val="24"/>
          <w:szCs w:val="24"/>
          <w:lang w:val="x-none" w:eastAsia="ar-SA"/>
        </w:rPr>
        <w:t>Рама менее 250 мм, рама более 250 мм, игрушки до 500 гр</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Соревнования в секции беспилотных технологий проходят по следующим этапам.</w:t>
      </w:r>
    </w:p>
    <w:p w:rsidR="0021034D" w:rsidRPr="00CD19DE" w:rsidRDefault="0021034D" w:rsidP="007D6C6A">
      <w:pPr>
        <w:widowControl/>
        <w:numPr>
          <w:ilvl w:val="0"/>
          <w:numId w:val="23"/>
        </w:numPr>
        <w:suppressAutoHyphens/>
        <w:ind w:left="0" w:firstLine="709"/>
        <w:jc w:val="both"/>
        <w:rPr>
          <w:sz w:val="24"/>
          <w:szCs w:val="24"/>
          <w:lang w:eastAsia="ar-SA"/>
        </w:rPr>
      </w:pPr>
      <w:r w:rsidRPr="00CD19DE">
        <w:rPr>
          <w:sz w:val="24"/>
          <w:szCs w:val="24"/>
          <w:lang w:eastAsia="ar-SA"/>
        </w:rPr>
        <w:t xml:space="preserve"> Этап. Полет по маршруту. </w:t>
      </w:r>
    </w:p>
    <w:p w:rsidR="0021034D" w:rsidRPr="00CD19DE" w:rsidRDefault="0021034D" w:rsidP="007D6C6A">
      <w:pPr>
        <w:widowControl/>
        <w:numPr>
          <w:ilvl w:val="0"/>
          <w:numId w:val="23"/>
        </w:numPr>
        <w:suppressAutoHyphens/>
        <w:ind w:left="0" w:firstLine="709"/>
        <w:jc w:val="both"/>
        <w:rPr>
          <w:sz w:val="24"/>
          <w:szCs w:val="24"/>
          <w:lang w:eastAsia="ar-SA"/>
        </w:rPr>
      </w:pPr>
      <w:r w:rsidRPr="00CD19DE">
        <w:rPr>
          <w:sz w:val="24"/>
          <w:szCs w:val="24"/>
          <w:lang w:eastAsia="ar-SA"/>
        </w:rPr>
        <w:t xml:space="preserve"> Этап. БПЛА-Дартс.</w:t>
      </w:r>
    </w:p>
    <w:p w:rsidR="0021034D" w:rsidRPr="00CD19DE" w:rsidRDefault="0021034D" w:rsidP="007D6C6A">
      <w:pPr>
        <w:widowControl/>
        <w:numPr>
          <w:ilvl w:val="0"/>
          <w:numId w:val="23"/>
        </w:numPr>
        <w:suppressAutoHyphens/>
        <w:ind w:left="0" w:firstLine="709"/>
        <w:jc w:val="both"/>
        <w:rPr>
          <w:sz w:val="24"/>
          <w:szCs w:val="24"/>
          <w:lang w:eastAsia="ar-SA"/>
        </w:rPr>
      </w:pPr>
      <w:r w:rsidRPr="00CD19DE">
        <w:rPr>
          <w:sz w:val="24"/>
          <w:szCs w:val="24"/>
          <w:lang w:eastAsia="ar-SA"/>
        </w:rPr>
        <w:t xml:space="preserve"> Этап. БПЛА-Биатлон.</w:t>
      </w:r>
    </w:p>
    <w:p w:rsidR="0021034D" w:rsidRPr="00CD19DE" w:rsidRDefault="0021034D" w:rsidP="00CD19DE">
      <w:pPr>
        <w:widowControl/>
        <w:ind w:firstLine="709"/>
        <w:jc w:val="both"/>
        <w:rPr>
          <w:sz w:val="24"/>
          <w:szCs w:val="24"/>
          <w:lang w:eastAsia="ar-SA"/>
        </w:rPr>
      </w:pPr>
      <w:r w:rsidRPr="00CD19DE">
        <w:rPr>
          <w:i/>
          <w:sz w:val="24"/>
          <w:szCs w:val="24"/>
          <w:u w:val="single"/>
          <w:lang w:eastAsia="ar-SA"/>
        </w:rPr>
        <w:t>Правила проведения</w:t>
      </w:r>
      <w:r w:rsidRPr="00CD19DE">
        <w:rPr>
          <w:sz w:val="24"/>
          <w:szCs w:val="24"/>
          <w:lang w:eastAsia="ar-SA"/>
        </w:rPr>
        <w:t>:</w:t>
      </w:r>
    </w:p>
    <w:p w:rsidR="0021034D" w:rsidRPr="00CD19DE" w:rsidRDefault="0021034D" w:rsidP="00CD19DE">
      <w:pPr>
        <w:widowControl/>
        <w:ind w:firstLine="709"/>
        <w:jc w:val="both"/>
        <w:rPr>
          <w:sz w:val="24"/>
          <w:szCs w:val="24"/>
          <w:lang w:val="x-none" w:eastAsia="ar-SA"/>
        </w:rPr>
      </w:pPr>
      <w:r w:rsidRPr="00CD19DE">
        <w:rPr>
          <w:sz w:val="24"/>
          <w:szCs w:val="24"/>
          <w:lang w:eastAsia="ar-SA"/>
        </w:rPr>
        <w:t xml:space="preserve">- </w:t>
      </w:r>
      <w:r w:rsidRPr="00CD19DE">
        <w:rPr>
          <w:sz w:val="24"/>
          <w:szCs w:val="24"/>
          <w:lang w:val="x-none" w:eastAsia="ar-SA"/>
        </w:rPr>
        <w:t>К участию в соревнованиях допускаются мульти роторные модели беспилотного летательного аппарата с электродвигателями, управляемые с помощью радиоволн.</w:t>
      </w:r>
    </w:p>
    <w:p w:rsidR="0021034D" w:rsidRPr="00CD19DE" w:rsidRDefault="0021034D" w:rsidP="00CD19DE">
      <w:pPr>
        <w:widowControl/>
        <w:tabs>
          <w:tab w:val="left" w:pos="1050"/>
        </w:tabs>
        <w:ind w:firstLine="709"/>
        <w:jc w:val="both"/>
        <w:rPr>
          <w:sz w:val="24"/>
          <w:szCs w:val="24"/>
          <w:lang w:val="x-none" w:eastAsia="ar-SA"/>
        </w:rPr>
      </w:pPr>
      <w:r w:rsidRPr="00CD19DE">
        <w:rPr>
          <w:sz w:val="24"/>
          <w:szCs w:val="24"/>
          <w:lang w:eastAsia="ar-SA"/>
        </w:rPr>
        <w:t xml:space="preserve">- </w:t>
      </w:r>
      <w:r w:rsidRPr="00CD19DE">
        <w:rPr>
          <w:sz w:val="24"/>
          <w:szCs w:val="24"/>
          <w:lang w:val="x-none" w:eastAsia="ar-SA"/>
        </w:rPr>
        <w:t>Может использоваться любая конструкция мульти роторных моделей беспилотных летательных аппаратов (БПЛА) тяжелее воздуха, позволяющая пилоту полностью контролировать поведение модели на земле и в воздухе</w:t>
      </w:r>
      <w:r w:rsidRPr="00CD19DE">
        <w:rPr>
          <w:sz w:val="24"/>
          <w:szCs w:val="24"/>
          <w:lang w:eastAsia="ar-SA"/>
        </w:rPr>
        <w:t>.</w:t>
      </w:r>
    </w:p>
    <w:p w:rsidR="0021034D" w:rsidRPr="00CD19DE" w:rsidRDefault="0021034D" w:rsidP="00CD19DE">
      <w:pPr>
        <w:widowControl/>
        <w:tabs>
          <w:tab w:val="left" w:pos="1050"/>
        </w:tabs>
        <w:ind w:firstLine="709"/>
        <w:jc w:val="both"/>
        <w:rPr>
          <w:sz w:val="24"/>
          <w:szCs w:val="24"/>
          <w:lang w:val="x-none" w:eastAsia="ar-SA"/>
        </w:rPr>
      </w:pPr>
      <w:r w:rsidRPr="00CD19DE">
        <w:rPr>
          <w:sz w:val="24"/>
          <w:szCs w:val="24"/>
          <w:lang w:eastAsia="ar-SA"/>
        </w:rPr>
        <w:t xml:space="preserve">- </w:t>
      </w:r>
      <w:r w:rsidRPr="00CD19DE">
        <w:rPr>
          <w:sz w:val="24"/>
          <w:szCs w:val="24"/>
          <w:lang w:val="x-none" w:eastAsia="ar-SA"/>
        </w:rPr>
        <w:t>Запрещается использование металлических, отремонтированных (ранее поврежденных) и поврежденных лопастей.</w:t>
      </w:r>
    </w:p>
    <w:p w:rsidR="0021034D" w:rsidRPr="00CD19DE" w:rsidRDefault="0021034D" w:rsidP="00CD19DE">
      <w:pPr>
        <w:widowControl/>
        <w:tabs>
          <w:tab w:val="left" w:pos="1050"/>
        </w:tabs>
        <w:ind w:firstLine="709"/>
        <w:jc w:val="both"/>
        <w:rPr>
          <w:sz w:val="24"/>
          <w:szCs w:val="24"/>
          <w:lang w:val="x-none" w:eastAsia="ar-SA"/>
        </w:rPr>
      </w:pPr>
      <w:r w:rsidRPr="00CD19DE">
        <w:rPr>
          <w:sz w:val="24"/>
          <w:szCs w:val="24"/>
          <w:lang w:eastAsia="ar-SA"/>
        </w:rPr>
        <w:t xml:space="preserve">- </w:t>
      </w:r>
      <w:r w:rsidRPr="00CD19DE">
        <w:rPr>
          <w:sz w:val="24"/>
          <w:szCs w:val="24"/>
          <w:lang w:val="x-none" w:eastAsia="ar-SA"/>
        </w:rPr>
        <w:t xml:space="preserve">Все модели </w:t>
      </w:r>
      <w:r w:rsidRPr="00CD19DE">
        <w:rPr>
          <w:sz w:val="24"/>
          <w:szCs w:val="24"/>
          <w:lang w:eastAsia="ar-SA"/>
        </w:rPr>
        <w:t xml:space="preserve">БПЛА </w:t>
      </w:r>
      <w:r w:rsidRPr="00CD19DE">
        <w:rPr>
          <w:sz w:val="24"/>
          <w:szCs w:val="24"/>
          <w:lang w:val="x-none" w:eastAsia="ar-SA"/>
        </w:rPr>
        <w:t>до начала соревнований осматриваются технической комиссией, на предмет безопасности и соответствия условиям соревнований.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w:t>
      </w:r>
      <w:r w:rsidRPr="00CD19DE">
        <w:rPr>
          <w:sz w:val="24"/>
          <w:szCs w:val="24"/>
          <w:lang w:eastAsia="ar-SA"/>
        </w:rPr>
        <w:t xml:space="preserve"> технической комиссии</w:t>
      </w:r>
      <w:r w:rsidRPr="00CD19DE">
        <w:rPr>
          <w:sz w:val="24"/>
          <w:szCs w:val="24"/>
          <w:lang w:val="x-none" w:eastAsia="ar-SA"/>
        </w:rPr>
        <w:t xml:space="preserve"> </w:t>
      </w:r>
      <w:r w:rsidRPr="00CD19DE">
        <w:rPr>
          <w:sz w:val="24"/>
          <w:szCs w:val="24"/>
          <w:lang w:eastAsia="ar-SA"/>
        </w:rPr>
        <w:t>после устранения замечаний</w:t>
      </w:r>
      <w:r w:rsidRPr="00CD19DE">
        <w:rPr>
          <w:sz w:val="24"/>
          <w:szCs w:val="24"/>
          <w:lang w:val="x-none" w:eastAsia="ar-SA"/>
        </w:rPr>
        <w:t>. Не удовлетворяющие требованиям настоящих правил</w:t>
      </w:r>
      <w:r w:rsidRPr="00CD19DE">
        <w:rPr>
          <w:sz w:val="24"/>
          <w:szCs w:val="24"/>
          <w:lang w:eastAsia="ar-SA"/>
        </w:rPr>
        <w:t>,</w:t>
      </w:r>
      <w:r w:rsidRPr="00CD19DE">
        <w:rPr>
          <w:sz w:val="24"/>
          <w:szCs w:val="24"/>
          <w:lang w:val="x-none" w:eastAsia="ar-SA"/>
        </w:rPr>
        <w:t xml:space="preserve"> и вызывающие у технической комиссии сомнения в безопасности модели</w:t>
      </w:r>
      <w:r w:rsidRPr="00CD19DE">
        <w:rPr>
          <w:sz w:val="24"/>
          <w:szCs w:val="24"/>
          <w:lang w:eastAsia="ar-SA"/>
        </w:rPr>
        <w:t>,</w:t>
      </w:r>
      <w:r w:rsidRPr="00CD19DE">
        <w:rPr>
          <w:sz w:val="24"/>
          <w:szCs w:val="24"/>
          <w:lang w:val="x-none" w:eastAsia="ar-SA"/>
        </w:rPr>
        <w:t xml:space="preserve"> не допускаются до стартов.</w:t>
      </w:r>
    </w:p>
    <w:p w:rsidR="0021034D" w:rsidRPr="00CD19DE" w:rsidRDefault="0021034D" w:rsidP="00E3403B">
      <w:pPr>
        <w:widowControl/>
        <w:tabs>
          <w:tab w:val="left" w:pos="426"/>
        </w:tabs>
        <w:suppressAutoHyphens/>
        <w:ind w:firstLine="709"/>
        <w:jc w:val="center"/>
        <w:rPr>
          <w:b/>
          <w:sz w:val="24"/>
          <w:szCs w:val="24"/>
          <w:lang w:eastAsia="ar-SA"/>
        </w:rPr>
      </w:pPr>
      <w:r w:rsidRPr="00CD19DE">
        <w:rPr>
          <w:b/>
          <w:sz w:val="24"/>
          <w:szCs w:val="24"/>
          <w:lang w:eastAsia="ar-SA"/>
        </w:rPr>
        <w:t>6. П</w:t>
      </w:r>
      <w:r w:rsidR="00CD19DE">
        <w:rPr>
          <w:b/>
          <w:sz w:val="24"/>
          <w:szCs w:val="24"/>
          <w:lang w:eastAsia="ar-SA"/>
        </w:rPr>
        <w:t>одведение итогов Первенства КСК</w:t>
      </w:r>
    </w:p>
    <w:p w:rsidR="0021034D" w:rsidRPr="00CD19DE" w:rsidRDefault="0021034D" w:rsidP="00CD19DE">
      <w:pPr>
        <w:widowControl/>
        <w:tabs>
          <w:tab w:val="left" w:pos="1134"/>
        </w:tabs>
        <w:suppressAutoHyphens/>
        <w:ind w:firstLine="709"/>
        <w:jc w:val="both"/>
        <w:rPr>
          <w:sz w:val="24"/>
          <w:szCs w:val="24"/>
          <w:lang w:eastAsia="ar-SA"/>
        </w:rPr>
      </w:pPr>
      <w:r w:rsidRPr="00CD19DE">
        <w:rPr>
          <w:sz w:val="24"/>
          <w:szCs w:val="24"/>
          <w:lang w:eastAsia="ar-SA"/>
        </w:rPr>
        <w:t>6.1. Подведение итогов Первенства КСК по этапам проводится судейской коллегией.</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6.2. Дипломы победителям подготавливаются на бланках Департамента образования и вручаются оргкомитетом мероприятия.</w:t>
      </w:r>
    </w:p>
    <w:p w:rsidR="0021034D" w:rsidRPr="00CD19DE" w:rsidRDefault="0021034D" w:rsidP="00E3403B">
      <w:pPr>
        <w:widowControl/>
        <w:tabs>
          <w:tab w:val="left" w:pos="426"/>
        </w:tabs>
        <w:suppressAutoHyphens/>
        <w:ind w:firstLine="709"/>
        <w:jc w:val="center"/>
        <w:rPr>
          <w:b/>
          <w:sz w:val="24"/>
          <w:szCs w:val="24"/>
          <w:lang w:eastAsia="ar-SA"/>
        </w:rPr>
      </w:pPr>
      <w:r w:rsidRPr="00CD19DE">
        <w:rPr>
          <w:b/>
          <w:sz w:val="24"/>
          <w:szCs w:val="24"/>
          <w:lang w:eastAsia="ar-SA"/>
        </w:rPr>
        <w:t>7. Контак</w:t>
      </w:r>
      <w:r w:rsidR="00CD19DE">
        <w:rPr>
          <w:b/>
          <w:sz w:val="24"/>
          <w:szCs w:val="24"/>
          <w:lang w:eastAsia="ar-SA"/>
        </w:rPr>
        <w:t>ты координаторов Первенства КСК</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7.1.  Функции координаторов Первенства КСК осуществляет МБУ ДО ЦДТ «Радуга успеха» г.о. Самара</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7.2. Участники Первенства КСК могут обращаться за консультативной помощью:</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 по адресу: г.о. Самара, ул. А. Матросова, 21 с 10.00 до 17.00;</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 по электронной почте:</w:t>
      </w:r>
      <w:r w:rsidRPr="00CD19DE">
        <w:rPr>
          <w:bCs/>
          <w:sz w:val="24"/>
          <w:szCs w:val="24"/>
          <w:lang w:eastAsia="ar-SA"/>
        </w:rPr>
        <w:t xml:space="preserve"> </w:t>
      </w:r>
      <w:hyperlink r:id="rId47" w:history="1">
        <w:r w:rsidRPr="00CD19DE">
          <w:rPr>
            <w:bCs/>
            <w:color w:val="0000FF"/>
            <w:sz w:val="24"/>
            <w:szCs w:val="24"/>
            <w:u w:val="single"/>
            <w:lang w:val="en-US" w:eastAsia="ar-SA"/>
          </w:rPr>
          <w:t>cdtraduga</w:t>
        </w:r>
        <w:r w:rsidRPr="00CD19DE">
          <w:rPr>
            <w:bCs/>
            <w:color w:val="0000FF"/>
            <w:sz w:val="24"/>
            <w:szCs w:val="24"/>
            <w:u w:val="single"/>
            <w:lang w:eastAsia="ar-SA"/>
          </w:rPr>
          <w:t>.samara@mail.ru</w:t>
        </w:r>
      </w:hyperlink>
      <w:r w:rsidRPr="00CD19DE">
        <w:rPr>
          <w:bCs/>
          <w:sz w:val="24"/>
          <w:szCs w:val="24"/>
          <w:lang w:eastAsia="ar-SA"/>
        </w:rPr>
        <w:t xml:space="preserve"> </w:t>
      </w:r>
      <w:r w:rsidRPr="00CD19DE">
        <w:rPr>
          <w:sz w:val="24"/>
          <w:szCs w:val="24"/>
          <w:lang w:eastAsia="ar-SA"/>
        </w:rPr>
        <w:t xml:space="preserve">с пометкой в теме письма «Первенство КСК»;  </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 по телефону: 8 (846) 951-28-32</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7.3. Ответственными за организационно-методическое сопровождение участников Первенства КСК являются сотрудники МБУ ДО ЦДТ «Радуга успеха»:</w:t>
      </w:r>
    </w:p>
    <w:p w:rsidR="0021034D" w:rsidRPr="00CD19DE" w:rsidRDefault="0021034D" w:rsidP="00CD19DE">
      <w:pPr>
        <w:widowControl/>
        <w:suppressAutoHyphens/>
        <w:ind w:firstLine="709"/>
        <w:jc w:val="both"/>
        <w:rPr>
          <w:sz w:val="24"/>
          <w:szCs w:val="24"/>
          <w:lang w:eastAsia="ar-SA"/>
        </w:rPr>
      </w:pPr>
      <w:r w:rsidRPr="00CD19DE">
        <w:rPr>
          <w:sz w:val="24"/>
          <w:szCs w:val="24"/>
          <w:lang w:eastAsia="ar-SA"/>
        </w:rPr>
        <w:t>­ Филиппова Мария Николаевна, заместитель руководителя МБУ ДО ЦДТ «Радуга успеха» г.о. Самара;</w:t>
      </w:r>
    </w:p>
    <w:p w:rsidR="0021034D" w:rsidRPr="00CD19DE" w:rsidRDefault="0021034D" w:rsidP="00CD19DE">
      <w:pPr>
        <w:widowControl/>
        <w:suppressAutoHyphens/>
        <w:ind w:firstLine="709"/>
        <w:jc w:val="both"/>
        <w:rPr>
          <w:bCs/>
          <w:sz w:val="24"/>
          <w:szCs w:val="24"/>
          <w:lang w:eastAsia="ar-SA"/>
        </w:rPr>
      </w:pPr>
      <w:r w:rsidRPr="00CD19DE">
        <w:rPr>
          <w:sz w:val="24"/>
          <w:szCs w:val="24"/>
          <w:lang w:eastAsia="ar-SA"/>
        </w:rPr>
        <w:t>-</w:t>
      </w:r>
      <w:r w:rsidRPr="00CD19DE">
        <w:rPr>
          <w:bCs/>
          <w:sz w:val="24"/>
          <w:szCs w:val="24"/>
          <w:lang w:eastAsia="ar-SA"/>
        </w:rPr>
        <w:t xml:space="preserve"> Белов Сергей Иванович, старший методист МБУ ДО ЦДТ «Радуга успеха» г.о. Самара</w:t>
      </w:r>
    </w:p>
    <w:p w:rsidR="00CD19DE" w:rsidRDefault="00CD19DE" w:rsidP="00014FAC">
      <w:pPr>
        <w:widowControl/>
        <w:tabs>
          <w:tab w:val="left" w:pos="426"/>
          <w:tab w:val="left" w:pos="709"/>
        </w:tabs>
        <w:suppressAutoHyphens/>
        <w:spacing w:line="276" w:lineRule="auto"/>
        <w:rPr>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E3403B" w:rsidRDefault="00E3403B" w:rsidP="0021034D">
      <w:pPr>
        <w:widowControl/>
        <w:tabs>
          <w:tab w:val="left" w:pos="426"/>
          <w:tab w:val="left" w:pos="709"/>
        </w:tabs>
        <w:suppressAutoHyphens/>
        <w:spacing w:line="276" w:lineRule="auto"/>
        <w:ind w:firstLine="567"/>
        <w:jc w:val="right"/>
        <w:rPr>
          <w:b/>
          <w:bCs/>
          <w:sz w:val="24"/>
          <w:szCs w:val="24"/>
          <w:lang w:eastAsia="ar-SA"/>
        </w:rPr>
      </w:pPr>
    </w:p>
    <w:p w:rsidR="0021034D" w:rsidRPr="00E3403B" w:rsidRDefault="0021034D" w:rsidP="0021034D">
      <w:pPr>
        <w:widowControl/>
        <w:tabs>
          <w:tab w:val="left" w:pos="426"/>
          <w:tab w:val="left" w:pos="709"/>
        </w:tabs>
        <w:suppressAutoHyphens/>
        <w:spacing w:line="276" w:lineRule="auto"/>
        <w:ind w:firstLine="567"/>
        <w:jc w:val="right"/>
        <w:rPr>
          <w:b/>
          <w:bCs/>
          <w:sz w:val="24"/>
          <w:szCs w:val="24"/>
          <w:lang w:eastAsia="ar-SA"/>
        </w:rPr>
      </w:pPr>
      <w:r w:rsidRPr="00E3403B">
        <w:rPr>
          <w:b/>
          <w:bCs/>
          <w:sz w:val="24"/>
          <w:szCs w:val="24"/>
          <w:lang w:eastAsia="ar-SA"/>
        </w:rPr>
        <w:t>Приложение</w:t>
      </w:r>
      <w:r w:rsidR="00CD19DE" w:rsidRPr="00E3403B">
        <w:rPr>
          <w:b/>
          <w:bCs/>
          <w:sz w:val="24"/>
          <w:szCs w:val="24"/>
          <w:lang w:eastAsia="ar-SA"/>
        </w:rPr>
        <w:t xml:space="preserve"> </w:t>
      </w:r>
      <w:r w:rsidRPr="00E3403B">
        <w:rPr>
          <w:b/>
          <w:bCs/>
          <w:sz w:val="24"/>
          <w:szCs w:val="24"/>
          <w:lang w:eastAsia="ar-SA"/>
        </w:rPr>
        <w:t>1</w:t>
      </w:r>
    </w:p>
    <w:p w:rsidR="0021034D" w:rsidRPr="00CD19DE" w:rsidRDefault="0021034D" w:rsidP="0021034D">
      <w:pPr>
        <w:widowControl/>
        <w:tabs>
          <w:tab w:val="left" w:pos="426"/>
          <w:tab w:val="left" w:pos="709"/>
        </w:tabs>
        <w:suppressAutoHyphens/>
        <w:spacing w:line="276" w:lineRule="auto"/>
        <w:ind w:firstLine="567"/>
        <w:jc w:val="center"/>
        <w:rPr>
          <w:b/>
          <w:bCs/>
          <w:sz w:val="24"/>
          <w:szCs w:val="24"/>
          <w:lang w:eastAsia="ar-SA"/>
        </w:rPr>
      </w:pPr>
      <w:r w:rsidRPr="00E3403B">
        <w:rPr>
          <w:b/>
          <w:bCs/>
          <w:sz w:val="24"/>
          <w:szCs w:val="24"/>
          <w:lang w:eastAsia="ar-SA"/>
        </w:rPr>
        <w:t>Бланк ОУ</w:t>
      </w:r>
    </w:p>
    <w:p w:rsidR="0021034D" w:rsidRPr="00CD19DE" w:rsidRDefault="0021034D" w:rsidP="0021034D">
      <w:pPr>
        <w:widowControl/>
        <w:tabs>
          <w:tab w:val="left" w:pos="426"/>
          <w:tab w:val="left" w:pos="709"/>
        </w:tabs>
        <w:suppressAutoHyphens/>
        <w:spacing w:line="276" w:lineRule="auto"/>
        <w:ind w:firstLine="567"/>
        <w:jc w:val="center"/>
        <w:rPr>
          <w:b/>
          <w:sz w:val="24"/>
          <w:szCs w:val="24"/>
          <w:lang w:eastAsia="ar-SA"/>
        </w:rPr>
      </w:pPr>
      <w:r w:rsidRPr="00CD19DE">
        <w:rPr>
          <w:b/>
          <w:sz w:val="24"/>
          <w:szCs w:val="24"/>
          <w:lang w:eastAsia="ar-SA"/>
        </w:rPr>
        <w:t>Заявка</w:t>
      </w:r>
    </w:p>
    <w:p w:rsidR="00E3403B" w:rsidRDefault="0021034D" w:rsidP="0021034D">
      <w:pPr>
        <w:widowControl/>
        <w:shd w:val="clear" w:color="auto" w:fill="FFFFFF"/>
        <w:suppressAutoHyphens/>
        <w:ind w:firstLine="567"/>
        <w:jc w:val="center"/>
        <w:outlineLvl w:val="1"/>
        <w:rPr>
          <w:b/>
          <w:sz w:val="24"/>
          <w:szCs w:val="24"/>
          <w:lang w:eastAsia="ar-SA"/>
        </w:rPr>
      </w:pPr>
      <w:bookmarkStart w:id="89" w:name="_Toc145934700"/>
      <w:bookmarkStart w:id="90" w:name="_Toc145938597"/>
      <w:r w:rsidRPr="00CD19DE">
        <w:rPr>
          <w:b/>
          <w:sz w:val="24"/>
          <w:szCs w:val="24"/>
          <w:lang w:eastAsia="ar-SA"/>
        </w:rPr>
        <w:t>Первенство городского округа Самара по робототехнике</w:t>
      </w:r>
      <w:r w:rsidR="00E3403B">
        <w:rPr>
          <w:b/>
          <w:sz w:val="24"/>
          <w:szCs w:val="24"/>
          <w:lang w:eastAsia="ar-SA"/>
        </w:rPr>
        <w:t xml:space="preserve"> </w:t>
      </w:r>
    </w:p>
    <w:p w:rsidR="00E3403B" w:rsidRDefault="0021034D" w:rsidP="0021034D">
      <w:pPr>
        <w:widowControl/>
        <w:shd w:val="clear" w:color="auto" w:fill="FFFFFF"/>
        <w:suppressAutoHyphens/>
        <w:ind w:firstLine="567"/>
        <w:jc w:val="center"/>
        <w:outlineLvl w:val="1"/>
        <w:rPr>
          <w:b/>
          <w:sz w:val="24"/>
          <w:szCs w:val="24"/>
          <w:lang w:eastAsia="ar-SA"/>
        </w:rPr>
      </w:pPr>
      <w:r w:rsidRPr="00CD19DE">
        <w:rPr>
          <w:b/>
          <w:sz w:val="24"/>
          <w:szCs w:val="24"/>
          <w:lang w:eastAsia="ar-SA"/>
        </w:rPr>
        <w:t xml:space="preserve">«КУБОК САМАРСКИХ КОНСТРУКТОРОВ» </w:t>
      </w:r>
    </w:p>
    <w:p w:rsidR="0021034D" w:rsidRPr="00CD19DE" w:rsidRDefault="0021034D" w:rsidP="0021034D">
      <w:pPr>
        <w:widowControl/>
        <w:shd w:val="clear" w:color="auto" w:fill="FFFFFF"/>
        <w:suppressAutoHyphens/>
        <w:ind w:firstLine="567"/>
        <w:jc w:val="center"/>
        <w:outlineLvl w:val="1"/>
        <w:rPr>
          <w:i/>
          <w:sz w:val="24"/>
          <w:szCs w:val="24"/>
          <w:lang w:eastAsia="ar-SA"/>
        </w:rPr>
      </w:pPr>
      <w:r w:rsidRPr="00CD19DE">
        <w:rPr>
          <w:i/>
          <w:sz w:val="24"/>
          <w:szCs w:val="24"/>
          <w:lang w:eastAsia="ar-SA"/>
        </w:rPr>
        <w:t xml:space="preserve">(заявку присылать в формате </w:t>
      </w:r>
      <w:r w:rsidRPr="00CD19DE">
        <w:rPr>
          <w:i/>
          <w:sz w:val="24"/>
          <w:szCs w:val="24"/>
          <w:lang w:val="en-US" w:eastAsia="ar-SA"/>
        </w:rPr>
        <w:t>xlx</w:t>
      </w:r>
      <w:r w:rsidRPr="00CD19DE">
        <w:rPr>
          <w:i/>
          <w:sz w:val="24"/>
          <w:szCs w:val="24"/>
          <w:lang w:eastAsia="ar-SA"/>
        </w:rPr>
        <w:t>/</w:t>
      </w:r>
      <w:r w:rsidRPr="00CD19DE">
        <w:rPr>
          <w:i/>
          <w:sz w:val="24"/>
          <w:szCs w:val="24"/>
          <w:lang w:val="en-US" w:eastAsia="ar-SA"/>
        </w:rPr>
        <w:t>word</w:t>
      </w:r>
      <w:r w:rsidRPr="00CD19DE">
        <w:rPr>
          <w:i/>
          <w:sz w:val="24"/>
          <w:szCs w:val="24"/>
          <w:lang w:eastAsia="ar-SA"/>
        </w:rPr>
        <w:t>)</w:t>
      </w:r>
      <w:bookmarkEnd w:id="89"/>
      <w:bookmarkEnd w:id="90"/>
    </w:p>
    <w:p w:rsidR="0021034D" w:rsidRPr="0021034D" w:rsidRDefault="0021034D" w:rsidP="0021034D">
      <w:pPr>
        <w:widowControl/>
        <w:shd w:val="clear" w:color="auto" w:fill="FFFFFF"/>
        <w:suppressAutoHyphens/>
        <w:ind w:firstLine="567"/>
        <w:jc w:val="center"/>
        <w:outlineLvl w:val="1"/>
        <w:rPr>
          <w:sz w:val="24"/>
          <w:szCs w:val="24"/>
          <w:lang w:eastAsia="ar-SA"/>
        </w:rPr>
      </w:pPr>
    </w:p>
    <w:tbl>
      <w:tblPr>
        <w:tblStyle w:val="35"/>
        <w:tblW w:w="11596" w:type="dxa"/>
        <w:tblInd w:w="-1423" w:type="dxa"/>
        <w:tblLayout w:type="fixed"/>
        <w:tblLook w:val="04A0" w:firstRow="1" w:lastRow="0" w:firstColumn="1" w:lastColumn="0" w:noHBand="0" w:noVBand="1"/>
      </w:tblPr>
      <w:tblGrid>
        <w:gridCol w:w="397"/>
        <w:gridCol w:w="1418"/>
        <w:gridCol w:w="1417"/>
        <w:gridCol w:w="1276"/>
        <w:gridCol w:w="1985"/>
        <w:gridCol w:w="1842"/>
        <w:gridCol w:w="1560"/>
        <w:gridCol w:w="1701"/>
      </w:tblGrid>
      <w:tr w:rsidR="00E3403B" w:rsidRPr="00CD19DE" w:rsidTr="00E3403B">
        <w:tc>
          <w:tcPr>
            <w:tcW w:w="397" w:type="dxa"/>
          </w:tcPr>
          <w:p w:rsidR="0021034D" w:rsidRPr="00E3403B" w:rsidRDefault="0021034D" w:rsidP="0021034D">
            <w:pPr>
              <w:suppressAutoHyphens/>
              <w:jc w:val="center"/>
              <w:outlineLvl w:val="1"/>
              <w:rPr>
                <w:b/>
                <w:sz w:val="22"/>
                <w:szCs w:val="22"/>
                <w:lang w:eastAsia="ar-SA"/>
              </w:rPr>
            </w:pPr>
            <w:bookmarkStart w:id="91" w:name="_Toc145934701"/>
            <w:bookmarkStart w:id="92" w:name="_Toc145938598"/>
            <w:r w:rsidRPr="00E3403B">
              <w:rPr>
                <w:b/>
                <w:sz w:val="22"/>
                <w:szCs w:val="22"/>
                <w:lang w:eastAsia="ar-SA"/>
              </w:rPr>
              <w:t>№ п/п</w:t>
            </w:r>
            <w:bookmarkEnd w:id="91"/>
            <w:bookmarkEnd w:id="92"/>
          </w:p>
        </w:tc>
        <w:tc>
          <w:tcPr>
            <w:tcW w:w="1418" w:type="dxa"/>
          </w:tcPr>
          <w:p w:rsidR="0021034D" w:rsidRPr="00E3403B" w:rsidRDefault="0021034D" w:rsidP="0021034D">
            <w:pPr>
              <w:suppressAutoHyphens/>
              <w:jc w:val="center"/>
              <w:outlineLvl w:val="1"/>
              <w:rPr>
                <w:b/>
                <w:sz w:val="22"/>
                <w:szCs w:val="22"/>
                <w:lang w:eastAsia="ar-SA"/>
              </w:rPr>
            </w:pPr>
            <w:bookmarkStart w:id="93" w:name="_Toc145934702"/>
            <w:bookmarkStart w:id="94" w:name="_Toc145938599"/>
            <w:r w:rsidRPr="00E3403B">
              <w:rPr>
                <w:b/>
                <w:sz w:val="22"/>
                <w:szCs w:val="22"/>
                <w:lang w:eastAsia="ar-SA"/>
              </w:rPr>
              <w:t>ФИО участника первенства (полностью)</w:t>
            </w:r>
            <w:bookmarkEnd w:id="93"/>
            <w:bookmarkEnd w:id="94"/>
          </w:p>
        </w:tc>
        <w:tc>
          <w:tcPr>
            <w:tcW w:w="1417" w:type="dxa"/>
          </w:tcPr>
          <w:p w:rsidR="0021034D" w:rsidRPr="00E3403B" w:rsidRDefault="0021034D" w:rsidP="0021034D">
            <w:pPr>
              <w:suppressAutoHyphens/>
              <w:jc w:val="center"/>
              <w:outlineLvl w:val="1"/>
              <w:rPr>
                <w:b/>
                <w:sz w:val="22"/>
                <w:szCs w:val="22"/>
                <w:lang w:eastAsia="ar-SA"/>
              </w:rPr>
            </w:pPr>
            <w:bookmarkStart w:id="95" w:name="_Toc145934703"/>
            <w:bookmarkStart w:id="96" w:name="_Toc145938600"/>
            <w:r w:rsidRPr="00E3403B">
              <w:rPr>
                <w:b/>
                <w:sz w:val="22"/>
                <w:szCs w:val="22"/>
                <w:lang w:eastAsia="ar-SA"/>
              </w:rPr>
              <w:t>Возрастная группа</w:t>
            </w:r>
            <w:bookmarkEnd w:id="95"/>
            <w:bookmarkEnd w:id="96"/>
          </w:p>
        </w:tc>
        <w:tc>
          <w:tcPr>
            <w:tcW w:w="1276" w:type="dxa"/>
          </w:tcPr>
          <w:p w:rsidR="0021034D" w:rsidRPr="00E3403B" w:rsidRDefault="0021034D" w:rsidP="0021034D">
            <w:pPr>
              <w:suppressAutoHyphens/>
              <w:jc w:val="center"/>
              <w:outlineLvl w:val="1"/>
              <w:rPr>
                <w:b/>
                <w:sz w:val="22"/>
                <w:szCs w:val="22"/>
                <w:lang w:eastAsia="ar-SA"/>
              </w:rPr>
            </w:pPr>
            <w:bookmarkStart w:id="97" w:name="_Toc145934704"/>
            <w:bookmarkStart w:id="98" w:name="_Toc145938601"/>
            <w:r w:rsidRPr="00E3403B">
              <w:rPr>
                <w:b/>
                <w:sz w:val="22"/>
                <w:szCs w:val="22"/>
                <w:lang w:eastAsia="ar-SA"/>
              </w:rPr>
              <w:t>Дата рождения</w:t>
            </w:r>
            <w:bookmarkEnd w:id="97"/>
            <w:bookmarkEnd w:id="98"/>
          </w:p>
        </w:tc>
        <w:tc>
          <w:tcPr>
            <w:tcW w:w="1985" w:type="dxa"/>
          </w:tcPr>
          <w:p w:rsidR="0021034D" w:rsidRPr="00E3403B" w:rsidRDefault="0021034D" w:rsidP="0021034D">
            <w:pPr>
              <w:suppressAutoHyphens/>
              <w:jc w:val="center"/>
              <w:outlineLvl w:val="1"/>
              <w:rPr>
                <w:b/>
                <w:sz w:val="22"/>
                <w:szCs w:val="22"/>
                <w:lang w:eastAsia="ar-SA"/>
              </w:rPr>
            </w:pPr>
            <w:bookmarkStart w:id="99" w:name="_Toc145934705"/>
            <w:bookmarkStart w:id="100" w:name="_Toc145938602"/>
            <w:r w:rsidRPr="00E3403B">
              <w:rPr>
                <w:b/>
                <w:sz w:val="22"/>
                <w:szCs w:val="22"/>
                <w:lang w:eastAsia="ar-SA"/>
              </w:rPr>
              <w:t>Секция:</w:t>
            </w:r>
            <w:bookmarkEnd w:id="99"/>
            <w:bookmarkEnd w:id="100"/>
          </w:p>
          <w:p w:rsidR="0021034D" w:rsidRPr="00E3403B" w:rsidRDefault="0021034D" w:rsidP="0021034D">
            <w:pPr>
              <w:suppressAutoHyphens/>
              <w:jc w:val="center"/>
              <w:outlineLvl w:val="1"/>
              <w:rPr>
                <w:b/>
                <w:sz w:val="22"/>
                <w:szCs w:val="22"/>
                <w:lang w:eastAsia="ar-SA"/>
              </w:rPr>
            </w:pPr>
            <w:bookmarkStart w:id="101" w:name="_Toc145934706"/>
            <w:bookmarkStart w:id="102" w:name="_Toc145938603"/>
            <w:r w:rsidRPr="00E3403B">
              <w:rPr>
                <w:b/>
                <w:sz w:val="22"/>
                <w:szCs w:val="22"/>
                <w:lang w:eastAsia="ar-SA"/>
              </w:rPr>
              <w:t>1. Робототехника ЛЕГО,</w:t>
            </w:r>
            <w:bookmarkEnd w:id="101"/>
            <w:bookmarkEnd w:id="102"/>
            <w:r w:rsidRPr="00E3403B">
              <w:rPr>
                <w:b/>
                <w:sz w:val="22"/>
                <w:szCs w:val="22"/>
                <w:lang w:eastAsia="ar-SA"/>
              </w:rPr>
              <w:t xml:space="preserve"> </w:t>
            </w:r>
          </w:p>
          <w:p w:rsidR="0021034D" w:rsidRPr="00E3403B" w:rsidRDefault="0021034D" w:rsidP="0021034D">
            <w:pPr>
              <w:suppressAutoHyphens/>
              <w:jc w:val="center"/>
              <w:outlineLvl w:val="1"/>
              <w:rPr>
                <w:b/>
                <w:sz w:val="22"/>
                <w:szCs w:val="22"/>
                <w:lang w:eastAsia="ar-SA"/>
              </w:rPr>
            </w:pPr>
            <w:bookmarkStart w:id="103" w:name="_Toc145934707"/>
            <w:bookmarkStart w:id="104" w:name="_Toc145938604"/>
            <w:r w:rsidRPr="00E3403B">
              <w:rPr>
                <w:b/>
                <w:sz w:val="22"/>
                <w:szCs w:val="22"/>
                <w:lang w:eastAsia="ar-SA"/>
              </w:rPr>
              <w:t>2. Робототехника АРДУИНО,</w:t>
            </w:r>
            <w:bookmarkEnd w:id="103"/>
            <w:bookmarkEnd w:id="104"/>
            <w:r w:rsidRPr="00E3403B">
              <w:rPr>
                <w:b/>
                <w:sz w:val="22"/>
                <w:szCs w:val="22"/>
                <w:lang w:eastAsia="ar-SA"/>
              </w:rPr>
              <w:t xml:space="preserve"> </w:t>
            </w:r>
          </w:p>
          <w:p w:rsidR="0021034D" w:rsidRPr="00E3403B" w:rsidRDefault="0021034D" w:rsidP="0021034D">
            <w:pPr>
              <w:suppressAutoHyphens/>
              <w:jc w:val="center"/>
              <w:outlineLvl w:val="1"/>
              <w:rPr>
                <w:b/>
                <w:sz w:val="22"/>
                <w:szCs w:val="22"/>
                <w:lang w:eastAsia="ar-SA"/>
              </w:rPr>
            </w:pPr>
            <w:bookmarkStart w:id="105" w:name="_Toc145934708"/>
            <w:bookmarkStart w:id="106" w:name="_Toc145938605"/>
            <w:r w:rsidRPr="00E3403B">
              <w:rPr>
                <w:b/>
                <w:sz w:val="22"/>
                <w:szCs w:val="22"/>
                <w:lang w:eastAsia="ar-SA"/>
              </w:rPr>
              <w:t>3. БПЛА</w:t>
            </w:r>
            <w:bookmarkEnd w:id="105"/>
            <w:bookmarkEnd w:id="106"/>
          </w:p>
        </w:tc>
        <w:tc>
          <w:tcPr>
            <w:tcW w:w="1842" w:type="dxa"/>
          </w:tcPr>
          <w:p w:rsidR="0021034D" w:rsidRPr="00E3403B" w:rsidRDefault="0021034D" w:rsidP="0021034D">
            <w:pPr>
              <w:suppressAutoHyphens/>
              <w:jc w:val="center"/>
              <w:outlineLvl w:val="1"/>
              <w:rPr>
                <w:b/>
                <w:sz w:val="22"/>
                <w:szCs w:val="22"/>
                <w:lang w:eastAsia="ar-SA"/>
              </w:rPr>
            </w:pPr>
            <w:bookmarkStart w:id="107" w:name="_Toc145934709"/>
            <w:bookmarkStart w:id="108" w:name="_Toc145938606"/>
            <w:r w:rsidRPr="00E3403B">
              <w:rPr>
                <w:b/>
                <w:sz w:val="22"/>
                <w:szCs w:val="22"/>
                <w:lang w:eastAsia="ar-SA"/>
              </w:rPr>
              <w:t>Направление:</w:t>
            </w:r>
            <w:bookmarkEnd w:id="107"/>
            <w:bookmarkEnd w:id="108"/>
          </w:p>
          <w:p w:rsidR="0021034D" w:rsidRPr="00E3403B" w:rsidRDefault="0021034D" w:rsidP="0021034D">
            <w:pPr>
              <w:suppressAutoHyphens/>
              <w:jc w:val="center"/>
              <w:outlineLvl w:val="1"/>
              <w:rPr>
                <w:b/>
                <w:sz w:val="22"/>
                <w:szCs w:val="22"/>
                <w:lang w:eastAsia="ar-SA"/>
              </w:rPr>
            </w:pPr>
            <w:r w:rsidRPr="00E3403B">
              <w:rPr>
                <w:b/>
                <w:sz w:val="22"/>
                <w:szCs w:val="22"/>
                <w:lang w:eastAsia="ar-SA"/>
              </w:rPr>
              <w:t xml:space="preserve"> </w:t>
            </w:r>
            <w:bookmarkStart w:id="109" w:name="_Toc145934710"/>
            <w:bookmarkStart w:id="110" w:name="_Toc145938607"/>
            <w:r w:rsidRPr="00E3403B">
              <w:rPr>
                <w:b/>
                <w:sz w:val="22"/>
                <w:szCs w:val="22"/>
                <w:lang w:eastAsia="ar-SA"/>
              </w:rPr>
              <w:t>ЛЕГО:</w:t>
            </w:r>
            <w:bookmarkEnd w:id="109"/>
            <w:bookmarkEnd w:id="110"/>
            <w:r w:rsidRPr="00E3403B">
              <w:rPr>
                <w:b/>
                <w:sz w:val="22"/>
                <w:szCs w:val="22"/>
                <w:lang w:eastAsia="ar-SA"/>
              </w:rPr>
              <w:t xml:space="preserve"> </w:t>
            </w:r>
          </w:p>
          <w:p w:rsidR="0021034D" w:rsidRPr="00E3403B" w:rsidRDefault="0021034D" w:rsidP="0021034D">
            <w:pPr>
              <w:suppressAutoHyphens/>
              <w:jc w:val="center"/>
              <w:outlineLvl w:val="1"/>
              <w:rPr>
                <w:b/>
                <w:sz w:val="22"/>
                <w:szCs w:val="22"/>
                <w:lang w:eastAsia="ar-SA"/>
              </w:rPr>
            </w:pPr>
            <w:bookmarkStart w:id="111" w:name="_Toc145934711"/>
            <w:bookmarkStart w:id="112" w:name="_Toc145938608"/>
            <w:r w:rsidRPr="00E3403B">
              <w:rPr>
                <w:b/>
                <w:sz w:val="22"/>
                <w:szCs w:val="22"/>
                <w:lang w:eastAsia="ar-SA"/>
              </w:rPr>
              <w:t>1.</w:t>
            </w:r>
            <w:bookmarkEnd w:id="111"/>
            <w:bookmarkEnd w:id="112"/>
          </w:p>
          <w:p w:rsidR="0021034D" w:rsidRPr="00E3403B" w:rsidRDefault="0021034D" w:rsidP="0021034D">
            <w:pPr>
              <w:suppressAutoHyphens/>
              <w:jc w:val="center"/>
              <w:outlineLvl w:val="1"/>
              <w:rPr>
                <w:b/>
                <w:sz w:val="22"/>
                <w:szCs w:val="22"/>
                <w:lang w:eastAsia="ar-SA"/>
              </w:rPr>
            </w:pPr>
            <w:bookmarkStart w:id="113" w:name="_Toc145934712"/>
            <w:bookmarkStart w:id="114" w:name="_Toc145938609"/>
            <w:r w:rsidRPr="00E3403B">
              <w:rPr>
                <w:b/>
                <w:sz w:val="22"/>
                <w:szCs w:val="22"/>
                <w:lang w:eastAsia="ar-SA"/>
              </w:rPr>
              <w:t>2. АРДУИНО</w:t>
            </w:r>
            <w:bookmarkEnd w:id="113"/>
            <w:bookmarkEnd w:id="114"/>
          </w:p>
          <w:p w:rsidR="0021034D" w:rsidRPr="00E3403B" w:rsidRDefault="0021034D" w:rsidP="0021034D">
            <w:pPr>
              <w:suppressAutoHyphens/>
              <w:spacing w:line="276" w:lineRule="auto"/>
              <w:jc w:val="center"/>
              <w:rPr>
                <w:b/>
                <w:color w:val="ED7D31"/>
                <w:sz w:val="22"/>
                <w:szCs w:val="22"/>
                <w:lang w:eastAsia="ar-SA"/>
              </w:rPr>
            </w:pPr>
            <w:r w:rsidRPr="00E3403B">
              <w:rPr>
                <w:b/>
                <w:sz w:val="22"/>
                <w:szCs w:val="22"/>
                <w:lang w:eastAsia="ar-SA"/>
              </w:rPr>
              <w:t>БПЛА:</w:t>
            </w:r>
          </w:p>
          <w:p w:rsidR="0021034D" w:rsidRPr="00E3403B" w:rsidRDefault="0021034D" w:rsidP="0021034D">
            <w:pPr>
              <w:suppressAutoHyphens/>
              <w:spacing w:line="276" w:lineRule="auto"/>
              <w:jc w:val="center"/>
              <w:rPr>
                <w:b/>
                <w:sz w:val="22"/>
                <w:szCs w:val="22"/>
                <w:lang w:eastAsia="ar-SA"/>
              </w:rPr>
            </w:pPr>
          </w:p>
        </w:tc>
        <w:tc>
          <w:tcPr>
            <w:tcW w:w="1560" w:type="dxa"/>
          </w:tcPr>
          <w:p w:rsidR="0021034D" w:rsidRPr="00E3403B" w:rsidRDefault="0021034D" w:rsidP="0021034D">
            <w:pPr>
              <w:suppressAutoHyphens/>
              <w:jc w:val="center"/>
              <w:outlineLvl w:val="1"/>
              <w:rPr>
                <w:b/>
                <w:sz w:val="22"/>
                <w:szCs w:val="22"/>
                <w:lang w:eastAsia="ar-SA"/>
              </w:rPr>
            </w:pPr>
            <w:bookmarkStart w:id="115" w:name="_Toc145934713"/>
            <w:bookmarkStart w:id="116" w:name="_Toc145938610"/>
            <w:r w:rsidRPr="00E3403B">
              <w:rPr>
                <w:b/>
                <w:sz w:val="22"/>
                <w:szCs w:val="22"/>
                <w:lang w:eastAsia="ar-SA"/>
              </w:rPr>
              <w:t>Учреждение (краткое название в соответствие с уставом)</w:t>
            </w:r>
            <w:bookmarkEnd w:id="115"/>
            <w:bookmarkEnd w:id="116"/>
          </w:p>
        </w:tc>
        <w:tc>
          <w:tcPr>
            <w:tcW w:w="1701" w:type="dxa"/>
          </w:tcPr>
          <w:p w:rsidR="0021034D" w:rsidRPr="00E3403B" w:rsidRDefault="0021034D" w:rsidP="0021034D">
            <w:pPr>
              <w:suppressAutoHyphens/>
              <w:jc w:val="center"/>
              <w:outlineLvl w:val="1"/>
              <w:rPr>
                <w:b/>
                <w:sz w:val="22"/>
                <w:szCs w:val="22"/>
                <w:lang w:eastAsia="ar-SA"/>
              </w:rPr>
            </w:pPr>
            <w:bookmarkStart w:id="117" w:name="_Toc145934714"/>
            <w:bookmarkStart w:id="118" w:name="_Toc145938611"/>
            <w:r w:rsidRPr="00E3403B">
              <w:rPr>
                <w:b/>
                <w:sz w:val="22"/>
                <w:szCs w:val="22"/>
                <w:lang w:eastAsia="ar-SA"/>
              </w:rPr>
              <w:t xml:space="preserve">ФИО руководителя команды (должность, контактный телефон, </w:t>
            </w:r>
            <w:r w:rsidRPr="00E3403B">
              <w:rPr>
                <w:b/>
                <w:sz w:val="22"/>
                <w:szCs w:val="22"/>
                <w:lang w:val="en-US" w:eastAsia="ar-SA"/>
              </w:rPr>
              <w:t>e</w:t>
            </w:r>
            <w:r w:rsidRPr="00E3403B">
              <w:rPr>
                <w:b/>
                <w:sz w:val="22"/>
                <w:szCs w:val="22"/>
                <w:lang w:eastAsia="ar-SA"/>
              </w:rPr>
              <w:t>-</w:t>
            </w:r>
            <w:r w:rsidRPr="00E3403B">
              <w:rPr>
                <w:b/>
                <w:sz w:val="22"/>
                <w:szCs w:val="22"/>
                <w:lang w:val="en-US" w:eastAsia="ar-SA"/>
              </w:rPr>
              <w:t>mail</w:t>
            </w:r>
            <w:bookmarkEnd w:id="117"/>
            <w:bookmarkEnd w:id="118"/>
          </w:p>
        </w:tc>
      </w:tr>
      <w:tr w:rsidR="00E3403B" w:rsidRPr="00CD19DE" w:rsidTr="00E3403B">
        <w:tc>
          <w:tcPr>
            <w:tcW w:w="397" w:type="dxa"/>
          </w:tcPr>
          <w:p w:rsidR="0021034D" w:rsidRPr="00CD19DE" w:rsidRDefault="0021034D" w:rsidP="0021034D">
            <w:pPr>
              <w:suppressAutoHyphens/>
              <w:jc w:val="center"/>
              <w:outlineLvl w:val="1"/>
              <w:rPr>
                <w:sz w:val="24"/>
                <w:szCs w:val="24"/>
                <w:lang w:eastAsia="ar-SA"/>
              </w:rPr>
            </w:pPr>
            <w:bookmarkStart w:id="119" w:name="_Toc145934715"/>
            <w:bookmarkStart w:id="120" w:name="_Toc145938612"/>
            <w:r w:rsidRPr="00CD19DE">
              <w:rPr>
                <w:sz w:val="24"/>
                <w:szCs w:val="24"/>
                <w:lang w:eastAsia="ar-SA"/>
              </w:rPr>
              <w:t>1</w:t>
            </w:r>
            <w:bookmarkEnd w:id="119"/>
            <w:bookmarkEnd w:id="120"/>
          </w:p>
        </w:tc>
        <w:tc>
          <w:tcPr>
            <w:tcW w:w="1418" w:type="dxa"/>
          </w:tcPr>
          <w:p w:rsidR="0021034D" w:rsidRPr="00CD19DE" w:rsidRDefault="0021034D" w:rsidP="0021034D">
            <w:pPr>
              <w:suppressAutoHyphens/>
              <w:jc w:val="center"/>
              <w:outlineLvl w:val="1"/>
              <w:rPr>
                <w:sz w:val="24"/>
                <w:szCs w:val="24"/>
                <w:lang w:eastAsia="ar-SA"/>
              </w:rPr>
            </w:pPr>
            <w:bookmarkStart w:id="121" w:name="_Toc145934716"/>
            <w:bookmarkStart w:id="122" w:name="_Toc145938613"/>
            <w:r w:rsidRPr="00CD19DE">
              <w:rPr>
                <w:sz w:val="24"/>
                <w:szCs w:val="24"/>
                <w:lang w:eastAsia="ar-SA"/>
              </w:rPr>
              <w:t>2</w:t>
            </w:r>
            <w:bookmarkEnd w:id="121"/>
            <w:bookmarkEnd w:id="122"/>
          </w:p>
        </w:tc>
        <w:tc>
          <w:tcPr>
            <w:tcW w:w="1417" w:type="dxa"/>
          </w:tcPr>
          <w:p w:rsidR="0021034D" w:rsidRPr="00CD19DE" w:rsidRDefault="0021034D" w:rsidP="0021034D">
            <w:pPr>
              <w:suppressAutoHyphens/>
              <w:jc w:val="center"/>
              <w:outlineLvl w:val="1"/>
              <w:rPr>
                <w:sz w:val="24"/>
                <w:szCs w:val="24"/>
                <w:lang w:eastAsia="ar-SA"/>
              </w:rPr>
            </w:pPr>
            <w:bookmarkStart w:id="123" w:name="_Toc145934717"/>
            <w:bookmarkStart w:id="124" w:name="_Toc145938614"/>
            <w:r w:rsidRPr="00CD19DE">
              <w:rPr>
                <w:sz w:val="24"/>
                <w:szCs w:val="24"/>
                <w:lang w:eastAsia="ar-SA"/>
              </w:rPr>
              <w:t>3</w:t>
            </w:r>
            <w:bookmarkEnd w:id="123"/>
            <w:bookmarkEnd w:id="124"/>
          </w:p>
        </w:tc>
        <w:tc>
          <w:tcPr>
            <w:tcW w:w="1276" w:type="dxa"/>
          </w:tcPr>
          <w:p w:rsidR="0021034D" w:rsidRPr="00CD19DE" w:rsidRDefault="0021034D" w:rsidP="0021034D">
            <w:pPr>
              <w:suppressAutoHyphens/>
              <w:jc w:val="center"/>
              <w:outlineLvl w:val="1"/>
              <w:rPr>
                <w:sz w:val="24"/>
                <w:szCs w:val="24"/>
                <w:lang w:eastAsia="ar-SA"/>
              </w:rPr>
            </w:pPr>
            <w:bookmarkStart w:id="125" w:name="_Toc145934718"/>
            <w:bookmarkStart w:id="126" w:name="_Toc145938615"/>
            <w:r w:rsidRPr="00CD19DE">
              <w:rPr>
                <w:sz w:val="24"/>
                <w:szCs w:val="24"/>
                <w:lang w:eastAsia="ar-SA"/>
              </w:rPr>
              <w:t>4</w:t>
            </w:r>
            <w:bookmarkEnd w:id="125"/>
            <w:bookmarkEnd w:id="126"/>
          </w:p>
        </w:tc>
        <w:tc>
          <w:tcPr>
            <w:tcW w:w="1985" w:type="dxa"/>
          </w:tcPr>
          <w:p w:rsidR="0021034D" w:rsidRPr="00CD19DE" w:rsidRDefault="0021034D" w:rsidP="0021034D">
            <w:pPr>
              <w:suppressAutoHyphens/>
              <w:jc w:val="center"/>
              <w:outlineLvl w:val="1"/>
              <w:rPr>
                <w:sz w:val="24"/>
                <w:szCs w:val="24"/>
                <w:lang w:eastAsia="ar-SA"/>
              </w:rPr>
            </w:pPr>
            <w:bookmarkStart w:id="127" w:name="_Toc145934719"/>
            <w:bookmarkStart w:id="128" w:name="_Toc145938616"/>
            <w:r w:rsidRPr="00CD19DE">
              <w:rPr>
                <w:sz w:val="24"/>
                <w:szCs w:val="24"/>
                <w:lang w:eastAsia="ar-SA"/>
              </w:rPr>
              <w:t>5</w:t>
            </w:r>
            <w:bookmarkEnd w:id="127"/>
            <w:bookmarkEnd w:id="128"/>
          </w:p>
        </w:tc>
        <w:tc>
          <w:tcPr>
            <w:tcW w:w="1842" w:type="dxa"/>
          </w:tcPr>
          <w:p w:rsidR="0021034D" w:rsidRPr="00CD19DE" w:rsidRDefault="0021034D" w:rsidP="0021034D">
            <w:pPr>
              <w:suppressAutoHyphens/>
              <w:jc w:val="center"/>
              <w:outlineLvl w:val="1"/>
              <w:rPr>
                <w:sz w:val="24"/>
                <w:szCs w:val="24"/>
                <w:lang w:eastAsia="ar-SA"/>
              </w:rPr>
            </w:pPr>
            <w:bookmarkStart w:id="129" w:name="_Toc145934720"/>
            <w:bookmarkStart w:id="130" w:name="_Toc145938617"/>
            <w:r w:rsidRPr="00CD19DE">
              <w:rPr>
                <w:sz w:val="24"/>
                <w:szCs w:val="24"/>
                <w:lang w:eastAsia="ar-SA"/>
              </w:rPr>
              <w:t>6</w:t>
            </w:r>
            <w:bookmarkEnd w:id="129"/>
            <w:bookmarkEnd w:id="130"/>
          </w:p>
        </w:tc>
        <w:tc>
          <w:tcPr>
            <w:tcW w:w="1560" w:type="dxa"/>
          </w:tcPr>
          <w:p w:rsidR="0021034D" w:rsidRPr="00CD19DE" w:rsidRDefault="0021034D" w:rsidP="0021034D">
            <w:pPr>
              <w:suppressAutoHyphens/>
              <w:jc w:val="center"/>
              <w:outlineLvl w:val="1"/>
              <w:rPr>
                <w:sz w:val="24"/>
                <w:szCs w:val="24"/>
                <w:lang w:eastAsia="ar-SA"/>
              </w:rPr>
            </w:pPr>
            <w:bookmarkStart w:id="131" w:name="_Toc145934721"/>
            <w:bookmarkStart w:id="132" w:name="_Toc145938618"/>
            <w:r w:rsidRPr="00CD19DE">
              <w:rPr>
                <w:sz w:val="24"/>
                <w:szCs w:val="24"/>
                <w:lang w:eastAsia="ar-SA"/>
              </w:rPr>
              <w:t>7</w:t>
            </w:r>
            <w:bookmarkEnd w:id="131"/>
            <w:bookmarkEnd w:id="132"/>
          </w:p>
        </w:tc>
        <w:tc>
          <w:tcPr>
            <w:tcW w:w="1701" w:type="dxa"/>
          </w:tcPr>
          <w:p w:rsidR="0021034D" w:rsidRPr="00CD19DE" w:rsidRDefault="0021034D" w:rsidP="0021034D">
            <w:pPr>
              <w:suppressAutoHyphens/>
              <w:jc w:val="center"/>
              <w:outlineLvl w:val="1"/>
              <w:rPr>
                <w:sz w:val="24"/>
                <w:szCs w:val="24"/>
                <w:lang w:eastAsia="ar-SA"/>
              </w:rPr>
            </w:pPr>
            <w:bookmarkStart w:id="133" w:name="_Toc145934722"/>
            <w:bookmarkStart w:id="134" w:name="_Toc145938619"/>
            <w:r w:rsidRPr="00CD19DE">
              <w:rPr>
                <w:sz w:val="24"/>
                <w:szCs w:val="24"/>
                <w:lang w:eastAsia="ar-SA"/>
              </w:rPr>
              <w:t>8</w:t>
            </w:r>
            <w:bookmarkEnd w:id="133"/>
            <w:bookmarkEnd w:id="134"/>
          </w:p>
        </w:tc>
      </w:tr>
      <w:tr w:rsidR="00E3403B" w:rsidRPr="00E3403B" w:rsidTr="00E3403B">
        <w:tc>
          <w:tcPr>
            <w:tcW w:w="397" w:type="dxa"/>
          </w:tcPr>
          <w:p w:rsidR="0021034D" w:rsidRPr="00E3403B" w:rsidRDefault="0021034D" w:rsidP="0021034D">
            <w:pPr>
              <w:suppressAutoHyphens/>
              <w:jc w:val="center"/>
              <w:outlineLvl w:val="1"/>
              <w:rPr>
                <w:sz w:val="24"/>
                <w:szCs w:val="24"/>
                <w:lang w:eastAsia="ar-SA"/>
              </w:rPr>
            </w:pPr>
          </w:p>
        </w:tc>
        <w:tc>
          <w:tcPr>
            <w:tcW w:w="1418" w:type="dxa"/>
          </w:tcPr>
          <w:p w:rsidR="0021034D" w:rsidRPr="00E3403B" w:rsidRDefault="0021034D" w:rsidP="0021034D">
            <w:pPr>
              <w:suppressAutoHyphens/>
              <w:jc w:val="center"/>
              <w:outlineLvl w:val="1"/>
              <w:rPr>
                <w:i/>
                <w:iCs/>
                <w:sz w:val="24"/>
                <w:szCs w:val="24"/>
                <w:lang w:eastAsia="ar-SA"/>
              </w:rPr>
            </w:pPr>
            <w:bookmarkStart w:id="135" w:name="_Toc145934723"/>
            <w:bookmarkStart w:id="136" w:name="_Toc145938620"/>
            <w:r w:rsidRPr="00E3403B">
              <w:rPr>
                <w:i/>
                <w:iCs/>
                <w:sz w:val="24"/>
                <w:szCs w:val="24"/>
                <w:lang w:eastAsia="ar-SA"/>
              </w:rPr>
              <w:t>Образец</w:t>
            </w:r>
            <w:bookmarkEnd w:id="135"/>
            <w:bookmarkEnd w:id="136"/>
          </w:p>
        </w:tc>
        <w:tc>
          <w:tcPr>
            <w:tcW w:w="1417" w:type="dxa"/>
          </w:tcPr>
          <w:p w:rsidR="0021034D" w:rsidRPr="00E3403B" w:rsidRDefault="0021034D" w:rsidP="0021034D">
            <w:pPr>
              <w:suppressAutoHyphens/>
              <w:jc w:val="center"/>
              <w:outlineLvl w:val="1"/>
              <w:rPr>
                <w:sz w:val="24"/>
                <w:szCs w:val="24"/>
                <w:lang w:eastAsia="ar-SA"/>
              </w:rPr>
            </w:pPr>
          </w:p>
        </w:tc>
        <w:tc>
          <w:tcPr>
            <w:tcW w:w="1276" w:type="dxa"/>
          </w:tcPr>
          <w:p w:rsidR="0021034D" w:rsidRPr="00E3403B" w:rsidRDefault="0021034D" w:rsidP="0021034D">
            <w:pPr>
              <w:suppressAutoHyphens/>
              <w:jc w:val="center"/>
              <w:outlineLvl w:val="1"/>
              <w:rPr>
                <w:sz w:val="24"/>
                <w:szCs w:val="24"/>
                <w:lang w:eastAsia="ar-SA"/>
              </w:rPr>
            </w:pPr>
          </w:p>
        </w:tc>
        <w:tc>
          <w:tcPr>
            <w:tcW w:w="1985" w:type="dxa"/>
          </w:tcPr>
          <w:p w:rsidR="0021034D" w:rsidRPr="00E3403B" w:rsidRDefault="0021034D" w:rsidP="0021034D">
            <w:pPr>
              <w:suppressAutoHyphens/>
              <w:jc w:val="center"/>
              <w:outlineLvl w:val="1"/>
              <w:rPr>
                <w:sz w:val="24"/>
                <w:szCs w:val="24"/>
                <w:lang w:eastAsia="ar-SA"/>
              </w:rPr>
            </w:pPr>
          </w:p>
        </w:tc>
        <w:tc>
          <w:tcPr>
            <w:tcW w:w="1842" w:type="dxa"/>
          </w:tcPr>
          <w:p w:rsidR="0021034D" w:rsidRPr="00E3403B" w:rsidRDefault="0021034D" w:rsidP="0021034D">
            <w:pPr>
              <w:suppressAutoHyphens/>
              <w:jc w:val="center"/>
              <w:outlineLvl w:val="1"/>
              <w:rPr>
                <w:sz w:val="24"/>
                <w:szCs w:val="24"/>
                <w:lang w:eastAsia="ar-SA"/>
              </w:rPr>
            </w:pPr>
          </w:p>
        </w:tc>
        <w:tc>
          <w:tcPr>
            <w:tcW w:w="1560" w:type="dxa"/>
          </w:tcPr>
          <w:p w:rsidR="0021034D" w:rsidRPr="00E3403B" w:rsidRDefault="0021034D" w:rsidP="0021034D">
            <w:pPr>
              <w:suppressAutoHyphens/>
              <w:jc w:val="center"/>
              <w:outlineLvl w:val="1"/>
              <w:rPr>
                <w:sz w:val="24"/>
                <w:szCs w:val="24"/>
                <w:lang w:eastAsia="ar-SA"/>
              </w:rPr>
            </w:pPr>
          </w:p>
        </w:tc>
        <w:tc>
          <w:tcPr>
            <w:tcW w:w="1701" w:type="dxa"/>
          </w:tcPr>
          <w:p w:rsidR="0021034D" w:rsidRPr="00E3403B" w:rsidRDefault="0021034D" w:rsidP="0021034D">
            <w:pPr>
              <w:suppressAutoHyphens/>
              <w:jc w:val="center"/>
              <w:outlineLvl w:val="1"/>
              <w:rPr>
                <w:sz w:val="24"/>
                <w:szCs w:val="24"/>
                <w:lang w:eastAsia="ar-SA"/>
              </w:rPr>
            </w:pPr>
          </w:p>
        </w:tc>
      </w:tr>
      <w:tr w:rsidR="00E3403B" w:rsidRPr="00E3403B" w:rsidTr="00E3403B">
        <w:tc>
          <w:tcPr>
            <w:tcW w:w="397" w:type="dxa"/>
          </w:tcPr>
          <w:p w:rsidR="0021034D" w:rsidRPr="00E3403B" w:rsidRDefault="0021034D" w:rsidP="0021034D">
            <w:pPr>
              <w:suppressAutoHyphens/>
              <w:jc w:val="center"/>
              <w:outlineLvl w:val="1"/>
              <w:rPr>
                <w:sz w:val="24"/>
                <w:szCs w:val="24"/>
                <w:highlight w:val="yellow"/>
                <w:lang w:eastAsia="ar-SA"/>
              </w:rPr>
            </w:pPr>
          </w:p>
        </w:tc>
        <w:tc>
          <w:tcPr>
            <w:tcW w:w="1418" w:type="dxa"/>
          </w:tcPr>
          <w:p w:rsidR="0021034D" w:rsidRPr="00E3403B" w:rsidRDefault="0021034D" w:rsidP="0021034D">
            <w:pPr>
              <w:suppressAutoHyphens/>
              <w:jc w:val="center"/>
              <w:outlineLvl w:val="1"/>
              <w:rPr>
                <w:i/>
                <w:iCs/>
                <w:sz w:val="24"/>
                <w:szCs w:val="24"/>
                <w:lang w:eastAsia="ar-SA"/>
              </w:rPr>
            </w:pPr>
            <w:bookmarkStart w:id="137" w:name="_Toc145934724"/>
            <w:bookmarkStart w:id="138" w:name="_Toc145938621"/>
            <w:r w:rsidRPr="00E3403B">
              <w:rPr>
                <w:i/>
                <w:iCs/>
                <w:sz w:val="24"/>
                <w:szCs w:val="24"/>
                <w:lang w:eastAsia="ar-SA"/>
              </w:rPr>
              <w:t>Иванов Иван</w:t>
            </w:r>
            <w:bookmarkEnd w:id="137"/>
            <w:bookmarkEnd w:id="138"/>
          </w:p>
        </w:tc>
        <w:tc>
          <w:tcPr>
            <w:tcW w:w="1417" w:type="dxa"/>
          </w:tcPr>
          <w:p w:rsidR="0021034D" w:rsidRPr="00E3403B" w:rsidRDefault="0021034D" w:rsidP="0021034D">
            <w:pPr>
              <w:suppressAutoHyphens/>
              <w:jc w:val="center"/>
              <w:outlineLvl w:val="1"/>
              <w:rPr>
                <w:i/>
                <w:iCs/>
                <w:sz w:val="24"/>
                <w:szCs w:val="24"/>
                <w:lang w:eastAsia="ar-SA"/>
              </w:rPr>
            </w:pPr>
            <w:bookmarkStart w:id="139" w:name="_Toc145934725"/>
            <w:bookmarkStart w:id="140" w:name="_Toc145938622"/>
            <w:r w:rsidRPr="00E3403B">
              <w:rPr>
                <w:i/>
                <w:iCs/>
                <w:sz w:val="24"/>
                <w:szCs w:val="24"/>
                <w:lang w:eastAsia="ar-SA"/>
              </w:rPr>
              <w:t>Младшая</w:t>
            </w:r>
            <w:bookmarkEnd w:id="139"/>
            <w:bookmarkEnd w:id="140"/>
          </w:p>
        </w:tc>
        <w:tc>
          <w:tcPr>
            <w:tcW w:w="1276" w:type="dxa"/>
          </w:tcPr>
          <w:p w:rsidR="0021034D" w:rsidRPr="00E3403B" w:rsidRDefault="0021034D" w:rsidP="0021034D">
            <w:pPr>
              <w:suppressAutoHyphens/>
              <w:jc w:val="center"/>
              <w:outlineLvl w:val="1"/>
              <w:rPr>
                <w:i/>
                <w:iCs/>
                <w:sz w:val="24"/>
                <w:szCs w:val="24"/>
                <w:lang w:eastAsia="ar-SA"/>
              </w:rPr>
            </w:pPr>
            <w:bookmarkStart w:id="141" w:name="_Toc145934726"/>
            <w:bookmarkStart w:id="142" w:name="_Toc145938623"/>
            <w:r w:rsidRPr="00E3403B">
              <w:rPr>
                <w:i/>
                <w:iCs/>
                <w:sz w:val="24"/>
                <w:szCs w:val="24"/>
                <w:lang w:eastAsia="ar-SA"/>
              </w:rPr>
              <w:t>01.01.2014</w:t>
            </w:r>
            <w:bookmarkEnd w:id="141"/>
            <w:bookmarkEnd w:id="142"/>
          </w:p>
        </w:tc>
        <w:tc>
          <w:tcPr>
            <w:tcW w:w="1985" w:type="dxa"/>
          </w:tcPr>
          <w:p w:rsidR="0021034D" w:rsidRPr="00E3403B" w:rsidRDefault="0021034D" w:rsidP="0021034D">
            <w:pPr>
              <w:suppressAutoHyphens/>
              <w:jc w:val="center"/>
              <w:outlineLvl w:val="1"/>
              <w:rPr>
                <w:i/>
                <w:iCs/>
                <w:sz w:val="24"/>
                <w:szCs w:val="24"/>
                <w:lang w:eastAsia="ar-SA"/>
              </w:rPr>
            </w:pPr>
            <w:bookmarkStart w:id="143" w:name="_Toc145934727"/>
            <w:bookmarkStart w:id="144" w:name="_Toc145938624"/>
            <w:r w:rsidRPr="00E3403B">
              <w:rPr>
                <w:i/>
                <w:iCs/>
                <w:sz w:val="24"/>
                <w:szCs w:val="24"/>
                <w:lang w:eastAsia="ar-SA"/>
              </w:rPr>
              <w:t>Робототехника Лего</w:t>
            </w:r>
            <w:bookmarkEnd w:id="143"/>
            <w:bookmarkEnd w:id="144"/>
          </w:p>
        </w:tc>
        <w:tc>
          <w:tcPr>
            <w:tcW w:w="1842" w:type="dxa"/>
          </w:tcPr>
          <w:p w:rsidR="0021034D" w:rsidRPr="00E3403B" w:rsidRDefault="0021034D" w:rsidP="0021034D">
            <w:pPr>
              <w:suppressAutoHyphens/>
              <w:jc w:val="center"/>
              <w:outlineLvl w:val="1"/>
              <w:rPr>
                <w:i/>
                <w:iCs/>
                <w:sz w:val="24"/>
                <w:szCs w:val="24"/>
                <w:lang w:eastAsia="ar-SA"/>
              </w:rPr>
            </w:pPr>
            <w:bookmarkStart w:id="145" w:name="_Toc145934728"/>
            <w:bookmarkStart w:id="146" w:name="_Toc145938625"/>
            <w:r w:rsidRPr="00E3403B">
              <w:rPr>
                <w:i/>
                <w:iCs/>
                <w:sz w:val="24"/>
                <w:szCs w:val="24"/>
                <w:lang w:eastAsia="ar-SA"/>
              </w:rPr>
              <w:t>Колизей</w:t>
            </w:r>
            <w:bookmarkEnd w:id="145"/>
            <w:bookmarkEnd w:id="146"/>
          </w:p>
        </w:tc>
        <w:tc>
          <w:tcPr>
            <w:tcW w:w="1560" w:type="dxa"/>
          </w:tcPr>
          <w:p w:rsidR="0021034D" w:rsidRPr="00E3403B" w:rsidRDefault="0021034D" w:rsidP="0021034D">
            <w:pPr>
              <w:suppressAutoHyphens/>
              <w:jc w:val="center"/>
              <w:outlineLvl w:val="1"/>
              <w:rPr>
                <w:i/>
                <w:iCs/>
                <w:sz w:val="24"/>
                <w:szCs w:val="24"/>
                <w:lang w:eastAsia="ar-SA"/>
              </w:rPr>
            </w:pPr>
            <w:bookmarkStart w:id="147" w:name="_Toc145934729"/>
            <w:bookmarkStart w:id="148" w:name="_Toc145938626"/>
            <w:r w:rsidRPr="00E3403B">
              <w:rPr>
                <w:i/>
                <w:iCs/>
                <w:sz w:val="24"/>
                <w:szCs w:val="24"/>
                <w:lang w:eastAsia="ar-SA"/>
              </w:rPr>
              <w:t>МБОУ Школа «Победа» г.о. Самара</w:t>
            </w:r>
            <w:bookmarkEnd w:id="147"/>
            <w:bookmarkEnd w:id="148"/>
          </w:p>
        </w:tc>
        <w:tc>
          <w:tcPr>
            <w:tcW w:w="1701" w:type="dxa"/>
          </w:tcPr>
          <w:p w:rsidR="0021034D" w:rsidRPr="00E3403B" w:rsidRDefault="0021034D" w:rsidP="0021034D">
            <w:pPr>
              <w:suppressAutoHyphens/>
              <w:jc w:val="center"/>
              <w:outlineLvl w:val="1"/>
              <w:rPr>
                <w:i/>
                <w:iCs/>
                <w:sz w:val="24"/>
                <w:szCs w:val="24"/>
                <w:lang w:eastAsia="ar-SA"/>
              </w:rPr>
            </w:pPr>
            <w:bookmarkStart w:id="149" w:name="_Toc145934730"/>
            <w:bookmarkStart w:id="150" w:name="_Toc145938627"/>
            <w:r w:rsidRPr="00E3403B">
              <w:rPr>
                <w:i/>
                <w:iCs/>
                <w:sz w:val="24"/>
                <w:szCs w:val="24"/>
                <w:lang w:eastAsia="ar-SA"/>
              </w:rPr>
              <w:t>Петров Петр Петрович</w:t>
            </w:r>
            <w:bookmarkEnd w:id="149"/>
            <w:bookmarkEnd w:id="150"/>
          </w:p>
        </w:tc>
      </w:tr>
    </w:tbl>
    <w:p w:rsidR="0021034D" w:rsidRPr="00E3403B" w:rsidRDefault="0021034D" w:rsidP="0021034D">
      <w:pPr>
        <w:widowControl/>
        <w:shd w:val="clear" w:color="auto" w:fill="FFFFFF"/>
        <w:suppressAutoHyphens/>
        <w:ind w:firstLine="567"/>
        <w:jc w:val="center"/>
        <w:outlineLvl w:val="1"/>
        <w:rPr>
          <w:sz w:val="24"/>
          <w:szCs w:val="24"/>
          <w:lang w:eastAsia="ar-SA"/>
        </w:rPr>
      </w:pPr>
    </w:p>
    <w:p w:rsidR="0021034D" w:rsidRPr="00E3403B" w:rsidRDefault="00E3403B" w:rsidP="0021034D">
      <w:pPr>
        <w:widowControl/>
        <w:shd w:val="clear" w:color="auto" w:fill="FFFFFF"/>
        <w:suppressAutoHyphens/>
        <w:ind w:firstLine="567"/>
        <w:jc w:val="center"/>
        <w:outlineLvl w:val="1"/>
        <w:rPr>
          <w:color w:val="000000" w:themeColor="text1"/>
          <w:sz w:val="24"/>
          <w:szCs w:val="24"/>
          <w:lang w:eastAsia="ar-SA"/>
        </w:rPr>
      </w:pPr>
      <w:bookmarkStart w:id="151" w:name="_Toc145934731"/>
      <w:bookmarkStart w:id="152" w:name="_Toc145938628"/>
      <w:r>
        <w:rPr>
          <w:color w:val="000000" w:themeColor="text1"/>
          <w:sz w:val="24"/>
          <w:szCs w:val="24"/>
          <w:lang w:eastAsia="ar-SA"/>
        </w:rPr>
        <w:t>(</w:t>
      </w:r>
      <w:r w:rsidR="0021034D" w:rsidRPr="00E3403B">
        <w:rPr>
          <w:color w:val="000000" w:themeColor="text1"/>
          <w:sz w:val="24"/>
          <w:szCs w:val="24"/>
          <w:lang w:eastAsia="ar-SA"/>
        </w:rPr>
        <w:t>в заявке</w:t>
      </w:r>
      <w:r>
        <w:rPr>
          <w:color w:val="000000" w:themeColor="text1"/>
          <w:sz w:val="24"/>
          <w:szCs w:val="24"/>
          <w:lang w:eastAsia="ar-SA"/>
        </w:rPr>
        <w:t>,</w:t>
      </w:r>
      <w:r w:rsidR="0021034D" w:rsidRPr="00E3403B">
        <w:rPr>
          <w:color w:val="000000" w:themeColor="text1"/>
          <w:sz w:val="24"/>
          <w:szCs w:val="24"/>
          <w:lang w:eastAsia="ar-SA"/>
        </w:rPr>
        <w:t xml:space="preserve"> обязательно указывать в какой секции и направлении принимаете участие столбцы 5 и 6)</w:t>
      </w:r>
      <w:bookmarkEnd w:id="151"/>
      <w:bookmarkEnd w:id="152"/>
    </w:p>
    <w:p w:rsidR="0021034D" w:rsidRPr="00E3403B" w:rsidRDefault="0021034D" w:rsidP="0021034D">
      <w:pPr>
        <w:widowControl/>
        <w:shd w:val="clear" w:color="auto" w:fill="FFFFFF"/>
        <w:suppressAutoHyphens/>
        <w:ind w:firstLine="567"/>
        <w:jc w:val="center"/>
        <w:outlineLvl w:val="1"/>
        <w:rPr>
          <w:color w:val="000000" w:themeColor="text1"/>
          <w:sz w:val="24"/>
          <w:szCs w:val="24"/>
          <w:lang w:eastAsia="ar-SA"/>
        </w:rPr>
      </w:pPr>
    </w:p>
    <w:p w:rsidR="0021034D" w:rsidRPr="00CD19DE" w:rsidRDefault="0021034D" w:rsidP="0021034D">
      <w:pPr>
        <w:widowControl/>
        <w:shd w:val="clear" w:color="auto" w:fill="FFFFFF"/>
        <w:suppressAutoHyphens/>
        <w:ind w:firstLine="567"/>
        <w:outlineLvl w:val="1"/>
        <w:rPr>
          <w:color w:val="000000" w:themeColor="text1"/>
          <w:sz w:val="24"/>
          <w:szCs w:val="24"/>
          <w:lang w:eastAsia="ar-SA"/>
        </w:rPr>
      </w:pPr>
      <w:bookmarkStart w:id="153" w:name="_Toc145934732"/>
      <w:bookmarkStart w:id="154" w:name="_Toc145938629"/>
      <w:r w:rsidRPr="00CD19DE">
        <w:rPr>
          <w:color w:val="000000" w:themeColor="text1"/>
          <w:sz w:val="24"/>
          <w:szCs w:val="24"/>
          <w:lang w:eastAsia="ar-SA"/>
        </w:rPr>
        <w:t>Директор</w:t>
      </w:r>
      <w:bookmarkEnd w:id="153"/>
      <w:bookmarkEnd w:id="154"/>
    </w:p>
    <w:p w:rsidR="0021034D" w:rsidRPr="0021034D" w:rsidRDefault="0021034D" w:rsidP="0021034D">
      <w:pPr>
        <w:widowControl/>
        <w:shd w:val="clear" w:color="auto" w:fill="FFFFFF"/>
        <w:suppressAutoHyphens/>
        <w:ind w:firstLine="567"/>
        <w:outlineLvl w:val="1"/>
        <w:rPr>
          <w:sz w:val="24"/>
          <w:szCs w:val="24"/>
          <w:lang w:eastAsia="ar-SA"/>
        </w:rPr>
      </w:pPr>
    </w:p>
    <w:p w:rsidR="0021034D" w:rsidRPr="0021034D" w:rsidRDefault="0021034D" w:rsidP="0021034D">
      <w:pPr>
        <w:widowControl/>
        <w:shd w:val="clear" w:color="auto" w:fill="FFFFFF"/>
        <w:suppressAutoHyphens/>
        <w:ind w:firstLine="567"/>
        <w:outlineLvl w:val="1"/>
        <w:rPr>
          <w:sz w:val="24"/>
          <w:szCs w:val="24"/>
          <w:lang w:eastAsia="ar-SA"/>
        </w:rPr>
      </w:pPr>
      <w:bookmarkStart w:id="155" w:name="_Toc145934733"/>
      <w:bookmarkStart w:id="156" w:name="_Toc145938630"/>
      <w:r w:rsidRPr="0021034D">
        <w:rPr>
          <w:sz w:val="24"/>
          <w:szCs w:val="24"/>
          <w:lang w:eastAsia="ar-SA"/>
        </w:rPr>
        <w:t>М.П.</w:t>
      </w:r>
      <w:bookmarkEnd w:id="155"/>
      <w:bookmarkEnd w:id="156"/>
    </w:p>
    <w:p w:rsidR="0021034D" w:rsidRPr="0021034D" w:rsidRDefault="0021034D" w:rsidP="0021034D">
      <w:pPr>
        <w:widowControl/>
        <w:suppressAutoHyphens/>
        <w:spacing w:line="276" w:lineRule="auto"/>
        <w:ind w:firstLine="567"/>
        <w:jc w:val="both"/>
        <w:rPr>
          <w:sz w:val="28"/>
          <w:szCs w:val="28"/>
          <w:lang w:eastAsia="ar-SA"/>
        </w:rPr>
      </w:pPr>
    </w:p>
    <w:p w:rsidR="00F702E2" w:rsidRDefault="00F702E2">
      <w:pPr>
        <w:rPr>
          <w:sz w:val="24"/>
          <w:szCs w:val="24"/>
        </w:rPr>
      </w:pPr>
      <w:r>
        <w:rPr>
          <w:sz w:val="24"/>
          <w:szCs w:val="24"/>
        </w:rPr>
        <w:br w:type="page"/>
      </w:r>
    </w:p>
    <w:p w:rsidR="00E3403B" w:rsidRDefault="00E3403B" w:rsidP="00E3403B">
      <w:pPr>
        <w:pStyle w:val="1"/>
        <w:ind w:hanging="4471"/>
        <w:jc w:val="center"/>
        <w:rPr>
          <w:rFonts w:eastAsia="Calibri"/>
          <w:color w:val="000000"/>
        </w:rPr>
      </w:pPr>
      <w:bookmarkStart w:id="157" w:name="_Toc145938631"/>
      <w:r w:rsidRPr="0056012A">
        <w:rPr>
          <w:rFonts w:eastAsia="Calibri"/>
          <w:color w:val="000000"/>
        </w:rPr>
        <w:t>ПОЛОЖЕНИЕ</w:t>
      </w:r>
    </w:p>
    <w:p w:rsidR="002108F0" w:rsidRPr="0056012A" w:rsidRDefault="00451114" w:rsidP="00E3403B">
      <w:pPr>
        <w:pStyle w:val="1"/>
        <w:ind w:hanging="4471"/>
        <w:jc w:val="center"/>
        <w:rPr>
          <w:rFonts w:eastAsia="Calibri"/>
          <w:color w:val="000000"/>
        </w:rPr>
      </w:pPr>
      <w:r>
        <w:rPr>
          <w:rFonts w:eastAsia="Calibri"/>
          <w:color w:val="000000"/>
        </w:rPr>
        <w:t>о проведении городского</w:t>
      </w:r>
      <w:r w:rsidR="00014FAC" w:rsidRPr="0056012A">
        <w:rPr>
          <w:rFonts w:eastAsia="Calibri"/>
          <w:color w:val="000000"/>
        </w:rPr>
        <w:t xml:space="preserve"> конкурс</w:t>
      </w:r>
      <w:r>
        <w:rPr>
          <w:rFonts w:eastAsia="Calibri"/>
          <w:color w:val="000000"/>
        </w:rPr>
        <w:t>а</w:t>
      </w:r>
      <w:r w:rsidR="00014FAC" w:rsidRPr="0056012A">
        <w:rPr>
          <w:rFonts w:eastAsia="Calibri"/>
          <w:color w:val="000000"/>
        </w:rPr>
        <w:t xml:space="preserve"> по робототехнике «Мир Роботов - 2023»</w:t>
      </w:r>
      <w:bookmarkEnd w:id="157"/>
    </w:p>
    <w:p w:rsidR="0056012A" w:rsidRPr="0056012A" w:rsidRDefault="0056012A" w:rsidP="00E3403B">
      <w:pPr>
        <w:widowControl/>
        <w:contextualSpacing/>
        <w:jc w:val="center"/>
        <w:rPr>
          <w:sz w:val="24"/>
          <w:szCs w:val="24"/>
          <w:lang w:eastAsia="ru-RU"/>
        </w:rPr>
      </w:pPr>
    </w:p>
    <w:p w:rsidR="00014FAC" w:rsidRPr="00014FAC" w:rsidRDefault="00014FAC" w:rsidP="002108F0">
      <w:pPr>
        <w:widowControl/>
        <w:ind w:firstLine="709"/>
        <w:contextualSpacing/>
        <w:jc w:val="center"/>
        <w:rPr>
          <w:rFonts w:eastAsia="Calibri"/>
          <w:b/>
          <w:color w:val="000000"/>
          <w:sz w:val="24"/>
          <w:szCs w:val="24"/>
        </w:rPr>
      </w:pPr>
      <w:r w:rsidRPr="00014FAC">
        <w:rPr>
          <w:b/>
          <w:bCs/>
          <w:color w:val="000000"/>
          <w:sz w:val="24"/>
          <w:szCs w:val="24"/>
          <w:lang w:eastAsia="ru-RU"/>
        </w:rPr>
        <w:t>1. Общие положения</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color w:val="000000"/>
          <w:sz w:val="24"/>
          <w:szCs w:val="24"/>
          <w:lang w:eastAsia="ru-RU"/>
        </w:rPr>
        <w:t xml:space="preserve">Настоящее положение определяет требования к участникам, структуру, порядок проведения и подведения итогов </w:t>
      </w:r>
      <w:r w:rsidRPr="00014FAC">
        <w:rPr>
          <w:b/>
          <w:color w:val="000000"/>
          <w:sz w:val="24"/>
          <w:szCs w:val="24"/>
          <w:lang w:eastAsia="ru-RU"/>
        </w:rPr>
        <w:t>городских соревнований по робототехнике среди школьников «МИР РОБОТОВ 2023»</w:t>
      </w:r>
      <w:r w:rsidRPr="00014FAC">
        <w:rPr>
          <w:b/>
          <w:bCs/>
          <w:color w:val="000000"/>
          <w:sz w:val="24"/>
          <w:szCs w:val="24"/>
          <w:lang w:eastAsia="ru-RU"/>
        </w:rPr>
        <w:t xml:space="preserve"> </w:t>
      </w:r>
      <w:r w:rsidRPr="00014FAC">
        <w:rPr>
          <w:bCs/>
          <w:color w:val="000000"/>
          <w:sz w:val="24"/>
          <w:szCs w:val="24"/>
          <w:lang w:eastAsia="ru-RU"/>
        </w:rPr>
        <w:t>(далее – Соревнования)</w:t>
      </w:r>
      <w:r w:rsidRPr="00014FAC">
        <w:rPr>
          <w:color w:val="000000"/>
          <w:sz w:val="24"/>
          <w:szCs w:val="24"/>
          <w:lang w:eastAsia="ru-RU"/>
        </w:rPr>
        <w:t xml:space="preserve"> в 2023/2024 учебном году.</w:t>
      </w:r>
    </w:p>
    <w:p w:rsidR="00E36B8D" w:rsidRDefault="00014FAC" w:rsidP="007D6C6A">
      <w:pPr>
        <w:widowControl/>
        <w:numPr>
          <w:ilvl w:val="1"/>
          <w:numId w:val="24"/>
        </w:numPr>
        <w:ind w:left="0" w:firstLine="709"/>
        <w:contextualSpacing/>
        <w:jc w:val="both"/>
        <w:rPr>
          <w:sz w:val="24"/>
          <w:szCs w:val="24"/>
          <w:lang w:eastAsia="ru-RU"/>
        </w:rPr>
      </w:pPr>
      <w:r w:rsidRPr="00014FAC">
        <w:rPr>
          <w:b/>
          <w:sz w:val="24"/>
          <w:szCs w:val="24"/>
          <w:lang w:eastAsia="ru-RU"/>
        </w:rPr>
        <w:t>Учредителем</w:t>
      </w:r>
      <w:r w:rsidRPr="00014FAC">
        <w:rPr>
          <w:sz w:val="24"/>
          <w:szCs w:val="24"/>
          <w:lang w:eastAsia="ru-RU"/>
        </w:rPr>
        <w:t xml:space="preserve"> конкурса является министерство образования и науки Самарской области (далее – Министерство).  Для непосредственной организации и проведения конкурса Министерством определен </w:t>
      </w:r>
    </w:p>
    <w:p w:rsidR="00014FAC" w:rsidRPr="00014FAC" w:rsidRDefault="00014FAC" w:rsidP="00E36B8D">
      <w:pPr>
        <w:widowControl/>
        <w:tabs>
          <w:tab w:val="left" w:pos="993"/>
          <w:tab w:val="left" w:pos="1418"/>
        </w:tabs>
        <w:ind w:firstLine="709"/>
        <w:contextualSpacing/>
        <w:jc w:val="both"/>
        <w:rPr>
          <w:sz w:val="24"/>
          <w:szCs w:val="24"/>
          <w:lang w:eastAsia="ru-RU"/>
        </w:rPr>
      </w:pPr>
      <w:r w:rsidRPr="00014FAC">
        <w:rPr>
          <w:b/>
          <w:sz w:val="24"/>
          <w:szCs w:val="24"/>
          <w:lang w:eastAsia="ru-RU"/>
        </w:rPr>
        <w:t>Организатор</w:t>
      </w:r>
      <w:r w:rsidRPr="00014FAC">
        <w:rPr>
          <w:sz w:val="24"/>
          <w:szCs w:val="24"/>
          <w:lang w:eastAsia="ru-RU"/>
        </w:rPr>
        <w:t xml:space="preserve"> – </w:t>
      </w:r>
      <w:r w:rsidRPr="00014FAC">
        <w:rPr>
          <w:sz w:val="24"/>
          <w:szCs w:val="24"/>
          <w:shd w:val="clear" w:color="auto" w:fill="FFFFFF"/>
          <w:lang w:eastAsia="ru-RU"/>
        </w:rPr>
        <w:t>Муниципальное бюджетное учреждение дополнительного образования "Детско-юношеский центр "Подросток" городского округа Самара</w:t>
      </w:r>
      <w:r w:rsidRPr="00014FAC">
        <w:rPr>
          <w:sz w:val="24"/>
          <w:szCs w:val="24"/>
          <w:lang w:eastAsia="ru-RU"/>
        </w:rPr>
        <w:t xml:space="preserve"> (далее – МБУ ДО ДЮЦ «Подросток» г.о. Самара).</w:t>
      </w:r>
    </w:p>
    <w:p w:rsidR="00014FAC" w:rsidRPr="00014FAC" w:rsidRDefault="00014FAC" w:rsidP="007D6C6A">
      <w:pPr>
        <w:widowControl/>
        <w:numPr>
          <w:ilvl w:val="1"/>
          <w:numId w:val="26"/>
        </w:numPr>
        <w:ind w:left="0" w:firstLine="709"/>
        <w:contextualSpacing/>
        <w:jc w:val="both"/>
        <w:rPr>
          <w:sz w:val="24"/>
          <w:szCs w:val="24"/>
          <w:lang w:eastAsia="ru-RU"/>
        </w:rPr>
      </w:pPr>
      <w:r w:rsidRPr="00014FAC">
        <w:rPr>
          <w:color w:val="000000"/>
          <w:sz w:val="24"/>
          <w:szCs w:val="24"/>
          <w:lang w:eastAsia="ru-RU"/>
        </w:rPr>
        <w:t xml:space="preserve">Информация по Конкурсу публикуется в официальной группе ВКонтактеhttps://vk.com/podrostok2020samara и сайте </w:t>
      </w:r>
      <w:hyperlink r:id="rId48" w:history="1">
        <w:r w:rsidRPr="002108F0">
          <w:rPr>
            <w:color w:val="0000FF"/>
            <w:sz w:val="24"/>
            <w:szCs w:val="24"/>
            <w:u w:val="single"/>
            <w:lang w:eastAsia="ru-RU"/>
          </w:rPr>
          <w:t>http://podrostok.minobr63.ru/</w:t>
        </w:r>
      </w:hyperlink>
      <w:r w:rsidRPr="00014FAC">
        <w:rPr>
          <w:color w:val="000000"/>
          <w:sz w:val="24"/>
          <w:szCs w:val="24"/>
          <w:lang w:eastAsia="ru-RU"/>
        </w:rPr>
        <w:t xml:space="preserve"> Общее руководство проведением конкурса осуществляет организационный комитет (далее – Оргкомитет), состоящий из числа работников Организатора.</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color w:val="000000"/>
          <w:sz w:val="24"/>
          <w:szCs w:val="24"/>
          <w:lang w:eastAsia="ru-RU"/>
        </w:rPr>
        <w:t>Экспертиза и оценка представленных на Конкурс материалов осуществляется Жюри Конкурса (далее – Жюри).</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sz w:val="24"/>
          <w:szCs w:val="24"/>
          <w:lang w:eastAsia="ru-RU"/>
        </w:rPr>
        <w:t>Исключительные права на результаты интеллектуальной деятельности, созданные в процессе участия в Конкурсе, принадлежат Участникам, создавшим результаты интеллектуальной деятельности, при этом Организатор вправе использовать результаты интеллектуальной деятельности в информационных и демонстрационных целях с указанием авторства и без заключения дополнительных соглашений с Участниками.</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sz w:val="24"/>
          <w:szCs w:val="24"/>
          <w:lang w:eastAsia="ru-RU"/>
        </w:rPr>
        <w:t>Принимая участие в Конкурсе, Участники дают согласие на публикацию результатов их работы Организатором в печатных и интернет-изданиях.</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sz w:val="24"/>
          <w:szCs w:val="24"/>
          <w:lang w:eastAsia="ru-RU"/>
        </w:rPr>
        <w:t xml:space="preserve">Отправка заявки на участие в Соревнованиях подразумевает согласие Участника со всеми пунктами настоящего Положения. </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sz w:val="24"/>
          <w:szCs w:val="24"/>
          <w:lang w:eastAsia="ru-RU"/>
        </w:rPr>
        <w:t>Участие в Конкурсе бесплатное.</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sz w:val="24"/>
          <w:szCs w:val="24"/>
          <w:lang w:eastAsia="ru-RU"/>
        </w:rPr>
        <w:t>Основными принципами организации соревнований являются добровольность, объективность, равенство возможностей всех участников.</w:t>
      </w:r>
    </w:p>
    <w:p w:rsidR="00014FAC" w:rsidRPr="00014FAC" w:rsidRDefault="00014FAC" w:rsidP="007D6C6A">
      <w:pPr>
        <w:widowControl/>
        <w:numPr>
          <w:ilvl w:val="0"/>
          <w:numId w:val="24"/>
        </w:numPr>
        <w:ind w:left="0" w:firstLine="709"/>
        <w:contextualSpacing/>
        <w:jc w:val="center"/>
        <w:rPr>
          <w:b/>
          <w:sz w:val="24"/>
          <w:szCs w:val="24"/>
          <w:lang w:eastAsia="ru-RU"/>
        </w:rPr>
      </w:pPr>
      <w:r w:rsidRPr="00014FAC">
        <w:rPr>
          <w:b/>
          <w:bCs/>
          <w:color w:val="000000"/>
          <w:sz w:val="24"/>
          <w:szCs w:val="24"/>
          <w:lang w:eastAsia="ru-RU"/>
        </w:rPr>
        <w:t>Цели и задачи Соревнований</w:t>
      </w:r>
    </w:p>
    <w:p w:rsidR="00014FAC" w:rsidRPr="00014FAC" w:rsidRDefault="00014FAC" w:rsidP="007D6C6A">
      <w:pPr>
        <w:widowControl/>
        <w:numPr>
          <w:ilvl w:val="1"/>
          <w:numId w:val="24"/>
        </w:numPr>
        <w:tabs>
          <w:tab w:val="left" w:pos="1134"/>
        </w:tabs>
        <w:ind w:left="0" w:firstLine="709"/>
        <w:contextualSpacing/>
        <w:jc w:val="both"/>
        <w:rPr>
          <w:rFonts w:eastAsia="Calibri"/>
          <w:sz w:val="24"/>
          <w:szCs w:val="24"/>
          <w:lang w:eastAsia="ru-RU"/>
        </w:rPr>
      </w:pPr>
      <w:r w:rsidRPr="00014FAC">
        <w:rPr>
          <w:sz w:val="24"/>
          <w:szCs w:val="24"/>
          <w:lang w:eastAsia="ru-RU"/>
        </w:rPr>
        <w:t>Основной целью Соревнований является совершенствование учебно-методического обеспечения преподавания робототехники в системе дополнительного образования Самарской области.</w:t>
      </w:r>
      <w:r w:rsidRPr="00014FAC">
        <w:rPr>
          <w:rFonts w:eastAsia="Calibri"/>
          <w:sz w:val="24"/>
          <w:szCs w:val="24"/>
          <w:lang w:eastAsia="ru-RU"/>
        </w:rPr>
        <w:t xml:space="preserve"> </w:t>
      </w:r>
    </w:p>
    <w:p w:rsidR="00014FAC" w:rsidRPr="00014FAC" w:rsidRDefault="00014FAC" w:rsidP="007D6C6A">
      <w:pPr>
        <w:widowControl/>
        <w:numPr>
          <w:ilvl w:val="1"/>
          <w:numId w:val="24"/>
        </w:numPr>
        <w:tabs>
          <w:tab w:val="left" w:pos="1134"/>
        </w:tabs>
        <w:ind w:left="0" w:firstLine="709"/>
        <w:contextualSpacing/>
        <w:jc w:val="both"/>
        <w:rPr>
          <w:rFonts w:eastAsia="Calibri"/>
          <w:sz w:val="24"/>
          <w:szCs w:val="24"/>
          <w:lang w:eastAsia="ru-RU"/>
        </w:rPr>
      </w:pPr>
      <w:r w:rsidRPr="00014FAC">
        <w:rPr>
          <w:sz w:val="24"/>
          <w:szCs w:val="24"/>
          <w:lang w:eastAsia="ru-RU"/>
        </w:rPr>
        <w:t>Соревнования проводятся с целью развития личности обучающихся, которые делают первые шаги в области технического творчества, для реализации их творческого потенциала.</w:t>
      </w:r>
    </w:p>
    <w:p w:rsidR="00014FAC" w:rsidRPr="00014FAC" w:rsidRDefault="00014FAC" w:rsidP="007D6C6A">
      <w:pPr>
        <w:widowControl/>
        <w:numPr>
          <w:ilvl w:val="1"/>
          <w:numId w:val="24"/>
        </w:numPr>
        <w:ind w:left="0" w:firstLine="709"/>
        <w:contextualSpacing/>
        <w:jc w:val="both"/>
        <w:rPr>
          <w:sz w:val="24"/>
          <w:szCs w:val="24"/>
          <w:lang w:eastAsia="ru-RU"/>
        </w:rPr>
      </w:pPr>
      <w:r w:rsidRPr="00014FAC">
        <w:rPr>
          <w:bCs/>
          <w:color w:val="000000"/>
          <w:sz w:val="24"/>
          <w:szCs w:val="24"/>
          <w:lang w:eastAsia="ru-RU"/>
        </w:rPr>
        <w:t>Задачи Соревнований:</w:t>
      </w:r>
    </w:p>
    <w:p w:rsidR="00014FAC" w:rsidRPr="00014FAC" w:rsidRDefault="00014FAC" w:rsidP="007D6C6A">
      <w:pPr>
        <w:widowControl/>
        <w:numPr>
          <w:ilvl w:val="0"/>
          <w:numId w:val="25"/>
        </w:numPr>
        <w:ind w:left="0" w:firstLine="709"/>
        <w:contextualSpacing/>
        <w:jc w:val="both"/>
        <w:rPr>
          <w:sz w:val="24"/>
          <w:szCs w:val="24"/>
          <w:lang w:eastAsia="ru-RU"/>
        </w:rPr>
      </w:pPr>
      <w:r w:rsidRPr="00014FAC">
        <w:rPr>
          <w:color w:val="000000"/>
          <w:sz w:val="24"/>
          <w:szCs w:val="24"/>
          <w:lang w:eastAsia="ru-RU"/>
        </w:rPr>
        <w:t>активизация обмена опытом и знаниями среди педагогов, распространение передового педагогического опыта;</w:t>
      </w:r>
    </w:p>
    <w:p w:rsidR="00014FAC" w:rsidRPr="00014FAC" w:rsidRDefault="00014FAC" w:rsidP="007D6C6A">
      <w:pPr>
        <w:widowControl/>
        <w:numPr>
          <w:ilvl w:val="0"/>
          <w:numId w:val="25"/>
        </w:numPr>
        <w:ind w:left="0" w:firstLine="709"/>
        <w:contextualSpacing/>
        <w:jc w:val="both"/>
        <w:rPr>
          <w:sz w:val="24"/>
          <w:szCs w:val="24"/>
          <w:lang w:eastAsia="ru-RU"/>
        </w:rPr>
      </w:pPr>
      <w:r w:rsidRPr="00014FAC">
        <w:rPr>
          <w:color w:val="000000"/>
          <w:sz w:val="24"/>
          <w:szCs w:val="24"/>
          <w:lang w:eastAsia="ru-RU"/>
        </w:rPr>
        <w:t>формирование навыка соревновательной практики для обучающихся детей по направлению подготовки «робототехника»;</w:t>
      </w:r>
    </w:p>
    <w:p w:rsidR="00014FAC" w:rsidRPr="00014FAC" w:rsidRDefault="00014FAC" w:rsidP="007D6C6A">
      <w:pPr>
        <w:widowControl/>
        <w:numPr>
          <w:ilvl w:val="0"/>
          <w:numId w:val="25"/>
        </w:numPr>
        <w:ind w:left="0" w:firstLine="709"/>
        <w:contextualSpacing/>
        <w:jc w:val="both"/>
        <w:rPr>
          <w:sz w:val="24"/>
          <w:szCs w:val="24"/>
          <w:lang w:eastAsia="ru-RU"/>
        </w:rPr>
      </w:pPr>
      <w:r w:rsidRPr="00014FAC">
        <w:rPr>
          <w:color w:val="000000"/>
          <w:sz w:val="24"/>
          <w:szCs w:val="24"/>
          <w:lang w:eastAsia="ru-RU"/>
        </w:rPr>
        <w:t>популяризация знаний по робототехнике;</w:t>
      </w:r>
    </w:p>
    <w:p w:rsidR="00014FAC" w:rsidRPr="00014FAC" w:rsidRDefault="00014FAC" w:rsidP="007D6C6A">
      <w:pPr>
        <w:widowControl/>
        <w:numPr>
          <w:ilvl w:val="0"/>
          <w:numId w:val="25"/>
        </w:numPr>
        <w:ind w:left="0" w:firstLine="709"/>
        <w:contextualSpacing/>
        <w:jc w:val="both"/>
        <w:rPr>
          <w:color w:val="000000"/>
          <w:sz w:val="24"/>
          <w:szCs w:val="24"/>
          <w:lang w:eastAsia="ru-RU"/>
        </w:rPr>
      </w:pPr>
      <w:r w:rsidRPr="00014FAC">
        <w:rPr>
          <w:color w:val="000000"/>
          <w:sz w:val="24"/>
          <w:szCs w:val="24"/>
          <w:lang w:eastAsia="ru-RU"/>
        </w:rPr>
        <w:t>содействие развитию образовательной робототехники в учреждениях Самарской области.</w:t>
      </w:r>
    </w:p>
    <w:p w:rsidR="00014FAC" w:rsidRPr="00014FAC" w:rsidRDefault="00014FAC" w:rsidP="002108F0">
      <w:pPr>
        <w:widowControl/>
        <w:ind w:firstLine="709"/>
        <w:jc w:val="center"/>
        <w:rPr>
          <w:rFonts w:eastAsia="Calibri"/>
          <w:sz w:val="24"/>
          <w:szCs w:val="24"/>
        </w:rPr>
      </w:pPr>
      <w:r w:rsidRPr="00014FAC">
        <w:rPr>
          <w:rFonts w:eastAsia="Calibri"/>
          <w:b/>
          <w:bCs/>
          <w:color w:val="000000"/>
          <w:sz w:val="24"/>
          <w:szCs w:val="24"/>
        </w:rPr>
        <w:t>3.</w:t>
      </w:r>
      <w:r w:rsidRPr="00014FAC">
        <w:rPr>
          <w:rFonts w:eastAsia="Calibri"/>
          <w:b/>
          <w:bCs/>
          <w:color w:val="000000"/>
          <w:sz w:val="24"/>
          <w:szCs w:val="24"/>
        </w:rPr>
        <w:tab/>
        <w:t>Участники Соревнований</w:t>
      </w:r>
    </w:p>
    <w:p w:rsidR="00014FAC" w:rsidRPr="00014FAC" w:rsidRDefault="00014FAC" w:rsidP="002108F0">
      <w:pPr>
        <w:widowControl/>
        <w:ind w:firstLine="709"/>
        <w:jc w:val="both"/>
        <w:rPr>
          <w:rFonts w:eastAsia="Calibri"/>
          <w:color w:val="000000"/>
          <w:sz w:val="24"/>
          <w:szCs w:val="24"/>
        </w:rPr>
      </w:pPr>
      <w:r w:rsidRPr="00014FAC">
        <w:rPr>
          <w:rFonts w:eastAsia="Calibri"/>
          <w:color w:val="000000"/>
          <w:sz w:val="24"/>
          <w:szCs w:val="24"/>
        </w:rPr>
        <w:t xml:space="preserve">3.1. В Соревнованиях принимают участие </w:t>
      </w:r>
      <w:r w:rsidRPr="00014FAC">
        <w:rPr>
          <w:rFonts w:eastAsia="Calibri"/>
          <w:sz w:val="24"/>
          <w:szCs w:val="24"/>
        </w:rPr>
        <w:t>учителя общеобразовательных организаций и педагоги организаций дополнительного образования Самарской области, работающие в сфере образовательной робототехники без ограничений по возрасту и стажу работы.</w:t>
      </w:r>
    </w:p>
    <w:p w:rsidR="00014FAC" w:rsidRPr="00014FAC" w:rsidRDefault="00014FAC" w:rsidP="002108F0">
      <w:pPr>
        <w:widowControl/>
        <w:ind w:firstLine="709"/>
        <w:jc w:val="both"/>
        <w:rPr>
          <w:rFonts w:eastAsia="Calibri"/>
          <w:color w:val="000000"/>
          <w:sz w:val="24"/>
          <w:szCs w:val="24"/>
        </w:rPr>
      </w:pPr>
      <w:r w:rsidRPr="00014FAC">
        <w:rPr>
          <w:rFonts w:eastAsia="Calibri"/>
          <w:color w:val="000000"/>
          <w:sz w:val="24"/>
          <w:szCs w:val="24"/>
        </w:rPr>
        <w:t>3.2. К участию в Соревнованиях допускаются команды в составе не более 2 человек (школьников). Также возможно индивидуальное выступление в каждой из номинаций. То есть каждый робот должен быть представлен одним или двумя участниками команды.</w:t>
      </w:r>
    </w:p>
    <w:p w:rsidR="00014FAC" w:rsidRPr="00014FAC" w:rsidRDefault="00014FAC" w:rsidP="002108F0">
      <w:pPr>
        <w:widowControl/>
        <w:ind w:firstLine="709"/>
        <w:jc w:val="both"/>
        <w:rPr>
          <w:rFonts w:eastAsia="Calibri"/>
          <w:color w:val="000000"/>
          <w:sz w:val="24"/>
          <w:szCs w:val="24"/>
        </w:rPr>
      </w:pPr>
      <w:r w:rsidRPr="00014FAC">
        <w:rPr>
          <w:rFonts w:eastAsia="Calibri"/>
          <w:color w:val="000000"/>
          <w:sz w:val="24"/>
          <w:szCs w:val="24"/>
        </w:rPr>
        <w:t>3.3. Команда состоит из руководителя (педагога) и участников (обучающихся): в количестве 1-2 человека для состязательной категории и       1-5 человек для творческой категории.</w:t>
      </w:r>
    </w:p>
    <w:p w:rsidR="00014FAC" w:rsidRPr="00014FAC" w:rsidRDefault="00014FAC" w:rsidP="002108F0">
      <w:pPr>
        <w:widowControl/>
        <w:ind w:firstLine="709"/>
        <w:jc w:val="both"/>
        <w:rPr>
          <w:rFonts w:eastAsia="Calibri"/>
          <w:color w:val="000000"/>
          <w:sz w:val="24"/>
          <w:szCs w:val="24"/>
        </w:rPr>
      </w:pPr>
      <w:r w:rsidRPr="00014FAC">
        <w:rPr>
          <w:rFonts w:eastAsia="Calibri"/>
          <w:color w:val="000000"/>
          <w:sz w:val="24"/>
          <w:szCs w:val="24"/>
        </w:rPr>
        <w:t>3.4. Каждое образовательное учреждение в праве представить только одну команду в каждой категории и номинации своего возраста. Каждому образовательному учреждению разрешено представлять несколько команд, если это не противоречит данному правилу.</w:t>
      </w:r>
    </w:p>
    <w:p w:rsidR="00014FAC" w:rsidRPr="00014FAC" w:rsidRDefault="00014FAC" w:rsidP="002108F0">
      <w:pPr>
        <w:widowControl/>
        <w:ind w:firstLine="709"/>
        <w:jc w:val="both"/>
        <w:rPr>
          <w:rFonts w:eastAsia="Calibri"/>
          <w:sz w:val="24"/>
          <w:szCs w:val="24"/>
        </w:rPr>
      </w:pPr>
      <w:r w:rsidRPr="00014FAC">
        <w:rPr>
          <w:rFonts w:eastAsia="Calibri"/>
          <w:color w:val="000000"/>
          <w:sz w:val="24"/>
          <w:szCs w:val="24"/>
        </w:rPr>
        <w:t>3.5.</w:t>
      </w:r>
      <w:r w:rsidRPr="00014FAC">
        <w:rPr>
          <w:rFonts w:eastAsia="Calibri"/>
          <w:sz w:val="24"/>
          <w:szCs w:val="24"/>
        </w:rPr>
        <w:t xml:space="preserve"> Возраст участников команды подтверждается документом при регистрации, а также справкой при подаче заявления на участие (п.8.6. текущего Положения). Без предоставленных документов команда к соревнованиям не допускается.</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6.</w:t>
      </w:r>
      <w:r w:rsidRPr="00014FAC">
        <w:rPr>
          <w:b/>
          <w:sz w:val="24"/>
          <w:szCs w:val="24"/>
        </w:rPr>
        <w:t xml:space="preserve"> </w:t>
      </w:r>
      <w:r w:rsidRPr="00014FAC">
        <w:rPr>
          <w:sz w:val="24"/>
          <w:szCs w:val="24"/>
        </w:rPr>
        <w:t>Каждый участник может быть членом только одной команды.</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7. Команда может выставить в старшей возрастной группе участника из младшей возрастной группы. Участие представителя старшей возрастной группы в соревнованиях младшей возрастной группы не допускается.</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8. Минимальный возраст руководителя (педагога) команды не младше 18 лет, что подтверждается документом при регистрации. Вся ответственность за несовершеннолетних участников (обучающихся) Соревнований, как в составе команд, так и вне состава, лежит на руководителе (педагоге).</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9. Один руководитель (педагог) может являться руководителем нескольких команд.</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10. Руководителем (педагогом) команды является только тот человек, который указан в заявке на участие в соревнованиях.</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11. Все участники Соревнований, в том числе, участники (обучающиеся) команд, руководители (педагог), сопровождающие лица (родители, законные представители) должны выполнять Правила внутреннего распорядка Детско-юношеского центра «Подросток».</w:t>
      </w:r>
    </w:p>
    <w:p w:rsidR="00014FAC" w:rsidRPr="00014FAC" w:rsidRDefault="00014FAC" w:rsidP="002108F0">
      <w:pPr>
        <w:autoSpaceDE w:val="0"/>
        <w:autoSpaceDN w:val="0"/>
        <w:ind w:firstLine="709"/>
        <w:jc w:val="both"/>
        <w:rPr>
          <w:sz w:val="24"/>
          <w:szCs w:val="24"/>
        </w:rPr>
      </w:pPr>
      <w:r w:rsidRPr="00014FAC">
        <w:rPr>
          <w:color w:val="000000"/>
          <w:sz w:val="24"/>
          <w:szCs w:val="24"/>
        </w:rPr>
        <w:t>3.</w:t>
      </w:r>
      <w:r w:rsidRPr="00014FAC">
        <w:rPr>
          <w:sz w:val="24"/>
          <w:szCs w:val="24"/>
        </w:rPr>
        <w:t>12. Все вопросы, касающиеся личной безопасности, сохранности имущества и интеллектуальной собственности, личной документации решаются участниками соревнований самостоятельно.</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4. Требования к техническому оснащению команды</w:t>
      </w:r>
    </w:p>
    <w:p w:rsidR="00014FAC" w:rsidRPr="00014FAC" w:rsidRDefault="00014FAC" w:rsidP="002108F0">
      <w:pPr>
        <w:tabs>
          <w:tab w:val="left" w:pos="1540"/>
        </w:tabs>
        <w:autoSpaceDE w:val="0"/>
        <w:autoSpaceDN w:val="0"/>
        <w:ind w:firstLine="709"/>
        <w:contextualSpacing/>
        <w:jc w:val="both"/>
        <w:rPr>
          <w:sz w:val="24"/>
          <w:szCs w:val="24"/>
          <w:lang w:eastAsia="ru-RU"/>
        </w:rPr>
      </w:pPr>
      <w:r w:rsidRPr="00014FAC">
        <w:rPr>
          <w:color w:val="000000"/>
          <w:sz w:val="24"/>
          <w:szCs w:val="24"/>
          <w:lang w:eastAsia="ru-RU"/>
        </w:rPr>
        <w:t xml:space="preserve">4.1. </w:t>
      </w:r>
      <w:r w:rsidRPr="00014FAC">
        <w:rPr>
          <w:sz w:val="24"/>
          <w:szCs w:val="24"/>
          <w:lang w:eastAsia="ru-RU"/>
        </w:rPr>
        <w:t>В день проведения соревнований команда должна подготовить на каждого робота все необходимые материалы: самих роботов, оснащённых необходимыми программами, запас необходимых деталей наборов «</w:t>
      </w:r>
      <w:r w:rsidRPr="00014FAC">
        <w:rPr>
          <w:sz w:val="24"/>
          <w:szCs w:val="24"/>
          <w:lang w:val="en-US" w:eastAsia="ru-RU"/>
        </w:rPr>
        <w:t>Lego</w:t>
      </w:r>
      <w:r w:rsidRPr="00014FAC">
        <w:rPr>
          <w:sz w:val="24"/>
          <w:szCs w:val="24"/>
          <w:lang w:eastAsia="ru-RU"/>
        </w:rPr>
        <w:t>», запасные батарейки и/или аккумуляторные батарейки и/или аккумуляторы, ноутбук с установленным программным</w:t>
      </w:r>
      <w:r w:rsidRPr="00014FAC">
        <w:rPr>
          <w:spacing w:val="-5"/>
          <w:sz w:val="24"/>
          <w:szCs w:val="24"/>
          <w:lang w:eastAsia="ru-RU"/>
        </w:rPr>
        <w:t xml:space="preserve"> </w:t>
      </w:r>
      <w:r w:rsidRPr="00014FAC">
        <w:rPr>
          <w:sz w:val="24"/>
          <w:szCs w:val="24"/>
          <w:lang w:eastAsia="ru-RU"/>
        </w:rPr>
        <w:t>обеспечением.</w:t>
      </w:r>
    </w:p>
    <w:p w:rsidR="00014FAC" w:rsidRPr="00014FAC" w:rsidRDefault="00014FAC" w:rsidP="002108F0">
      <w:pPr>
        <w:tabs>
          <w:tab w:val="left" w:pos="1540"/>
        </w:tabs>
        <w:autoSpaceDE w:val="0"/>
        <w:autoSpaceDN w:val="0"/>
        <w:ind w:firstLine="709"/>
        <w:contextualSpacing/>
        <w:jc w:val="both"/>
        <w:rPr>
          <w:sz w:val="24"/>
          <w:szCs w:val="24"/>
          <w:lang w:eastAsia="ru-RU"/>
        </w:rPr>
      </w:pPr>
      <w:r w:rsidRPr="00014FAC">
        <w:rPr>
          <w:sz w:val="24"/>
          <w:szCs w:val="24"/>
          <w:lang w:eastAsia="ru-RU"/>
        </w:rPr>
        <w:t>4.2. Командам, представляющие индивидуальные проекты должны иметь при себе необходимое оснащение для демонстрации своего творческого проекта.</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5. Общие требования к роботам всех номинаций</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5.1. К Соревнованиям допускаются автономные роботы, собранные с использованием наборов (входящих в них деталей, а также деталей наборов расширения соответствующих наборов) на основе:</w:t>
      </w:r>
    </w:p>
    <w:p w:rsidR="00014FAC" w:rsidRPr="00014FAC" w:rsidRDefault="00014FAC" w:rsidP="002108F0">
      <w:pPr>
        <w:tabs>
          <w:tab w:val="left" w:pos="1564"/>
        </w:tabs>
        <w:autoSpaceDE w:val="0"/>
        <w:autoSpaceDN w:val="0"/>
        <w:ind w:firstLine="709"/>
        <w:jc w:val="both"/>
        <w:rPr>
          <w:sz w:val="24"/>
          <w:szCs w:val="24"/>
          <w:lang w:val="en-US" w:eastAsia="ru-RU"/>
        </w:rPr>
      </w:pPr>
      <w:r w:rsidRPr="00014FAC">
        <w:rPr>
          <w:sz w:val="24"/>
          <w:szCs w:val="24"/>
          <w:lang w:val="en-US" w:eastAsia="ru-RU"/>
        </w:rPr>
        <w:t>- Lego WeDo 2.0;</w:t>
      </w:r>
    </w:p>
    <w:p w:rsidR="00014FAC" w:rsidRPr="00014FAC" w:rsidRDefault="00014FAC" w:rsidP="002108F0">
      <w:pPr>
        <w:tabs>
          <w:tab w:val="left" w:pos="1564"/>
        </w:tabs>
        <w:autoSpaceDE w:val="0"/>
        <w:autoSpaceDN w:val="0"/>
        <w:ind w:firstLine="709"/>
        <w:jc w:val="both"/>
        <w:rPr>
          <w:sz w:val="24"/>
          <w:szCs w:val="24"/>
          <w:lang w:val="en-US" w:eastAsia="ru-RU"/>
        </w:rPr>
      </w:pPr>
      <w:r w:rsidRPr="00014FAC">
        <w:rPr>
          <w:sz w:val="24"/>
          <w:szCs w:val="24"/>
          <w:lang w:val="en-US" w:eastAsia="ru-RU"/>
        </w:rPr>
        <w:t>- Lego Mindstorms NXT;</w:t>
      </w:r>
    </w:p>
    <w:p w:rsidR="00014FAC" w:rsidRPr="00014FAC" w:rsidRDefault="00014FAC" w:rsidP="002108F0">
      <w:pPr>
        <w:tabs>
          <w:tab w:val="left" w:pos="1564"/>
        </w:tabs>
        <w:autoSpaceDE w:val="0"/>
        <w:autoSpaceDN w:val="0"/>
        <w:ind w:firstLine="709"/>
        <w:jc w:val="both"/>
        <w:rPr>
          <w:sz w:val="24"/>
          <w:szCs w:val="24"/>
          <w:lang w:val="en-US" w:eastAsia="ru-RU"/>
        </w:rPr>
      </w:pPr>
      <w:r w:rsidRPr="00014FAC">
        <w:rPr>
          <w:sz w:val="24"/>
          <w:szCs w:val="24"/>
          <w:lang w:val="en-US" w:eastAsia="ru-RU"/>
        </w:rPr>
        <w:t>- Lego Mindstorms EV3;</w:t>
      </w:r>
    </w:p>
    <w:p w:rsidR="00014FAC" w:rsidRPr="00014FAC" w:rsidRDefault="00014FAC" w:rsidP="002108F0">
      <w:pPr>
        <w:tabs>
          <w:tab w:val="left" w:pos="1564"/>
        </w:tabs>
        <w:autoSpaceDE w:val="0"/>
        <w:autoSpaceDN w:val="0"/>
        <w:ind w:firstLine="709"/>
        <w:jc w:val="both"/>
        <w:rPr>
          <w:sz w:val="24"/>
          <w:szCs w:val="24"/>
          <w:lang w:val="en-US" w:eastAsia="ru-RU"/>
        </w:rPr>
      </w:pPr>
      <w:r w:rsidRPr="00014FAC">
        <w:rPr>
          <w:sz w:val="24"/>
          <w:szCs w:val="24"/>
          <w:lang w:val="en-US" w:eastAsia="ru-RU"/>
        </w:rPr>
        <w:t>- Lego SPIKE PRIME.</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5.2. В конструкции робота могут использоваться также детали и других наборов «</w:t>
      </w:r>
      <w:r w:rsidRPr="00014FAC">
        <w:rPr>
          <w:sz w:val="24"/>
          <w:szCs w:val="24"/>
          <w:lang w:val="en-US" w:eastAsia="ru-RU"/>
        </w:rPr>
        <w:t>Lego</w:t>
      </w:r>
      <w:r w:rsidRPr="00014FAC">
        <w:rPr>
          <w:sz w:val="24"/>
          <w:szCs w:val="24"/>
          <w:lang w:eastAsia="ru-RU"/>
        </w:rPr>
        <w:t>», однако запрещается использовать любые подручные материалы, а также модифицированные детали «</w:t>
      </w:r>
      <w:r w:rsidRPr="00014FAC">
        <w:rPr>
          <w:sz w:val="24"/>
          <w:szCs w:val="24"/>
          <w:lang w:val="en-US" w:eastAsia="ru-RU"/>
        </w:rPr>
        <w:t>Lego</w:t>
      </w:r>
      <w:r w:rsidRPr="00014FAC">
        <w:rPr>
          <w:sz w:val="24"/>
          <w:szCs w:val="24"/>
          <w:lang w:eastAsia="ru-RU"/>
        </w:rPr>
        <w:t>». Например, металлические, карбоновые и углепластиковые детали, имеющие повышенную прочность и износостойкость т.к. это противоречит п.1.10 текущего Положения. Разрешено использование аналогов оригинальных деталей «</w:t>
      </w:r>
      <w:r w:rsidRPr="00014FAC">
        <w:rPr>
          <w:sz w:val="24"/>
          <w:szCs w:val="24"/>
          <w:lang w:val="en-US" w:eastAsia="ru-RU"/>
        </w:rPr>
        <w:t>Lego</w:t>
      </w:r>
      <w:r w:rsidRPr="00014FAC">
        <w:rPr>
          <w:sz w:val="24"/>
          <w:szCs w:val="24"/>
          <w:lang w:eastAsia="ru-RU"/>
        </w:rPr>
        <w:t>» от сторонних производителей, имеющих одинаковую форму с оригинальной деталью «</w:t>
      </w:r>
      <w:r w:rsidRPr="00014FAC">
        <w:rPr>
          <w:sz w:val="24"/>
          <w:szCs w:val="24"/>
          <w:lang w:val="en-US" w:eastAsia="ru-RU"/>
        </w:rPr>
        <w:t>Lego</w:t>
      </w:r>
      <w:r w:rsidRPr="00014FAC">
        <w:rPr>
          <w:sz w:val="24"/>
          <w:szCs w:val="24"/>
          <w:lang w:eastAsia="ru-RU"/>
        </w:rPr>
        <w:t>» в том числе моторов и датчиков. Запрещается использование деталей сторонних производителей, не имеющих аналогов из базы оригинальных деталей «</w:t>
      </w:r>
      <w:r w:rsidRPr="00014FAC">
        <w:rPr>
          <w:sz w:val="24"/>
          <w:szCs w:val="24"/>
          <w:lang w:val="en-US" w:eastAsia="ru-RU"/>
        </w:rPr>
        <w:t>Lego</w:t>
      </w:r>
      <w:r w:rsidRPr="00014FAC">
        <w:rPr>
          <w:sz w:val="24"/>
          <w:szCs w:val="24"/>
          <w:lang w:eastAsia="ru-RU"/>
        </w:rPr>
        <w:t>».</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5.3. Габариты роботы, его предельные размеры и массы определяются конкретными регламентами каждой номинации.</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 xml:space="preserve">5.4. Все элементы конструкции, включая систему питания, должны находится на самом роботе. Запрещается использование </w:t>
      </w:r>
      <w:r w:rsidRPr="00014FAC">
        <w:rPr>
          <w:sz w:val="24"/>
          <w:szCs w:val="24"/>
          <w:lang w:val="en-US" w:eastAsia="ru-RU"/>
        </w:rPr>
        <w:t>Li</w:t>
      </w:r>
      <w:r w:rsidRPr="00014FAC">
        <w:rPr>
          <w:sz w:val="24"/>
          <w:szCs w:val="24"/>
          <w:lang w:eastAsia="ru-RU"/>
        </w:rPr>
        <w:t>-</w:t>
      </w:r>
      <w:r w:rsidRPr="00014FAC">
        <w:rPr>
          <w:sz w:val="24"/>
          <w:szCs w:val="24"/>
          <w:lang w:val="en-US" w:eastAsia="ru-RU"/>
        </w:rPr>
        <w:t>ion</w:t>
      </w:r>
      <w:r w:rsidRPr="00014FAC">
        <w:rPr>
          <w:sz w:val="24"/>
          <w:szCs w:val="24"/>
          <w:lang w:eastAsia="ru-RU"/>
        </w:rPr>
        <w:t xml:space="preserve"> элементов питания, заменяющих батарейки аккумуляторного типа (не относится к аккумуляторам наборов «</w:t>
      </w:r>
      <w:r w:rsidRPr="00014FAC">
        <w:rPr>
          <w:sz w:val="24"/>
          <w:szCs w:val="24"/>
          <w:lang w:val="en-US" w:eastAsia="ru-RU"/>
        </w:rPr>
        <w:t>Lego</w:t>
      </w:r>
      <w:r w:rsidRPr="00014FAC">
        <w:rPr>
          <w:sz w:val="24"/>
          <w:szCs w:val="24"/>
          <w:lang w:eastAsia="ru-RU"/>
        </w:rPr>
        <w:t xml:space="preserve"> </w:t>
      </w:r>
      <w:r w:rsidRPr="00014FAC">
        <w:rPr>
          <w:sz w:val="24"/>
          <w:szCs w:val="24"/>
          <w:lang w:val="en-US" w:eastAsia="ru-RU"/>
        </w:rPr>
        <w:t>EV</w:t>
      </w:r>
      <w:r w:rsidRPr="00014FAC">
        <w:rPr>
          <w:sz w:val="24"/>
          <w:szCs w:val="24"/>
          <w:lang w:eastAsia="ru-RU"/>
        </w:rPr>
        <w:t>3» и «</w:t>
      </w:r>
      <w:r w:rsidRPr="00014FAC">
        <w:rPr>
          <w:sz w:val="24"/>
          <w:szCs w:val="24"/>
          <w:lang w:val="en-US" w:eastAsia="ru-RU"/>
        </w:rPr>
        <w:t>Lego</w:t>
      </w:r>
      <w:r w:rsidRPr="00014FAC">
        <w:rPr>
          <w:sz w:val="24"/>
          <w:szCs w:val="24"/>
          <w:lang w:eastAsia="ru-RU"/>
        </w:rPr>
        <w:t xml:space="preserve"> </w:t>
      </w:r>
      <w:r w:rsidRPr="00014FAC">
        <w:rPr>
          <w:sz w:val="24"/>
          <w:szCs w:val="24"/>
          <w:lang w:val="en-US" w:eastAsia="ru-RU"/>
        </w:rPr>
        <w:t>SPIKE</w:t>
      </w:r>
      <w:r w:rsidRPr="00014FAC">
        <w:rPr>
          <w:sz w:val="24"/>
          <w:szCs w:val="24"/>
          <w:lang w:eastAsia="ru-RU"/>
        </w:rPr>
        <w:t xml:space="preserve"> </w:t>
      </w:r>
      <w:r w:rsidRPr="00014FAC">
        <w:rPr>
          <w:sz w:val="24"/>
          <w:szCs w:val="24"/>
          <w:lang w:val="en-US" w:eastAsia="ru-RU"/>
        </w:rPr>
        <w:t>PRIME</w:t>
      </w:r>
      <w:r w:rsidRPr="00014FAC">
        <w:rPr>
          <w:sz w:val="24"/>
          <w:szCs w:val="24"/>
          <w:lang w:eastAsia="ru-RU"/>
        </w:rPr>
        <w:t>»).</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 xml:space="preserve">5.5. Во время Соревнования робот должен быть включен или инициализирован вручную по команде судьи, после чего в работу робота вмешиваться нельзя (для инициализации роботов на базе </w:t>
      </w:r>
      <w:r w:rsidRPr="00014FAC">
        <w:rPr>
          <w:sz w:val="24"/>
          <w:szCs w:val="24"/>
          <w:lang w:val="en-US" w:eastAsia="ru-RU"/>
        </w:rPr>
        <w:t>Lego</w:t>
      </w:r>
      <w:r w:rsidRPr="00014FAC">
        <w:rPr>
          <w:sz w:val="24"/>
          <w:szCs w:val="24"/>
          <w:lang w:eastAsia="ru-RU"/>
        </w:rPr>
        <w:t xml:space="preserve"> </w:t>
      </w:r>
      <w:r w:rsidRPr="00014FAC">
        <w:rPr>
          <w:sz w:val="24"/>
          <w:szCs w:val="24"/>
          <w:lang w:val="en-US" w:eastAsia="ru-RU"/>
        </w:rPr>
        <w:t>WeDo</w:t>
      </w:r>
      <w:r w:rsidRPr="00014FAC">
        <w:rPr>
          <w:sz w:val="24"/>
          <w:szCs w:val="24"/>
          <w:lang w:eastAsia="ru-RU"/>
        </w:rPr>
        <w:t xml:space="preserve"> 2.0 действуют отдельные правила, установленные регламентом Соревнований). </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5.6. Робот дисквалифицируется, если его действия приводят к повреждению трассы или полигона.</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5.7. Во время Соревнований робот может менять свои размеры, но исключительно без вмешательства оператора.</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5.8. Робот должен быть автономным, то есть не допускается дистанционное управление роботом. В течении всего дня проведения соревнований запрещается использовать дистанционные пульты или устройства, их заменяющие. Если будет обнаружено использование таких устройств участниками команды – команда будет дисквалифицирована.</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5.9. В конструкции робота можно использоваться только один управляющий модуль «</w:t>
      </w:r>
      <w:r w:rsidRPr="00014FAC">
        <w:rPr>
          <w:sz w:val="24"/>
          <w:szCs w:val="24"/>
          <w:lang w:val="en-US" w:eastAsia="ru-RU"/>
        </w:rPr>
        <w:t>Lego</w:t>
      </w:r>
      <w:r w:rsidRPr="00014FAC">
        <w:rPr>
          <w:sz w:val="24"/>
          <w:szCs w:val="24"/>
          <w:lang w:eastAsia="ru-RU"/>
        </w:rPr>
        <w:t>». Данное правило относится ко всем типам наборов, допускающихся к участию в соревнованиях, перечисленных в п.5.1. текущего Положения.</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5.10. При создании программ допускается использование только официально-представленного программного обеспечения «</w:t>
      </w:r>
      <w:r w:rsidRPr="00014FAC">
        <w:rPr>
          <w:sz w:val="24"/>
          <w:szCs w:val="24"/>
          <w:lang w:val="en-US" w:eastAsia="ru-RU"/>
        </w:rPr>
        <w:t>Lego</w:t>
      </w:r>
      <w:r w:rsidRPr="00014FAC">
        <w:rPr>
          <w:sz w:val="24"/>
          <w:szCs w:val="24"/>
          <w:lang w:eastAsia="ru-RU"/>
        </w:rPr>
        <w:t xml:space="preserve">». </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5.11. Программы в управляющий модуль робота могут быть загружены заранее, однако судья может потребовать показать исходный код/алгоритм программы в любое время Соревнований, чтобы удостовериться в соблюдении п.5.10 текущего Положения.</w:t>
      </w:r>
    </w:p>
    <w:p w:rsidR="00014FAC" w:rsidRPr="00014FAC" w:rsidRDefault="00014FAC" w:rsidP="002108F0">
      <w:pPr>
        <w:tabs>
          <w:tab w:val="left" w:pos="1564"/>
        </w:tabs>
        <w:autoSpaceDE w:val="0"/>
        <w:autoSpaceDN w:val="0"/>
        <w:ind w:firstLine="709"/>
        <w:jc w:val="both"/>
        <w:rPr>
          <w:sz w:val="24"/>
          <w:szCs w:val="24"/>
          <w:lang w:eastAsia="ru-RU"/>
        </w:rPr>
      </w:pPr>
      <w:r w:rsidRPr="00014FAC">
        <w:rPr>
          <w:sz w:val="24"/>
          <w:szCs w:val="24"/>
          <w:lang w:eastAsia="ru-RU"/>
        </w:rPr>
        <w:t>5.12. Робот, не соответствующий вышеперечисленным требованиями, не будет допущен к участию в Соревнованиях, либо результат робота будет аннулирован.</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6. Требования к командам</w:t>
      </w:r>
    </w:p>
    <w:p w:rsidR="00014FAC" w:rsidRPr="00014FAC" w:rsidRDefault="00014FAC" w:rsidP="002108F0">
      <w:pPr>
        <w:widowControl/>
        <w:ind w:firstLine="709"/>
        <w:rPr>
          <w:rFonts w:eastAsia="Calibri"/>
          <w:color w:val="000000"/>
          <w:sz w:val="24"/>
          <w:szCs w:val="24"/>
        </w:rPr>
      </w:pPr>
      <w:r w:rsidRPr="00014FAC">
        <w:rPr>
          <w:rFonts w:eastAsia="Calibri"/>
          <w:color w:val="000000"/>
          <w:sz w:val="24"/>
          <w:szCs w:val="24"/>
        </w:rPr>
        <w:t>6.1. В зоне проведения Соревнований разрешается находится только участникам команд, членам оргкомитета и судьям (учителям, педагогам и сопровождающим запрещено).</w:t>
      </w:r>
    </w:p>
    <w:p w:rsidR="00014FAC" w:rsidRPr="00014FAC" w:rsidRDefault="00014FAC" w:rsidP="002108F0">
      <w:pPr>
        <w:widowControl/>
        <w:ind w:firstLine="709"/>
        <w:jc w:val="both"/>
        <w:rPr>
          <w:rFonts w:eastAsia="Calibri"/>
          <w:sz w:val="24"/>
          <w:szCs w:val="24"/>
        </w:rPr>
      </w:pPr>
      <w:r w:rsidRPr="00014FAC">
        <w:rPr>
          <w:rFonts w:eastAsia="Calibri"/>
          <w:color w:val="000000"/>
          <w:sz w:val="24"/>
          <w:szCs w:val="24"/>
        </w:rPr>
        <w:t xml:space="preserve">6.2. </w:t>
      </w:r>
      <w:r w:rsidRPr="00014FAC">
        <w:rPr>
          <w:rFonts w:eastAsia="Calibri"/>
          <w:sz w:val="24"/>
          <w:szCs w:val="24"/>
        </w:rPr>
        <w:t>После старта запрещается вмешиваться в работу робота. Если после старта оператор коснётся робота без разрешения судьи, то команде автоматически засчитывается проигрыш в данной попытке.</w:t>
      </w:r>
    </w:p>
    <w:p w:rsidR="00014FAC" w:rsidRPr="00014FAC" w:rsidRDefault="00014FAC" w:rsidP="002108F0">
      <w:pPr>
        <w:widowControl/>
        <w:ind w:firstLine="709"/>
        <w:jc w:val="both"/>
        <w:rPr>
          <w:rFonts w:eastAsia="Calibri"/>
          <w:sz w:val="24"/>
          <w:szCs w:val="24"/>
        </w:rPr>
      </w:pPr>
      <w:r w:rsidRPr="00014FAC">
        <w:rPr>
          <w:rFonts w:eastAsia="Calibri"/>
          <w:sz w:val="24"/>
          <w:szCs w:val="24"/>
        </w:rPr>
        <w:t>6.3. Участникам команды Соревнований запрещается покидать зону соревнования без разрешения оргкомитета.</w:t>
      </w:r>
    </w:p>
    <w:p w:rsidR="00014FAC" w:rsidRPr="00014FAC" w:rsidRDefault="00014FAC" w:rsidP="002108F0">
      <w:pPr>
        <w:widowControl/>
        <w:ind w:firstLine="709"/>
        <w:jc w:val="both"/>
        <w:rPr>
          <w:rFonts w:eastAsia="Calibri"/>
          <w:sz w:val="24"/>
          <w:szCs w:val="24"/>
        </w:rPr>
      </w:pPr>
      <w:r w:rsidRPr="00014FAC">
        <w:rPr>
          <w:rFonts w:eastAsia="Calibri"/>
          <w:sz w:val="24"/>
          <w:szCs w:val="24"/>
        </w:rPr>
        <w:t>6.4. Во время проведения состязательных Соревнований запрещены любые устройства и методы коммуникации. Всем, кто находится вне области состязаний, запрещено общаться с участниками. Передать сообщение (при необходимости) можно только при непосредственном участии организаторов.</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7. Судейство</w:t>
      </w:r>
    </w:p>
    <w:p w:rsidR="00014FAC" w:rsidRPr="00014FAC" w:rsidRDefault="00014FAC" w:rsidP="002108F0">
      <w:pPr>
        <w:tabs>
          <w:tab w:val="left" w:pos="1705"/>
        </w:tabs>
        <w:autoSpaceDE w:val="0"/>
        <w:autoSpaceDN w:val="0"/>
        <w:ind w:firstLine="709"/>
        <w:jc w:val="both"/>
        <w:rPr>
          <w:sz w:val="24"/>
          <w:szCs w:val="24"/>
          <w:lang w:eastAsia="ru-RU"/>
        </w:rPr>
      </w:pPr>
      <w:r w:rsidRPr="00014FAC">
        <w:rPr>
          <w:color w:val="000000"/>
          <w:sz w:val="24"/>
          <w:szCs w:val="24"/>
          <w:lang w:eastAsia="ru-RU"/>
        </w:rPr>
        <w:t xml:space="preserve">7.1. </w:t>
      </w:r>
      <w:r w:rsidRPr="00014FAC">
        <w:rPr>
          <w:sz w:val="24"/>
          <w:szCs w:val="24"/>
          <w:lang w:eastAsia="ru-RU"/>
        </w:rPr>
        <w:t>Контроль и подведение итогов осуществляется судейской коллегией в соответствии с приведенными</w:t>
      </w:r>
      <w:r w:rsidRPr="00014FAC">
        <w:rPr>
          <w:spacing w:val="-2"/>
          <w:sz w:val="24"/>
          <w:szCs w:val="24"/>
          <w:lang w:eastAsia="ru-RU"/>
        </w:rPr>
        <w:t xml:space="preserve"> </w:t>
      </w:r>
      <w:r w:rsidRPr="00014FAC">
        <w:rPr>
          <w:sz w:val="24"/>
          <w:szCs w:val="24"/>
          <w:lang w:eastAsia="ru-RU"/>
        </w:rPr>
        <w:t>правилами.</w:t>
      </w:r>
    </w:p>
    <w:p w:rsidR="00014FAC" w:rsidRPr="00014FAC" w:rsidRDefault="00014FAC" w:rsidP="002108F0">
      <w:pPr>
        <w:tabs>
          <w:tab w:val="left" w:pos="1705"/>
        </w:tabs>
        <w:autoSpaceDE w:val="0"/>
        <w:autoSpaceDN w:val="0"/>
        <w:ind w:firstLine="709"/>
        <w:jc w:val="both"/>
        <w:rPr>
          <w:sz w:val="24"/>
          <w:szCs w:val="24"/>
          <w:lang w:eastAsia="ru-RU"/>
        </w:rPr>
      </w:pPr>
      <w:r w:rsidRPr="00014FAC">
        <w:rPr>
          <w:color w:val="000000"/>
          <w:sz w:val="24"/>
          <w:szCs w:val="24"/>
          <w:lang w:eastAsia="ru-RU"/>
        </w:rPr>
        <w:t>7.2.</w:t>
      </w:r>
      <w:r w:rsidRPr="00014FAC">
        <w:rPr>
          <w:sz w:val="24"/>
          <w:szCs w:val="24"/>
          <w:lang w:eastAsia="ru-RU"/>
        </w:rPr>
        <w:t xml:space="preserve"> Судьи обладают всеми полномочиями на протяжении всех состязаний, все участники должны подчиняться их</w:t>
      </w:r>
      <w:r w:rsidRPr="00014FAC">
        <w:rPr>
          <w:spacing w:val="1"/>
          <w:sz w:val="24"/>
          <w:szCs w:val="24"/>
          <w:lang w:eastAsia="ru-RU"/>
        </w:rPr>
        <w:t xml:space="preserve"> </w:t>
      </w:r>
      <w:r w:rsidRPr="00014FAC">
        <w:rPr>
          <w:sz w:val="24"/>
          <w:szCs w:val="24"/>
          <w:lang w:eastAsia="ru-RU"/>
        </w:rPr>
        <w:t>решениям.</w:t>
      </w:r>
    </w:p>
    <w:p w:rsidR="00014FAC" w:rsidRPr="00014FAC" w:rsidRDefault="00014FAC" w:rsidP="002108F0">
      <w:pPr>
        <w:tabs>
          <w:tab w:val="left" w:pos="1705"/>
        </w:tabs>
        <w:autoSpaceDE w:val="0"/>
        <w:autoSpaceDN w:val="0"/>
        <w:ind w:firstLine="709"/>
        <w:jc w:val="both"/>
        <w:rPr>
          <w:sz w:val="24"/>
          <w:szCs w:val="24"/>
          <w:lang w:eastAsia="ru-RU"/>
        </w:rPr>
      </w:pPr>
      <w:r w:rsidRPr="00014FAC">
        <w:rPr>
          <w:color w:val="000000"/>
          <w:sz w:val="24"/>
          <w:szCs w:val="24"/>
          <w:lang w:eastAsia="ru-RU"/>
        </w:rPr>
        <w:t>7.</w:t>
      </w:r>
      <w:r w:rsidRPr="00014FAC">
        <w:rPr>
          <w:sz w:val="24"/>
          <w:szCs w:val="24"/>
          <w:lang w:eastAsia="ru-RU"/>
        </w:rPr>
        <w:t>3. Судейская коллегия оставляет за собой право вносить в правила состязаний изменения, если эти изменения не дают преимуществ одной из</w:t>
      </w:r>
      <w:r w:rsidRPr="00014FAC">
        <w:rPr>
          <w:spacing w:val="-9"/>
          <w:sz w:val="24"/>
          <w:szCs w:val="24"/>
          <w:lang w:eastAsia="ru-RU"/>
        </w:rPr>
        <w:t xml:space="preserve"> </w:t>
      </w:r>
      <w:r w:rsidRPr="00014FAC">
        <w:rPr>
          <w:sz w:val="24"/>
          <w:szCs w:val="24"/>
          <w:lang w:eastAsia="ru-RU"/>
        </w:rPr>
        <w:t>команд.</w:t>
      </w:r>
    </w:p>
    <w:p w:rsidR="00014FAC" w:rsidRPr="00014FAC" w:rsidRDefault="00014FAC" w:rsidP="002108F0">
      <w:pPr>
        <w:tabs>
          <w:tab w:val="left" w:pos="1705"/>
        </w:tabs>
        <w:autoSpaceDE w:val="0"/>
        <w:autoSpaceDN w:val="0"/>
        <w:ind w:firstLine="709"/>
        <w:jc w:val="both"/>
        <w:rPr>
          <w:sz w:val="24"/>
          <w:szCs w:val="24"/>
          <w:lang w:eastAsia="ru-RU"/>
        </w:rPr>
      </w:pPr>
      <w:r w:rsidRPr="00014FAC">
        <w:rPr>
          <w:color w:val="000000"/>
          <w:sz w:val="24"/>
          <w:szCs w:val="24"/>
          <w:lang w:eastAsia="ru-RU"/>
        </w:rPr>
        <w:t>7.</w:t>
      </w:r>
      <w:r w:rsidRPr="00014FAC">
        <w:rPr>
          <w:sz w:val="24"/>
          <w:szCs w:val="24"/>
          <w:lang w:eastAsia="ru-RU"/>
        </w:rPr>
        <w:t>4. Каждое состязание контролирует судейская бригада из двух</w:t>
      </w:r>
      <w:r w:rsidRPr="00014FAC">
        <w:rPr>
          <w:spacing w:val="-7"/>
          <w:sz w:val="24"/>
          <w:szCs w:val="24"/>
          <w:lang w:eastAsia="ru-RU"/>
        </w:rPr>
        <w:t xml:space="preserve"> </w:t>
      </w:r>
      <w:r w:rsidRPr="00014FAC">
        <w:rPr>
          <w:sz w:val="24"/>
          <w:szCs w:val="24"/>
          <w:lang w:eastAsia="ru-RU"/>
        </w:rPr>
        <w:t>судей.</w:t>
      </w:r>
    </w:p>
    <w:p w:rsidR="00014FAC" w:rsidRPr="00014FAC" w:rsidRDefault="00014FAC" w:rsidP="002108F0">
      <w:pPr>
        <w:tabs>
          <w:tab w:val="left" w:pos="1705"/>
        </w:tabs>
        <w:autoSpaceDE w:val="0"/>
        <w:autoSpaceDN w:val="0"/>
        <w:ind w:firstLine="709"/>
        <w:jc w:val="both"/>
        <w:rPr>
          <w:rFonts w:eastAsia="Calibri"/>
          <w:sz w:val="24"/>
          <w:szCs w:val="24"/>
        </w:rPr>
      </w:pPr>
      <w:r w:rsidRPr="00014FAC">
        <w:rPr>
          <w:rFonts w:eastAsia="Calibri"/>
          <w:sz w:val="24"/>
          <w:szCs w:val="24"/>
        </w:rPr>
        <w:t>7.5. Переигровка может быть проведена по решению судей в случае, когда робот не смог закончить этап из-за постороннего вмешательства, либо, когда неисправность возникла по причине плохого состояния игрового</w:t>
      </w:r>
      <w:r w:rsidRPr="00014FAC">
        <w:rPr>
          <w:rFonts w:eastAsia="Calibri"/>
          <w:spacing w:val="-7"/>
          <w:sz w:val="24"/>
          <w:szCs w:val="24"/>
        </w:rPr>
        <w:t xml:space="preserve"> </w:t>
      </w:r>
      <w:r w:rsidRPr="00014FAC">
        <w:rPr>
          <w:rFonts w:eastAsia="Calibri"/>
          <w:sz w:val="24"/>
          <w:szCs w:val="24"/>
        </w:rPr>
        <w:t>поля.</w:t>
      </w:r>
    </w:p>
    <w:p w:rsidR="00014FAC" w:rsidRPr="00014FAC" w:rsidRDefault="00014FAC" w:rsidP="002108F0">
      <w:pPr>
        <w:tabs>
          <w:tab w:val="left" w:pos="1705"/>
        </w:tabs>
        <w:autoSpaceDE w:val="0"/>
        <w:autoSpaceDN w:val="0"/>
        <w:ind w:firstLine="709"/>
        <w:jc w:val="both"/>
        <w:rPr>
          <w:rFonts w:eastAsia="Calibri"/>
          <w:sz w:val="24"/>
          <w:szCs w:val="24"/>
        </w:rPr>
      </w:pPr>
      <w:r w:rsidRPr="00014FAC">
        <w:rPr>
          <w:rFonts w:eastAsia="Calibri"/>
          <w:sz w:val="24"/>
          <w:szCs w:val="24"/>
        </w:rPr>
        <w:t>7.6. Любой из судей может назначить дополнительную квалификационную проверку (измерение, взвешивание и т.п.) для робота любой из команд непосредственно перед любым</w:t>
      </w:r>
      <w:r w:rsidRPr="00014FAC">
        <w:rPr>
          <w:rFonts w:eastAsia="Calibri"/>
          <w:spacing w:val="-2"/>
          <w:sz w:val="24"/>
          <w:szCs w:val="24"/>
        </w:rPr>
        <w:t xml:space="preserve"> </w:t>
      </w:r>
      <w:r w:rsidRPr="00014FAC">
        <w:rPr>
          <w:rFonts w:eastAsia="Calibri"/>
          <w:sz w:val="24"/>
          <w:szCs w:val="24"/>
        </w:rPr>
        <w:t>состязанием.</w:t>
      </w:r>
    </w:p>
    <w:p w:rsidR="00014FAC" w:rsidRPr="00014FAC" w:rsidRDefault="00014FAC" w:rsidP="002108F0">
      <w:pPr>
        <w:tabs>
          <w:tab w:val="left" w:pos="1902"/>
        </w:tabs>
        <w:autoSpaceDE w:val="0"/>
        <w:autoSpaceDN w:val="0"/>
        <w:ind w:firstLine="709"/>
        <w:jc w:val="both"/>
        <w:rPr>
          <w:rFonts w:eastAsia="Calibri"/>
          <w:sz w:val="24"/>
          <w:szCs w:val="24"/>
        </w:rPr>
      </w:pPr>
      <w:r w:rsidRPr="00014FAC">
        <w:rPr>
          <w:rFonts w:eastAsia="Calibri"/>
          <w:sz w:val="24"/>
          <w:szCs w:val="24"/>
        </w:rPr>
        <w:t>7.7. Неэтичное или неспортивное поведение участников состязаний наказывается судьями штрафными очками или</w:t>
      </w:r>
      <w:r w:rsidRPr="00014FAC">
        <w:rPr>
          <w:rFonts w:eastAsia="Calibri"/>
          <w:spacing w:val="-3"/>
          <w:sz w:val="24"/>
          <w:szCs w:val="24"/>
        </w:rPr>
        <w:t xml:space="preserve"> </w:t>
      </w:r>
      <w:r w:rsidRPr="00014FAC">
        <w:rPr>
          <w:rFonts w:eastAsia="Calibri"/>
          <w:sz w:val="24"/>
          <w:szCs w:val="24"/>
        </w:rPr>
        <w:t>дисквалификацией.</w:t>
      </w:r>
    </w:p>
    <w:p w:rsidR="00014FAC" w:rsidRPr="00014FAC" w:rsidRDefault="00014FAC" w:rsidP="002108F0">
      <w:pPr>
        <w:tabs>
          <w:tab w:val="left" w:pos="1674"/>
        </w:tabs>
        <w:autoSpaceDE w:val="0"/>
        <w:autoSpaceDN w:val="0"/>
        <w:ind w:firstLine="709"/>
        <w:jc w:val="both"/>
        <w:rPr>
          <w:rFonts w:eastAsia="Calibri"/>
          <w:sz w:val="24"/>
          <w:szCs w:val="24"/>
        </w:rPr>
      </w:pPr>
      <w:r w:rsidRPr="00014FAC">
        <w:rPr>
          <w:rFonts w:eastAsia="Calibri"/>
          <w:sz w:val="24"/>
          <w:szCs w:val="24"/>
        </w:rPr>
        <w:t>7.8. Команда может подать протест главному судье соревнований до их</w:t>
      </w:r>
      <w:r w:rsidRPr="00014FAC">
        <w:rPr>
          <w:rFonts w:eastAsia="Calibri"/>
          <w:spacing w:val="-17"/>
          <w:sz w:val="24"/>
          <w:szCs w:val="24"/>
        </w:rPr>
        <w:t xml:space="preserve"> </w:t>
      </w:r>
      <w:r w:rsidRPr="00014FAC">
        <w:rPr>
          <w:rFonts w:eastAsia="Calibri"/>
          <w:sz w:val="24"/>
          <w:szCs w:val="24"/>
        </w:rPr>
        <w:t>начала.</w:t>
      </w:r>
    </w:p>
    <w:p w:rsidR="00014FAC" w:rsidRPr="00014FAC" w:rsidRDefault="00014FAC" w:rsidP="002108F0">
      <w:pPr>
        <w:tabs>
          <w:tab w:val="left" w:pos="1729"/>
        </w:tabs>
        <w:autoSpaceDE w:val="0"/>
        <w:autoSpaceDN w:val="0"/>
        <w:ind w:firstLine="709"/>
        <w:jc w:val="both"/>
        <w:rPr>
          <w:rFonts w:eastAsia="Calibri"/>
          <w:sz w:val="24"/>
          <w:szCs w:val="24"/>
        </w:rPr>
      </w:pPr>
      <w:r w:rsidRPr="00014FAC">
        <w:rPr>
          <w:rFonts w:eastAsia="Calibri"/>
          <w:sz w:val="24"/>
          <w:szCs w:val="24"/>
        </w:rPr>
        <w:t>7.9. Команда имеет право подать апелляцию на решение судей сразу после окончания своего выступления и не позднее начала</w:t>
      </w:r>
      <w:r w:rsidRPr="00014FAC">
        <w:rPr>
          <w:rFonts w:eastAsia="Calibri"/>
          <w:spacing w:val="-5"/>
          <w:sz w:val="24"/>
          <w:szCs w:val="24"/>
        </w:rPr>
        <w:t xml:space="preserve"> </w:t>
      </w:r>
      <w:r w:rsidRPr="00014FAC">
        <w:rPr>
          <w:rFonts w:eastAsia="Calibri"/>
          <w:sz w:val="24"/>
          <w:szCs w:val="24"/>
        </w:rPr>
        <w:t>состязаний следующих команд.</w:t>
      </w:r>
    </w:p>
    <w:p w:rsidR="00014FAC" w:rsidRPr="00014FAC" w:rsidRDefault="00014FAC" w:rsidP="002108F0">
      <w:pPr>
        <w:tabs>
          <w:tab w:val="left" w:pos="1691"/>
        </w:tabs>
        <w:autoSpaceDE w:val="0"/>
        <w:autoSpaceDN w:val="0"/>
        <w:ind w:firstLine="709"/>
        <w:jc w:val="both"/>
        <w:rPr>
          <w:rFonts w:eastAsia="Calibri"/>
          <w:sz w:val="24"/>
          <w:szCs w:val="24"/>
        </w:rPr>
      </w:pPr>
      <w:r w:rsidRPr="00014FAC">
        <w:rPr>
          <w:rFonts w:eastAsia="Calibri"/>
          <w:sz w:val="24"/>
          <w:szCs w:val="24"/>
        </w:rPr>
        <w:t>7.10. Вопросы о правилах Соревнований, исключениях из правил и прочее могут быть обсуждены с любым из членов оргкомитета или судей до начала</w:t>
      </w:r>
      <w:r w:rsidRPr="00014FAC">
        <w:rPr>
          <w:rFonts w:eastAsia="Calibri"/>
          <w:spacing w:val="-7"/>
          <w:sz w:val="24"/>
          <w:szCs w:val="24"/>
        </w:rPr>
        <w:t xml:space="preserve"> </w:t>
      </w:r>
      <w:r w:rsidRPr="00014FAC">
        <w:rPr>
          <w:rFonts w:eastAsia="Calibri"/>
          <w:sz w:val="24"/>
          <w:szCs w:val="24"/>
        </w:rPr>
        <w:t>Соревнований.</w:t>
      </w:r>
    </w:p>
    <w:p w:rsidR="00014FAC" w:rsidRPr="00014FAC" w:rsidRDefault="00014FAC" w:rsidP="002108F0">
      <w:pPr>
        <w:tabs>
          <w:tab w:val="left" w:pos="1751"/>
        </w:tabs>
        <w:autoSpaceDE w:val="0"/>
        <w:autoSpaceDN w:val="0"/>
        <w:ind w:firstLine="709"/>
        <w:jc w:val="both"/>
        <w:rPr>
          <w:rFonts w:eastAsia="Calibri"/>
          <w:sz w:val="24"/>
          <w:szCs w:val="24"/>
        </w:rPr>
      </w:pPr>
      <w:r w:rsidRPr="00014FAC">
        <w:rPr>
          <w:rFonts w:eastAsia="Calibri"/>
          <w:sz w:val="24"/>
          <w:szCs w:val="24"/>
        </w:rPr>
        <w:t>7.11 Возрастные и технические категории могут быть изменены, исходя из численности и состава участников состязаний или исходя из условий проведения Соревнований.</w:t>
      </w:r>
    </w:p>
    <w:p w:rsidR="00014FAC" w:rsidRPr="00014FAC" w:rsidRDefault="00014FAC" w:rsidP="002108F0">
      <w:pPr>
        <w:tabs>
          <w:tab w:val="left" w:pos="1689"/>
        </w:tabs>
        <w:autoSpaceDE w:val="0"/>
        <w:autoSpaceDN w:val="0"/>
        <w:ind w:firstLine="709"/>
        <w:jc w:val="both"/>
        <w:rPr>
          <w:rFonts w:eastAsia="Calibri"/>
          <w:sz w:val="24"/>
          <w:szCs w:val="24"/>
        </w:rPr>
      </w:pPr>
      <w:r w:rsidRPr="00014FAC">
        <w:rPr>
          <w:rFonts w:eastAsia="Calibri"/>
          <w:sz w:val="24"/>
          <w:szCs w:val="24"/>
        </w:rPr>
        <w:t>7.12. Любые изменения в регламентах должны быть опубликованы не менее чем за 10 дней до начала</w:t>
      </w:r>
      <w:r w:rsidRPr="00014FAC">
        <w:rPr>
          <w:rFonts w:eastAsia="Calibri"/>
          <w:spacing w:val="-3"/>
          <w:sz w:val="24"/>
          <w:szCs w:val="24"/>
        </w:rPr>
        <w:t xml:space="preserve"> </w:t>
      </w:r>
      <w:r w:rsidRPr="00014FAC">
        <w:rPr>
          <w:rFonts w:eastAsia="Calibri"/>
          <w:sz w:val="24"/>
          <w:szCs w:val="24"/>
        </w:rPr>
        <w:t>соревнований.</w:t>
      </w:r>
    </w:p>
    <w:p w:rsidR="00014FAC" w:rsidRPr="00014FAC" w:rsidRDefault="00014FAC" w:rsidP="002108F0">
      <w:pPr>
        <w:tabs>
          <w:tab w:val="left" w:pos="1768"/>
        </w:tabs>
        <w:autoSpaceDE w:val="0"/>
        <w:autoSpaceDN w:val="0"/>
        <w:ind w:firstLine="709"/>
        <w:jc w:val="both"/>
        <w:rPr>
          <w:rFonts w:eastAsia="Calibri"/>
          <w:sz w:val="24"/>
          <w:szCs w:val="24"/>
        </w:rPr>
      </w:pPr>
      <w:r w:rsidRPr="00014FAC">
        <w:rPr>
          <w:rFonts w:eastAsia="Calibri"/>
          <w:sz w:val="24"/>
          <w:szCs w:val="24"/>
        </w:rPr>
        <w:t>7.13. Запрещено удаленное управление роботом после начала соревнования.</w:t>
      </w:r>
    </w:p>
    <w:p w:rsidR="00014FAC" w:rsidRPr="00014FAC" w:rsidRDefault="00014FAC" w:rsidP="002108F0">
      <w:pPr>
        <w:tabs>
          <w:tab w:val="left" w:pos="1830"/>
        </w:tabs>
        <w:autoSpaceDE w:val="0"/>
        <w:autoSpaceDN w:val="0"/>
        <w:ind w:firstLine="709"/>
        <w:jc w:val="both"/>
        <w:rPr>
          <w:rFonts w:eastAsia="Calibri"/>
          <w:sz w:val="24"/>
          <w:szCs w:val="24"/>
        </w:rPr>
      </w:pPr>
      <w:r w:rsidRPr="00014FAC">
        <w:rPr>
          <w:rFonts w:eastAsia="Calibri"/>
          <w:sz w:val="24"/>
          <w:szCs w:val="24"/>
        </w:rPr>
        <w:t>7.14. Запрещено создание помех для датчиков робота-соперника и его электронных</w:t>
      </w:r>
      <w:r w:rsidRPr="00014FAC">
        <w:rPr>
          <w:rFonts w:eastAsia="Calibri"/>
          <w:spacing w:val="-2"/>
          <w:sz w:val="24"/>
          <w:szCs w:val="24"/>
        </w:rPr>
        <w:t xml:space="preserve"> </w:t>
      </w:r>
      <w:r w:rsidRPr="00014FAC">
        <w:rPr>
          <w:rFonts w:eastAsia="Calibri"/>
          <w:sz w:val="24"/>
          <w:szCs w:val="24"/>
        </w:rPr>
        <w:t>компонентов.</w:t>
      </w:r>
    </w:p>
    <w:p w:rsidR="00014FAC" w:rsidRPr="00014FAC" w:rsidRDefault="00014FAC" w:rsidP="002108F0">
      <w:pPr>
        <w:tabs>
          <w:tab w:val="left" w:pos="1873"/>
        </w:tabs>
        <w:autoSpaceDE w:val="0"/>
        <w:autoSpaceDN w:val="0"/>
        <w:ind w:firstLine="709"/>
        <w:jc w:val="both"/>
        <w:rPr>
          <w:rFonts w:eastAsia="Calibri"/>
          <w:sz w:val="24"/>
          <w:szCs w:val="24"/>
        </w:rPr>
      </w:pPr>
      <w:r w:rsidRPr="00014FAC">
        <w:rPr>
          <w:rFonts w:eastAsia="Calibri"/>
          <w:sz w:val="24"/>
          <w:szCs w:val="24"/>
        </w:rPr>
        <w:t>7.15. Запрещено использовать конструкции, которые могут причинить физический ущерб полигону (арене).</w:t>
      </w:r>
    </w:p>
    <w:p w:rsidR="00014FAC" w:rsidRPr="00014FAC" w:rsidRDefault="00014FAC" w:rsidP="002108F0">
      <w:pPr>
        <w:tabs>
          <w:tab w:val="left" w:pos="1873"/>
        </w:tabs>
        <w:autoSpaceDE w:val="0"/>
        <w:autoSpaceDN w:val="0"/>
        <w:ind w:firstLine="709"/>
        <w:jc w:val="both"/>
        <w:rPr>
          <w:rFonts w:eastAsia="Calibri"/>
          <w:sz w:val="24"/>
          <w:szCs w:val="24"/>
        </w:rPr>
      </w:pPr>
      <w:r w:rsidRPr="00014FAC">
        <w:rPr>
          <w:rFonts w:eastAsia="Calibri"/>
          <w:sz w:val="24"/>
          <w:szCs w:val="24"/>
        </w:rPr>
        <w:t>7.16. При нарушении командой требований Положения, команда получает предупреждение. При получении командой 2-х предупреждений команда дисквалифицируется.</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8. Общий регламент соревнований</w:t>
      </w:r>
    </w:p>
    <w:p w:rsidR="00014FAC" w:rsidRPr="00014FAC" w:rsidRDefault="00014FAC" w:rsidP="002108F0">
      <w:pPr>
        <w:tabs>
          <w:tab w:val="left" w:pos="1705"/>
        </w:tabs>
        <w:autoSpaceDE w:val="0"/>
        <w:autoSpaceDN w:val="0"/>
        <w:ind w:firstLine="709"/>
        <w:jc w:val="both"/>
        <w:rPr>
          <w:sz w:val="24"/>
          <w:szCs w:val="24"/>
          <w:lang w:eastAsia="ru-RU"/>
        </w:rPr>
      </w:pPr>
      <w:r w:rsidRPr="00014FAC">
        <w:rPr>
          <w:color w:val="000000"/>
          <w:sz w:val="24"/>
          <w:szCs w:val="24"/>
          <w:lang w:eastAsia="ru-RU"/>
        </w:rPr>
        <w:t xml:space="preserve">8.1. </w:t>
      </w:r>
      <w:r w:rsidRPr="00014FAC">
        <w:rPr>
          <w:sz w:val="24"/>
          <w:szCs w:val="24"/>
          <w:lang w:eastAsia="ru-RU"/>
        </w:rPr>
        <w:t>Соревнования проводятся в двух категориях (состязательная и творческая). Регламенты для каждой категории находятся в указанных приложениях текущего положения.</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8.2. Состязательная категория включается в себя соревнования:</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xml:space="preserve">- сумо </w:t>
      </w:r>
      <w:r w:rsidRPr="00014FAC">
        <w:rPr>
          <w:sz w:val="24"/>
          <w:szCs w:val="24"/>
          <w:lang w:val="en-US" w:eastAsia="ru-RU"/>
        </w:rPr>
        <w:t>Lego</w:t>
      </w:r>
      <w:r w:rsidRPr="00014FAC">
        <w:rPr>
          <w:sz w:val="24"/>
          <w:szCs w:val="24"/>
          <w:lang w:eastAsia="ru-RU"/>
        </w:rPr>
        <w:t xml:space="preserve"> </w:t>
      </w:r>
      <w:r w:rsidRPr="00014FAC">
        <w:rPr>
          <w:sz w:val="24"/>
          <w:szCs w:val="24"/>
          <w:lang w:val="en-US" w:eastAsia="ru-RU"/>
        </w:rPr>
        <w:t>WeDo</w:t>
      </w:r>
      <w:r w:rsidRPr="00014FAC">
        <w:rPr>
          <w:sz w:val="24"/>
          <w:szCs w:val="24"/>
          <w:lang w:eastAsia="ru-RU"/>
        </w:rPr>
        <w:t xml:space="preserve"> 2.0 (младшая возрастная группа). Приложение №2;</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xml:space="preserve">- интеллектуальное сумо </w:t>
      </w:r>
      <w:r w:rsidRPr="00014FAC">
        <w:rPr>
          <w:sz w:val="24"/>
          <w:szCs w:val="24"/>
          <w:lang w:val="en-US" w:eastAsia="ru-RU"/>
        </w:rPr>
        <w:t>Lego</w:t>
      </w:r>
      <w:r w:rsidRPr="00014FAC">
        <w:rPr>
          <w:sz w:val="24"/>
          <w:szCs w:val="24"/>
          <w:lang w:eastAsia="ru-RU"/>
        </w:rPr>
        <w:t xml:space="preserve"> </w:t>
      </w:r>
      <w:r w:rsidRPr="00014FAC">
        <w:rPr>
          <w:sz w:val="24"/>
          <w:szCs w:val="24"/>
          <w:lang w:val="en-US" w:eastAsia="ru-RU"/>
        </w:rPr>
        <w:t>EV</w:t>
      </w:r>
      <w:r w:rsidRPr="00014FAC">
        <w:rPr>
          <w:sz w:val="24"/>
          <w:szCs w:val="24"/>
          <w:lang w:eastAsia="ru-RU"/>
        </w:rPr>
        <w:t>3/</w:t>
      </w:r>
      <w:r w:rsidRPr="00014FAC">
        <w:rPr>
          <w:sz w:val="24"/>
          <w:szCs w:val="24"/>
          <w:lang w:val="en-US" w:eastAsia="ru-RU"/>
        </w:rPr>
        <w:t>NXT</w:t>
      </w:r>
      <w:r w:rsidRPr="00014FAC">
        <w:rPr>
          <w:sz w:val="24"/>
          <w:szCs w:val="24"/>
          <w:lang w:eastAsia="ru-RU"/>
        </w:rPr>
        <w:t>/</w:t>
      </w:r>
      <w:r w:rsidRPr="00014FAC">
        <w:rPr>
          <w:sz w:val="24"/>
          <w:szCs w:val="24"/>
          <w:lang w:val="en-US" w:eastAsia="ru-RU"/>
        </w:rPr>
        <w:t>SPIKE</w:t>
      </w:r>
      <w:r w:rsidRPr="00014FAC">
        <w:rPr>
          <w:sz w:val="24"/>
          <w:szCs w:val="24"/>
          <w:lang w:eastAsia="ru-RU"/>
        </w:rPr>
        <w:t xml:space="preserve"> </w:t>
      </w:r>
      <w:r w:rsidRPr="00014FAC">
        <w:rPr>
          <w:sz w:val="24"/>
          <w:szCs w:val="24"/>
          <w:lang w:val="en-US" w:eastAsia="ru-RU"/>
        </w:rPr>
        <w:t>PRIME</w:t>
      </w:r>
      <w:r w:rsidRPr="00014FAC">
        <w:rPr>
          <w:sz w:val="24"/>
          <w:szCs w:val="24"/>
          <w:lang w:eastAsia="ru-RU"/>
        </w:rPr>
        <w:t xml:space="preserve"> (младшая и старшая возрастные группы). Приложение №3;</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слалом по линии (старшая возрастная группа). Приложение №4.</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8.3. Творческая категория включает в себя свободные темы:</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автономная строительная техника (младшая и старшая возрастные группы). Приложение №5;</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космическое пространство (младшая и старшая возрастные группы). Приложение №6;</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автоматизация технологических процессов (младшая и старшая возрастные группы). Приложение №7.;</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8.4. Младшая возрастная группы: ученики 3-5 классов</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8.5. Старшая возрастная группа: ученики 6-8 классов</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8.6. Для подтверждения соответствия участника определённой возрастной группе требуется справка из образовательного учреждения учащегося.</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 xml:space="preserve">8.7. Роботы предварительно собираются и настраиваются. Команды приезжают на соревнования с уже собранными роботами. </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8.8. Команды могут настраивать робота только в отведённое регламентом время на отладку. После отладки команда не прикасается к роботу до вызова на соревнования.</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8.9. Судьи проверяют состояние робота и всех его деталей до начала проведения Соревнований. После подтверждения судей о том, что роботы соответствуют всем требованиям текущего Положения, соревнования могут быть начаты.</w:t>
      </w:r>
    </w:p>
    <w:p w:rsidR="00014FAC" w:rsidRPr="00014FAC" w:rsidRDefault="00014FAC" w:rsidP="002108F0">
      <w:pPr>
        <w:tabs>
          <w:tab w:val="left" w:pos="1705"/>
        </w:tabs>
        <w:autoSpaceDE w:val="0"/>
        <w:autoSpaceDN w:val="0"/>
        <w:ind w:firstLine="709"/>
        <w:jc w:val="both"/>
        <w:rPr>
          <w:sz w:val="24"/>
          <w:szCs w:val="24"/>
          <w:lang w:eastAsia="ru-RU"/>
        </w:rPr>
      </w:pPr>
      <w:r w:rsidRPr="00014FAC">
        <w:rPr>
          <w:sz w:val="24"/>
          <w:szCs w:val="24"/>
          <w:lang w:eastAsia="ru-RU"/>
        </w:rPr>
        <w:t>8.10. Если при осмотре будет найдено нарушение в конструкции робота, то судья даёт 10 минут на устранение нарушения. Если нарушение не будет устранено, то команда будет дисквалифицирована.</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9. Правила проведения Соревнований</w:t>
      </w:r>
    </w:p>
    <w:p w:rsidR="00014FAC" w:rsidRPr="00014FAC" w:rsidRDefault="00014FAC" w:rsidP="002108F0">
      <w:pPr>
        <w:autoSpaceDE w:val="0"/>
        <w:autoSpaceDN w:val="0"/>
        <w:ind w:firstLine="709"/>
        <w:jc w:val="both"/>
        <w:rPr>
          <w:sz w:val="24"/>
          <w:szCs w:val="24"/>
        </w:rPr>
      </w:pPr>
      <w:r w:rsidRPr="00014FAC">
        <w:rPr>
          <w:sz w:val="24"/>
          <w:szCs w:val="24"/>
        </w:rPr>
        <w:t>9.1. Порядок участия в Соревнованиях определяется номером, полученным при регистрации команды.</w:t>
      </w:r>
    </w:p>
    <w:p w:rsidR="00014FAC" w:rsidRPr="00014FAC" w:rsidRDefault="00014FAC" w:rsidP="002108F0">
      <w:pPr>
        <w:autoSpaceDE w:val="0"/>
        <w:autoSpaceDN w:val="0"/>
        <w:ind w:firstLine="709"/>
        <w:jc w:val="both"/>
        <w:rPr>
          <w:sz w:val="24"/>
          <w:szCs w:val="24"/>
        </w:rPr>
      </w:pPr>
      <w:r w:rsidRPr="00014FAC">
        <w:rPr>
          <w:sz w:val="24"/>
          <w:szCs w:val="24"/>
        </w:rPr>
        <w:t>9.2. Перед началом Соревнований все роботы, участвующие в соревнованиях, помещаются в зону карантина, определенную организаторами, в соответствии с временными регламентами. Забирать робота из зоны карантина в период проведения соревнований без команды организаторов соревнований запрещается. Также запрещается после помещения робота в зону карантина его модифицировать, загружать программы, менять батарейки/аккумуляторы. Нарушение данного требования влечет за собой отстранение команды от соревнований.</w:t>
      </w:r>
    </w:p>
    <w:p w:rsidR="00014FAC" w:rsidRPr="00014FAC" w:rsidRDefault="00014FAC" w:rsidP="002108F0">
      <w:pPr>
        <w:autoSpaceDE w:val="0"/>
        <w:autoSpaceDN w:val="0"/>
        <w:ind w:firstLine="709"/>
        <w:jc w:val="both"/>
        <w:rPr>
          <w:sz w:val="24"/>
          <w:szCs w:val="24"/>
        </w:rPr>
      </w:pPr>
      <w:r w:rsidRPr="00014FAC">
        <w:rPr>
          <w:sz w:val="24"/>
          <w:szCs w:val="24"/>
        </w:rPr>
        <w:t>9.3. Во время проведения состязательной категории «Сумо» и «Интеллектуальное сумо» команды соревнуются до тех пор, пока одна из них не наберёт 2 балла. Команда, набравшая 2 балла, считается победителем в данной попытке.</w:t>
      </w:r>
    </w:p>
    <w:p w:rsidR="00014FAC" w:rsidRPr="00014FAC" w:rsidRDefault="00014FAC" w:rsidP="002108F0">
      <w:pPr>
        <w:autoSpaceDE w:val="0"/>
        <w:autoSpaceDN w:val="0"/>
        <w:ind w:firstLine="709"/>
        <w:jc w:val="both"/>
        <w:rPr>
          <w:sz w:val="24"/>
          <w:szCs w:val="24"/>
        </w:rPr>
      </w:pPr>
      <w:r w:rsidRPr="00014FAC">
        <w:rPr>
          <w:sz w:val="24"/>
          <w:szCs w:val="24"/>
        </w:rPr>
        <w:t>9.4. Порядок определения команд, которые будут состязаться друг с другом определяется судьями с помощью жеребьёвки или генератора случайных чисел.</w:t>
      </w:r>
    </w:p>
    <w:p w:rsidR="00014FAC" w:rsidRPr="00014FAC" w:rsidRDefault="00014FAC" w:rsidP="002108F0">
      <w:pPr>
        <w:autoSpaceDE w:val="0"/>
        <w:autoSpaceDN w:val="0"/>
        <w:ind w:firstLine="709"/>
        <w:jc w:val="both"/>
        <w:rPr>
          <w:sz w:val="24"/>
          <w:szCs w:val="24"/>
        </w:rPr>
      </w:pPr>
      <w:r w:rsidRPr="00014FAC">
        <w:rPr>
          <w:sz w:val="24"/>
          <w:szCs w:val="24"/>
        </w:rPr>
        <w:t>9.5. Во время проведения состязательной категории «Слалом по линии» каждая команда может сделать две попытки. В зачет принимается лучшая из попыток.</w:t>
      </w:r>
    </w:p>
    <w:p w:rsidR="00014FAC" w:rsidRPr="00014FAC" w:rsidRDefault="00014FAC" w:rsidP="002108F0">
      <w:pPr>
        <w:autoSpaceDE w:val="0"/>
        <w:autoSpaceDN w:val="0"/>
        <w:ind w:firstLine="709"/>
        <w:jc w:val="both"/>
        <w:rPr>
          <w:sz w:val="24"/>
          <w:szCs w:val="24"/>
        </w:rPr>
      </w:pPr>
      <w:r w:rsidRPr="00014FAC">
        <w:rPr>
          <w:sz w:val="24"/>
          <w:szCs w:val="24"/>
        </w:rPr>
        <w:t>9.6. Вторая попытка проводится после того, как все участники соревнований сделали первую попытку.</w:t>
      </w:r>
    </w:p>
    <w:p w:rsidR="00014FAC" w:rsidRPr="00014FAC" w:rsidRDefault="00014FAC" w:rsidP="002108F0">
      <w:pPr>
        <w:autoSpaceDE w:val="0"/>
        <w:autoSpaceDN w:val="0"/>
        <w:ind w:firstLine="709"/>
        <w:jc w:val="both"/>
        <w:rPr>
          <w:sz w:val="24"/>
          <w:szCs w:val="24"/>
        </w:rPr>
      </w:pPr>
      <w:r w:rsidRPr="00014FAC">
        <w:rPr>
          <w:sz w:val="24"/>
          <w:szCs w:val="24"/>
        </w:rPr>
        <w:t>9.7. Соревнования в творческой категории проводятся параллельно с состязательными соревнованиями («Сумо», «Интеллектуальное сумо» и «Слалом по линии»).</w:t>
      </w:r>
    </w:p>
    <w:p w:rsidR="00014FAC" w:rsidRPr="00014FAC" w:rsidRDefault="00014FAC" w:rsidP="002108F0">
      <w:pPr>
        <w:autoSpaceDE w:val="0"/>
        <w:autoSpaceDN w:val="0"/>
        <w:ind w:firstLine="709"/>
        <w:jc w:val="both"/>
        <w:rPr>
          <w:sz w:val="24"/>
          <w:szCs w:val="24"/>
        </w:rPr>
      </w:pPr>
      <w:r w:rsidRPr="00014FAC">
        <w:rPr>
          <w:sz w:val="24"/>
          <w:szCs w:val="24"/>
        </w:rPr>
        <w:t>9.8. В зоне состязательных соревнований (места для подготовки роботов, карантин, поля) разрешается находиться только участникам команд, организаторам и судьям. Руководители (педагоги) команд и сопровождающие лица (родители, законные представители) размещаются отдельно на площадке, определенной Оргкомитетом соревнований, для исключения контактов, консультирования и прямого воздействия на соревновательный</w:t>
      </w:r>
      <w:r w:rsidRPr="00014FAC">
        <w:rPr>
          <w:spacing w:val="-1"/>
          <w:sz w:val="24"/>
          <w:szCs w:val="24"/>
        </w:rPr>
        <w:t xml:space="preserve"> </w:t>
      </w:r>
      <w:r w:rsidRPr="00014FAC">
        <w:rPr>
          <w:sz w:val="24"/>
          <w:szCs w:val="24"/>
        </w:rPr>
        <w:t>процесс.</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10. Подведение итогов Соревнований. Награждение</w:t>
      </w:r>
    </w:p>
    <w:p w:rsidR="00014FAC" w:rsidRPr="00014FAC" w:rsidRDefault="00014FAC" w:rsidP="002108F0">
      <w:pPr>
        <w:autoSpaceDE w:val="0"/>
        <w:autoSpaceDN w:val="0"/>
        <w:ind w:firstLine="709"/>
        <w:jc w:val="both"/>
        <w:rPr>
          <w:sz w:val="24"/>
          <w:szCs w:val="24"/>
        </w:rPr>
      </w:pPr>
      <w:r w:rsidRPr="00014FAC">
        <w:rPr>
          <w:sz w:val="24"/>
          <w:szCs w:val="24"/>
        </w:rPr>
        <w:t>10.1. Все участники (школьники) и руководители (педагоги) команд, прошедшие регистрацию на Соревнования, получают сертификаты участников Соревнований.</w:t>
      </w:r>
    </w:p>
    <w:p w:rsidR="00014FAC" w:rsidRPr="00014FAC" w:rsidRDefault="00014FAC" w:rsidP="002108F0">
      <w:pPr>
        <w:autoSpaceDE w:val="0"/>
        <w:autoSpaceDN w:val="0"/>
        <w:ind w:firstLine="709"/>
        <w:jc w:val="both"/>
        <w:rPr>
          <w:sz w:val="24"/>
          <w:szCs w:val="24"/>
        </w:rPr>
      </w:pPr>
      <w:r w:rsidRPr="00014FAC">
        <w:rPr>
          <w:sz w:val="24"/>
          <w:szCs w:val="24"/>
        </w:rPr>
        <w:t>10.2. Итоги Соревнований подводятся в каждой из категорий отдельно.</w:t>
      </w:r>
    </w:p>
    <w:p w:rsidR="00014FAC" w:rsidRPr="00014FAC" w:rsidRDefault="00014FAC" w:rsidP="002108F0">
      <w:pPr>
        <w:autoSpaceDE w:val="0"/>
        <w:autoSpaceDN w:val="0"/>
        <w:ind w:firstLine="709"/>
        <w:jc w:val="both"/>
        <w:rPr>
          <w:sz w:val="24"/>
          <w:szCs w:val="24"/>
        </w:rPr>
      </w:pPr>
      <w:r w:rsidRPr="00014FAC">
        <w:rPr>
          <w:sz w:val="24"/>
          <w:szCs w:val="24"/>
        </w:rPr>
        <w:t>10.3. Победители – 1 место, а также призёры – 2 и 3 места, получают дипломы и медали.</w:t>
      </w:r>
    </w:p>
    <w:p w:rsidR="00014FAC" w:rsidRPr="00014FAC" w:rsidRDefault="00014FAC" w:rsidP="002108F0">
      <w:pPr>
        <w:autoSpaceDE w:val="0"/>
        <w:autoSpaceDN w:val="0"/>
        <w:ind w:firstLine="709"/>
        <w:jc w:val="both"/>
        <w:rPr>
          <w:sz w:val="24"/>
          <w:szCs w:val="24"/>
        </w:rPr>
      </w:pPr>
      <w:r w:rsidRPr="00014FAC">
        <w:rPr>
          <w:sz w:val="24"/>
          <w:szCs w:val="24"/>
        </w:rPr>
        <w:t>10.4. Награждение происходит после окончания соревнований по всем категориям.</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11. Порядок регистрации для участия в Соревнованиях</w:t>
      </w:r>
    </w:p>
    <w:p w:rsidR="00014FAC" w:rsidRPr="00014FAC" w:rsidRDefault="00014FAC" w:rsidP="002108F0">
      <w:pPr>
        <w:widowControl/>
        <w:ind w:firstLine="709"/>
        <w:jc w:val="both"/>
        <w:rPr>
          <w:rFonts w:eastAsia="Calibri"/>
          <w:sz w:val="24"/>
          <w:szCs w:val="24"/>
        </w:rPr>
      </w:pPr>
      <w:r w:rsidRPr="00014FAC">
        <w:rPr>
          <w:rFonts w:eastAsia="Calibri"/>
          <w:sz w:val="24"/>
          <w:szCs w:val="24"/>
        </w:rPr>
        <w:t xml:space="preserve">11.1. Организатору соревнований необходимо предоставить заявку-анкету (Приложение №1 текущего Положения) на участие в соревнованиях строго в электронной форме. Заявки принимаются по электронному адресу: </w:t>
      </w:r>
      <w:r w:rsidRPr="00014FAC">
        <w:rPr>
          <w:rFonts w:eastAsia="Calibri"/>
          <w:sz w:val="24"/>
          <w:szCs w:val="24"/>
          <w:lang w:val="en-US"/>
        </w:rPr>
        <w:t>podrostok</w:t>
      </w:r>
      <w:r w:rsidRPr="00014FAC">
        <w:rPr>
          <w:rFonts w:eastAsia="Calibri"/>
          <w:sz w:val="24"/>
          <w:szCs w:val="24"/>
        </w:rPr>
        <w:t>.2011@</w:t>
      </w:r>
      <w:r w:rsidRPr="00014FAC">
        <w:rPr>
          <w:rFonts w:eastAsia="Calibri"/>
          <w:sz w:val="24"/>
          <w:szCs w:val="24"/>
          <w:lang w:val="en-US"/>
        </w:rPr>
        <w:t>yandex</w:t>
      </w:r>
      <w:r w:rsidRPr="00014FAC">
        <w:rPr>
          <w:rFonts w:eastAsia="Calibri"/>
          <w:sz w:val="24"/>
          <w:szCs w:val="24"/>
        </w:rPr>
        <w:t>.</w:t>
      </w:r>
      <w:r w:rsidRPr="00014FAC">
        <w:rPr>
          <w:rFonts w:eastAsia="Calibri"/>
          <w:sz w:val="24"/>
          <w:szCs w:val="24"/>
          <w:lang w:val="en-US"/>
        </w:rPr>
        <w:t>ru</w:t>
      </w:r>
    </w:p>
    <w:p w:rsidR="00014FAC" w:rsidRPr="00014FAC" w:rsidRDefault="00014FAC" w:rsidP="002108F0">
      <w:pPr>
        <w:widowControl/>
        <w:ind w:firstLine="709"/>
        <w:jc w:val="both"/>
        <w:rPr>
          <w:rFonts w:eastAsia="Calibri"/>
          <w:b/>
          <w:sz w:val="24"/>
          <w:szCs w:val="24"/>
        </w:rPr>
      </w:pPr>
      <w:r w:rsidRPr="00014FAC">
        <w:rPr>
          <w:rFonts w:eastAsia="Calibri"/>
          <w:sz w:val="24"/>
          <w:szCs w:val="24"/>
        </w:rPr>
        <w:t xml:space="preserve">11.2. </w:t>
      </w:r>
      <w:r w:rsidRPr="00014FAC">
        <w:rPr>
          <w:rFonts w:eastAsia="Calibri"/>
          <w:b/>
          <w:sz w:val="24"/>
          <w:szCs w:val="24"/>
        </w:rPr>
        <w:t xml:space="preserve">Срок подачи заявок </w:t>
      </w:r>
      <w:r w:rsidRPr="00014FAC">
        <w:rPr>
          <w:rFonts w:eastAsia="Calibri"/>
          <w:b/>
          <w:sz w:val="24"/>
          <w:szCs w:val="24"/>
          <w:lang w:val="en-US"/>
        </w:rPr>
        <w:t>c</w:t>
      </w:r>
      <w:r w:rsidRPr="00014FAC">
        <w:rPr>
          <w:rFonts w:eastAsia="Calibri"/>
          <w:b/>
          <w:sz w:val="24"/>
          <w:szCs w:val="24"/>
        </w:rPr>
        <w:t xml:space="preserve"> 23.10.2023 до 03.11.2023 года.</w:t>
      </w:r>
    </w:p>
    <w:p w:rsidR="00014FAC" w:rsidRPr="00014FAC" w:rsidRDefault="00014FAC" w:rsidP="002108F0">
      <w:pPr>
        <w:widowControl/>
        <w:ind w:firstLine="709"/>
        <w:jc w:val="both"/>
        <w:rPr>
          <w:rFonts w:eastAsia="Calibri"/>
          <w:sz w:val="24"/>
          <w:szCs w:val="24"/>
        </w:rPr>
      </w:pPr>
      <w:r w:rsidRPr="00014FAC">
        <w:rPr>
          <w:rFonts w:eastAsia="Calibri"/>
          <w:sz w:val="24"/>
          <w:szCs w:val="24"/>
        </w:rPr>
        <w:t>11.3. Старшую и младшую возрастные категории можно объединить в одну заявку, распределив участников сначала в младшую, а после в старшую возрастные категории. Составленная заявка должна быть оформлена согласно Приложению №1 текущего Положения.</w:t>
      </w:r>
    </w:p>
    <w:p w:rsidR="00014FAC" w:rsidRPr="00014FAC" w:rsidRDefault="00014FAC" w:rsidP="002108F0">
      <w:pPr>
        <w:widowControl/>
        <w:ind w:firstLine="709"/>
        <w:jc w:val="both"/>
        <w:rPr>
          <w:rFonts w:eastAsia="Calibri"/>
          <w:sz w:val="24"/>
          <w:szCs w:val="24"/>
        </w:rPr>
      </w:pPr>
      <w:r w:rsidRPr="00014FAC">
        <w:rPr>
          <w:rFonts w:eastAsia="Calibri"/>
          <w:sz w:val="24"/>
          <w:szCs w:val="24"/>
        </w:rPr>
        <w:t>11.4. Справки о соответствии возраста участников выбранной категории (согласно п.8.6. текущего положения) необходимо в обязательном порядке прикрепить к письму с заявкой в виде сканов.</w:t>
      </w:r>
    </w:p>
    <w:p w:rsidR="00014FAC" w:rsidRPr="00014FAC" w:rsidRDefault="00014FAC" w:rsidP="002108F0">
      <w:pPr>
        <w:widowControl/>
        <w:ind w:firstLine="709"/>
        <w:jc w:val="both"/>
        <w:rPr>
          <w:rFonts w:eastAsia="Calibri"/>
          <w:sz w:val="24"/>
          <w:szCs w:val="24"/>
        </w:rPr>
      </w:pPr>
      <w:r w:rsidRPr="00014FAC">
        <w:rPr>
          <w:rFonts w:eastAsia="Calibri"/>
          <w:sz w:val="24"/>
          <w:szCs w:val="24"/>
        </w:rPr>
        <w:t xml:space="preserve">11.5. В теме письма указать «МИР РОБОТОВ 2023. Название Вашей образовательной организации». </w:t>
      </w:r>
    </w:p>
    <w:p w:rsidR="00014FAC" w:rsidRPr="00014FAC" w:rsidRDefault="00014FAC" w:rsidP="002108F0">
      <w:pPr>
        <w:widowControl/>
        <w:ind w:firstLine="709"/>
        <w:jc w:val="both"/>
        <w:rPr>
          <w:rFonts w:eastAsia="Calibri"/>
          <w:sz w:val="24"/>
          <w:szCs w:val="24"/>
        </w:rPr>
      </w:pPr>
      <w:r w:rsidRPr="00014FAC">
        <w:rPr>
          <w:rFonts w:eastAsia="Calibri"/>
          <w:sz w:val="24"/>
          <w:szCs w:val="24"/>
        </w:rPr>
        <w:t>11.6. Заявка считается принятой, если Вам отправлен ответ представителей Оргкомитета.</w:t>
      </w:r>
    </w:p>
    <w:p w:rsidR="00014FAC" w:rsidRPr="00014FAC" w:rsidRDefault="00014FAC" w:rsidP="002108F0">
      <w:pPr>
        <w:widowControl/>
        <w:ind w:firstLine="709"/>
        <w:jc w:val="both"/>
        <w:rPr>
          <w:rFonts w:eastAsia="Calibri"/>
          <w:sz w:val="24"/>
          <w:szCs w:val="24"/>
        </w:rPr>
      </w:pPr>
      <w:r w:rsidRPr="00014FAC">
        <w:rPr>
          <w:rFonts w:eastAsia="Calibri"/>
          <w:sz w:val="24"/>
          <w:szCs w:val="24"/>
        </w:rPr>
        <w:t xml:space="preserve">11.7. Отправляя заявку, Участники дают согласие в соответствии с Федеральным законом от 27 июля 2006 г. № 152-ФЗ «О персональных данных» Организатору, расположенному по адресу: </w:t>
      </w:r>
      <w:r w:rsidRPr="00014FAC">
        <w:rPr>
          <w:rFonts w:eastAsia="Calibri"/>
          <w:color w:val="000000"/>
          <w:sz w:val="24"/>
          <w:szCs w:val="24"/>
        </w:rPr>
        <w:t>443011, г. Самара, ул. Советской Армии, 271</w:t>
      </w:r>
      <w:r w:rsidRPr="00014FAC">
        <w:rPr>
          <w:rFonts w:eastAsia="Calibri"/>
          <w:sz w:val="24"/>
          <w:szCs w:val="24"/>
        </w:rPr>
        <w:t>, на сбор, систематизацию, накопление, хранение, уточнение (обновление, изменение), использование, передачу, предоставление, доступ (в случаях, прямо предусмотренных действующим законодательством Российской Федерации с соблюдением требований внутренних актов Организатора).</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12. Сроки проведения соревнований</w:t>
      </w:r>
    </w:p>
    <w:p w:rsidR="00014FAC" w:rsidRPr="00014FAC" w:rsidRDefault="00014FAC" w:rsidP="002108F0">
      <w:pPr>
        <w:widowControl/>
        <w:ind w:firstLine="709"/>
        <w:jc w:val="both"/>
        <w:rPr>
          <w:rFonts w:eastAsia="Calibri"/>
          <w:sz w:val="24"/>
          <w:szCs w:val="24"/>
        </w:rPr>
      </w:pPr>
      <w:r w:rsidRPr="00014FAC">
        <w:rPr>
          <w:rFonts w:eastAsia="Calibri"/>
          <w:sz w:val="24"/>
          <w:szCs w:val="24"/>
        </w:rPr>
        <w:t>12.1. Соревнования проводятся в период с 13.11.2023 по 15.11.2023 на территории Детско-юношеского центра «Подросток» по адресу: г. Самара, ул. Советской Армии 271.</w:t>
      </w:r>
    </w:p>
    <w:p w:rsidR="00014FAC" w:rsidRPr="00014FAC" w:rsidRDefault="00014FAC" w:rsidP="002108F0">
      <w:pPr>
        <w:widowControl/>
        <w:ind w:firstLine="709"/>
        <w:jc w:val="both"/>
        <w:rPr>
          <w:rFonts w:eastAsia="Calibri"/>
          <w:sz w:val="24"/>
          <w:szCs w:val="24"/>
        </w:rPr>
      </w:pPr>
      <w:r w:rsidRPr="00014FAC">
        <w:rPr>
          <w:rFonts w:eastAsia="Calibri"/>
          <w:sz w:val="24"/>
          <w:szCs w:val="24"/>
        </w:rPr>
        <w:t>12.2. Регистрация участников, прибывших на соревнования, осуществляется в день соревнований с 10:00 до 11:00 часов в ДЮЦ «Подросток».</w:t>
      </w:r>
    </w:p>
    <w:p w:rsidR="00014FAC" w:rsidRPr="00014FAC" w:rsidRDefault="00014FAC" w:rsidP="002108F0">
      <w:pPr>
        <w:widowControl/>
        <w:ind w:firstLine="709"/>
        <w:jc w:val="center"/>
        <w:rPr>
          <w:rFonts w:eastAsia="Calibri"/>
          <w:b/>
          <w:color w:val="000000"/>
          <w:sz w:val="24"/>
          <w:szCs w:val="24"/>
        </w:rPr>
      </w:pPr>
      <w:r w:rsidRPr="00014FAC">
        <w:rPr>
          <w:rFonts w:eastAsia="Calibri"/>
          <w:b/>
          <w:color w:val="000000"/>
          <w:sz w:val="24"/>
          <w:szCs w:val="24"/>
        </w:rPr>
        <w:t>13. Взаимодействие с Оргкомитетом соревнований</w:t>
      </w:r>
    </w:p>
    <w:p w:rsidR="00014FAC" w:rsidRPr="00014FAC" w:rsidRDefault="00014FAC" w:rsidP="002108F0">
      <w:pPr>
        <w:widowControl/>
        <w:ind w:firstLine="709"/>
        <w:jc w:val="both"/>
        <w:rPr>
          <w:rFonts w:eastAsia="Calibri"/>
          <w:sz w:val="24"/>
          <w:szCs w:val="24"/>
        </w:rPr>
      </w:pPr>
      <w:r w:rsidRPr="00014FAC">
        <w:rPr>
          <w:rFonts w:eastAsia="Calibri"/>
          <w:sz w:val="24"/>
          <w:szCs w:val="24"/>
        </w:rPr>
        <w:t xml:space="preserve">13.1. Любые вопросы, относящиеся к проведению Соревнований, документации, технических требований и правил текущего положения могут направляться участниками соревновании по электронному адресу: </w:t>
      </w:r>
      <w:r w:rsidRPr="00014FAC">
        <w:rPr>
          <w:rFonts w:eastAsia="Calibri"/>
          <w:sz w:val="24"/>
          <w:szCs w:val="24"/>
          <w:lang w:val="en-US"/>
        </w:rPr>
        <w:t>podrostok</w:t>
      </w:r>
      <w:r w:rsidRPr="00014FAC">
        <w:rPr>
          <w:rFonts w:eastAsia="Calibri"/>
          <w:sz w:val="24"/>
          <w:szCs w:val="24"/>
        </w:rPr>
        <w:t>.2011@</w:t>
      </w:r>
      <w:r w:rsidRPr="00014FAC">
        <w:rPr>
          <w:rFonts w:eastAsia="Calibri"/>
          <w:sz w:val="24"/>
          <w:szCs w:val="24"/>
          <w:lang w:val="en-US"/>
        </w:rPr>
        <w:t>yandex</w:t>
      </w:r>
      <w:r w:rsidRPr="00014FAC">
        <w:rPr>
          <w:rFonts w:eastAsia="Calibri"/>
          <w:sz w:val="24"/>
          <w:szCs w:val="24"/>
        </w:rPr>
        <w:t>.</w:t>
      </w:r>
      <w:r w:rsidRPr="00014FAC">
        <w:rPr>
          <w:rFonts w:eastAsia="Calibri"/>
          <w:sz w:val="24"/>
          <w:szCs w:val="24"/>
          <w:lang w:val="en-US"/>
        </w:rPr>
        <w:t>ru</w:t>
      </w:r>
      <w:r w:rsidRPr="00014FAC">
        <w:rPr>
          <w:rFonts w:eastAsia="Calibri"/>
          <w:sz w:val="24"/>
          <w:szCs w:val="24"/>
        </w:rPr>
        <w:t xml:space="preserve"> с обязательным указанием в теме письма «Соревнования. МИР РОБОТОВ 2023.</w:t>
      </w:r>
    </w:p>
    <w:p w:rsidR="00014FAC" w:rsidRPr="00014FAC" w:rsidRDefault="00014FAC" w:rsidP="002108F0">
      <w:pPr>
        <w:widowControl/>
        <w:ind w:firstLine="709"/>
        <w:jc w:val="both"/>
        <w:rPr>
          <w:sz w:val="24"/>
          <w:szCs w:val="24"/>
          <w:lang w:eastAsia="ru-RU"/>
        </w:rPr>
      </w:pPr>
      <w:r w:rsidRPr="00014FAC">
        <w:rPr>
          <w:rFonts w:eastAsia="Calibri"/>
          <w:sz w:val="24"/>
          <w:szCs w:val="24"/>
        </w:rPr>
        <w:t xml:space="preserve">13.2.  </w:t>
      </w:r>
      <w:r w:rsidRPr="00014FAC">
        <w:rPr>
          <w:sz w:val="24"/>
          <w:szCs w:val="24"/>
          <w:lang w:eastAsia="ru-RU"/>
        </w:rPr>
        <w:t>Ответственными за организационно-методическое сопровождение участников конкурса являются сотрудники МБУ ДО ДЮЦ «Подросток»:</w:t>
      </w:r>
    </w:p>
    <w:p w:rsidR="00014FAC" w:rsidRPr="00014FAC" w:rsidRDefault="00014FAC" w:rsidP="002108F0">
      <w:pPr>
        <w:widowControl/>
        <w:ind w:firstLine="709"/>
        <w:jc w:val="both"/>
        <w:rPr>
          <w:sz w:val="24"/>
          <w:szCs w:val="24"/>
          <w:lang w:eastAsia="ru-RU"/>
        </w:rPr>
      </w:pPr>
      <w:r w:rsidRPr="00014FAC">
        <w:rPr>
          <w:sz w:val="24"/>
          <w:szCs w:val="24"/>
          <w:lang w:eastAsia="ru-RU"/>
        </w:rPr>
        <w:t>­Семенова Наталья Вячеславовна, зам. директора по УВР МБУ ДО ДЮЦ «Подросток» г.о. Самара;</w:t>
      </w:r>
    </w:p>
    <w:p w:rsidR="00014FAC" w:rsidRPr="00014FAC" w:rsidRDefault="00014FAC" w:rsidP="002108F0">
      <w:pPr>
        <w:widowControl/>
        <w:ind w:firstLine="709"/>
        <w:jc w:val="both"/>
        <w:rPr>
          <w:bCs/>
          <w:sz w:val="24"/>
          <w:szCs w:val="24"/>
          <w:lang w:eastAsia="ru-RU"/>
        </w:rPr>
      </w:pPr>
      <w:r w:rsidRPr="00014FAC">
        <w:rPr>
          <w:sz w:val="24"/>
          <w:szCs w:val="24"/>
          <w:lang w:eastAsia="ru-RU"/>
        </w:rPr>
        <w:t>-</w:t>
      </w:r>
      <w:r w:rsidRPr="00014FAC">
        <w:rPr>
          <w:bCs/>
          <w:sz w:val="24"/>
          <w:szCs w:val="24"/>
          <w:lang w:eastAsia="ru-RU"/>
        </w:rPr>
        <w:t xml:space="preserve"> Иванова Татьяна Викторовна, методист МБУ ДО ДЮЦ «Подросток» г.о. Самара</w:t>
      </w:r>
    </w:p>
    <w:p w:rsidR="00014FAC" w:rsidRDefault="00014FAC" w:rsidP="002108F0">
      <w:pPr>
        <w:widowControl/>
        <w:spacing w:line="276" w:lineRule="auto"/>
        <w:rPr>
          <w:b/>
          <w:color w:val="000000"/>
          <w:sz w:val="24"/>
          <w:szCs w:val="24"/>
          <w:lang w:eastAsia="ru-RU"/>
        </w:rPr>
      </w:pPr>
    </w:p>
    <w:p w:rsidR="00014FAC" w:rsidRPr="00014FAC" w:rsidRDefault="00014FAC" w:rsidP="00014FAC">
      <w:pPr>
        <w:widowControl/>
        <w:spacing w:line="276" w:lineRule="auto"/>
        <w:jc w:val="right"/>
        <w:rPr>
          <w:b/>
          <w:color w:val="000000"/>
          <w:sz w:val="24"/>
          <w:szCs w:val="24"/>
          <w:lang w:eastAsia="ru-RU"/>
        </w:rPr>
      </w:pPr>
      <w:r w:rsidRPr="00014FAC">
        <w:rPr>
          <w:b/>
          <w:color w:val="000000"/>
          <w:sz w:val="24"/>
          <w:szCs w:val="24"/>
          <w:lang w:eastAsia="ru-RU"/>
        </w:rPr>
        <w:t>Приложение № 1</w:t>
      </w:r>
    </w:p>
    <w:p w:rsidR="00014FAC" w:rsidRPr="00014FAC" w:rsidRDefault="00014FAC" w:rsidP="00014FAC">
      <w:pPr>
        <w:widowControl/>
        <w:spacing w:after="160" w:line="276" w:lineRule="auto"/>
        <w:contextualSpacing/>
        <w:jc w:val="center"/>
        <w:rPr>
          <w:rFonts w:eastAsia="Calibri"/>
          <w:b/>
          <w:i/>
          <w:color w:val="000000"/>
          <w:sz w:val="24"/>
          <w:szCs w:val="24"/>
        </w:rPr>
      </w:pPr>
      <w:r w:rsidRPr="00014FAC">
        <w:rPr>
          <w:rFonts w:eastAsia="Calibri"/>
          <w:b/>
          <w:i/>
          <w:color w:val="000000"/>
          <w:sz w:val="24"/>
          <w:szCs w:val="24"/>
        </w:rPr>
        <w:t>К Положению о проведении городских соревнований по робототехнике среди школьников «МИР РОБОТОВ 2023»</w:t>
      </w:r>
    </w:p>
    <w:p w:rsidR="00014FAC" w:rsidRPr="00014FAC" w:rsidRDefault="00014FAC" w:rsidP="00014FAC">
      <w:pPr>
        <w:widowControl/>
        <w:spacing w:before="240" w:line="276" w:lineRule="auto"/>
        <w:jc w:val="center"/>
        <w:rPr>
          <w:b/>
          <w:color w:val="000000"/>
          <w:sz w:val="24"/>
          <w:szCs w:val="24"/>
          <w:lang w:eastAsia="ru-RU"/>
        </w:rPr>
      </w:pPr>
      <w:r w:rsidRPr="00014FAC">
        <w:rPr>
          <w:b/>
          <w:color w:val="000000"/>
          <w:sz w:val="24"/>
          <w:szCs w:val="24"/>
          <w:lang w:eastAsia="ru-RU"/>
        </w:rPr>
        <w:t>Заявка от образовательной организации</w:t>
      </w:r>
    </w:p>
    <w:p w:rsidR="00014FAC" w:rsidRPr="00014FAC" w:rsidRDefault="00014FAC" w:rsidP="00014FAC">
      <w:pPr>
        <w:widowControl/>
        <w:spacing w:line="276" w:lineRule="auto"/>
        <w:jc w:val="center"/>
        <w:rPr>
          <w:b/>
          <w:color w:val="000000"/>
          <w:sz w:val="24"/>
          <w:szCs w:val="24"/>
          <w:lang w:eastAsia="ru-RU"/>
        </w:rPr>
      </w:pPr>
      <w:r w:rsidRPr="00014FAC">
        <w:rPr>
          <w:b/>
          <w:color w:val="000000"/>
          <w:sz w:val="24"/>
          <w:szCs w:val="24"/>
          <w:lang w:eastAsia="ru-RU"/>
        </w:rPr>
        <w:t xml:space="preserve">на участие в городских соревнованиях по робототехнике </w:t>
      </w:r>
    </w:p>
    <w:p w:rsidR="00014FAC" w:rsidRPr="00014FAC" w:rsidRDefault="00014FAC" w:rsidP="00014FAC">
      <w:pPr>
        <w:widowControl/>
        <w:spacing w:line="276" w:lineRule="auto"/>
        <w:jc w:val="center"/>
        <w:rPr>
          <w:b/>
          <w:color w:val="000000"/>
          <w:sz w:val="24"/>
          <w:szCs w:val="24"/>
          <w:lang w:eastAsia="ru-RU"/>
        </w:rPr>
      </w:pPr>
      <w:r w:rsidRPr="00014FAC">
        <w:rPr>
          <w:b/>
          <w:color w:val="000000"/>
          <w:sz w:val="24"/>
          <w:szCs w:val="24"/>
          <w:lang w:eastAsia="ru-RU"/>
        </w:rPr>
        <w:t>среди школьников «МИР РОБОТОВ 2023»</w:t>
      </w:r>
    </w:p>
    <w:p w:rsidR="00014FAC" w:rsidRPr="00014FAC" w:rsidRDefault="00014FAC" w:rsidP="00014FAC">
      <w:pPr>
        <w:widowControl/>
        <w:spacing w:line="276" w:lineRule="auto"/>
        <w:jc w:val="center"/>
        <w:rPr>
          <w:b/>
          <w:i/>
          <w:color w:val="000000"/>
          <w:sz w:val="24"/>
          <w:szCs w:val="24"/>
          <w:u w:val="single"/>
          <w:lang w:eastAsia="ru-RU"/>
        </w:rPr>
      </w:pPr>
      <w:r w:rsidRPr="00014FAC">
        <w:rPr>
          <w:b/>
          <w:i/>
          <w:color w:val="000000"/>
          <w:sz w:val="24"/>
          <w:szCs w:val="24"/>
          <w:u w:val="single"/>
          <w:lang w:eastAsia="ru-RU"/>
        </w:rPr>
        <w:t>(скан-копия прикрепляется к заявке в электронном письме)</w:t>
      </w:r>
    </w:p>
    <w:p w:rsidR="00014FAC" w:rsidRPr="00014FAC" w:rsidRDefault="00014FAC" w:rsidP="00014FAC">
      <w:pPr>
        <w:widowControl/>
        <w:spacing w:before="240" w:after="160" w:line="276" w:lineRule="auto"/>
        <w:jc w:val="center"/>
        <w:rPr>
          <w:color w:val="000000"/>
          <w:sz w:val="24"/>
          <w:szCs w:val="24"/>
          <w:lang w:eastAsia="ru-RU"/>
        </w:rPr>
      </w:pPr>
      <w:r w:rsidRPr="00014FAC">
        <w:rPr>
          <w:color w:val="000000"/>
          <w:sz w:val="24"/>
          <w:szCs w:val="24"/>
          <w:lang w:eastAsia="ru-RU"/>
        </w:rPr>
        <w:t xml:space="preserve">Просим включить в число участников Конкурса </w:t>
      </w:r>
    </w:p>
    <w:tbl>
      <w:tblPr>
        <w:tblStyle w:val="TableNormal3"/>
        <w:tblW w:w="10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5"/>
        <w:gridCol w:w="2126"/>
        <w:gridCol w:w="1985"/>
        <w:gridCol w:w="1134"/>
        <w:gridCol w:w="2268"/>
        <w:gridCol w:w="1199"/>
      </w:tblGrid>
      <w:tr w:rsidR="00FA40DF" w:rsidRPr="00FA40DF" w:rsidTr="002108F0">
        <w:trPr>
          <w:cantSplit/>
          <w:trHeight w:val="3729"/>
          <w:jc w:val="center"/>
        </w:trPr>
        <w:tc>
          <w:tcPr>
            <w:tcW w:w="1625" w:type="dxa"/>
            <w:textDirection w:val="btLr"/>
          </w:tcPr>
          <w:p w:rsidR="00FA40DF" w:rsidRPr="00FA40DF" w:rsidRDefault="00FA40DF" w:rsidP="00FA40DF">
            <w:pPr>
              <w:ind w:left="933" w:right="135" w:hanging="776"/>
              <w:jc w:val="center"/>
              <w:rPr>
                <w:b/>
                <w:lang w:val="en-US"/>
              </w:rPr>
            </w:pPr>
            <w:r w:rsidRPr="00FA40DF">
              <w:rPr>
                <w:b/>
                <w:lang w:val="en-US"/>
              </w:rPr>
              <w:t>Название образовательной организации</w:t>
            </w:r>
          </w:p>
        </w:tc>
        <w:tc>
          <w:tcPr>
            <w:tcW w:w="2126" w:type="dxa"/>
            <w:textDirection w:val="btLr"/>
          </w:tcPr>
          <w:p w:rsidR="00FA40DF" w:rsidRPr="00FA40DF" w:rsidRDefault="00FA40DF" w:rsidP="00FA40DF">
            <w:pPr>
              <w:spacing w:line="276" w:lineRule="auto"/>
              <w:ind w:left="149" w:right="422" w:firstLine="708"/>
              <w:jc w:val="center"/>
              <w:rPr>
                <w:b/>
              </w:rPr>
            </w:pPr>
            <w:r w:rsidRPr="00FA40DF">
              <w:rPr>
                <w:b/>
                <w:lang w:val="en-US"/>
              </w:rPr>
              <w:t xml:space="preserve">Команда </w:t>
            </w:r>
          </w:p>
          <w:p w:rsidR="00FA40DF" w:rsidRPr="00FA40DF" w:rsidRDefault="00FA40DF" w:rsidP="00FA40DF">
            <w:pPr>
              <w:spacing w:line="276" w:lineRule="auto"/>
              <w:ind w:left="149" w:right="422" w:firstLine="708"/>
              <w:jc w:val="center"/>
              <w:rPr>
                <w:b/>
                <w:lang w:val="en-US"/>
              </w:rPr>
            </w:pPr>
            <w:r w:rsidRPr="00FA40DF">
              <w:rPr>
                <w:b/>
                <w:lang w:val="en-US"/>
              </w:rPr>
              <w:t>(ФИ</w:t>
            </w:r>
            <w:r w:rsidRPr="00FA40DF">
              <w:rPr>
                <w:b/>
              </w:rPr>
              <w:t xml:space="preserve">О </w:t>
            </w:r>
            <w:r w:rsidRPr="00FA40DF">
              <w:rPr>
                <w:b/>
                <w:lang w:val="en-US"/>
              </w:rPr>
              <w:t>участников</w:t>
            </w:r>
          </w:p>
          <w:p w:rsidR="00FA40DF" w:rsidRPr="00FA40DF" w:rsidRDefault="00FA40DF" w:rsidP="00FA40DF">
            <w:pPr>
              <w:spacing w:line="275" w:lineRule="exact"/>
              <w:ind w:left="810" w:right="113"/>
              <w:jc w:val="center"/>
              <w:rPr>
                <w:b/>
                <w:lang w:val="en-US"/>
              </w:rPr>
            </w:pPr>
            <w:r w:rsidRPr="00FA40DF">
              <w:rPr>
                <w:b/>
                <w:lang w:val="en-US"/>
              </w:rPr>
              <w:t>команды)</w:t>
            </w:r>
          </w:p>
        </w:tc>
        <w:tc>
          <w:tcPr>
            <w:tcW w:w="1985" w:type="dxa"/>
            <w:textDirection w:val="btLr"/>
          </w:tcPr>
          <w:p w:rsidR="00FA40DF" w:rsidRPr="00FA40DF" w:rsidRDefault="00FA40DF" w:rsidP="00FA40DF">
            <w:pPr>
              <w:ind w:left="363" w:right="326" w:hanging="34"/>
              <w:jc w:val="center"/>
            </w:pPr>
            <w:r w:rsidRPr="00FA40DF">
              <w:rPr>
                <w:b/>
              </w:rPr>
              <w:t xml:space="preserve">Вид категории соревнований </w:t>
            </w:r>
            <w:r w:rsidRPr="00FA40DF">
              <w:t>состязательная (творческая)/</w:t>
            </w:r>
          </w:p>
          <w:p w:rsidR="00FA40DF" w:rsidRPr="00FA40DF" w:rsidRDefault="00FA40DF" w:rsidP="00FA40DF">
            <w:pPr>
              <w:spacing w:line="260" w:lineRule="exact"/>
              <w:ind w:left="219" w:right="113"/>
              <w:jc w:val="center"/>
              <w:rPr>
                <w:lang w:val="en-US"/>
              </w:rPr>
            </w:pPr>
            <w:r w:rsidRPr="00FA40DF">
              <w:rPr>
                <w:lang w:val="en-US"/>
              </w:rPr>
              <w:t>вид соревнования</w:t>
            </w:r>
          </w:p>
        </w:tc>
        <w:tc>
          <w:tcPr>
            <w:tcW w:w="1134" w:type="dxa"/>
            <w:textDirection w:val="btLr"/>
          </w:tcPr>
          <w:p w:rsidR="00FA40DF" w:rsidRPr="00FA40DF" w:rsidRDefault="00FA40DF" w:rsidP="00FA40DF">
            <w:pPr>
              <w:spacing w:line="276" w:lineRule="auto"/>
              <w:ind w:left="751" w:right="488" w:hanging="243"/>
              <w:jc w:val="center"/>
              <w:rPr>
                <w:b/>
                <w:lang w:val="en-US"/>
              </w:rPr>
            </w:pPr>
            <w:r w:rsidRPr="00FA40DF">
              <w:rPr>
                <w:b/>
                <w:lang w:val="en-US"/>
              </w:rPr>
              <w:t>Возрастная группа</w:t>
            </w:r>
          </w:p>
        </w:tc>
        <w:tc>
          <w:tcPr>
            <w:tcW w:w="2268" w:type="dxa"/>
            <w:textDirection w:val="btLr"/>
          </w:tcPr>
          <w:p w:rsidR="00FA40DF" w:rsidRPr="00FA40DF" w:rsidRDefault="00FA40DF" w:rsidP="00FA40DF">
            <w:pPr>
              <w:spacing w:line="276" w:lineRule="auto"/>
              <w:ind w:left="126" w:right="123"/>
              <w:jc w:val="center"/>
              <w:rPr>
                <w:b/>
              </w:rPr>
            </w:pPr>
            <w:r w:rsidRPr="00FA40DF">
              <w:rPr>
                <w:b/>
              </w:rPr>
              <w:t>Руководитель команды</w:t>
            </w:r>
          </w:p>
          <w:p w:rsidR="00FA40DF" w:rsidRPr="00FA40DF" w:rsidRDefault="00FA40DF" w:rsidP="00FA40DF">
            <w:pPr>
              <w:spacing w:line="276" w:lineRule="auto"/>
              <w:ind w:left="126" w:right="123"/>
              <w:jc w:val="center"/>
              <w:rPr>
                <w:b/>
              </w:rPr>
            </w:pPr>
            <w:r w:rsidRPr="00FA40DF">
              <w:rPr>
                <w:b/>
              </w:rPr>
              <w:t xml:space="preserve"> (Ф.И.О. полностью,</w:t>
            </w:r>
            <w:r w:rsidRPr="00FA40DF">
              <w:rPr>
                <w:b/>
                <w:spacing w:val="-15"/>
              </w:rPr>
              <w:t xml:space="preserve"> </w:t>
            </w:r>
            <w:r w:rsidRPr="00FA40DF">
              <w:rPr>
                <w:b/>
              </w:rPr>
              <w:t>должность, телефон, адрес электронной почты)</w:t>
            </w:r>
          </w:p>
        </w:tc>
        <w:tc>
          <w:tcPr>
            <w:tcW w:w="1199" w:type="dxa"/>
            <w:textDirection w:val="btLr"/>
          </w:tcPr>
          <w:p w:rsidR="00FA40DF" w:rsidRPr="00FA40DF" w:rsidRDefault="00FA40DF" w:rsidP="00FA40DF">
            <w:pPr>
              <w:spacing w:line="276" w:lineRule="auto"/>
              <w:ind w:left="423" w:right="380" w:hanging="24"/>
              <w:jc w:val="center"/>
              <w:rPr>
                <w:b/>
                <w:lang w:val="en-US"/>
              </w:rPr>
            </w:pPr>
            <w:r w:rsidRPr="00FA40DF">
              <w:rPr>
                <w:b/>
                <w:lang w:val="en-US"/>
              </w:rPr>
              <w:t>Название команды</w:t>
            </w:r>
          </w:p>
        </w:tc>
      </w:tr>
      <w:tr w:rsidR="00FA40DF" w:rsidRPr="00FA40DF" w:rsidTr="002108F0">
        <w:trPr>
          <w:trHeight w:val="1610"/>
          <w:jc w:val="center"/>
        </w:trPr>
        <w:tc>
          <w:tcPr>
            <w:tcW w:w="1625" w:type="dxa"/>
          </w:tcPr>
          <w:p w:rsidR="00FA40DF" w:rsidRPr="00FA40DF" w:rsidRDefault="00FA40DF" w:rsidP="00FA40DF">
            <w:pPr>
              <w:spacing w:line="315" w:lineRule="exact"/>
              <w:rPr>
                <w:i/>
              </w:rPr>
            </w:pPr>
            <w:r w:rsidRPr="00FA40DF">
              <w:rPr>
                <w:i/>
              </w:rPr>
              <w:t xml:space="preserve">МБУ ДО </w:t>
            </w:r>
          </w:p>
          <w:p w:rsidR="00FA40DF" w:rsidRPr="00FA40DF" w:rsidRDefault="00FA40DF" w:rsidP="00FA40DF">
            <w:pPr>
              <w:spacing w:line="315" w:lineRule="exact"/>
              <w:rPr>
                <w:i/>
              </w:rPr>
            </w:pPr>
            <w:r w:rsidRPr="00FA40DF">
              <w:rPr>
                <w:i/>
              </w:rPr>
              <w:t xml:space="preserve">ДЮЦ </w:t>
            </w:r>
          </w:p>
          <w:p w:rsidR="00FA40DF" w:rsidRPr="00FA40DF" w:rsidRDefault="00FA40DF" w:rsidP="00FA40DF">
            <w:pPr>
              <w:spacing w:line="315" w:lineRule="exact"/>
              <w:rPr>
                <w:i/>
              </w:rPr>
            </w:pPr>
            <w:r w:rsidRPr="00FA40DF">
              <w:rPr>
                <w:i/>
              </w:rPr>
              <w:t>«Подросток»</w:t>
            </w:r>
          </w:p>
        </w:tc>
        <w:tc>
          <w:tcPr>
            <w:tcW w:w="2126" w:type="dxa"/>
          </w:tcPr>
          <w:p w:rsidR="00FA40DF" w:rsidRPr="00FA40DF" w:rsidRDefault="00FA40DF" w:rsidP="00FA40DF">
            <w:pPr>
              <w:ind w:left="227" w:right="203"/>
              <w:rPr>
                <w:i/>
              </w:rPr>
            </w:pPr>
            <w:r w:rsidRPr="00FA40DF">
              <w:rPr>
                <w:i/>
              </w:rPr>
              <w:t>-Иванов Иван Иванович</w:t>
            </w:r>
          </w:p>
          <w:p w:rsidR="00FA40DF" w:rsidRPr="00FA40DF" w:rsidRDefault="00FA40DF" w:rsidP="00FA40DF">
            <w:pPr>
              <w:ind w:left="227" w:right="203"/>
              <w:jc w:val="both"/>
              <w:rPr>
                <w:i/>
              </w:rPr>
            </w:pPr>
            <w:r w:rsidRPr="00FA40DF">
              <w:rPr>
                <w:i/>
              </w:rPr>
              <w:t>- Петров Сергей</w:t>
            </w:r>
          </w:p>
          <w:p w:rsidR="00FA40DF" w:rsidRPr="00FA40DF" w:rsidRDefault="00FA40DF" w:rsidP="00FA40DF">
            <w:pPr>
              <w:ind w:left="227" w:right="203"/>
              <w:jc w:val="both"/>
              <w:rPr>
                <w:i/>
              </w:rPr>
            </w:pPr>
            <w:r w:rsidRPr="00FA40DF">
              <w:rPr>
                <w:i/>
              </w:rPr>
              <w:t>Александрович</w:t>
            </w:r>
          </w:p>
        </w:tc>
        <w:tc>
          <w:tcPr>
            <w:tcW w:w="1985" w:type="dxa"/>
          </w:tcPr>
          <w:p w:rsidR="00FA40DF" w:rsidRPr="00FA40DF" w:rsidRDefault="00FA40DF" w:rsidP="00FA40DF">
            <w:pPr>
              <w:ind w:left="687" w:right="98" w:hanging="564"/>
              <w:rPr>
                <w:i/>
              </w:rPr>
            </w:pPr>
            <w:r w:rsidRPr="00FA40DF">
              <w:rPr>
                <w:i/>
                <w:lang w:val="en-US"/>
              </w:rPr>
              <w:t xml:space="preserve">Состязательная </w:t>
            </w:r>
            <w:r w:rsidRPr="00FA40DF">
              <w:rPr>
                <w:i/>
              </w:rPr>
              <w:t>«Сумо»</w:t>
            </w:r>
          </w:p>
        </w:tc>
        <w:tc>
          <w:tcPr>
            <w:tcW w:w="1134" w:type="dxa"/>
          </w:tcPr>
          <w:p w:rsidR="00FA40DF" w:rsidRPr="00FA40DF" w:rsidRDefault="00FA40DF" w:rsidP="00FA40DF">
            <w:pPr>
              <w:spacing w:line="315" w:lineRule="exact"/>
              <w:rPr>
                <w:i/>
              </w:rPr>
            </w:pPr>
            <w:r w:rsidRPr="00FA40DF">
              <w:rPr>
                <w:i/>
              </w:rPr>
              <w:t>Младшая</w:t>
            </w:r>
          </w:p>
        </w:tc>
        <w:tc>
          <w:tcPr>
            <w:tcW w:w="2268" w:type="dxa"/>
          </w:tcPr>
          <w:p w:rsidR="00FA40DF" w:rsidRPr="00FA40DF" w:rsidRDefault="00FA40DF" w:rsidP="00FA40DF">
            <w:pPr>
              <w:ind w:left="123" w:right="123"/>
              <w:rPr>
                <w:i/>
              </w:rPr>
            </w:pPr>
            <w:r w:rsidRPr="00FA40DF">
              <w:rPr>
                <w:i/>
              </w:rPr>
              <w:t xml:space="preserve">Семёнов Алексей </w:t>
            </w:r>
          </w:p>
          <w:p w:rsidR="00FA40DF" w:rsidRPr="00FA40DF" w:rsidRDefault="00FA40DF" w:rsidP="00FA40DF">
            <w:pPr>
              <w:ind w:left="123" w:right="123"/>
              <w:rPr>
                <w:i/>
              </w:rPr>
            </w:pPr>
            <w:r w:rsidRPr="00FA40DF">
              <w:rPr>
                <w:i/>
              </w:rPr>
              <w:t>Дмитриевич,</w:t>
            </w:r>
          </w:p>
          <w:p w:rsidR="00FA40DF" w:rsidRPr="00FA40DF" w:rsidRDefault="00FA40DF" w:rsidP="00FA40DF">
            <w:pPr>
              <w:ind w:left="144" w:right="432"/>
              <w:rPr>
                <w:i/>
              </w:rPr>
            </w:pPr>
            <w:r w:rsidRPr="00FA40DF">
              <w:rPr>
                <w:i/>
              </w:rPr>
              <w:t>учитель робототехники, 8(927)000-00-00,</w:t>
            </w:r>
          </w:p>
          <w:p w:rsidR="00FA40DF" w:rsidRPr="00FA40DF" w:rsidRDefault="00FA40DF" w:rsidP="00FA40DF">
            <w:pPr>
              <w:spacing w:line="308" w:lineRule="exact"/>
              <w:ind w:left="126" w:right="123"/>
              <w:rPr>
                <w:i/>
              </w:rPr>
            </w:pPr>
            <w:r w:rsidRPr="00FA40DF">
              <w:rPr>
                <w:i/>
                <w:lang w:val="en-US"/>
              </w:rPr>
              <w:t>example</w:t>
            </w:r>
            <w:r w:rsidRPr="00FA40DF">
              <w:rPr>
                <w:i/>
              </w:rPr>
              <w:t>@</w:t>
            </w:r>
            <w:r w:rsidRPr="00FA40DF">
              <w:rPr>
                <w:i/>
                <w:lang w:val="en-US"/>
              </w:rPr>
              <w:t>gmail</w:t>
            </w:r>
            <w:r w:rsidRPr="00FA40DF">
              <w:rPr>
                <w:i/>
              </w:rPr>
              <w:t>.</w:t>
            </w:r>
            <w:r w:rsidRPr="00FA40DF">
              <w:rPr>
                <w:i/>
                <w:lang w:val="en-US"/>
              </w:rPr>
              <w:t>com</w:t>
            </w:r>
          </w:p>
        </w:tc>
        <w:tc>
          <w:tcPr>
            <w:tcW w:w="1199" w:type="dxa"/>
          </w:tcPr>
          <w:p w:rsidR="00FA40DF" w:rsidRPr="00FA40DF" w:rsidRDefault="00FA40DF" w:rsidP="00FA40DF">
            <w:pPr>
              <w:ind w:right="385"/>
              <w:rPr>
                <w:i/>
              </w:rPr>
            </w:pPr>
            <w:r w:rsidRPr="00FA40DF">
              <w:rPr>
                <w:i/>
              </w:rPr>
              <w:t>Дружба</w:t>
            </w:r>
          </w:p>
        </w:tc>
      </w:tr>
      <w:tr w:rsidR="00FA40DF" w:rsidRPr="00FA40DF" w:rsidTr="002108F0">
        <w:trPr>
          <w:trHeight w:val="376"/>
          <w:jc w:val="center"/>
        </w:trPr>
        <w:tc>
          <w:tcPr>
            <w:tcW w:w="1625" w:type="dxa"/>
          </w:tcPr>
          <w:p w:rsidR="00FA40DF" w:rsidRPr="00FA40DF" w:rsidRDefault="00FA40DF" w:rsidP="00FA40DF">
            <w:pPr>
              <w:rPr>
                <w:sz w:val="24"/>
                <w:szCs w:val="24"/>
              </w:rPr>
            </w:pPr>
          </w:p>
        </w:tc>
        <w:tc>
          <w:tcPr>
            <w:tcW w:w="2126" w:type="dxa"/>
          </w:tcPr>
          <w:p w:rsidR="00FA40DF" w:rsidRPr="00FA40DF" w:rsidRDefault="00FA40DF" w:rsidP="00FA40DF">
            <w:pPr>
              <w:rPr>
                <w:sz w:val="24"/>
                <w:szCs w:val="24"/>
                <w:lang w:val="en-US"/>
              </w:rPr>
            </w:pPr>
          </w:p>
        </w:tc>
        <w:tc>
          <w:tcPr>
            <w:tcW w:w="1985" w:type="dxa"/>
          </w:tcPr>
          <w:p w:rsidR="00FA40DF" w:rsidRPr="00FA40DF" w:rsidRDefault="00FA40DF" w:rsidP="00FA40DF">
            <w:pPr>
              <w:rPr>
                <w:sz w:val="24"/>
                <w:szCs w:val="24"/>
                <w:lang w:val="en-US"/>
              </w:rPr>
            </w:pPr>
          </w:p>
        </w:tc>
        <w:tc>
          <w:tcPr>
            <w:tcW w:w="1134" w:type="dxa"/>
          </w:tcPr>
          <w:p w:rsidR="00FA40DF" w:rsidRPr="00FA40DF" w:rsidRDefault="00FA40DF" w:rsidP="00FA40DF">
            <w:pPr>
              <w:rPr>
                <w:sz w:val="24"/>
                <w:szCs w:val="24"/>
                <w:lang w:val="en-US"/>
              </w:rPr>
            </w:pPr>
          </w:p>
        </w:tc>
        <w:tc>
          <w:tcPr>
            <w:tcW w:w="2268" w:type="dxa"/>
          </w:tcPr>
          <w:p w:rsidR="00FA40DF" w:rsidRPr="00FA40DF" w:rsidRDefault="00FA40DF" w:rsidP="00FA40DF">
            <w:pPr>
              <w:rPr>
                <w:sz w:val="24"/>
                <w:szCs w:val="24"/>
                <w:lang w:val="en-US"/>
              </w:rPr>
            </w:pPr>
          </w:p>
        </w:tc>
        <w:tc>
          <w:tcPr>
            <w:tcW w:w="1199" w:type="dxa"/>
          </w:tcPr>
          <w:p w:rsidR="00FA40DF" w:rsidRPr="00FA40DF" w:rsidRDefault="00FA40DF" w:rsidP="00FA40DF">
            <w:pPr>
              <w:rPr>
                <w:sz w:val="24"/>
                <w:szCs w:val="24"/>
                <w:lang w:val="en-US"/>
              </w:rPr>
            </w:pPr>
          </w:p>
        </w:tc>
      </w:tr>
    </w:tbl>
    <w:p w:rsidR="002108F0" w:rsidRDefault="002108F0" w:rsidP="002108F0">
      <w:pPr>
        <w:ind w:firstLine="709"/>
        <w:jc w:val="both"/>
        <w:rPr>
          <w:sz w:val="24"/>
          <w:szCs w:val="24"/>
        </w:rPr>
      </w:pPr>
    </w:p>
    <w:p w:rsidR="002108F0" w:rsidRPr="002108F0" w:rsidRDefault="002108F0" w:rsidP="002108F0">
      <w:pPr>
        <w:ind w:firstLine="709"/>
        <w:jc w:val="both"/>
        <w:rPr>
          <w:sz w:val="24"/>
          <w:szCs w:val="24"/>
        </w:rPr>
      </w:pPr>
      <w:r w:rsidRPr="002108F0">
        <w:rPr>
          <w:sz w:val="24"/>
          <w:szCs w:val="24"/>
        </w:rPr>
        <w:t>С Положением о Соревнованиях, порядком проведения и участия согласны.</w:t>
      </w:r>
    </w:p>
    <w:p w:rsidR="002108F0" w:rsidRPr="002108F0" w:rsidRDefault="002108F0" w:rsidP="002108F0">
      <w:pPr>
        <w:ind w:firstLine="709"/>
        <w:jc w:val="both"/>
        <w:rPr>
          <w:sz w:val="24"/>
          <w:szCs w:val="24"/>
        </w:rPr>
      </w:pPr>
    </w:p>
    <w:p w:rsidR="002108F0" w:rsidRPr="002108F0" w:rsidRDefault="002108F0" w:rsidP="002108F0">
      <w:pPr>
        <w:ind w:firstLine="709"/>
        <w:rPr>
          <w:sz w:val="24"/>
          <w:szCs w:val="24"/>
        </w:rPr>
      </w:pPr>
      <w:r w:rsidRPr="002108F0">
        <w:rPr>
          <w:sz w:val="24"/>
          <w:szCs w:val="24"/>
        </w:rPr>
        <w:t>Дата з</w:t>
      </w:r>
      <w:r>
        <w:rPr>
          <w:sz w:val="24"/>
          <w:szCs w:val="24"/>
        </w:rPr>
        <w:t xml:space="preserve">аполнения___________                          Подпись </w:t>
      </w:r>
      <w:r w:rsidRPr="002108F0">
        <w:rPr>
          <w:sz w:val="24"/>
          <w:szCs w:val="24"/>
        </w:rPr>
        <w:t>руково</w:t>
      </w:r>
      <w:r>
        <w:rPr>
          <w:sz w:val="24"/>
          <w:szCs w:val="24"/>
        </w:rPr>
        <w:t>дителя  _____________</w:t>
      </w:r>
    </w:p>
    <w:p w:rsidR="002108F0" w:rsidRDefault="002108F0" w:rsidP="002108F0">
      <w:pPr>
        <w:ind w:firstLine="709"/>
        <w:jc w:val="right"/>
        <w:rPr>
          <w:b/>
          <w:sz w:val="24"/>
          <w:szCs w:val="24"/>
        </w:rPr>
      </w:pPr>
    </w:p>
    <w:p w:rsidR="002108F0" w:rsidRDefault="002108F0" w:rsidP="002108F0">
      <w:pPr>
        <w:ind w:firstLine="709"/>
        <w:jc w:val="right"/>
        <w:rPr>
          <w:b/>
          <w:sz w:val="24"/>
          <w:szCs w:val="24"/>
        </w:rPr>
      </w:pPr>
    </w:p>
    <w:p w:rsidR="007F66BD" w:rsidRPr="002108F0" w:rsidRDefault="002108F0" w:rsidP="002108F0">
      <w:pPr>
        <w:ind w:firstLine="709"/>
        <w:jc w:val="right"/>
        <w:rPr>
          <w:b/>
          <w:sz w:val="24"/>
          <w:szCs w:val="24"/>
        </w:rPr>
      </w:pPr>
      <w:r w:rsidRPr="002108F0">
        <w:rPr>
          <w:b/>
          <w:sz w:val="24"/>
          <w:szCs w:val="24"/>
        </w:rPr>
        <w:t>Приложение № 2</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К Положению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widowControl/>
        <w:spacing w:line="276" w:lineRule="auto"/>
        <w:contextualSpacing/>
        <w:jc w:val="right"/>
        <w:rPr>
          <w:rFonts w:eastAsia="Calibri"/>
          <w:b/>
          <w:color w:val="000000"/>
          <w:sz w:val="24"/>
          <w:szCs w:val="24"/>
        </w:rPr>
      </w:pPr>
    </w:p>
    <w:p w:rsidR="002108F0" w:rsidRPr="002108F0" w:rsidRDefault="002108F0" w:rsidP="002108F0">
      <w:pPr>
        <w:widowControl/>
        <w:spacing w:line="276" w:lineRule="auto"/>
        <w:ind w:left="-567" w:right="-142" w:firstLine="425"/>
        <w:jc w:val="center"/>
        <w:rPr>
          <w:rFonts w:eastAsia="Calibri"/>
          <w:b/>
          <w:sz w:val="24"/>
          <w:szCs w:val="24"/>
        </w:rPr>
      </w:pPr>
      <w:r w:rsidRPr="002108F0">
        <w:rPr>
          <w:rFonts w:eastAsia="Calibri"/>
          <w:b/>
          <w:sz w:val="24"/>
          <w:szCs w:val="24"/>
        </w:rPr>
        <w:t xml:space="preserve">Регламент состязательного соревнования «Сумо»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WeDo</w:t>
      </w:r>
      <w:r w:rsidRPr="002108F0">
        <w:rPr>
          <w:rFonts w:eastAsia="Calibri"/>
          <w:b/>
          <w:sz w:val="24"/>
          <w:szCs w:val="24"/>
        </w:rPr>
        <w:t xml:space="preserve"> 2.0</w:t>
      </w:r>
    </w:p>
    <w:p w:rsidR="002108F0" w:rsidRPr="00BF30D8" w:rsidRDefault="002108F0" w:rsidP="002108F0">
      <w:pPr>
        <w:autoSpaceDE w:val="0"/>
        <w:autoSpaceDN w:val="0"/>
        <w:ind w:firstLine="709"/>
        <w:jc w:val="both"/>
        <w:rPr>
          <w:color w:val="000000" w:themeColor="text1"/>
          <w:sz w:val="24"/>
          <w:szCs w:val="24"/>
        </w:rPr>
      </w:pPr>
      <w:r w:rsidRPr="002108F0">
        <w:rPr>
          <w:color w:val="1F1F1F"/>
          <w:sz w:val="24"/>
          <w:szCs w:val="24"/>
        </w:rPr>
        <w:t xml:space="preserve">В этом состязании участникам необходимо подготовить автономного робота, </w:t>
      </w:r>
      <w:r w:rsidRPr="00BF30D8">
        <w:rPr>
          <w:color w:val="000000" w:themeColor="text1"/>
          <w:sz w:val="24"/>
          <w:szCs w:val="24"/>
        </w:rPr>
        <w:t>способного наиболее эффективно выталкивать робота-противника за пределы черной линии ринга.</w:t>
      </w:r>
    </w:p>
    <w:p w:rsidR="002108F0" w:rsidRPr="00BF30D8" w:rsidRDefault="002108F0" w:rsidP="007D6C6A">
      <w:pPr>
        <w:widowControl/>
        <w:numPr>
          <w:ilvl w:val="0"/>
          <w:numId w:val="28"/>
        </w:numPr>
        <w:autoSpaceDE w:val="0"/>
        <w:autoSpaceDN w:val="0"/>
        <w:ind w:left="0" w:firstLine="709"/>
        <w:jc w:val="center"/>
        <w:rPr>
          <w:b/>
          <w:color w:val="000000" w:themeColor="text1"/>
          <w:sz w:val="24"/>
          <w:szCs w:val="24"/>
        </w:rPr>
      </w:pPr>
      <w:r w:rsidRPr="00BF30D8">
        <w:rPr>
          <w:b/>
          <w:color w:val="000000" w:themeColor="text1"/>
          <w:sz w:val="24"/>
          <w:szCs w:val="24"/>
        </w:rPr>
        <w:t>Правила состязания</w:t>
      </w:r>
    </w:p>
    <w:p w:rsidR="002108F0" w:rsidRPr="00BF30D8" w:rsidRDefault="002108F0" w:rsidP="007D6C6A">
      <w:pPr>
        <w:widowControl/>
        <w:numPr>
          <w:ilvl w:val="1"/>
          <w:numId w:val="27"/>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Состязание проходит между двумя роботами. Цель состязания - вытолкнуть робота-противника за черную линию</w:t>
      </w:r>
      <w:r w:rsidRPr="00BF30D8">
        <w:rPr>
          <w:color w:val="000000" w:themeColor="text1"/>
          <w:spacing w:val="-3"/>
          <w:sz w:val="24"/>
          <w:szCs w:val="24"/>
          <w:lang w:eastAsia="ru-RU"/>
        </w:rPr>
        <w:t xml:space="preserve"> </w:t>
      </w:r>
      <w:r w:rsidRPr="00BF30D8">
        <w:rPr>
          <w:color w:val="000000" w:themeColor="text1"/>
          <w:sz w:val="24"/>
          <w:szCs w:val="24"/>
          <w:lang w:eastAsia="ru-RU"/>
        </w:rPr>
        <w:t xml:space="preserve">ринга. </w:t>
      </w:r>
    </w:p>
    <w:p w:rsidR="002108F0" w:rsidRPr="00BF30D8" w:rsidRDefault="002108F0" w:rsidP="007D6C6A">
      <w:pPr>
        <w:widowControl/>
        <w:numPr>
          <w:ilvl w:val="1"/>
          <w:numId w:val="27"/>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Если любая часть робота касается поля за пределами черной линии, роботу засчитывается проигрыш в раунде (если используется поле в виде подиума, то проигрыш засчитывается, если любая часть робота касается поверхности вне подиума).</w:t>
      </w:r>
    </w:p>
    <w:p w:rsidR="002108F0" w:rsidRPr="00BF30D8" w:rsidRDefault="002108F0" w:rsidP="007D6C6A">
      <w:pPr>
        <w:widowControl/>
        <w:numPr>
          <w:ilvl w:val="1"/>
          <w:numId w:val="27"/>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Если по окончании раунда ни один робот не будет вытолкнут за пределы круга, то выигравшим раунд считается робот, находящийся ближе всего к центру круга.</w:t>
      </w:r>
    </w:p>
    <w:p w:rsidR="002108F0" w:rsidRPr="00BF30D8" w:rsidRDefault="002108F0" w:rsidP="007D6C6A">
      <w:pPr>
        <w:widowControl/>
        <w:numPr>
          <w:ilvl w:val="1"/>
          <w:numId w:val="27"/>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Если победитель не может быть определен способами, описанными выше, решение о победе или переигровке принимает судья</w:t>
      </w:r>
      <w:r w:rsidRPr="00BF30D8">
        <w:rPr>
          <w:color w:val="000000" w:themeColor="text1"/>
          <w:spacing w:val="-9"/>
          <w:sz w:val="24"/>
          <w:szCs w:val="24"/>
          <w:lang w:eastAsia="ru-RU"/>
        </w:rPr>
        <w:t xml:space="preserve"> </w:t>
      </w:r>
      <w:r w:rsidRPr="00BF30D8">
        <w:rPr>
          <w:color w:val="000000" w:themeColor="text1"/>
          <w:sz w:val="24"/>
          <w:szCs w:val="24"/>
          <w:lang w:eastAsia="ru-RU"/>
        </w:rPr>
        <w:t>состязания.</w:t>
      </w:r>
    </w:p>
    <w:p w:rsidR="002108F0" w:rsidRPr="00BF30D8" w:rsidRDefault="002108F0" w:rsidP="007D6C6A">
      <w:pPr>
        <w:widowControl/>
        <w:numPr>
          <w:ilvl w:val="1"/>
          <w:numId w:val="27"/>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Во время раунда участники команд не должны касаться</w:t>
      </w:r>
      <w:r w:rsidRPr="00BF30D8">
        <w:rPr>
          <w:color w:val="000000" w:themeColor="text1"/>
          <w:spacing w:val="-5"/>
          <w:sz w:val="24"/>
          <w:szCs w:val="24"/>
          <w:lang w:eastAsia="ru-RU"/>
        </w:rPr>
        <w:t xml:space="preserve"> </w:t>
      </w:r>
      <w:r w:rsidRPr="00BF30D8">
        <w:rPr>
          <w:color w:val="000000" w:themeColor="text1"/>
          <w:sz w:val="24"/>
          <w:szCs w:val="24"/>
          <w:lang w:eastAsia="ru-RU"/>
        </w:rPr>
        <w:t>роботов.</w:t>
      </w:r>
    </w:p>
    <w:p w:rsidR="002108F0" w:rsidRPr="00BF30D8" w:rsidRDefault="002108F0" w:rsidP="007D6C6A">
      <w:pPr>
        <w:widowControl/>
        <w:numPr>
          <w:ilvl w:val="0"/>
          <w:numId w:val="28"/>
        </w:numPr>
        <w:tabs>
          <w:tab w:val="left" w:pos="1434"/>
        </w:tabs>
        <w:autoSpaceDE w:val="0"/>
        <w:autoSpaceDN w:val="0"/>
        <w:ind w:left="0" w:firstLine="709"/>
        <w:contextualSpacing/>
        <w:jc w:val="center"/>
        <w:rPr>
          <w:b/>
          <w:color w:val="000000" w:themeColor="text1"/>
          <w:sz w:val="24"/>
          <w:szCs w:val="24"/>
          <w:lang w:eastAsia="ru-RU"/>
        </w:rPr>
      </w:pPr>
      <w:r w:rsidRPr="00BF30D8">
        <w:rPr>
          <w:b/>
          <w:color w:val="000000" w:themeColor="text1"/>
          <w:sz w:val="24"/>
          <w:szCs w:val="24"/>
          <w:lang w:eastAsia="ru-RU"/>
        </w:rPr>
        <w:t>Поле</w:t>
      </w:r>
    </w:p>
    <w:p w:rsidR="002108F0" w:rsidRPr="00BF30D8" w:rsidRDefault="002108F0" w:rsidP="007D6C6A">
      <w:pPr>
        <w:widowControl/>
        <w:numPr>
          <w:ilvl w:val="1"/>
          <w:numId w:val="28"/>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Белый круг диаметром 70 см с чёрной линией толщиной 5 см.</w:t>
      </w:r>
    </w:p>
    <w:p w:rsidR="002108F0" w:rsidRPr="00BF30D8" w:rsidRDefault="002108F0" w:rsidP="007D6C6A">
      <w:pPr>
        <w:widowControl/>
        <w:numPr>
          <w:ilvl w:val="1"/>
          <w:numId w:val="28"/>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В круге красными полосками отмечены стартовые зоны роботов, а красным кругом – центр поля.</w:t>
      </w:r>
    </w:p>
    <w:p w:rsidR="002108F0" w:rsidRPr="00BF30D8" w:rsidRDefault="002108F0" w:rsidP="007D6C6A">
      <w:pPr>
        <w:widowControl/>
        <w:numPr>
          <w:ilvl w:val="1"/>
          <w:numId w:val="28"/>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Поле может быть в виде подиума высотой 10-50мм.</w:t>
      </w:r>
    </w:p>
    <w:p w:rsidR="002108F0" w:rsidRPr="00BF30D8" w:rsidRDefault="002108F0" w:rsidP="007D6C6A">
      <w:pPr>
        <w:widowControl/>
        <w:numPr>
          <w:ilvl w:val="0"/>
          <w:numId w:val="28"/>
        </w:numPr>
        <w:autoSpaceDE w:val="0"/>
        <w:autoSpaceDN w:val="0"/>
        <w:ind w:left="0" w:firstLine="709"/>
        <w:jc w:val="center"/>
        <w:rPr>
          <w:b/>
          <w:color w:val="000000" w:themeColor="text1"/>
          <w:sz w:val="24"/>
          <w:szCs w:val="24"/>
        </w:rPr>
      </w:pPr>
      <w:r w:rsidRPr="00BF30D8">
        <w:rPr>
          <w:b/>
          <w:color w:val="000000" w:themeColor="text1"/>
          <w:sz w:val="24"/>
          <w:szCs w:val="24"/>
        </w:rPr>
        <w:t>Робот</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 xml:space="preserve">Робот должен быть собран с использованием деталей наборов </w:t>
      </w:r>
      <w:r w:rsidRPr="00BF30D8">
        <w:rPr>
          <w:color w:val="000000" w:themeColor="text1"/>
          <w:sz w:val="24"/>
          <w:szCs w:val="24"/>
          <w:lang w:val="en-US"/>
        </w:rPr>
        <w:t>Lego</w:t>
      </w:r>
      <w:r w:rsidRPr="00BF30D8">
        <w:rPr>
          <w:color w:val="000000" w:themeColor="text1"/>
          <w:sz w:val="24"/>
          <w:szCs w:val="24"/>
        </w:rPr>
        <w:t xml:space="preserve"> </w:t>
      </w:r>
      <w:r w:rsidRPr="00BF30D8">
        <w:rPr>
          <w:color w:val="000000" w:themeColor="text1"/>
          <w:sz w:val="24"/>
          <w:szCs w:val="24"/>
          <w:lang w:val="en-US"/>
        </w:rPr>
        <w:t>WeDo</w:t>
      </w:r>
      <w:r w:rsidRPr="00BF30D8">
        <w:rPr>
          <w:color w:val="000000" w:themeColor="text1"/>
          <w:sz w:val="24"/>
          <w:szCs w:val="24"/>
        </w:rPr>
        <w:t xml:space="preserve"> 2.0. Количество повторяющихся в конструкции или одинаковых деталей не ограничено за исключением использования только 1 модуля управления. Запрещается использовать комплектующие, противоречащие правилам и Положению текущих Соревнований.</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 xml:space="preserve">Базовый размер робота не должен превышать 250х250х250 мм. Габариты роботы могут увеличиваться в автономном режиме во время проведения состязаний. </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Вес робота не должен превышать 1 кг.</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Спор между судьёй во время проверки робота всегда решается не в пользу участника.</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Робот должен быть автономным.</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Робот, по мнению судей, намеренно повреждающий или пачкающий других роботов или как-либо повреждающий, или загрязняющий покрытие поля, будет дисквалифицирован на всё время состязаний.</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Перед матчами роботы проверяются на габариты и вес.</w:t>
      </w:r>
    </w:p>
    <w:p w:rsidR="002108F0" w:rsidRPr="00BF30D8" w:rsidRDefault="002108F0" w:rsidP="007D6C6A">
      <w:pPr>
        <w:widowControl/>
        <w:numPr>
          <w:ilvl w:val="1"/>
          <w:numId w:val="28"/>
        </w:numPr>
        <w:autoSpaceDE w:val="0"/>
        <w:autoSpaceDN w:val="0"/>
        <w:ind w:left="0" w:firstLine="709"/>
        <w:jc w:val="both"/>
        <w:rPr>
          <w:color w:val="000000" w:themeColor="text1"/>
          <w:sz w:val="24"/>
          <w:szCs w:val="24"/>
        </w:rPr>
      </w:pPr>
      <w:r w:rsidRPr="00BF30D8">
        <w:rPr>
          <w:color w:val="000000" w:themeColor="text1"/>
          <w:sz w:val="24"/>
          <w:szCs w:val="24"/>
        </w:rPr>
        <w:t>Конструктивные запреты:</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клейких приспособлений на колёсах и корпусе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смазок на открытых поверхностях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3.9. Участники имеют право на оперативное конструктивное изменение робота между раундами (ремонт, замена элементов питания), если внесённые изменения не противоречат правилам текущего Положения. Время на оперативное конструктивное изменение робота контролируется судьёй, но не может превышать 2 минуты.</w:t>
      </w:r>
    </w:p>
    <w:p w:rsidR="002108F0" w:rsidRPr="00BF30D8" w:rsidRDefault="002108F0" w:rsidP="002108F0">
      <w:pPr>
        <w:autoSpaceDE w:val="0"/>
        <w:autoSpaceDN w:val="0"/>
        <w:ind w:firstLine="709"/>
        <w:jc w:val="center"/>
        <w:rPr>
          <w:b/>
          <w:color w:val="000000" w:themeColor="text1"/>
          <w:sz w:val="24"/>
          <w:szCs w:val="24"/>
        </w:rPr>
      </w:pPr>
      <w:r w:rsidRPr="00BF30D8">
        <w:rPr>
          <w:b/>
          <w:color w:val="000000" w:themeColor="text1"/>
          <w:sz w:val="24"/>
          <w:szCs w:val="24"/>
        </w:rPr>
        <w:t>4. Проведение Соревнований и судейство</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 Соревнования состоят из серии матчей. Матч определяет из двух участвующих в нём роботов наиболее сильного. Матч состоит из 3 раундов по 60 секунд. Раунды проводятся подряд.</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4.2. Перед каждым матчем и между ними команды могут настраивать своего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4.3. До начала попытки команды должны поместить своих роботов в область карантина. После подтверждения судьи, что роботы соответствуют всем требованиям, соревнования могут быть начаты.</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xml:space="preserve">4.4. Запуск роботов осуществляется путём одновременного старта программ роботов с таймером, который осуществляет отсчёт 5 секунд до выполнения основной программы. Модули </w:t>
      </w:r>
      <w:r w:rsidRPr="00BF30D8">
        <w:rPr>
          <w:color w:val="000000" w:themeColor="text1"/>
          <w:sz w:val="24"/>
          <w:szCs w:val="24"/>
          <w:lang w:val="en-US"/>
        </w:rPr>
        <w:t>WeDo</w:t>
      </w:r>
      <w:r w:rsidRPr="00BF30D8">
        <w:rPr>
          <w:color w:val="000000" w:themeColor="text1"/>
          <w:sz w:val="24"/>
          <w:szCs w:val="24"/>
        </w:rPr>
        <w:t xml:space="preserve"> 2.0 не обладают памятью, куда можно загрузить программу, поэтому запуск осуществляют операторы роботов на планшетах/ноутбуках.</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xml:space="preserve">4.5. В случае не одновременного запуска программ роботов раунд останавливается и назначается переигровка. </w:t>
      </w:r>
    </w:p>
    <w:p w:rsidR="002108F0" w:rsidRPr="00BF30D8" w:rsidRDefault="002108F0" w:rsidP="002108F0">
      <w:pPr>
        <w:tabs>
          <w:tab w:val="left" w:pos="1434"/>
        </w:tabs>
        <w:autoSpaceDE w:val="0"/>
        <w:autoSpaceDN w:val="0"/>
        <w:ind w:firstLine="709"/>
        <w:contextualSpacing/>
        <w:jc w:val="both"/>
        <w:rPr>
          <w:color w:val="000000" w:themeColor="text1"/>
          <w:sz w:val="24"/>
          <w:szCs w:val="24"/>
          <w:lang w:eastAsia="ru-RU"/>
        </w:rPr>
      </w:pPr>
      <w:r w:rsidRPr="00BF30D8">
        <w:rPr>
          <w:color w:val="000000" w:themeColor="text1"/>
          <w:sz w:val="24"/>
          <w:szCs w:val="24"/>
          <w:lang w:eastAsia="ru-RU"/>
        </w:rPr>
        <w:t>4.6. Каждый оператор один раз во время всего матча может остановить старт раунда без штрафных санкций, но не позднее, чем за 1 секунду до окончания обратного 5-секундного отсчета. Задержка старта разрешена не более чем на</w:t>
      </w:r>
      <w:r w:rsidRPr="00BF30D8">
        <w:rPr>
          <w:color w:val="000000" w:themeColor="text1"/>
          <w:spacing w:val="-20"/>
          <w:sz w:val="24"/>
          <w:szCs w:val="24"/>
          <w:lang w:eastAsia="ru-RU"/>
        </w:rPr>
        <w:t xml:space="preserve"> </w:t>
      </w:r>
      <w:r w:rsidRPr="00BF30D8">
        <w:rPr>
          <w:color w:val="000000" w:themeColor="text1"/>
          <w:sz w:val="24"/>
          <w:szCs w:val="24"/>
          <w:lang w:eastAsia="ru-RU"/>
        </w:rPr>
        <w:t>30 секунд. Задержка на большее время может быть осуществлена лишь по специальному разрешению судьи. После устранения неполадки роботы вновь устанавливаются на</w:t>
      </w:r>
      <w:r w:rsidRPr="00BF30D8">
        <w:rPr>
          <w:color w:val="000000" w:themeColor="text1"/>
          <w:spacing w:val="-2"/>
          <w:sz w:val="24"/>
          <w:szCs w:val="24"/>
          <w:lang w:eastAsia="ru-RU"/>
        </w:rPr>
        <w:t xml:space="preserve"> исходную позицию</w:t>
      </w:r>
      <w:r w:rsidRPr="00BF30D8">
        <w:rPr>
          <w:color w:val="000000" w:themeColor="text1"/>
          <w:sz w:val="24"/>
          <w:szCs w:val="24"/>
          <w:lang w:eastAsia="ru-RU"/>
        </w:rPr>
        <w:t>.</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4.7. Если во время матча, конструкция какого-либо робота была повреждена, и требует больше 2 минут на починку,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w:t>
      </w:r>
      <w:r w:rsidRPr="00BF30D8">
        <w:rPr>
          <w:color w:val="000000" w:themeColor="text1"/>
          <w:spacing w:val="-2"/>
          <w:sz w:val="24"/>
          <w:szCs w:val="24"/>
        </w:rPr>
        <w:t xml:space="preserve"> </w:t>
      </w:r>
      <w:r w:rsidRPr="00BF30D8">
        <w:rPr>
          <w:color w:val="000000" w:themeColor="text1"/>
          <w:sz w:val="24"/>
          <w:szCs w:val="24"/>
        </w:rPr>
        <w:t>продолжается.</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4.8. Исходное и единственное положение роботов в данной номинации «лоб в лоб».</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4.9. Матч выигрывает робот, выигравший наибольшее количество раундов, то есть 2 из 3. Судья может использовать дополнительный раунд для разъяснения спорных ситуаций. Если один робот выигрывает 2 раунда подряд, то 3 раунд не проводится.</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4.10. Раунд проигрывается роботом, если: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одна из частей робота коснулась зоны за чёрной границей ринга;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если робот находится дальше от центра ринга, чем робот противника. В случае, если время раунда истекло и не один из роботов не вышел за границы ринга;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если робот намеренно избегает контакта с роботом противника и отъезжает в сторону, давая ему проехать вперёд и пересечь чёрную линию ринга;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4.11. Переигровка раунда происходит, если роботы разъехались в разные стороны, при этом судьями не было выявлено преимущества конкретного робота.</w:t>
      </w:r>
    </w:p>
    <w:p w:rsidR="002108F0" w:rsidRDefault="002108F0" w:rsidP="002108F0">
      <w:pPr>
        <w:tabs>
          <w:tab w:val="left" w:pos="1434"/>
        </w:tabs>
        <w:autoSpaceDE w:val="0"/>
        <w:autoSpaceDN w:val="0"/>
        <w:ind w:firstLine="709"/>
        <w:jc w:val="both"/>
        <w:rPr>
          <w:rFonts w:eastAsia="Calibri"/>
          <w:color w:val="000000" w:themeColor="text1"/>
          <w:sz w:val="24"/>
          <w:szCs w:val="24"/>
        </w:rPr>
      </w:pPr>
      <w:r w:rsidRPr="00BF30D8">
        <w:rPr>
          <w:rFonts w:eastAsia="Calibri"/>
          <w:color w:val="000000" w:themeColor="text1"/>
          <w:sz w:val="24"/>
          <w:szCs w:val="24"/>
        </w:rPr>
        <w:t>4.12.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проигрышу раунда и дисквалификации.</w:t>
      </w:r>
    </w:p>
    <w:p w:rsidR="00BF30D8" w:rsidRDefault="00BF30D8" w:rsidP="002108F0">
      <w:pPr>
        <w:tabs>
          <w:tab w:val="left" w:pos="1434"/>
        </w:tabs>
        <w:autoSpaceDE w:val="0"/>
        <w:autoSpaceDN w:val="0"/>
        <w:ind w:firstLine="709"/>
        <w:jc w:val="both"/>
        <w:rPr>
          <w:rFonts w:eastAsia="Calibri"/>
          <w:color w:val="000000" w:themeColor="text1"/>
          <w:sz w:val="24"/>
          <w:szCs w:val="24"/>
        </w:rPr>
      </w:pPr>
    </w:p>
    <w:p w:rsidR="00BF30D8" w:rsidRPr="00BF30D8" w:rsidRDefault="00BF30D8" w:rsidP="002108F0">
      <w:pPr>
        <w:tabs>
          <w:tab w:val="left" w:pos="1434"/>
        </w:tabs>
        <w:autoSpaceDE w:val="0"/>
        <w:autoSpaceDN w:val="0"/>
        <w:ind w:firstLine="709"/>
        <w:jc w:val="both"/>
        <w:rPr>
          <w:rFonts w:eastAsia="Calibri"/>
          <w:color w:val="000000" w:themeColor="text1"/>
          <w:sz w:val="24"/>
          <w:szCs w:val="24"/>
        </w:rPr>
      </w:pPr>
    </w:p>
    <w:p w:rsidR="002108F0" w:rsidRPr="00BF30D8" w:rsidRDefault="002108F0" w:rsidP="002108F0">
      <w:pPr>
        <w:widowControl/>
        <w:spacing w:line="276" w:lineRule="auto"/>
        <w:jc w:val="right"/>
        <w:rPr>
          <w:b/>
          <w:color w:val="000000" w:themeColor="text1"/>
          <w:sz w:val="24"/>
          <w:szCs w:val="24"/>
          <w:lang w:eastAsia="ru-RU"/>
        </w:rPr>
      </w:pPr>
      <w:r w:rsidRPr="00BF30D8">
        <w:rPr>
          <w:b/>
          <w:color w:val="000000" w:themeColor="text1"/>
          <w:sz w:val="24"/>
          <w:szCs w:val="24"/>
          <w:lang w:eastAsia="ru-RU"/>
        </w:rPr>
        <w:t>Приложение № 3</w:t>
      </w:r>
    </w:p>
    <w:p w:rsidR="002108F0" w:rsidRPr="002108F0" w:rsidRDefault="002108F0" w:rsidP="002108F0">
      <w:pPr>
        <w:widowControl/>
        <w:spacing w:after="160" w:line="276" w:lineRule="auto"/>
        <w:contextualSpacing/>
        <w:jc w:val="right"/>
        <w:rPr>
          <w:rFonts w:eastAsia="Calibri"/>
          <w:i/>
          <w:color w:val="000000"/>
          <w:sz w:val="24"/>
          <w:szCs w:val="24"/>
        </w:rPr>
      </w:pPr>
      <w:r w:rsidRPr="00BF30D8">
        <w:rPr>
          <w:rFonts w:eastAsia="Calibri"/>
          <w:i/>
          <w:color w:val="000000" w:themeColor="text1"/>
          <w:sz w:val="24"/>
          <w:szCs w:val="24"/>
        </w:rPr>
        <w:t>К Пол</w:t>
      </w:r>
      <w:r w:rsidRPr="002108F0">
        <w:rPr>
          <w:rFonts w:eastAsia="Calibri"/>
          <w:i/>
          <w:color w:val="000000"/>
          <w:sz w:val="24"/>
          <w:szCs w:val="24"/>
        </w:rPr>
        <w:t>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widowControl/>
        <w:spacing w:line="276" w:lineRule="auto"/>
        <w:contextualSpacing/>
        <w:jc w:val="right"/>
        <w:rPr>
          <w:rFonts w:eastAsia="Calibri"/>
          <w:b/>
          <w:color w:val="000000"/>
          <w:sz w:val="24"/>
          <w:szCs w:val="24"/>
        </w:rPr>
      </w:pPr>
    </w:p>
    <w:p w:rsidR="002108F0" w:rsidRPr="002108F0" w:rsidRDefault="002108F0" w:rsidP="002108F0">
      <w:pPr>
        <w:widowControl/>
        <w:spacing w:line="276" w:lineRule="auto"/>
        <w:ind w:left="-567" w:right="-142" w:firstLine="425"/>
        <w:jc w:val="center"/>
        <w:rPr>
          <w:rFonts w:eastAsia="Calibri"/>
          <w:b/>
          <w:sz w:val="24"/>
          <w:szCs w:val="24"/>
        </w:rPr>
      </w:pPr>
      <w:r w:rsidRPr="002108F0">
        <w:rPr>
          <w:rFonts w:eastAsia="Calibri"/>
          <w:b/>
          <w:sz w:val="24"/>
          <w:szCs w:val="24"/>
        </w:rPr>
        <w:t xml:space="preserve">Регламент состязательного соревнования «Интеллектуально сумо»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EV</w:t>
      </w:r>
      <w:r w:rsidRPr="002108F0">
        <w:rPr>
          <w:rFonts w:eastAsia="Calibri"/>
          <w:b/>
          <w:sz w:val="24"/>
          <w:szCs w:val="24"/>
        </w:rPr>
        <w:t>3/</w:t>
      </w:r>
      <w:r w:rsidRPr="002108F0">
        <w:rPr>
          <w:rFonts w:eastAsia="Calibri"/>
          <w:b/>
          <w:sz w:val="24"/>
          <w:szCs w:val="24"/>
          <w:lang w:val="en-US"/>
        </w:rPr>
        <w:t>NXT</w:t>
      </w:r>
      <w:r w:rsidRPr="002108F0">
        <w:rPr>
          <w:rFonts w:eastAsia="Calibri"/>
          <w:b/>
          <w:sz w:val="24"/>
          <w:szCs w:val="24"/>
        </w:rPr>
        <w:t>/</w:t>
      </w:r>
      <w:r w:rsidRPr="002108F0">
        <w:rPr>
          <w:rFonts w:eastAsia="Calibri"/>
          <w:b/>
          <w:sz w:val="24"/>
          <w:szCs w:val="24"/>
          <w:lang w:val="en-US"/>
        </w:rPr>
        <w:t>SPIKE</w:t>
      </w:r>
      <w:r w:rsidRPr="002108F0">
        <w:rPr>
          <w:rFonts w:eastAsia="Calibri"/>
          <w:b/>
          <w:sz w:val="24"/>
          <w:szCs w:val="24"/>
        </w:rPr>
        <w:t xml:space="preserve"> </w:t>
      </w:r>
      <w:r w:rsidRPr="002108F0">
        <w:rPr>
          <w:rFonts w:eastAsia="Calibri"/>
          <w:b/>
          <w:sz w:val="24"/>
          <w:szCs w:val="24"/>
          <w:lang w:val="en-US"/>
        </w:rPr>
        <w:t>PRIME</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В этом состязании участникам необходимо подготовить автономного робота, способного наиболее эффективно выталкивать робота-противника за пределы черной линии ринга.</w:t>
      </w:r>
    </w:p>
    <w:p w:rsidR="002108F0" w:rsidRPr="00BF30D8" w:rsidRDefault="002108F0" w:rsidP="007D6C6A">
      <w:pPr>
        <w:widowControl/>
        <w:numPr>
          <w:ilvl w:val="0"/>
          <w:numId w:val="29"/>
        </w:numPr>
        <w:autoSpaceDE w:val="0"/>
        <w:autoSpaceDN w:val="0"/>
        <w:ind w:left="0" w:firstLine="709"/>
        <w:jc w:val="center"/>
        <w:rPr>
          <w:b/>
          <w:color w:val="000000" w:themeColor="text1"/>
          <w:sz w:val="24"/>
          <w:szCs w:val="24"/>
        </w:rPr>
      </w:pPr>
      <w:r w:rsidRPr="00BF30D8">
        <w:rPr>
          <w:b/>
          <w:color w:val="000000" w:themeColor="text1"/>
          <w:sz w:val="24"/>
          <w:szCs w:val="24"/>
        </w:rPr>
        <w:t>Правила состязания</w:t>
      </w:r>
    </w:p>
    <w:p w:rsidR="002108F0" w:rsidRPr="00BF30D8" w:rsidRDefault="002108F0" w:rsidP="007D6C6A">
      <w:pPr>
        <w:widowControl/>
        <w:numPr>
          <w:ilvl w:val="1"/>
          <w:numId w:val="30"/>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Состязание проходит между двумя роботами. Цель состязания - вытолкнуть робота-противника за черную линию</w:t>
      </w:r>
      <w:r w:rsidRPr="00BF30D8">
        <w:rPr>
          <w:color w:val="000000" w:themeColor="text1"/>
          <w:spacing w:val="-3"/>
          <w:sz w:val="24"/>
          <w:szCs w:val="24"/>
          <w:lang w:eastAsia="ru-RU"/>
        </w:rPr>
        <w:t xml:space="preserve"> </w:t>
      </w:r>
      <w:r w:rsidRPr="00BF30D8">
        <w:rPr>
          <w:color w:val="000000" w:themeColor="text1"/>
          <w:sz w:val="24"/>
          <w:szCs w:val="24"/>
          <w:lang w:eastAsia="ru-RU"/>
        </w:rPr>
        <w:t xml:space="preserve">ринга. </w:t>
      </w:r>
    </w:p>
    <w:p w:rsidR="002108F0" w:rsidRPr="00BF30D8" w:rsidRDefault="002108F0" w:rsidP="007D6C6A">
      <w:pPr>
        <w:widowControl/>
        <w:numPr>
          <w:ilvl w:val="1"/>
          <w:numId w:val="30"/>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Если любая часть робота касается поля за пределами черной линии, роботу засчитывается проигрыш в раунде (если используется поле в виде подиума, то проигрыш засчитывается, если любая часть робота касается поверхности вне подиума).</w:t>
      </w:r>
    </w:p>
    <w:p w:rsidR="002108F0" w:rsidRPr="00BF30D8" w:rsidRDefault="002108F0" w:rsidP="007D6C6A">
      <w:pPr>
        <w:widowControl/>
        <w:numPr>
          <w:ilvl w:val="1"/>
          <w:numId w:val="30"/>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Если по окончании раунда ни один робот не будет вытолкнут за пределы круга, то выигравшим раунд считается робот, находящийся ближе всего к центру круга.</w:t>
      </w:r>
    </w:p>
    <w:p w:rsidR="002108F0" w:rsidRPr="00BF30D8" w:rsidRDefault="002108F0" w:rsidP="007D6C6A">
      <w:pPr>
        <w:widowControl/>
        <w:numPr>
          <w:ilvl w:val="1"/>
          <w:numId w:val="30"/>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Если победитель не может быть определен способами, описанными выше, решение о победе или переигровке принимает судья</w:t>
      </w:r>
      <w:r w:rsidRPr="00BF30D8">
        <w:rPr>
          <w:color w:val="000000" w:themeColor="text1"/>
          <w:spacing w:val="-9"/>
          <w:sz w:val="24"/>
          <w:szCs w:val="24"/>
          <w:lang w:eastAsia="ru-RU"/>
        </w:rPr>
        <w:t xml:space="preserve"> </w:t>
      </w:r>
      <w:r w:rsidRPr="00BF30D8">
        <w:rPr>
          <w:color w:val="000000" w:themeColor="text1"/>
          <w:sz w:val="24"/>
          <w:szCs w:val="24"/>
          <w:lang w:eastAsia="ru-RU"/>
        </w:rPr>
        <w:t>состязания.</w:t>
      </w:r>
    </w:p>
    <w:p w:rsidR="002108F0" w:rsidRPr="00BF30D8" w:rsidRDefault="002108F0" w:rsidP="007D6C6A">
      <w:pPr>
        <w:widowControl/>
        <w:numPr>
          <w:ilvl w:val="1"/>
          <w:numId w:val="30"/>
        </w:numPr>
        <w:tabs>
          <w:tab w:val="left" w:pos="1434"/>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Во время раунда участники команд не должны касаться</w:t>
      </w:r>
      <w:r w:rsidRPr="00BF30D8">
        <w:rPr>
          <w:color w:val="000000" w:themeColor="text1"/>
          <w:spacing w:val="-5"/>
          <w:sz w:val="24"/>
          <w:szCs w:val="24"/>
          <w:lang w:eastAsia="ru-RU"/>
        </w:rPr>
        <w:t xml:space="preserve"> </w:t>
      </w:r>
      <w:r w:rsidRPr="00BF30D8">
        <w:rPr>
          <w:color w:val="000000" w:themeColor="text1"/>
          <w:sz w:val="24"/>
          <w:szCs w:val="24"/>
          <w:lang w:eastAsia="ru-RU"/>
        </w:rPr>
        <w:t>роботов.</w:t>
      </w:r>
    </w:p>
    <w:p w:rsidR="002108F0" w:rsidRPr="00BF30D8" w:rsidRDefault="002108F0" w:rsidP="007D6C6A">
      <w:pPr>
        <w:widowControl/>
        <w:numPr>
          <w:ilvl w:val="0"/>
          <w:numId w:val="31"/>
        </w:numPr>
        <w:ind w:left="0" w:firstLine="709"/>
        <w:jc w:val="center"/>
        <w:rPr>
          <w:b/>
          <w:color w:val="000000" w:themeColor="text1"/>
          <w:sz w:val="24"/>
          <w:szCs w:val="24"/>
          <w:lang w:eastAsia="ru-RU"/>
        </w:rPr>
      </w:pPr>
      <w:r w:rsidRPr="00BF30D8">
        <w:rPr>
          <w:b/>
          <w:color w:val="000000" w:themeColor="text1"/>
          <w:sz w:val="24"/>
          <w:szCs w:val="24"/>
          <w:lang w:eastAsia="ru-RU"/>
        </w:rPr>
        <w:t>Поле</w:t>
      </w:r>
    </w:p>
    <w:p w:rsidR="002108F0" w:rsidRPr="00BF30D8" w:rsidRDefault="002108F0" w:rsidP="007D6C6A">
      <w:pPr>
        <w:widowControl/>
        <w:numPr>
          <w:ilvl w:val="1"/>
          <w:numId w:val="31"/>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Белый круг диаметром 100 см с чёрной линией толщиной 5 см.</w:t>
      </w:r>
    </w:p>
    <w:p w:rsidR="002108F0" w:rsidRPr="00BF30D8" w:rsidRDefault="002108F0" w:rsidP="007D6C6A">
      <w:pPr>
        <w:widowControl/>
        <w:numPr>
          <w:ilvl w:val="1"/>
          <w:numId w:val="31"/>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В круге красными полосками отмечены стартовые зоны роботов, а красным кругом – центр поля.</w:t>
      </w:r>
    </w:p>
    <w:p w:rsidR="002108F0" w:rsidRPr="00BF30D8" w:rsidRDefault="002108F0" w:rsidP="007D6C6A">
      <w:pPr>
        <w:widowControl/>
        <w:numPr>
          <w:ilvl w:val="1"/>
          <w:numId w:val="31"/>
        </w:numPr>
        <w:tabs>
          <w:tab w:val="left" w:pos="1434"/>
        </w:tabs>
        <w:autoSpaceDE w:val="0"/>
        <w:autoSpaceDN w:val="0"/>
        <w:ind w:left="0" w:firstLine="709"/>
        <w:contextualSpacing/>
        <w:jc w:val="both"/>
        <w:rPr>
          <w:color w:val="000000" w:themeColor="text1"/>
          <w:sz w:val="24"/>
          <w:szCs w:val="24"/>
          <w:lang w:eastAsia="ru-RU"/>
        </w:rPr>
      </w:pPr>
      <w:r w:rsidRPr="00BF30D8">
        <w:rPr>
          <w:color w:val="000000" w:themeColor="text1"/>
          <w:sz w:val="24"/>
          <w:szCs w:val="24"/>
          <w:lang w:eastAsia="ru-RU"/>
        </w:rPr>
        <w:t>Поле может быть в виде подиума высотой 10-50мм.</w:t>
      </w:r>
    </w:p>
    <w:p w:rsidR="002108F0" w:rsidRPr="00BF30D8" w:rsidRDefault="002108F0" w:rsidP="007D6C6A">
      <w:pPr>
        <w:widowControl/>
        <w:numPr>
          <w:ilvl w:val="0"/>
          <w:numId w:val="31"/>
        </w:numPr>
        <w:autoSpaceDE w:val="0"/>
        <w:autoSpaceDN w:val="0"/>
        <w:ind w:left="0" w:firstLine="709"/>
        <w:jc w:val="center"/>
        <w:rPr>
          <w:b/>
          <w:color w:val="000000" w:themeColor="text1"/>
          <w:sz w:val="24"/>
          <w:szCs w:val="24"/>
        </w:rPr>
      </w:pPr>
      <w:r w:rsidRPr="00BF30D8">
        <w:rPr>
          <w:b/>
          <w:color w:val="000000" w:themeColor="text1"/>
          <w:sz w:val="24"/>
          <w:szCs w:val="24"/>
        </w:rPr>
        <w:t>Робот</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Робот должен быть собран с использованием оригинальных деталей соответствующих наборов или же их аналогов. Количество повторяющихся в конструкции или одинаковых деталей и элементов не ограничено за исключением использования только 1 модуля управления. Запрещается использовать комплектующие, противоречащие правилам и Положению текущих Соревнований.</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 xml:space="preserve">Базовый размер робота не должен превышать 250х250х250 мм. Габариты роботы могут увеличиваться в автономном режиме во время проведения состязаний. </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Вес робота не должен превышать 1 кг.</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Спор между судьёй во время проверки робота всегда решается не в пользу участника.</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Робот должен быть автономным.</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Робот, по мнению судей, намеренно повреждающий или пачкающий других роботов или как-либо повреждающий, или загрязняющий покрытие поля, будет дисквалифицирован на всё время состязаний.</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Перед матчами роботы проверяются на габариты и вес.</w:t>
      </w:r>
    </w:p>
    <w:p w:rsidR="002108F0" w:rsidRPr="00BF30D8" w:rsidRDefault="002108F0" w:rsidP="007D6C6A">
      <w:pPr>
        <w:widowControl/>
        <w:numPr>
          <w:ilvl w:val="1"/>
          <w:numId w:val="31"/>
        </w:numPr>
        <w:autoSpaceDE w:val="0"/>
        <w:autoSpaceDN w:val="0"/>
        <w:ind w:left="0" w:firstLine="709"/>
        <w:jc w:val="both"/>
        <w:rPr>
          <w:color w:val="000000" w:themeColor="text1"/>
          <w:sz w:val="24"/>
          <w:szCs w:val="24"/>
        </w:rPr>
      </w:pPr>
      <w:r w:rsidRPr="00BF30D8">
        <w:rPr>
          <w:color w:val="000000" w:themeColor="text1"/>
          <w:sz w:val="24"/>
          <w:szCs w:val="24"/>
        </w:rPr>
        <w:t>Конструктивные запреты:</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клейких приспособлений на колёсах и корпусе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смазок на открытых поверхностях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3.9. Участники имеют право на оперативное конструктивное изменение робота между раундами (ремонт, замена элементов питания), если внесённые изменения не противоречат правилам текущего Положения. Время на оперативное конструктивное изменение робота контролируется судьёй, но не может превышать 2 минуты.</w:t>
      </w:r>
    </w:p>
    <w:p w:rsidR="002108F0" w:rsidRPr="00BF30D8" w:rsidRDefault="002108F0" w:rsidP="002108F0">
      <w:pPr>
        <w:autoSpaceDE w:val="0"/>
        <w:autoSpaceDN w:val="0"/>
        <w:ind w:firstLine="709"/>
        <w:jc w:val="center"/>
        <w:rPr>
          <w:b/>
          <w:color w:val="000000" w:themeColor="text1"/>
          <w:sz w:val="24"/>
          <w:szCs w:val="24"/>
        </w:rPr>
      </w:pPr>
      <w:r w:rsidRPr="00BF30D8">
        <w:rPr>
          <w:b/>
          <w:color w:val="000000" w:themeColor="text1"/>
          <w:sz w:val="24"/>
          <w:szCs w:val="24"/>
        </w:rPr>
        <w:t>4. Проведение Соревнований и судейство</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 Соревнования состоят из серии матчей. Матч определяет из двух участвующих в нём роботов наиболее сильного. Матч состоит из 3 раундов по 60 секунд. Раунды проводятся подряд.</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4.2. Перед каждым матчем и между ними команды могут настраивать своего робота.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4.3. До начала попытки команды должны поместить своих роботов в область карантина. После подтверждения судьи, что роботы соответствуют всем требованиям, соревнования могут быть начаты.</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4.4. Запуск роботов осуществляется путём одновременного старта программ роботов с помощью кнопки (либо датчика нажатия, либо кнопки модуля), далее роботы после 5 секундной задержки начинают состязание.</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xml:space="preserve">4.5. В случае не одновременного запуска программ роботов раунд останавливается и назначается переигровка. </w:t>
      </w:r>
    </w:p>
    <w:p w:rsidR="002108F0" w:rsidRPr="00BF30D8" w:rsidRDefault="002108F0" w:rsidP="002108F0">
      <w:pPr>
        <w:tabs>
          <w:tab w:val="left" w:pos="1434"/>
        </w:tabs>
        <w:autoSpaceDE w:val="0"/>
        <w:autoSpaceDN w:val="0"/>
        <w:ind w:firstLine="709"/>
        <w:contextualSpacing/>
        <w:jc w:val="both"/>
        <w:rPr>
          <w:color w:val="000000" w:themeColor="text1"/>
          <w:sz w:val="24"/>
          <w:szCs w:val="24"/>
          <w:lang w:eastAsia="ru-RU"/>
        </w:rPr>
      </w:pPr>
      <w:r w:rsidRPr="00BF30D8">
        <w:rPr>
          <w:color w:val="000000" w:themeColor="text1"/>
          <w:sz w:val="24"/>
          <w:szCs w:val="24"/>
          <w:lang w:eastAsia="ru-RU"/>
        </w:rPr>
        <w:t>4.6. Каждый оператор один раз во время всего матча может остановить старт раунда без штрафных санкций, но не позднее, чем за 1 секунду до окончания обратного 5 секундного отсчета. Задержка старта разрешена не более чем на</w:t>
      </w:r>
      <w:r w:rsidRPr="00BF30D8">
        <w:rPr>
          <w:color w:val="000000" w:themeColor="text1"/>
          <w:spacing w:val="-20"/>
          <w:sz w:val="24"/>
          <w:szCs w:val="24"/>
          <w:lang w:eastAsia="ru-RU"/>
        </w:rPr>
        <w:t xml:space="preserve"> </w:t>
      </w:r>
      <w:r w:rsidRPr="00BF30D8">
        <w:rPr>
          <w:color w:val="000000" w:themeColor="text1"/>
          <w:sz w:val="24"/>
          <w:szCs w:val="24"/>
          <w:lang w:eastAsia="ru-RU"/>
        </w:rPr>
        <w:t>30 секунд. Задержка на большее время может быть осуществлена лишь по специальному разрешению судьи. После устранения неполадки роботы вновь устанавливаются на</w:t>
      </w:r>
      <w:r w:rsidRPr="00BF30D8">
        <w:rPr>
          <w:color w:val="000000" w:themeColor="text1"/>
          <w:spacing w:val="-2"/>
          <w:sz w:val="24"/>
          <w:szCs w:val="24"/>
          <w:lang w:eastAsia="ru-RU"/>
        </w:rPr>
        <w:t xml:space="preserve"> исходную позицию</w:t>
      </w:r>
      <w:r w:rsidRPr="00BF30D8">
        <w:rPr>
          <w:color w:val="000000" w:themeColor="text1"/>
          <w:sz w:val="24"/>
          <w:szCs w:val="24"/>
          <w:lang w:eastAsia="ru-RU"/>
        </w:rPr>
        <w:t>.</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4.7. Если во время матча, конструкция какого-либо робота была повреждена, и требует больше 2 минут на починку,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w:t>
      </w:r>
      <w:r w:rsidRPr="00BF30D8">
        <w:rPr>
          <w:color w:val="000000" w:themeColor="text1"/>
          <w:spacing w:val="-2"/>
          <w:sz w:val="24"/>
          <w:szCs w:val="24"/>
        </w:rPr>
        <w:t xml:space="preserve"> </w:t>
      </w:r>
      <w:r w:rsidRPr="00BF30D8">
        <w:rPr>
          <w:color w:val="000000" w:themeColor="text1"/>
          <w:sz w:val="24"/>
          <w:szCs w:val="24"/>
        </w:rPr>
        <w:t>продолжается.</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4.8. Положения роботов в данной номинации определяют судьи случайным образом перед началом каждого раунд. Положения роботов могут быть следующими: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лоб в лоб по центру линии;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спина к спине по центру линии;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правым боком к линии;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левым боком к линии;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лоб в лоб по диагонали линий;</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спина к спине по диагонали линий.</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4.9. Матч выигрывает робот, выигравший наибольшее количество раундов, то есть 2 из 3. Судья может использовать дополнительный раунд для разъяснения спорных ситуаций. Если один робот выигрывает 2 раунда подряд, то 3 раунд не проводится.</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4.10. Раунд проигрывается роботом, если:</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одна из частей робота коснулась зоны за чёрной границей ринга;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 если робот находится дальше от центра ринга, чем робот противника. В случае, если время раунда истекло и не один из роботов не вышел за границы ринга.</w:t>
      </w:r>
    </w:p>
    <w:p w:rsidR="002108F0" w:rsidRPr="00BF30D8" w:rsidRDefault="002108F0" w:rsidP="002108F0">
      <w:pPr>
        <w:autoSpaceDE w:val="0"/>
        <w:autoSpaceDN w:val="0"/>
        <w:ind w:firstLine="709"/>
        <w:jc w:val="both"/>
        <w:rPr>
          <w:color w:val="000000" w:themeColor="text1"/>
          <w:sz w:val="24"/>
          <w:szCs w:val="24"/>
        </w:rPr>
      </w:pPr>
      <w:r w:rsidRPr="00BF30D8">
        <w:rPr>
          <w:color w:val="000000" w:themeColor="text1"/>
          <w:sz w:val="24"/>
          <w:szCs w:val="24"/>
        </w:rPr>
        <w:t>4.11.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2108F0" w:rsidRPr="00BF30D8" w:rsidRDefault="002108F0" w:rsidP="002108F0">
      <w:pPr>
        <w:tabs>
          <w:tab w:val="left" w:pos="1434"/>
        </w:tabs>
        <w:autoSpaceDE w:val="0"/>
        <w:autoSpaceDN w:val="0"/>
        <w:ind w:firstLine="709"/>
        <w:jc w:val="both"/>
        <w:rPr>
          <w:rFonts w:eastAsia="Calibri"/>
          <w:color w:val="000000" w:themeColor="text1"/>
          <w:sz w:val="24"/>
          <w:szCs w:val="24"/>
        </w:rPr>
      </w:pPr>
      <w:r w:rsidRPr="00BF30D8">
        <w:rPr>
          <w:rFonts w:eastAsia="Calibri"/>
          <w:color w:val="000000" w:themeColor="text1"/>
          <w:sz w:val="24"/>
          <w:szCs w:val="24"/>
        </w:rPr>
        <w:t>4.12.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проигрышу раунда и дисквалификации.</w:t>
      </w:r>
    </w:p>
    <w:p w:rsidR="002108F0" w:rsidRDefault="002108F0" w:rsidP="002108F0">
      <w:pPr>
        <w:autoSpaceDE w:val="0"/>
        <w:autoSpaceDN w:val="0"/>
        <w:spacing w:before="5" w:line="276" w:lineRule="auto"/>
        <w:ind w:firstLine="567"/>
        <w:jc w:val="both"/>
        <w:rPr>
          <w:sz w:val="24"/>
          <w:szCs w:val="24"/>
        </w:rPr>
      </w:pPr>
    </w:p>
    <w:p w:rsidR="00BF30D8" w:rsidRPr="002108F0" w:rsidRDefault="00BF30D8" w:rsidP="002108F0">
      <w:pPr>
        <w:autoSpaceDE w:val="0"/>
        <w:autoSpaceDN w:val="0"/>
        <w:spacing w:before="5" w:line="276" w:lineRule="auto"/>
        <w:ind w:firstLine="567"/>
        <w:jc w:val="both"/>
        <w:rPr>
          <w:sz w:val="24"/>
          <w:szCs w:val="24"/>
        </w:rPr>
      </w:pPr>
    </w:p>
    <w:p w:rsidR="002108F0" w:rsidRPr="002108F0" w:rsidRDefault="002108F0" w:rsidP="002108F0">
      <w:pPr>
        <w:widowControl/>
        <w:spacing w:line="276" w:lineRule="auto"/>
        <w:jc w:val="right"/>
        <w:rPr>
          <w:b/>
          <w:color w:val="000000"/>
          <w:sz w:val="24"/>
          <w:szCs w:val="24"/>
          <w:lang w:eastAsia="ru-RU"/>
        </w:rPr>
      </w:pPr>
      <w:r w:rsidRPr="002108F0">
        <w:rPr>
          <w:b/>
          <w:color w:val="000000"/>
          <w:sz w:val="24"/>
          <w:szCs w:val="24"/>
          <w:lang w:eastAsia="ru-RU"/>
        </w:rPr>
        <w:t>Приложение № 4</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К Положению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widowControl/>
        <w:spacing w:line="276" w:lineRule="auto"/>
        <w:contextualSpacing/>
        <w:jc w:val="right"/>
        <w:rPr>
          <w:rFonts w:eastAsia="Calibri"/>
          <w:b/>
          <w:color w:val="000000"/>
          <w:sz w:val="24"/>
          <w:szCs w:val="24"/>
        </w:rPr>
      </w:pPr>
    </w:p>
    <w:p w:rsidR="002108F0" w:rsidRPr="002108F0" w:rsidRDefault="002108F0" w:rsidP="002108F0">
      <w:pPr>
        <w:widowControl/>
        <w:spacing w:line="276" w:lineRule="auto"/>
        <w:ind w:left="-567" w:right="-142" w:firstLine="425"/>
        <w:jc w:val="center"/>
        <w:rPr>
          <w:rFonts w:eastAsia="Calibri"/>
          <w:b/>
          <w:sz w:val="24"/>
          <w:szCs w:val="24"/>
        </w:rPr>
      </w:pPr>
      <w:r w:rsidRPr="002108F0">
        <w:rPr>
          <w:rFonts w:eastAsia="Calibri"/>
          <w:b/>
          <w:sz w:val="24"/>
          <w:szCs w:val="24"/>
        </w:rPr>
        <w:t xml:space="preserve">Регламент состязательного соревнования «Слалом по линии»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EV</w:t>
      </w:r>
      <w:r w:rsidRPr="002108F0">
        <w:rPr>
          <w:rFonts w:eastAsia="Calibri"/>
          <w:b/>
          <w:sz w:val="24"/>
          <w:szCs w:val="24"/>
        </w:rPr>
        <w:t>3/</w:t>
      </w:r>
      <w:r w:rsidRPr="002108F0">
        <w:rPr>
          <w:rFonts w:eastAsia="Calibri"/>
          <w:b/>
          <w:sz w:val="24"/>
          <w:szCs w:val="24"/>
          <w:lang w:val="en-US"/>
        </w:rPr>
        <w:t>NXT</w:t>
      </w:r>
      <w:r w:rsidRPr="002108F0">
        <w:rPr>
          <w:rFonts w:eastAsia="Calibri"/>
          <w:b/>
          <w:sz w:val="24"/>
          <w:szCs w:val="24"/>
        </w:rPr>
        <w:t>/</w:t>
      </w:r>
      <w:r w:rsidRPr="002108F0">
        <w:rPr>
          <w:rFonts w:eastAsia="Calibri"/>
          <w:b/>
          <w:sz w:val="24"/>
          <w:szCs w:val="24"/>
          <w:lang w:val="en-US"/>
        </w:rPr>
        <w:t>SPIKE</w:t>
      </w:r>
      <w:r w:rsidRPr="002108F0">
        <w:rPr>
          <w:rFonts w:eastAsia="Calibri"/>
          <w:b/>
          <w:sz w:val="24"/>
          <w:szCs w:val="24"/>
        </w:rPr>
        <w:t xml:space="preserve"> </w:t>
      </w:r>
      <w:r w:rsidRPr="002108F0">
        <w:rPr>
          <w:rFonts w:eastAsia="Calibri"/>
          <w:b/>
          <w:sz w:val="24"/>
          <w:szCs w:val="24"/>
          <w:lang w:val="en-US"/>
        </w:rPr>
        <w:t>PRIME</w:t>
      </w:r>
    </w:p>
    <w:p w:rsidR="002108F0" w:rsidRPr="00BF30D8" w:rsidRDefault="002108F0" w:rsidP="00BF30D8">
      <w:pPr>
        <w:autoSpaceDE w:val="0"/>
        <w:autoSpaceDN w:val="0"/>
        <w:ind w:firstLine="709"/>
        <w:jc w:val="both"/>
        <w:rPr>
          <w:color w:val="000000" w:themeColor="text1"/>
          <w:sz w:val="24"/>
          <w:szCs w:val="24"/>
        </w:rPr>
      </w:pPr>
    </w:p>
    <w:p w:rsidR="002108F0" w:rsidRPr="00BF30D8" w:rsidRDefault="002108F0" w:rsidP="007D6C6A">
      <w:pPr>
        <w:widowControl/>
        <w:numPr>
          <w:ilvl w:val="0"/>
          <w:numId w:val="32"/>
        </w:numPr>
        <w:tabs>
          <w:tab w:val="left" w:pos="383"/>
        </w:tabs>
        <w:autoSpaceDE w:val="0"/>
        <w:autoSpaceDN w:val="0"/>
        <w:ind w:left="0" w:firstLine="709"/>
        <w:jc w:val="center"/>
        <w:rPr>
          <w:b/>
          <w:color w:val="000000" w:themeColor="text1"/>
          <w:sz w:val="24"/>
          <w:szCs w:val="24"/>
          <w:lang w:eastAsia="ru-RU"/>
        </w:rPr>
      </w:pPr>
      <w:r w:rsidRPr="00BF30D8">
        <w:rPr>
          <w:b/>
          <w:color w:val="000000" w:themeColor="text1"/>
          <w:sz w:val="24"/>
          <w:szCs w:val="24"/>
          <w:lang w:eastAsia="ru-RU"/>
        </w:rPr>
        <w:t>Условия</w:t>
      </w:r>
      <w:r w:rsidRPr="00BF30D8">
        <w:rPr>
          <w:b/>
          <w:color w:val="000000" w:themeColor="text1"/>
          <w:spacing w:val="-3"/>
          <w:sz w:val="24"/>
          <w:szCs w:val="24"/>
          <w:lang w:eastAsia="ru-RU"/>
        </w:rPr>
        <w:t xml:space="preserve"> </w:t>
      </w:r>
      <w:r w:rsidRPr="00BF30D8">
        <w:rPr>
          <w:b/>
          <w:color w:val="000000" w:themeColor="text1"/>
          <w:sz w:val="24"/>
          <w:szCs w:val="24"/>
          <w:lang w:eastAsia="ru-RU"/>
        </w:rPr>
        <w:t>соревнований</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 наиболее короткое время робот должен пройти трассу, обозначенную черной линией, от места старта до места финиша, обходя препятствия-кегли, расположенные на</w:t>
      </w:r>
      <w:r w:rsidRPr="00BF30D8">
        <w:rPr>
          <w:color w:val="000000" w:themeColor="text1"/>
          <w:spacing w:val="-5"/>
          <w:sz w:val="24"/>
          <w:szCs w:val="24"/>
          <w:lang w:eastAsia="ru-RU"/>
        </w:rPr>
        <w:t xml:space="preserve"> </w:t>
      </w:r>
      <w:r w:rsidRPr="00BF30D8">
        <w:rPr>
          <w:color w:val="000000" w:themeColor="text1"/>
          <w:sz w:val="24"/>
          <w:szCs w:val="24"/>
          <w:lang w:eastAsia="ru-RU"/>
        </w:rPr>
        <w:t>линии.</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Первую кеглю робот должен обойти с левой стороны, далее обходить кегли попеременно с правой и с левой стороны – в первом заезде, и наоборот, начиная с правой стороны, – во</w:t>
      </w:r>
      <w:r w:rsidRPr="00BF30D8">
        <w:rPr>
          <w:color w:val="000000" w:themeColor="text1"/>
          <w:spacing w:val="-11"/>
          <w:sz w:val="24"/>
          <w:szCs w:val="24"/>
          <w:lang w:eastAsia="ru-RU"/>
        </w:rPr>
        <w:t xml:space="preserve"> </w:t>
      </w:r>
      <w:r w:rsidRPr="00BF30D8">
        <w:rPr>
          <w:color w:val="000000" w:themeColor="text1"/>
          <w:sz w:val="24"/>
          <w:szCs w:val="24"/>
          <w:lang w:eastAsia="ru-RU"/>
        </w:rPr>
        <w:t>втором.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На прохождение дистанции дается 3</w:t>
      </w:r>
      <w:r w:rsidRPr="00BF30D8">
        <w:rPr>
          <w:color w:val="000000" w:themeColor="text1"/>
          <w:spacing w:val="-4"/>
          <w:sz w:val="24"/>
          <w:szCs w:val="24"/>
          <w:lang w:eastAsia="ru-RU"/>
        </w:rPr>
        <w:t xml:space="preserve"> </w:t>
      </w:r>
      <w:r w:rsidRPr="00BF30D8">
        <w:rPr>
          <w:color w:val="000000" w:themeColor="text1"/>
          <w:sz w:val="24"/>
          <w:szCs w:val="24"/>
          <w:lang w:eastAsia="ru-RU"/>
        </w:rPr>
        <w:t>минуты.</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 столкновение (касание) с кеглями начисляются штрафные</w:t>
      </w:r>
      <w:r w:rsidRPr="00BF30D8">
        <w:rPr>
          <w:color w:val="000000" w:themeColor="text1"/>
          <w:spacing w:val="-8"/>
          <w:sz w:val="24"/>
          <w:szCs w:val="24"/>
          <w:lang w:eastAsia="ru-RU"/>
        </w:rPr>
        <w:t xml:space="preserve"> </w:t>
      </w:r>
      <w:r w:rsidRPr="00BF30D8">
        <w:rPr>
          <w:color w:val="000000" w:themeColor="text1"/>
          <w:sz w:val="24"/>
          <w:szCs w:val="24"/>
          <w:lang w:eastAsia="ru-RU"/>
        </w:rPr>
        <w:t>очки в виде: 10 дополнительных секунд ко времени заезда за 1 кеглю.</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 срезание маршрута или выезд за линию более чем на половину ширины корпуса робота попытка не засчитывается и аннулируется.</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Во время проведения состязания участники команд не должны касаться</w:t>
      </w:r>
      <w:r w:rsidRPr="00BF30D8">
        <w:rPr>
          <w:color w:val="000000" w:themeColor="text1"/>
          <w:spacing w:val="-3"/>
          <w:sz w:val="24"/>
          <w:szCs w:val="24"/>
          <w:lang w:eastAsia="ru-RU"/>
        </w:rPr>
        <w:t xml:space="preserve"> </w:t>
      </w:r>
      <w:r w:rsidRPr="00BF30D8">
        <w:rPr>
          <w:color w:val="000000" w:themeColor="text1"/>
          <w:sz w:val="24"/>
          <w:szCs w:val="24"/>
          <w:lang w:eastAsia="ru-RU"/>
        </w:rPr>
        <w:t>роботов.</w:t>
      </w:r>
    </w:p>
    <w:p w:rsidR="002108F0" w:rsidRPr="00BF30D8" w:rsidRDefault="002108F0" w:rsidP="007D6C6A">
      <w:pPr>
        <w:widowControl/>
        <w:numPr>
          <w:ilvl w:val="0"/>
          <w:numId w:val="32"/>
        </w:numPr>
        <w:autoSpaceDE w:val="0"/>
        <w:autoSpaceDN w:val="0"/>
        <w:ind w:left="0" w:firstLine="709"/>
        <w:jc w:val="center"/>
        <w:rPr>
          <w:b/>
          <w:color w:val="000000" w:themeColor="text1"/>
          <w:sz w:val="24"/>
          <w:szCs w:val="24"/>
        </w:rPr>
      </w:pPr>
      <w:r w:rsidRPr="00BF30D8">
        <w:rPr>
          <w:b/>
          <w:color w:val="000000" w:themeColor="text1"/>
          <w:sz w:val="24"/>
          <w:szCs w:val="24"/>
        </w:rPr>
        <w:t>Робот</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Робот должен быть собран с использованием оригинальных деталей соответствующих наборов или же их аналогов. Количество повторяющихся в конструкции или одинаковых деталей и элементов не ограничено за исключением использования только 1 модуля управления. Запрещается использовать комплектующие, противоречащие правилам и Положению текущих Соревнований.</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 xml:space="preserve">Базовый размер робота не должен превышать 250х250х250 мм. Габариты роботы не могут увеличиваться в автономном режиме во время проведения состязаний. </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Спор между судьёй во время проверки робота всегда решается не в пользу участника.</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Робот должен быть автономным.</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Робот, по мнению судей, намеренно повреждающий или пачкающий других роботов или как-либо повреждающий, или загрязняющий покрытие поля, будет дисквалифицирован на всё время состязаний.</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Перед матчами роботы проверяются на габариты и вес.</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Конструктивные запреты:</w:t>
      </w:r>
    </w:p>
    <w:p w:rsidR="002108F0" w:rsidRPr="00BF30D8" w:rsidRDefault="002108F0" w:rsidP="00BF30D8">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клейких приспособлений на колёсах и корпусе робота;</w:t>
      </w:r>
    </w:p>
    <w:p w:rsidR="002108F0" w:rsidRPr="00BF30D8" w:rsidRDefault="002108F0" w:rsidP="00BF30D8">
      <w:pPr>
        <w:autoSpaceDE w:val="0"/>
        <w:autoSpaceDN w:val="0"/>
        <w:ind w:firstLine="709"/>
        <w:jc w:val="both"/>
        <w:rPr>
          <w:color w:val="000000" w:themeColor="text1"/>
          <w:sz w:val="24"/>
          <w:szCs w:val="24"/>
        </w:rPr>
      </w:pPr>
      <w:r w:rsidRPr="00BF30D8">
        <w:rPr>
          <w:color w:val="000000" w:themeColor="text1"/>
          <w:sz w:val="24"/>
          <w:szCs w:val="24"/>
        </w:rPr>
        <w:t>- запрещено использование каких-либо смазок на открытых поверхностях робота.</w:t>
      </w:r>
    </w:p>
    <w:p w:rsidR="002108F0" w:rsidRPr="00BF30D8" w:rsidRDefault="002108F0" w:rsidP="00BF30D8">
      <w:pPr>
        <w:autoSpaceDE w:val="0"/>
        <w:autoSpaceDN w:val="0"/>
        <w:ind w:firstLine="709"/>
        <w:jc w:val="both"/>
        <w:rPr>
          <w:color w:val="000000" w:themeColor="text1"/>
          <w:sz w:val="24"/>
          <w:szCs w:val="24"/>
        </w:rPr>
      </w:pPr>
      <w:r w:rsidRPr="00BF30D8">
        <w:rPr>
          <w:color w:val="000000" w:themeColor="text1"/>
          <w:sz w:val="24"/>
          <w:szCs w:val="24"/>
        </w:rPr>
        <w:t>2.9. Участники имеют право на оперативное конструктивное изменение робота между раундами (ремонт, замена элементов питания), если внесённые изменения не противоречат правилам текущего Положения. Время на оперативное конструктивное изменение робота контролируется судьёй, но не может превышать 2 минуты.</w:t>
      </w:r>
    </w:p>
    <w:p w:rsidR="002108F0" w:rsidRPr="00BF30D8" w:rsidRDefault="002108F0" w:rsidP="007D6C6A">
      <w:pPr>
        <w:widowControl/>
        <w:numPr>
          <w:ilvl w:val="0"/>
          <w:numId w:val="32"/>
        </w:numPr>
        <w:tabs>
          <w:tab w:val="left" w:pos="1235"/>
        </w:tabs>
        <w:autoSpaceDE w:val="0"/>
        <w:autoSpaceDN w:val="0"/>
        <w:ind w:left="0" w:firstLine="709"/>
        <w:jc w:val="center"/>
        <w:rPr>
          <w:b/>
          <w:color w:val="000000" w:themeColor="text1"/>
          <w:sz w:val="24"/>
          <w:szCs w:val="24"/>
          <w:lang w:eastAsia="ru-RU"/>
        </w:rPr>
      </w:pPr>
      <w:r w:rsidRPr="00BF30D8">
        <w:rPr>
          <w:b/>
          <w:color w:val="000000" w:themeColor="text1"/>
          <w:sz w:val="24"/>
          <w:szCs w:val="24"/>
          <w:lang w:eastAsia="ru-RU"/>
        </w:rPr>
        <w:t>Полигон, линия, кегли</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Цвет полигона -</w:t>
      </w:r>
      <w:r w:rsidRPr="00BF30D8">
        <w:rPr>
          <w:color w:val="000000" w:themeColor="text1"/>
          <w:spacing w:val="-4"/>
          <w:sz w:val="24"/>
          <w:szCs w:val="24"/>
          <w:lang w:eastAsia="ru-RU"/>
        </w:rPr>
        <w:t xml:space="preserve"> </w:t>
      </w:r>
      <w:r w:rsidRPr="00BF30D8">
        <w:rPr>
          <w:color w:val="000000" w:themeColor="text1"/>
          <w:sz w:val="24"/>
          <w:szCs w:val="24"/>
          <w:lang w:eastAsia="ru-RU"/>
        </w:rPr>
        <w:t>белый.</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Цвет линии –</w:t>
      </w:r>
      <w:r w:rsidRPr="00BF30D8">
        <w:rPr>
          <w:color w:val="000000" w:themeColor="text1"/>
          <w:spacing w:val="-1"/>
          <w:sz w:val="24"/>
          <w:szCs w:val="24"/>
          <w:lang w:eastAsia="ru-RU"/>
        </w:rPr>
        <w:t xml:space="preserve"> </w:t>
      </w:r>
      <w:r w:rsidRPr="00BF30D8">
        <w:rPr>
          <w:color w:val="000000" w:themeColor="text1"/>
          <w:sz w:val="24"/>
          <w:szCs w:val="24"/>
          <w:lang w:eastAsia="ru-RU"/>
        </w:rPr>
        <w:t>черный.</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Отметка старта/финиша –</w:t>
      </w:r>
      <w:r w:rsidRPr="00BF30D8">
        <w:rPr>
          <w:color w:val="000000" w:themeColor="text1"/>
          <w:spacing w:val="-2"/>
          <w:sz w:val="24"/>
          <w:szCs w:val="24"/>
          <w:lang w:eastAsia="ru-RU"/>
        </w:rPr>
        <w:t xml:space="preserve"> </w:t>
      </w:r>
      <w:r w:rsidRPr="00BF30D8">
        <w:rPr>
          <w:color w:val="000000" w:themeColor="text1"/>
          <w:sz w:val="24"/>
          <w:szCs w:val="24"/>
          <w:lang w:eastAsia="ru-RU"/>
        </w:rPr>
        <w:t>жёлтая.</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Ширина линии - 50 мм. Максимально допустимая погрешность (0,1- 0,2 см).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Минимальный радиус кривизны линии - 200 мм.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Количество кеглей на трассе – 3 шт.</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Минимальное расстояние между кеглями - 75</w:t>
      </w:r>
      <w:r w:rsidRPr="00BF30D8">
        <w:rPr>
          <w:color w:val="000000" w:themeColor="text1"/>
          <w:spacing w:val="-7"/>
          <w:sz w:val="24"/>
          <w:szCs w:val="24"/>
          <w:lang w:eastAsia="ru-RU"/>
        </w:rPr>
        <w:t xml:space="preserve"> </w:t>
      </w:r>
      <w:r w:rsidRPr="00BF30D8">
        <w:rPr>
          <w:color w:val="000000" w:themeColor="text1"/>
          <w:sz w:val="24"/>
          <w:szCs w:val="24"/>
          <w:lang w:eastAsia="ru-RU"/>
        </w:rPr>
        <w:t>см.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Местоположение кеглей заранее не определено и задаётся судьёй перед заездом случайным образом.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Кегли представляют собой жестяные цилиндры и изготовлены из пустых стандартных жестяных банок для напитков.</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Кегля обтягивается белым ватманом или</w:t>
      </w:r>
      <w:r w:rsidRPr="00BF30D8">
        <w:rPr>
          <w:color w:val="000000" w:themeColor="text1"/>
          <w:spacing w:val="-8"/>
          <w:sz w:val="24"/>
          <w:szCs w:val="24"/>
          <w:lang w:eastAsia="ru-RU"/>
        </w:rPr>
        <w:t xml:space="preserve"> </w:t>
      </w:r>
      <w:r w:rsidRPr="00BF30D8">
        <w:rPr>
          <w:color w:val="000000" w:themeColor="text1"/>
          <w:sz w:val="24"/>
          <w:szCs w:val="24"/>
          <w:lang w:eastAsia="ru-RU"/>
        </w:rPr>
        <w:t>бумагой.</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Диаметр кегли - 70</w:t>
      </w:r>
      <w:r w:rsidRPr="00BF30D8">
        <w:rPr>
          <w:color w:val="000000" w:themeColor="text1"/>
          <w:spacing w:val="-4"/>
          <w:sz w:val="24"/>
          <w:szCs w:val="24"/>
          <w:lang w:eastAsia="ru-RU"/>
        </w:rPr>
        <w:t xml:space="preserve"> </w:t>
      </w:r>
      <w:r w:rsidRPr="00BF30D8">
        <w:rPr>
          <w:color w:val="000000" w:themeColor="text1"/>
          <w:sz w:val="24"/>
          <w:szCs w:val="24"/>
          <w:lang w:eastAsia="ru-RU"/>
        </w:rPr>
        <w:t>мм.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Высота кегли - 120</w:t>
      </w:r>
      <w:r w:rsidRPr="00BF30D8">
        <w:rPr>
          <w:color w:val="000000" w:themeColor="text1"/>
          <w:spacing w:val="-3"/>
          <w:sz w:val="24"/>
          <w:szCs w:val="24"/>
          <w:lang w:eastAsia="ru-RU"/>
        </w:rPr>
        <w:t xml:space="preserve"> </w:t>
      </w:r>
      <w:r w:rsidRPr="00BF30D8">
        <w:rPr>
          <w:color w:val="000000" w:themeColor="text1"/>
          <w:sz w:val="24"/>
          <w:szCs w:val="24"/>
          <w:lang w:eastAsia="ru-RU"/>
        </w:rPr>
        <w:t>мм.</w:t>
      </w:r>
    </w:p>
    <w:p w:rsidR="002108F0" w:rsidRPr="00BF30D8" w:rsidRDefault="002108F0" w:rsidP="007D6C6A">
      <w:pPr>
        <w:widowControl/>
        <w:numPr>
          <w:ilvl w:val="1"/>
          <w:numId w:val="32"/>
        </w:numPr>
        <w:tabs>
          <w:tab w:val="left" w:pos="127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Вес кегли - не более 50</w:t>
      </w:r>
      <w:r w:rsidRPr="00BF30D8">
        <w:rPr>
          <w:color w:val="000000" w:themeColor="text1"/>
          <w:spacing w:val="-4"/>
          <w:sz w:val="24"/>
          <w:szCs w:val="24"/>
          <w:lang w:eastAsia="ru-RU"/>
        </w:rPr>
        <w:t xml:space="preserve"> </w:t>
      </w:r>
      <w:r w:rsidRPr="00BF30D8">
        <w:rPr>
          <w:color w:val="000000" w:themeColor="text1"/>
          <w:sz w:val="24"/>
          <w:szCs w:val="24"/>
          <w:lang w:eastAsia="ru-RU"/>
        </w:rPr>
        <w:t>гр.</w:t>
      </w:r>
    </w:p>
    <w:p w:rsidR="002108F0" w:rsidRPr="00BF30D8" w:rsidRDefault="002108F0" w:rsidP="007D6C6A">
      <w:pPr>
        <w:widowControl/>
        <w:numPr>
          <w:ilvl w:val="0"/>
          <w:numId w:val="32"/>
        </w:numPr>
        <w:autoSpaceDE w:val="0"/>
        <w:autoSpaceDN w:val="0"/>
        <w:ind w:left="0" w:firstLine="709"/>
        <w:jc w:val="center"/>
        <w:rPr>
          <w:b/>
          <w:color w:val="000000" w:themeColor="text1"/>
          <w:sz w:val="24"/>
          <w:szCs w:val="24"/>
        </w:rPr>
      </w:pPr>
      <w:r w:rsidRPr="00BF30D8">
        <w:rPr>
          <w:b/>
          <w:color w:val="000000" w:themeColor="text1"/>
          <w:sz w:val="24"/>
          <w:szCs w:val="24"/>
        </w:rPr>
        <w:t>Проведение Соревнований</w:t>
      </w:r>
      <w:r w:rsidRPr="00BF30D8">
        <w:rPr>
          <w:b/>
          <w:color w:val="000000" w:themeColor="text1"/>
          <w:sz w:val="24"/>
          <w:szCs w:val="24"/>
          <w:lang w:val="en-US"/>
        </w:rPr>
        <w:t xml:space="preserve"> </w:t>
      </w:r>
      <w:r w:rsidRPr="00BF30D8">
        <w:rPr>
          <w:b/>
          <w:color w:val="000000" w:themeColor="text1"/>
          <w:sz w:val="24"/>
          <w:szCs w:val="24"/>
        </w:rPr>
        <w:t>и судейство</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После сигнала судьи участник запускает робота, а судья – секундомер в момент начала движения робота.</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Судья останавливает секундомер, как только передняя часть робота пересекла линию финиша.</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 xml:space="preserve">Каждой команде даётся 2 попытки проезда трассы. Из них выбирается наилучшая, по которой идёт сравнение результатов с другими командами. </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Начало второй попытки возможно только после того, как все команды завершат первую попытку.</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Команды приглашаются на попытку согласно последовательности полученных номеров, при регистрации на Соревнованиях.</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2108F0" w:rsidRPr="00BF30D8" w:rsidRDefault="002108F0" w:rsidP="007D6C6A">
      <w:pPr>
        <w:widowControl/>
        <w:numPr>
          <w:ilvl w:val="1"/>
          <w:numId w:val="32"/>
        </w:numPr>
        <w:autoSpaceDE w:val="0"/>
        <w:autoSpaceDN w:val="0"/>
        <w:ind w:left="0" w:firstLine="709"/>
        <w:jc w:val="both"/>
        <w:rPr>
          <w:color w:val="000000" w:themeColor="text1"/>
          <w:sz w:val="24"/>
          <w:szCs w:val="24"/>
        </w:rPr>
      </w:pPr>
      <w:r w:rsidRPr="00BF30D8">
        <w:rPr>
          <w:color w:val="000000" w:themeColor="text1"/>
          <w:sz w:val="24"/>
          <w:szCs w:val="24"/>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проигрышу раунда и дисквалификации.</w:t>
      </w:r>
    </w:p>
    <w:p w:rsidR="002108F0" w:rsidRPr="00BF30D8" w:rsidRDefault="002108F0" w:rsidP="00BF30D8">
      <w:pPr>
        <w:autoSpaceDE w:val="0"/>
        <w:autoSpaceDN w:val="0"/>
        <w:ind w:firstLine="709"/>
        <w:jc w:val="both"/>
        <w:rPr>
          <w:color w:val="000000" w:themeColor="text1"/>
          <w:sz w:val="24"/>
          <w:szCs w:val="24"/>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2108F0" w:rsidRPr="002108F0" w:rsidRDefault="002108F0" w:rsidP="002108F0">
      <w:pPr>
        <w:widowControl/>
        <w:spacing w:line="276" w:lineRule="auto"/>
        <w:jc w:val="right"/>
        <w:rPr>
          <w:b/>
          <w:color w:val="000000"/>
          <w:sz w:val="24"/>
          <w:szCs w:val="24"/>
          <w:lang w:eastAsia="ru-RU"/>
        </w:rPr>
      </w:pPr>
      <w:r w:rsidRPr="002108F0">
        <w:rPr>
          <w:b/>
          <w:color w:val="000000"/>
          <w:sz w:val="24"/>
          <w:szCs w:val="24"/>
          <w:lang w:eastAsia="ru-RU"/>
        </w:rPr>
        <w:t>Приложение № 5</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К Положению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autoSpaceDE w:val="0"/>
        <w:autoSpaceDN w:val="0"/>
        <w:spacing w:before="5" w:line="276" w:lineRule="auto"/>
        <w:jc w:val="both"/>
        <w:rPr>
          <w:sz w:val="24"/>
          <w:szCs w:val="24"/>
        </w:rPr>
      </w:pPr>
    </w:p>
    <w:p w:rsidR="002108F0" w:rsidRPr="002108F0" w:rsidRDefault="002108F0" w:rsidP="002108F0">
      <w:pPr>
        <w:widowControl/>
        <w:spacing w:after="160" w:line="276" w:lineRule="auto"/>
        <w:ind w:left="-567" w:right="-142" w:firstLine="425"/>
        <w:jc w:val="center"/>
        <w:rPr>
          <w:rFonts w:eastAsia="Calibri"/>
          <w:b/>
          <w:sz w:val="24"/>
          <w:szCs w:val="24"/>
        </w:rPr>
      </w:pPr>
      <w:r w:rsidRPr="002108F0">
        <w:rPr>
          <w:rFonts w:eastAsia="Calibri"/>
          <w:b/>
          <w:sz w:val="24"/>
          <w:szCs w:val="24"/>
        </w:rPr>
        <w:t xml:space="preserve">Регламент творческого соревнования «Автономная строительная техника»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WeDo</w:t>
      </w:r>
      <w:r w:rsidRPr="002108F0">
        <w:rPr>
          <w:rFonts w:eastAsia="Calibri"/>
          <w:b/>
          <w:sz w:val="24"/>
          <w:szCs w:val="24"/>
        </w:rPr>
        <w:t xml:space="preserve"> 2.0 (младшая возрастная</w:t>
      </w:r>
      <w:r w:rsidR="00E37839">
        <w:rPr>
          <w:rFonts w:eastAsia="Calibri"/>
          <w:b/>
          <w:sz w:val="24"/>
          <w:szCs w:val="24"/>
        </w:rPr>
        <w:t xml:space="preserve"> группа) и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EV</w:t>
      </w:r>
      <w:r w:rsidRPr="002108F0">
        <w:rPr>
          <w:rFonts w:eastAsia="Calibri"/>
          <w:b/>
          <w:sz w:val="24"/>
          <w:szCs w:val="24"/>
        </w:rPr>
        <w:t>3/</w:t>
      </w:r>
      <w:r w:rsidRPr="002108F0">
        <w:rPr>
          <w:rFonts w:eastAsia="Calibri"/>
          <w:b/>
          <w:sz w:val="24"/>
          <w:szCs w:val="24"/>
          <w:lang w:val="en-US"/>
        </w:rPr>
        <w:t>NXT</w:t>
      </w:r>
      <w:r w:rsidRPr="002108F0">
        <w:rPr>
          <w:rFonts w:eastAsia="Calibri"/>
          <w:b/>
          <w:sz w:val="24"/>
          <w:szCs w:val="24"/>
        </w:rPr>
        <w:t>/</w:t>
      </w:r>
      <w:r w:rsidRPr="002108F0">
        <w:rPr>
          <w:rFonts w:eastAsia="Calibri"/>
          <w:b/>
          <w:sz w:val="24"/>
          <w:szCs w:val="24"/>
          <w:lang w:val="en-US"/>
        </w:rPr>
        <w:t>SPIKE</w:t>
      </w:r>
      <w:r w:rsidRPr="002108F0">
        <w:rPr>
          <w:rFonts w:eastAsia="Calibri"/>
          <w:b/>
          <w:sz w:val="24"/>
          <w:szCs w:val="24"/>
        </w:rPr>
        <w:t xml:space="preserve"> </w:t>
      </w:r>
      <w:r w:rsidRPr="002108F0">
        <w:rPr>
          <w:rFonts w:eastAsia="Calibri"/>
          <w:b/>
          <w:sz w:val="24"/>
          <w:szCs w:val="24"/>
          <w:lang w:val="en-US"/>
        </w:rPr>
        <w:t>PRIME</w:t>
      </w:r>
      <w:r w:rsidRPr="002108F0">
        <w:rPr>
          <w:rFonts w:eastAsia="Calibri"/>
          <w:b/>
          <w:sz w:val="24"/>
          <w:szCs w:val="24"/>
        </w:rPr>
        <w:t xml:space="preserve"> (старшая возрастная группа)</w:t>
      </w:r>
    </w:p>
    <w:p w:rsidR="002108F0" w:rsidRPr="00BF30D8" w:rsidRDefault="002108F0" w:rsidP="007D6C6A">
      <w:pPr>
        <w:widowControl/>
        <w:numPr>
          <w:ilvl w:val="2"/>
          <w:numId w:val="32"/>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 xml:space="preserve">Тема для соревнования: </w:t>
      </w:r>
      <w:r w:rsidRPr="00BF30D8">
        <w:rPr>
          <w:b/>
          <w:color w:val="000000" w:themeColor="text1"/>
          <w:sz w:val="24"/>
          <w:szCs w:val="24"/>
          <w:lang w:eastAsia="ru-RU"/>
        </w:rPr>
        <w:t>«Автономная строительная техника»</w:t>
      </w:r>
      <w:r w:rsidRPr="00BF30D8">
        <w:rPr>
          <w:color w:val="000000" w:themeColor="text1"/>
          <w:sz w:val="24"/>
          <w:szCs w:val="24"/>
          <w:lang w:eastAsia="ru-RU"/>
        </w:rPr>
        <w:t>.</w:t>
      </w:r>
    </w:p>
    <w:p w:rsidR="002108F0" w:rsidRPr="00BF30D8" w:rsidRDefault="002108F0" w:rsidP="007D6C6A">
      <w:pPr>
        <w:widowControl/>
        <w:numPr>
          <w:ilvl w:val="2"/>
          <w:numId w:val="32"/>
        </w:numPr>
        <w:tabs>
          <w:tab w:val="left" w:pos="993"/>
          <w:tab w:val="left" w:pos="114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Роботы для участия в творческой категории должны быть оригинальной конструкции с привлекательным и продуманным дизайном в соответствии с заявленным проектом. Самостоятельность сборки должна быть явной и</w:t>
      </w:r>
      <w:r w:rsidRPr="00BF30D8">
        <w:rPr>
          <w:color w:val="000000" w:themeColor="text1"/>
          <w:spacing w:val="-5"/>
          <w:sz w:val="24"/>
          <w:szCs w:val="24"/>
          <w:lang w:eastAsia="ru-RU"/>
        </w:rPr>
        <w:t xml:space="preserve"> </w:t>
      </w:r>
      <w:r w:rsidRPr="00BF30D8">
        <w:rPr>
          <w:color w:val="000000" w:themeColor="text1"/>
          <w:sz w:val="24"/>
          <w:szCs w:val="24"/>
          <w:lang w:eastAsia="ru-RU"/>
        </w:rPr>
        <w:t>преимущественной. Участники приезжают на соревнования с собранными и настроенными роботами.</w:t>
      </w:r>
    </w:p>
    <w:p w:rsidR="002108F0" w:rsidRPr="00BF30D8" w:rsidRDefault="002108F0" w:rsidP="007D6C6A">
      <w:pPr>
        <w:widowControl/>
        <w:numPr>
          <w:ilvl w:val="2"/>
          <w:numId w:val="32"/>
        </w:numPr>
        <w:tabs>
          <w:tab w:val="left" w:pos="993"/>
          <w:tab w:val="left" w:pos="1108"/>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Командам предоставляется стол, стулья по числу участников, возможность подключиться к</w:t>
      </w:r>
      <w:r w:rsidRPr="00BF30D8">
        <w:rPr>
          <w:color w:val="000000" w:themeColor="text1"/>
          <w:spacing w:val="-2"/>
          <w:sz w:val="24"/>
          <w:szCs w:val="24"/>
          <w:lang w:eastAsia="ru-RU"/>
        </w:rPr>
        <w:t xml:space="preserve"> </w:t>
      </w:r>
      <w:r w:rsidRPr="00BF30D8">
        <w:rPr>
          <w:color w:val="000000" w:themeColor="text1"/>
          <w:sz w:val="24"/>
          <w:szCs w:val="24"/>
          <w:lang w:eastAsia="ru-RU"/>
        </w:rPr>
        <w:t>электропитанию и проектору.</w:t>
      </w:r>
    </w:p>
    <w:p w:rsidR="002108F0" w:rsidRPr="00BF30D8" w:rsidRDefault="002108F0" w:rsidP="007D6C6A">
      <w:pPr>
        <w:widowControl/>
        <w:numPr>
          <w:ilvl w:val="2"/>
          <w:numId w:val="32"/>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Защита проектов проводится участниками в форме презентации в порядке номеров, полученных при регистрации</w:t>
      </w:r>
      <w:r w:rsidRPr="00BF30D8">
        <w:rPr>
          <w:color w:val="000000" w:themeColor="text1"/>
          <w:spacing w:val="-3"/>
          <w:sz w:val="24"/>
          <w:szCs w:val="24"/>
          <w:lang w:eastAsia="ru-RU"/>
        </w:rPr>
        <w:t xml:space="preserve"> </w:t>
      </w:r>
      <w:r w:rsidRPr="00BF30D8">
        <w:rPr>
          <w:color w:val="000000" w:themeColor="text1"/>
          <w:sz w:val="24"/>
          <w:szCs w:val="24"/>
          <w:lang w:eastAsia="ru-RU"/>
        </w:rPr>
        <w:t>команды.</w:t>
      </w:r>
    </w:p>
    <w:p w:rsidR="002108F0" w:rsidRPr="00BF30D8" w:rsidRDefault="002108F0" w:rsidP="007D6C6A">
      <w:pPr>
        <w:widowControl/>
        <w:numPr>
          <w:ilvl w:val="2"/>
          <w:numId w:val="32"/>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На презентацию отводится не более 10</w:t>
      </w:r>
      <w:r w:rsidRPr="00BF30D8">
        <w:rPr>
          <w:color w:val="000000" w:themeColor="text1"/>
          <w:spacing w:val="-7"/>
          <w:sz w:val="24"/>
          <w:szCs w:val="24"/>
          <w:lang w:eastAsia="ru-RU"/>
        </w:rPr>
        <w:t xml:space="preserve"> </w:t>
      </w:r>
      <w:r w:rsidRPr="00BF30D8">
        <w:rPr>
          <w:color w:val="000000" w:themeColor="text1"/>
          <w:sz w:val="24"/>
          <w:szCs w:val="24"/>
          <w:lang w:eastAsia="ru-RU"/>
        </w:rPr>
        <w:t>минут.</w:t>
      </w:r>
    </w:p>
    <w:p w:rsidR="002108F0" w:rsidRPr="00BF30D8" w:rsidRDefault="002108F0" w:rsidP="007D6C6A">
      <w:pPr>
        <w:widowControl/>
        <w:numPr>
          <w:ilvl w:val="2"/>
          <w:numId w:val="32"/>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Выявление победителей производится Экспертным</w:t>
      </w:r>
      <w:r w:rsidRPr="00BF30D8">
        <w:rPr>
          <w:color w:val="000000" w:themeColor="text1"/>
          <w:spacing w:val="-4"/>
          <w:sz w:val="24"/>
          <w:szCs w:val="24"/>
          <w:lang w:eastAsia="ru-RU"/>
        </w:rPr>
        <w:t xml:space="preserve"> </w:t>
      </w:r>
      <w:r w:rsidRPr="00BF30D8">
        <w:rPr>
          <w:color w:val="000000" w:themeColor="text1"/>
          <w:sz w:val="24"/>
          <w:szCs w:val="24"/>
          <w:lang w:eastAsia="ru-RU"/>
        </w:rPr>
        <w:t>Советом.</w:t>
      </w:r>
    </w:p>
    <w:p w:rsidR="002108F0" w:rsidRPr="00BF30D8" w:rsidRDefault="002108F0" w:rsidP="007D6C6A">
      <w:pPr>
        <w:widowControl/>
        <w:numPr>
          <w:ilvl w:val="2"/>
          <w:numId w:val="32"/>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Экспертному Совету должна быть продемонстрирована работа робота или, если это невозможно в условиях соревнований, показана на видео в соответствии с заявленным проектом, а также дано убедительное объяснение работы конструкции. На основе предложенных материалов эксперты будут оценивать:</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качество презентации;</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конструкционную</w:t>
      </w:r>
      <w:r w:rsidRPr="00BF30D8">
        <w:rPr>
          <w:color w:val="000000" w:themeColor="text1"/>
          <w:spacing w:val="-1"/>
          <w:sz w:val="24"/>
          <w:szCs w:val="24"/>
          <w:lang w:eastAsia="ru-RU"/>
        </w:rPr>
        <w:t xml:space="preserve"> </w:t>
      </w:r>
      <w:r w:rsidRPr="00BF30D8">
        <w:rPr>
          <w:color w:val="000000" w:themeColor="text1"/>
          <w:sz w:val="24"/>
          <w:szCs w:val="24"/>
          <w:lang w:eastAsia="ru-RU"/>
        </w:rPr>
        <w:t>ценность;</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оригинальность</w:t>
      </w:r>
      <w:r w:rsidRPr="00BF30D8">
        <w:rPr>
          <w:color w:val="000000" w:themeColor="text1"/>
          <w:spacing w:val="-5"/>
          <w:sz w:val="24"/>
          <w:szCs w:val="24"/>
          <w:lang w:eastAsia="ru-RU"/>
        </w:rPr>
        <w:t xml:space="preserve"> </w:t>
      </w:r>
      <w:r w:rsidRPr="00BF30D8">
        <w:rPr>
          <w:color w:val="000000" w:themeColor="text1"/>
          <w:sz w:val="24"/>
          <w:szCs w:val="24"/>
          <w:lang w:eastAsia="ru-RU"/>
        </w:rPr>
        <w:t>решения;</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представление проекта</w:t>
      </w:r>
      <w:r w:rsidRPr="00BF30D8">
        <w:rPr>
          <w:color w:val="000000" w:themeColor="text1"/>
          <w:spacing w:val="-1"/>
          <w:sz w:val="24"/>
          <w:szCs w:val="24"/>
          <w:lang w:eastAsia="ru-RU"/>
        </w:rPr>
        <w:t xml:space="preserve"> </w:t>
      </w:r>
      <w:r w:rsidRPr="00BF30D8">
        <w:rPr>
          <w:color w:val="000000" w:themeColor="text1"/>
          <w:sz w:val="24"/>
          <w:szCs w:val="24"/>
          <w:lang w:eastAsia="ru-RU"/>
        </w:rPr>
        <w:t>командой;</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дизайн;</w:t>
      </w:r>
    </w:p>
    <w:p w:rsidR="002108F0" w:rsidRPr="00BF30D8" w:rsidRDefault="002108F0" w:rsidP="007D6C6A">
      <w:pPr>
        <w:widowControl/>
        <w:numPr>
          <w:ilvl w:val="3"/>
          <w:numId w:val="32"/>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соответствие описания и действий</w:t>
      </w:r>
      <w:r w:rsidRPr="00BF30D8">
        <w:rPr>
          <w:color w:val="000000" w:themeColor="text1"/>
          <w:spacing w:val="-4"/>
          <w:sz w:val="24"/>
          <w:szCs w:val="24"/>
          <w:lang w:eastAsia="ru-RU"/>
        </w:rPr>
        <w:t xml:space="preserve"> </w:t>
      </w:r>
      <w:r w:rsidRPr="00BF30D8">
        <w:rPr>
          <w:color w:val="000000" w:themeColor="text1"/>
          <w:sz w:val="24"/>
          <w:szCs w:val="24"/>
          <w:lang w:eastAsia="ru-RU"/>
        </w:rPr>
        <w:t>робота.</w:t>
      </w:r>
    </w:p>
    <w:p w:rsidR="002108F0" w:rsidRPr="00BF30D8" w:rsidRDefault="002108F0" w:rsidP="007D6C6A">
      <w:pPr>
        <w:widowControl/>
        <w:numPr>
          <w:ilvl w:val="2"/>
          <w:numId w:val="32"/>
        </w:numPr>
        <w:tabs>
          <w:tab w:val="left" w:pos="993"/>
          <w:tab w:val="left" w:pos="1022"/>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Каждая команда должна представить описание своего творческого проекта (бумажный и цифровой вариант).</w:t>
      </w:r>
    </w:p>
    <w:p w:rsidR="002108F0" w:rsidRPr="00BF30D8" w:rsidRDefault="002108F0" w:rsidP="007D6C6A">
      <w:pPr>
        <w:widowControl/>
        <w:numPr>
          <w:ilvl w:val="2"/>
          <w:numId w:val="32"/>
        </w:numPr>
        <w:tabs>
          <w:tab w:val="left" w:pos="993"/>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Описание должно быть сшито в папку-скоросшиватель и</w:t>
      </w:r>
      <w:r w:rsidRPr="00BF30D8">
        <w:rPr>
          <w:color w:val="000000" w:themeColor="text1"/>
          <w:spacing w:val="-11"/>
          <w:sz w:val="24"/>
          <w:szCs w:val="24"/>
          <w:lang w:eastAsia="ru-RU"/>
        </w:rPr>
        <w:t xml:space="preserve"> </w:t>
      </w:r>
      <w:r w:rsidRPr="00BF30D8">
        <w:rPr>
          <w:color w:val="000000" w:themeColor="text1"/>
          <w:sz w:val="24"/>
          <w:szCs w:val="24"/>
          <w:lang w:eastAsia="ru-RU"/>
        </w:rPr>
        <w:t>содержать:</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титульный лист с указанием образовательного учреждения, названия, темы и авторов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конструкции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технические характеристики;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принципов работы;</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фотографии проекта в разных ракурсах и на различных этапах реализации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скриншоты программы с комментариями.</w:t>
      </w:r>
    </w:p>
    <w:p w:rsidR="002108F0" w:rsidRPr="00BF30D8" w:rsidRDefault="002108F0" w:rsidP="00BF30D8">
      <w:pPr>
        <w:autoSpaceDE w:val="0"/>
        <w:autoSpaceDN w:val="0"/>
        <w:ind w:firstLine="709"/>
        <w:jc w:val="both"/>
        <w:rPr>
          <w:color w:val="000000" w:themeColor="text1"/>
          <w:sz w:val="24"/>
          <w:szCs w:val="24"/>
        </w:rPr>
      </w:pPr>
    </w:p>
    <w:p w:rsidR="002108F0" w:rsidRPr="002108F0" w:rsidRDefault="002108F0" w:rsidP="002108F0">
      <w:pPr>
        <w:autoSpaceDE w:val="0"/>
        <w:autoSpaceDN w:val="0"/>
        <w:spacing w:before="5" w:line="276" w:lineRule="auto"/>
        <w:jc w:val="both"/>
        <w:rPr>
          <w:sz w:val="24"/>
          <w:szCs w:val="24"/>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2108F0" w:rsidRPr="002108F0" w:rsidRDefault="002108F0" w:rsidP="002108F0">
      <w:pPr>
        <w:widowControl/>
        <w:spacing w:line="276" w:lineRule="auto"/>
        <w:jc w:val="right"/>
        <w:rPr>
          <w:b/>
          <w:color w:val="000000"/>
          <w:sz w:val="24"/>
          <w:szCs w:val="24"/>
          <w:lang w:eastAsia="ru-RU"/>
        </w:rPr>
      </w:pPr>
      <w:r w:rsidRPr="002108F0">
        <w:rPr>
          <w:b/>
          <w:color w:val="000000"/>
          <w:sz w:val="24"/>
          <w:szCs w:val="24"/>
          <w:lang w:eastAsia="ru-RU"/>
        </w:rPr>
        <w:t>Приложение № 6</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К Положению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autoSpaceDE w:val="0"/>
        <w:autoSpaceDN w:val="0"/>
        <w:spacing w:before="5" w:line="276" w:lineRule="auto"/>
        <w:jc w:val="both"/>
        <w:rPr>
          <w:sz w:val="24"/>
          <w:szCs w:val="24"/>
        </w:rPr>
      </w:pPr>
    </w:p>
    <w:p w:rsidR="002108F0" w:rsidRPr="002108F0" w:rsidRDefault="002108F0" w:rsidP="002108F0">
      <w:pPr>
        <w:widowControl/>
        <w:spacing w:after="160" w:line="276" w:lineRule="auto"/>
        <w:ind w:left="-567" w:right="-142" w:firstLine="425"/>
        <w:jc w:val="center"/>
        <w:rPr>
          <w:rFonts w:eastAsia="Calibri"/>
          <w:b/>
          <w:sz w:val="24"/>
          <w:szCs w:val="24"/>
        </w:rPr>
      </w:pPr>
      <w:r w:rsidRPr="002108F0">
        <w:rPr>
          <w:rFonts w:eastAsia="Calibri"/>
          <w:b/>
          <w:sz w:val="24"/>
          <w:szCs w:val="24"/>
        </w:rPr>
        <w:t xml:space="preserve">Регламент творческого соревнования «Космическое пространство»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WeDo</w:t>
      </w:r>
      <w:r w:rsidRPr="002108F0">
        <w:rPr>
          <w:rFonts w:eastAsia="Calibri"/>
          <w:b/>
          <w:sz w:val="24"/>
          <w:szCs w:val="24"/>
        </w:rPr>
        <w:t xml:space="preserve"> 2.0 (младшая возрастная группа) и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EV</w:t>
      </w:r>
      <w:r w:rsidRPr="002108F0">
        <w:rPr>
          <w:rFonts w:eastAsia="Calibri"/>
          <w:b/>
          <w:sz w:val="24"/>
          <w:szCs w:val="24"/>
        </w:rPr>
        <w:t>3/</w:t>
      </w:r>
      <w:r w:rsidRPr="002108F0">
        <w:rPr>
          <w:rFonts w:eastAsia="Calibri"/>
          <w:b/>
          <w:sz w:val="24"/>
          <w:szCs w:val="24"/>
          <w:lang w:val="en-US"/>
        </w:rPr>
        <w:t>NXT</w:t>
      </w:r>
      <w:r w:rsidRPr="002108F0">
        <w:rPr>
          <w:rFonts w:eastAsia="Calibri"/>
          <w:b/>
          <w:sz w:val="24"/>
          <w:szCs w:val="24"/>
        </w:rPr>
        <w:t>/</w:t>
      </w:r>
      <w:r w:rsidRPr="002108F0">
        <w:rPr>
          <w:rFonts w:eastAsia="Calibri"/>
          <w:b/>
          <w:sz w:val="24"/>
          <w:szCs w:val="24"/>
          <w:lang w:val="en-US"/>
        </w:rPr>
        <w:t>SPIKE</w:t>
      </w:r>
      <w:r w:rsidRPr="002108F0">
        <w:rPr>
          <w:rFonts w:eastAsia="Calibri"/>
          <w:b/>
          <w:sz w:val="24"/>
          <w:szCs w:val="24"/>
        </w:rPr>
        <w:t xml:space="preserve"> </w:t>
      </w:r>
      <w:r w:rsidRPr="002108F0">
        <w:rPr>
          <w:rFonts w:eastAsia="Calibri"/>
          <w:b/>
          <w:sz w:val="24"/>
          <w:szCs w:val="24"/>
          <w:lang w:val="en-US"/>
        </w:rPr>
        <w:t>PRIME</w:t>
      </w:r>
      <w:r w:rsidRPr="002108F0">
        <w:rPr>
          <w:rFonts w:eastAsia="Calibri"/>
          <w:b/>
          <w:sz w:val="24"/>
          <w:szCs w:val="24"/>
        </w:rPr>
        <w:t xml:space="preserve"> (старшая возрастная группа)</w:t>
      </w:r>
    </w:p>
    <w:p w:rsidR="002108F0" w:rsidRPr="00BF30D8" w:rsidRDefault="002108F0" w:rsidP="007D6C6A">
      <w:pPr>
        <w:widowControl/>
        <w:numPr>
          <w:ilvl w:val="2"/>
          <w:numId w:val="33"/>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 xml:space="preserve">Тема для соревнования: </w:t>
      </w:r>
      <w:r w:rsidRPr="00BF30D8">
        <w:rPr>
          <w:b/>
          <w:color w:val="000000" w:themeColor="text1"/>
          <w:sz w:val="24"/>
          <w:szCs w:val="24"/>
          <w:lang w:eastAsia="ru-RU"/>
        </w:rPr>
        <w:t>«Космическое пространство»</w:t>
      </w:r>
      <w:r w:rsidRPr="00BF30D8">
        <w:rPr>
          <w:color w:val="000000" w:themeColor="text1"/>
          <w:sz w:val="24"/>
          <w:szCs w:val="24"/>
          <w:lang w:eastAsia="ru-RU"/>
        </w:rPr>
        <w:t>.</w:t>
      </w:r>
    </w:p>
    <w:p w:rsidR="002108F0" w:rsidRPr="00BF30D8" w:rsidRDefault="002108F0" w:rsidP="007D6C6A">
      <w:pPr>
        <w:widowControl/>
        <w:numPr>
          <w:ilvl w:val="2"/>
          <w:numId w:val="33"/>
        </w:numPr>
        <w:tabs>
          <w:tab w:val="left" w:pos="993"/>
          <w:tab w:val="left" w:pos="114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Роботы для участия в творческой категории должны быть оригинальной конструкции с привлекательным и продуманным дизайном в соответствии с заявленным проектом. Самостоятельность сборки должна быть явной и</w:t>
      </w:r>
      <w:r w:rsidRPr="00BF30D8">
        <w:rPr>
          <w:color w:val="000000" w:themeColor="text1"/>
          <w:spacing w:val="-5"/>
          <w:sz w:val="24"/>
          <w:szCs w:val="24"/>
          <w:lang w:eastAsia="ru-RU"/>
        </w:rPr>
        <w:t xml:space="preserve"> </w:t>
      </w:r>
      <w:r w:rsidRPr="00BF30D8">
        <w:rPr>
          <w:color w:val="000000" w:themeColor="text1"/>
          <w:sz w:val="24"/>
          <w:szCs w:val="24"/>
          <w:lang w:eastAsia="ru-RU"/>
        </w:rPr>
        <w:t>преимущественной. Участники приезжают на соревнования с собранными и настроенными роботами.</w:t>
      </w:r>
    </w:p>
    <w:p w:rsidR="002108F0" w:rsidRPr="00BF30D8" w:rsidRDefault="002108F0" w:rsidP="007D6C6A">
      <w:pPr>
        <w:widowControl/>
        <w:numPr>
          <w:ilvl w:val="2"/>
          <w:numId w:val="33"/>
        </w:numPr>
        <w:tabs>
          <w:tab w:val="left" w:pos="993"/>
          <w:tab w:val="left" w:pos="1108"/>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Командам предоставляется стол, стулья по числу участников, возможность подключиться к</w:t>
      </w:r>
      <w:r w:rsidRPr="00BF30D8">
        <w:rPr>
          <w:color w:val="000000" w:themeColor="text1"/>
          <w:spacing w:val="-2"/>
          <w:sz w:val="24"/>
          <w:szCs w:val="24"/>
          <w:lang w:eastAsia="ru-RU"/>
        </w:rPr>
        <w:t xml:space="preserve"> </w:t>
      </w:r>
      <w:r w:rsidRPr="00BF30D8">
        <w:rPr>
          <w:color w:val="000000" w:themeColor="text1"/>
          <w:sz w:val="24"/>
          <w:szCs w:val="24"/>
          <w:lang w:eastAsia="ru-RU"/>
        </w:rPr>
        <w:t>электропитанию и проектору.</w:t>
      </w:r>
    </w:p>
    <w:p w:rsidR="002108F0" w:rsidRPr="00BF30D8" w:rsidRDefault="002108F0" w:rsidP="007D6C6A">
      <w:pPr>
        <w:widowControl/>
        <w:numPr>
          <w:ilvl w:val="2"/>
          <w:numId w:val="33"/>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Защита проектов проводится участниками в форме презентации в порядке номеров, полученных при регистрации</w:t>
      </w:r>
      <w:r w:rsidRPr="00BF30D8">
        <w:rPr>
          <w:color w:val="000000" w:themeColor="text1"/>
          <w:spacing w:val="-3"/>
          <w:sz w:val="24"/>
          <w:szCs w:val="24"/>
          <w:lang w:eastAsia="ru-RU"/>
        </w:rPr>
        <w:t xml:space="preserve"> </w:t>
      </w:r>
      <w:r w:rsidRPr="00BF30D8">
        <w:rPr>
          <w:color w:val="000000" w:themeColor="text1"/>
          <w:sz w:val="24"/>
          <w:szCs w:val="24"/>
          <w:lang w:eastAsia="ru-RU"/>
        </w:rPr>
        <w:t>команды.</w:t>
      </w:r>
    </w:p>
    <w:p w:rsidR="002108F0" w:rsidRPr="00BF30D8" w:rsidRDefault="002108F0" w:rsidP="007D6C6A">
      <w:pPr>
        <w:widowControl/>
        <w:numPr>
          <w:ilvl w:val="2"/>
          <w:numId w:val="33"/>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На презентацию отводится не более 10</w:t>
      </w:r>
      <w:r w:rsidRPr="00BF30D8">
        <w:rPr>
          <w:color w:val="000000" w:themeColor="text1"/>
          <w:spacing w:val="-7"/>
          <w:sz w:val="24"/>
          <w:szCs w:val="24"/>
          <w:lang w:eastAsia="ru-RU"/>
        </w:rPr>
        <w:t xml:space="preserve"> </w:t>
      </w:r>
      <w:r w:rsidRPr="00BF30D8">
        <w:rPr>
          <w:color w:val="000000" w:themeColor="text1"/>
          <w:sz w:val="24"/>
          <w:szCs w:val="24"/>
          <w:lang w:eastAsia="ru-RU"/>
        </w:rPr>
        <w:t>минут.</w:t>
      </w:r>
    </w:p>
    <w:p w:rsidR="002108F0" w:rsidRPr="00BF30D8" w:rsidRDefault="002108F0" w:rsidP="007D6C6A">
      <w:pPr>
        <w:widowControl/>
        <w:numPr>
          <w:ilvl w:val="2"/>
          <w:numId w:val="33"/>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Выявление победителей производится Экспертным</w:t>
      </w:r>
      <w:r w:rsidRPr="00BF30D8">
        <w:rPr>
          <w:color w:val="000000" w:themeColor="text1"/>
          <w:spacing w:val="-4"/>
          <w:sz w:val="24"/>
          <w:szCs w:val="24"/>
          <w:lang w:eastAsia="ru-RU"/>
        </w:rPr>
        <w:t xml:space="preserve"> </w:t>
      </w:r>
      <w:r w:rsidRPr="00BF30D8">
        <w:rPr>
          <w:color w:val="000000" w:themeColor="text1"/>
          <w:sz w:val="24"/>
          <w:szCs w:val="24"/>
          <w:lang w:eastAsia="ru-RU"/>
        </w:rPr>
        <w:t>Советом.</w:t>
      </w:r>
    </w:p>
    <w:p w:rsidR="002108F0" w:rsidRPr="00BF30D8" w:rsidRDefault="002108F0" w:rsidP="007D6C6A">
      <w:pPr>
        <w:widowControl/>
        <w:numPr>
          <w:ilvl w:val="2"/>
          <w:numId w:val="33"/>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Экспертному Совету должна быть продемонстрирована работа робота или, если это невозможно в условиях соревнований, показана на видео в соответствии с заявленным проектом, а также дано убедительное объяснение работы конструкции. На основе предложенных материалов эксперты будут оценивать:</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качество презентации;</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конструкционную</w:t>
      </w:r>
      <w:r w:rsidRPr="00BF30D8">
        <w:rPr>
          <w:color w:val="000000" w:themeColor="text1"/>
          <w:spacing w:val="-1"/>
          <w:sz w:val="24"/>
          <w:szCs w:val="24"/>
          <w:lang w:eastAsia="ru-RU"/>
        </w:rPr>
        <w:t xml:space="preserve"> </w:t>
      </w:r>
      <w:r w:rsidRPr="00BF30D8">
        <w:rPr>
          <w:color w:val="000000" w:themeColor="text1"/>
          <w:sz w:val="24"/>
          <w:szCs w:val="24"/>
          <w:lang w:eastAsia="ru-RU"/>
        </w:rPr>
        <w:t>ценность;</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оригинальность</w:t>
      </w:r>
      <w:r w:rsidRPr="00BF30D8">
        <w:rPr>
          <w:color w:val="000000" w:themeColor="text1"/>
          <w:spacing w:val="-5"/>
          <w:sz w:val="24"/>
          <w:szCs w:val="24"/>
          <w:lang w:eastAsia="ru-RU"/>
        </w:rPr>
        <w:t xml:space="preserve"> </w:t>
      </w:r>
      <w:r w:rsidRPr="00BF30D8">
        <w:rPr>
          <w:color w:val="000000" w:themeColor="text1"/>
          <w:sz w:val="24"/>
          <w:szCs w:val="24"/>
          <w:lang w:eastAsia="ru-RU"/>
        </w:rPr>
        <w:t>решения;</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представление проекта</w:t>
      </w:r>
      <w:r w:rsidRPr="00BF30D8">
        <w:rPr>
          <w:color w:val="000000" w:themeColor="text1"/>
          <w:spacing w:val="-1"/>
          <w:sz w:val="24"/>
          <w:szCs w:val="24"/>
          <w:lang w:eastAsia="ru-RU"/>
        </w:rPr>
        <w:t xml:space="preserve"> </w:t>
      </w:r>
      <w:r w:rsidRPr="00BF30D8">
        <w:rPr>
          <w:color w:val="000000" w:themeColor="text1"/>
          <w:sz w:val="24"/>
          <w:szCs w:val="24"/>
          <w:lang w:eastAsia="ru-RU"/>
        </w:rPr>
        <w:t>командой;</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дизайн;</w:t>
      </w:r>
    </w:p>
    <w:p w:rsidR="002108F0" w:rsidRPr="00BF30D8" w:rsidRDefault="002108F0" w:rsidP="007D6C6A">
      <w:pPr>
        <w:widowControl/>
        <w:numPr>
          <w:ilvl w:val="3"/>
          <w:numId w:val="33"/>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соответствие описания и действий</w:t>
      </w:r>
      <w:r w:rsidRPr="00BF30D8">
        <w:rPr>
          <w:color w:val="000000" w:themeColor="text1"/>
          <w:spacing w:val="-4"/>
          <w:sz w:val="24"/>
          <w:szCs w:val="24"/>
          <w:lang w:eastAsia="ru-RU"/>
        </w:rPr>
        <w:t xml:space="preserve"> </w:t>
      </w:r>
      <w:r w:rsidRPr="00BF30D8">
        <w:rPr>
          <w:color w:val="000000" w:themeColor="text1"/>
          <w:sz w:val="24"/>
          <w:szCs w:val="24"/>
          <w:lang w:eastAsia="ru-RU"/>
        </w:rPr>
        <w:t>робота.</w:t>
      </w:r>
    </w:p>
    <w:p w:rsidR="002108F0" w:rsidRPr="00BF30D8" w:rsidRDefault="002108F0" w:rsidP="007D6C6A">
      <w:pPr>
        <w:widowControl/>
        <w:numPr>
          <w:ilvl w:val="2"/>
          <w:numId w:val="33"/>
        </w:numPr>
        <w:tabs>
          <w:tab w:val="left" w:pos="993"/>
          <w:tab w:val="left" w:pos="1022"/>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Каждая команда должна представить описание своего творческого проекта (бумажный и цифровой вариант).</w:t>
      </w:r>
    </w:p>
    <w:p w:rsidR="002108F0" w:rsidRPr="00BF30D8" w:rsidRDefault="002108F0" w:rsidP="007D6C6A">
      <w:pPr>
        <w:widowControl/>
        <w:numPr>
          <w:ilvl w:val="2"/>
          <w:numId w:val="33"/>
        </w:numPr>
        <w:tabs>
          <w:tab w:val="left" w:pos="993"/>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Описание должно быть сшито в папку-скоросшиватель и</w:t>
      </w:r>
      <w:r w:rsidRPr="00BF30D8">
        <w:rPr>
          <w:color w:val="000000" w:themeColor="text1"/>
          <w:spacing w:val="-11"/>
          <w:sz w:val="24"/>
          <w:szCs w:val="24"/>
          <w:lang w:eastAsia="ru-RU"/>
        </w:rPr>
        <w:t xml:space="preserve"> </w:t>
      </w:r>
      <w:r w:rsidRPr="00BF30D8">
        <w:rPr>
          <w:color w:val="000000" w:themeColor="text1"/>
          <w:sz w:val="24"/>
          <w:szCs w:val="24"/>
          <w:lang w:eastAsia="ru-RU"/>
        </w:rPr>
        <w:t>содержать:</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титульный лист с указанием образовательного учреждения, названия, темы и авторов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конструкции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технические характеристики;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принципов работы;</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фотографии проекта в разных ракурсах и на различных этапах реализации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скриншоты программы с комментариями.</w:t>
      </w:r>
    </w:p>
    <w:p w:rsidR="002108F0" w:rsidRPr="00BF30D8" w:rsidRDefault="002108F0" w:rsidP="00BF30D8">
      <w:pPr>
        <w:autoSpaceDE w:val="0"/>
        <w:autoSpaceDN w:val="0"/>
        <w:ind w:firstLine="709"/>
        <w:jc w:val="both"/>
        <w:rPr>
          <w:color w:val="000000" w:themeColor="text1"/>
          <w:sz w:val="24"/>
          <w:szCs w:val="24"/>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BF30D8" w:rsidRDefault="00BF30D8" w:rsidP="002108F0">
      <w:pPr>
        <w:widowControl/>
        <w:spacing w:line="276" w:lineRule="auto"/>
        <w:jc w:val="right"/>
        <w:rPr>
          <w:b/>
          <w:color w:val="000000"/>
          <w:sz w:val="24"/>
          <w:szCs w:val="24"/>
          <w:lang w:eastAsia="ru-RU"/>
        </w:rPr>
      </w:pPr>
    </w:p>
    <w:p w:rsidR="002108F0" w:rsidRPr="002108F0" w:rsidRDefault="002108F0" w:rsidP="002108F0">
      <w:pPr>
        <w:widowControl/>
        <w:spacing w:line="276" w:lineRule="auto"/>
        <w:jc w:val="right"/>
        <w:rPr>
          <w:b/>
          <w:color w:val="000000"/>
          <w:sz w:val="24"/>
          <w:szCs w:val="24"/>
          <w:lang w:eastAsia="ru-RU"/>
        </w:rPr>
      </w:pPr>
      <w:r w:rsidRPr="002108F0">
        <w:rPr>
          <w:b/>
          <w:color w:val="000000"/>
          <w:sz w:val="24"/>
          <w:szCs w:val="24"/>
          <w:lang w:eastAsia="ru-RU"/>
        </w:rPr>
        <w:t>Приложение № 7</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К Положению о проведении городских</w:t>
      </w:r>
    </w:p>
    <w:p w:rsidR="002108F0" w:rsidRPr="002108F0" w:rsidRDefault="002108F0" w:rsidP="002108F0">
      <w:pPr>
        <w:widowControl/>
        <w:spacing w:after="160" w:line="276" w:lineRule="auto"/>
        <w:contextualSpacing/>
        <w:jc w:val="right"/>
        <w:rPr>
          <w:rFonts w:eastAsia="Calibri"/>
          <w:i/>
          <w:color w:val="000000"/>
          <w:sz w:val="24"/>
          <w:szCs w:val="24"/>
        </w:rPr>
      </w:pPr>
      <w:r w:rsidRPr="002108F0">
        <w:rPr>
          <w:rFonts w:eastAsia="Calibri"/>
          <w:i/>
          <w:color w:val="000000"/>
          <w:sz w:val="24"/>
          <w:szCs w:val="24"/>
        </w:rPr>
        <w:t xml:space="preserve"> соревнований по робототехнике среди </w:t>
      </w:r>
    </w:p>
    <w:p w:rsidR="002108F0" w:rsidRPr="002108F0" w:rsidRDefault="002108F0" w:rsidP="002108F0">
      <w:pPr>
        <w:widowControl/>
        <w:spacing w:after="160" w:line="276" w:lineRule="auto"/>
        <w:contextualSpacing/>
        <w:jc w:val="right"/>
        <w:rPr>
          <w:rFonts w:eastAsia="Calibri"/>
          <w:b/>
          <w:i/>
          <w:color w:val="000000"/>
          <w:sz w:val="24"/>
          <w:szCs w:val="24"/>
        </w:rPr>
      </w:pPr>
      <w:r w:rsidRPr="002108F0">
        <w:rPr>
          <w:rFonts w:eastAsia="Calibri"/>
          <w:i/>
          <w:color w:val="000000"/>
          <w:sz w:val="24"/>
          <w:szCs w:val="24"/>
        </w:rPr>
        <w:t>школьников «МИР РОБОТОВ 2023»</w:t>
      </w:r>
    </w:p>
    <w:p w:rsidR="002108F0" w:rsidRPr="002108F0" w:rsidRDefault="002108F0" w:rsidP="002108F0">
      <w:pPr>
        <w:autoSpaceDE w:val="0"/>
        <w:autoSpaceDN w:val="0"/>
        <w:spacing w:before="5" w:line="276" w:lineRule="auto"/>
        <w:jc w:val="both"/>
        <w:rPr>
          <w:sz w:val="24"/>
          <w:szCs w:val="24"/>
        </w:rPr>
      </w:pPr>
    </w:p>
    <w:p w:rsidR="002108F0" w:rsidRPr="002108F0" w:rsidRDefault="002108F0" w:rsidP="002108F0">
      <w:pPr>
        <w:widowControl/>
        <w:spacing w:after="160" w:line="276" w:lineRule="auto"/>
        <w:ind w:left="-567" w:right="-142" w:firstLine="425"/>
        <w:jc w:val="center"/>
        <w:rPr>
          <w:rFonts w:eastAsia="Calibri"/>
          <w:b/>
          <w:sz w:val="24"/>
          <w:szCs w:val="24"/>
        </w:rPr>
      </w:pPr>
      <w:r w:rsidRPr="002108F0">
        <w:rPr>
          <w:rFonts w:eastAsia="Calibri"/>
          <w:b/>
          <w:sz w:val="24"/>
          <w:szCs w:val="24"/>
        </w:rPr>
        <w:t xml:space="preserve">Регламент творческого соревнования «Автоматизация технологических процессов» на базе наборов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WeDo</w:t>
      </w:r>
      <w:r w:rsidRPr="002108F0">
        <w:rPr>
          <w:rFonts w:eastAsia="Calibri"/>
          <w:b/>
          <w:sz w:val="24"/>
          <w:szCs w:val="24"/>
        </w:rPr>
        <w:t xml:space="preserve"> 2.0 (младшая возрастная группа) и </w:t>
      </w:r>
      <w:r w:rsidRPr="002108F0">
        <w:rPr>
          <w:rFonts w:eastAsia="Calibri"/>
          <w:b/>
          <w:sz w:val="24"/>
          <w:szCs w:val="24"/>
          <w:lang w:val="en-US"/>
        </w:rPr>
        <w:t>Lego</w:t>
      </w:r>
      <w:r w:rsidRPr="002108F0">
        <w:rPr>
          <w:rFonts w:eastAsia="Calibri"/>
          <w:b/>
          <w:sz w:val="24"/>
          <w:szCs w:val="24"/>
        </w:rPr>
        <w:t xml:space="preserve"> </w:t>
      </w:r>
      <w:r w:rsidRPr="002108F0">
        <w:rPr>
          <w:rFonts w:eastAsia="Calibri"/>
          <w:b/>
          <w:sz w:val="24"/>
          <w:szCs w:val="24"/>
          <w:lang w:val="en-US"/>
        </w:rPr>
        <w:t>EV</w:t>
      </w:r>
      <w:r w:rsidRPr="002108F0">
        <w:rPr>
          <w:rFonts w:eastAsia="Calibri"/>
          <w:b/>
          <w:sz w:val="24"/>
          <w:szCs w:val="24"/>
        </w:rPr>
        <w:t>3/</w:t>
      </w:r>
      <w:r w:rsidRPr="002108F0">
        <w:rPr>
          <w:rFonts w:eastAsia="Calibri"/>
          <w:b/>
          <w:sz w:val="24"/>
          <w:szCs w:val="24"/>
          <w:lang w:val="en-US"/>
        </w:rPr>
        <w:t>NXT</w:t>
      </w:r>
      <w:r w:rsidRPr="002108F0">
        <w:rPr>
          <w:rFonts w:eastAsia="Calibri"/>
          <w:b/>
          <w:sz w:val="24"/>
          <w:szCs w:val="24"/>
        </w:rPr>
        <w:t>/</w:t>
      </w:r>
      <w:r w:rsidRPr="002108F0">
        <w:rPr>
          <w:rFonts w:eastAsia="Calibri"/>
          <w:b/>
          <w:sz w:val="24"/>
          <w:szCs w:val="24"/>
          <w:lang w:val="en-US"/>
        </w:rPr>
        <w:t>SPIKE</w:t>
      </w:r>
      <w:r w:rsidRPr="002108F0">
        <w:rPr>
          <w:rFonts w:eastAsia="Calibri"/>
          <w:b/>
          <w:sz w:val="24"/>
          <w:szCs w:val="24"/>
        </w:rPr>
        <w:t xml:space="preserve"> </w:t>
      </w:r>
      <w:r w:rsidRPr="002108F0">
        <w:rPr>
          <w:rFonts w:eastAsia="Calibri"/>
          <w:b/>
          <w:sz w:val="24"/>
          <w:szCs w:val="24"/>
          <w:lang w:val="en-US"/>
        </w:rPr>
        <w:t>PRIME</w:t>
      </w:r>
      <w:r w:rsidRPr="002108F0">
        <w:rPr>
          <w:rFonts w:eastAsia="Calibri"/>
          <w:b/>
          <w:sz w:val="24"/>
          <w:szCs w:val="24"/>
        </w:rPr>
        <w:t xml:space="preserve"> (старшая возрастная группа)</w:t>
      </w:r>
    </w:p>
    <w:p w:rsidR="002108F0" w:rsidRPr="00BF30D8" w:rsidRDefault="002108F0" w:rsidP="007D6C6A">
      <w:pPr>
        <w:widowControl/>
        <w:numPr>
          <w:ilvl w:val="2"/>
          <w:numId w:val="34"/>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 xml:space="preserve"> Тема для соревнования: </w:t>
      </w:r>
      <w:r w:rsidRPr="00BF30D8">
        <w:rPr>
          <w:b/>
          <w:color w:val="000000" w:themeColor="text1"/>
          <w:sz w:val="24"/>
          <w:szCs w:val="24"/>
          <w:lang w:eastAsia="ru-RU"/>
        </w:rPr>
        <w:t>«Космическое пространство»</w:t>
      </w:r>
      <w:r w:rsidRPr="00BF30D8">
        <w:rPr>
          <w:color w:val="000000" w:themeColor="text1"/>
          <w:sz w:val="24"/>
          <w:szCs w:val="24"/>
          <w:lang w:eastAsia="ru-RU"/>
        </w:rPr>
        <w:t>.</w:t>
      </w:r>
    </w:p>
    <w:p w:rsidR="002108F0" w:rsidRPr="00BF30D8" w:rsidRDefault="002108F0" w:rsidP="007D6C6A">
      <w:pPr>
        <w:widowControl/>
        <w:numPr>
          <w:ilvl w:val="2"/>
          <w:numId w:val="34"/>
        </w:numPr>
        <w:tabs>
          <w:tab w:val="left" w:pos="993"/>
          <w:tab w:val="left" w:pos="1146"/>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Роботы для участия в творческой категории должны быть оригинальной конструкции с привлекательным и продуманным дизайном в соответствии с заявленным проектом. Самостоятельность сборки должна быть явной и</w:t>
      </w:r>
      <w:r w:rsidRPr="00BF30D8">
        <w:rPr>
          <w:color w:val="000000" w:themeColor="text1"/>
          <w:spacing w:val="-5"/>
          <w:sz w:val="24"/>
          <w:szCs w:val="24"/>
          <w:lang w:eastAsia="ru-RU"/>
        </w:rPr>
        <w:t xml:space="preserve"> </w:t>
      </w:r>
      <w:r w:rsidRPr="00BF30D8">
        <w:rPr>
          <w:color w:val="000000" w:themeColor="text1"/>
          <w:sz w:val="24"/>
          <w:szCs w:val="24"/>
          <w:lang w:eastAsia="ru-RU"/>
        </w:rPr>
        <w:t>преимущественной. Участники приезжают на соревнования с собранными и настроенными роботами.</w:t>
      </w:r>
    </w:p>
    <w:p w:rsidR="002108F0" w:rsidRPr="00BF30D8" w:rsidRDefault="002108F0" w:rsidP="007D6C6A">
      <w:pPr>
        <w:widowControl/>
        <w:numPr>
          <w:ilvl w:val="2"/>
          <w:numId w:val="34"/>
        </w:numPr>
        <w:tabs>
          <w:tab w:val="left" w:pos="993"/>
          <w:tab w:val="left" w:pos="1108"/>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Командам предоставляется стол, стулья по числу участников, возможность подключиться к</w:t>
      </w:r>
      <w:r w:rsidRPr="00BF30D8">
        <w:rPr>
          <w:color w:val="000000" w:themeColor="text1"/>
          <w:spacing w:val="-2"/>
          <w:sz w:val="24"/>
          <w:szCs w:val="24"/>
          <w:lang w:eastAsia="ru-RU"/>
        </w:rPr>
        <w:t xml:space="preserve"> </w:t>
      </w:r>
      <w:r w:rsidRPr="00BF30D8">
        <w:rPr>
          <w:color w:val="000000" w:themeColor="text1"/>
          <w:sz w:val="24"/>
          <w:szCs w:val="24"/>
          <w:lang w:eastAsia="ru-RU"/>
        </w:rPr>
        <w:t>электропитанию и проектору.</w:t>
      </w:r>
    </w:p>
    <w:p w:rsidR="002108F0" w:rsidRPr="00BF30D8" w:rsidRDefault="002108F0" w:rsidP="007D6C6A">
      <w:pPr>
        <w:widowControl/>
        <w:numPr>
          <w:ilvl w:val="2"/>
          <w:numId w:val="34"/>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Защита проектов проводится участниками в форме презентации в порядке номеров, полученных при регистрации</w:t>
      </w:r>
      <w:r w:rsidRPr="00BF30D8">
        <w:rPr>
          <w:color w:val="000000" w:themeColor="text1"/>
          <w:spacing w:val="-3"/>
          <w:sz w:val="24"/>
          <w:szCs w:val="24"/>
          <w:lang w:eastAsia="ru-RU"/>
        </w:rPr>
        <w:t xml:space="preserve"> </w:t>
      </w:r>
      <w:r w:rsidRPr="00BF30D8">
        <w:rPr>
          <w:color w:val="000000" w:themeColor="text1"/>
          <w:sz w:val="24"/>
          <w:szCs w:val="24"/>
          <w:lang w:eastAsia="ru-RU"/>
        </w:rPr>
        <w:t>команды.</w:t>
      </w:r>
    </w:p>
    <w:p w:rsidR="002108F0" w:rsidRPr="00BF30D8" w:rsidRDefault="002108F0" w:rsidP="007D6C6A">
      <w:pPr>
        <w:widowControl/>
        <w:numPr>
          <w:ilvl w:val="2"/>
          <w:numId w:val="34"/>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На презентацию отводится не более 10</w:t>
      </w:r>
      <w:r w:rsidRPr="00BF30D8">
        <w:rPr>
          <w:color w:val="000000" w:themeColor="text1"/>
          <w:spacing w:val="-7"/>
          <w:sz w:val="24"/>
          <w:szCs w:val="24"/>
          <w:lang w:eastAsia="ru-RU"/>
        </w:rPr>
        <w:t xml:space="preserve"> </w:t>
      </w:r>
      <w:r w:rsidRPr="00BF30D8">
        <w:rPr>
          <w:color w:val="000000" w:themeColor="text1"/>
          <w:sz w:val="24"/>
          <w:szCs w:val="24"/>
          <w:lang w:eastAsia="ru-RU"/>
        </w:rPr>
        <w:t>минут.</w:t>
      </w:r>
    </w:p>
    <w:p w:rsidR="002108F0" w:rsidRPr="00BF30D8" w:rsidRDefault="002108F0" w:rsidP="007D6C6A">
      <w:pPr>
        <w:widowControl/>
        <w:numPr>
          <w:ilvl w:val="2"/>
          <w:numId w:val="34"/>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Выявление победителей производится Экспертным</w:t>
      </w:r>
      <w:r w:rsidRPr="00BF30D8">
        <w:rPr>
          <w:color w:val="000000" w:themeColor="text1"/>
          <w:spacing w:val="-4"/>
          <w:sz w:val="24"/>
          <w:szCs w:val="24"/>
          <w:lang w:eastAsia="ru-RU"/>
        </w:rPr>
        <w:t xml:space="preserve"> </w:t>
      </w:r>
      <w:r w:rsidRPr="00BF30D8">
        <w:rPr>
          <w:color w:val="000000" w:themeColor="text1"/>
          <w:sz w:val="24"/>
          <w:szCs w:val="24"/>
          <w:lang w:eastAsia="ru-RU"/>
        </w:rPr>
        <w:t>Советом.</w:t>
      </w:r>
    </w:p>
    <w:p w:rsidR="002108F0" w:rsidRPr="00BF30D8" w:rsidRDefault="002108F0" w:rsidP="007D6C6A">
      <w:pPr>
        <w:widowControl/>
        <w:numPr>
          <w:ilvl w:val="2"/>
          <w:numId w:val="34"/>
        </w:numPr>
        <w:tabs>
          <w:tab w:val="left" w:pos="993"/>
        </w:tabs>
        <w:autoSpaceDE w:val="0"/>
        <w:autoSpaceDN w:val="0"/>
        <w:ind w:left="0" w:firstLine="709"/>
        <w:jc w:val="both"/>
        <w:rPr>
          <w:color w:val="000000" w:themeColor="text1"/>
          <w:sz w:val="24"/>
          <w:szCs w:val="24"/>
          <w:lang w:eastAsia="ru-RU"/>
        </w:rPr>
      </w:pPr>
      <w:r w:rsidRPr="00BF30D8">
        <w:rPr>
          <w:color w:val="000000" w:themeColor="text1"/>
          <w:sz w:val="24"/>
          <w:szCs w:val="24"/>
          <w:lang w:eastAsia="ru-RU"/>
        </w:rPr>
        <w:t>Экспертному Совету должна быть продемонстрирована работа робота или, если это невозможно в условиях соревнований, показана на видео в соответствии с заявленным проектом, а также дано убедительное объяснение работы конструкции. На основе предложенных материалов эксперты будут оценивать:</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качество презентации;</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конструкционную</w:t>
      </w:r>
      <w:r w:rsidRPr="00BF30D8">
        <w:rPr>
          <w:color w:val="000000" w:themeColor="text1"/>
          <w:spacing w:val="-1"/>
          <w:sz w:val="24"/>
          <w:szCs w:val="24"/>
          <w:lang w:eastAsia="ru-RU"/>
        </w:rPr>
        <w:t xml:space="preserve"> </w:t>
      </w:r>
      <w:r w:rsidRPr="00BF30D8">
        <w:rPr>
          <w:color w:val="000000" w:themeColor="text1"/>
          <w:sz w:val="24"/>
          <w:szCs w:val="24"/>
          <w:lang w:eastAsia="ru-RU"/>
        </w:rPr>
        <w:t>ценность;</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оригинальность</w:t>
      </w:r>
      <w:r w:rsidRPr="00BF30D8">
        <w:rPr>
          <w:color w:val="000000" w:themeColor="text1"/>
          <w:spacing w:val="-5"/>
          <w:sz w:val="24"/>
          <w:szCs w:val="24"/>
          <w:lang w:eastAsia="ru-RU"/>
        </w:rPr>
        <w:t xml:space="preserve"> </w:t>
      </w:r>
      <w:r w:rsidRPr="00BF30D8">
        <w:rPr>
          <w:color w:val="000000" w:themeColor="text1"/>
          <w:sz w:val="24"/>
          <w:szCs w:val="24"/>
          <w:lang w:eastAsia="ru-RU"/>
        </w:rPr>
        <w:t>решения;</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представление проекта</w:t>
      </w:r>
      <w:r w:rsidRPr="00BF30D8">
        <w:rPr>
          <w:color w:val="000000" w:themeColor="text1"/>
          <w:spacing w:val="-1"/>
          <w:sz w:val="24"/>
          <w:szCs w:val="24"/>
          <w:lang w:eastAsia="ru-RU"/>
        </w:rPr>
        <w:t xml:space="preserve"> </w:t>
      </w:r>
      <w:r w:rsidRPr="00BF30D8">
        <w:rPr>
          <w:color w:val="000000" w:themeColor="text1"/>
          <w:sz w:val="24"/>
          <w:szCs w:val="24"/>
          <w:lang w:eastAsia="ru-RU"/>
        </w:rPr>
        <w:t>командой;</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дизайн;</w:t>
      </w:r>
    </w:p>
    <w:p w:rsidR="002108F0" w:rsidRPr="00BF30D8" w:rsidRDefault="002108F0" w:rsidP="007D6C6A">
      <w:pPr>
        <w:widowControl/>
        <w:numPr>
          <w:ilvl w:val="3"/>
          <w:numId w:val="34"/>
        </w:numPr>
        <w:tabs>
          <w:tab w:val="left" w:pos="993"/>
          <w:tab w:val="left" w:pos="1517"/>
          <w:tab w:val="left" w:pos="1518"/>
        </w:tabs>
        <w:autoSpaceDE w:val="0"/>
        <w:autoSpaceDN w:val="0"/>
        <w:ind w:left="0" w:firstLine="709"/>
        <w:rPr>
          <w:color w:val="000000" w:themeColor="text1"/>
          <w:sz w:val="24"/>
          <w:szCs w:val="24"/>
          <w:lang w:eastAsia="ru-RU"/>
        </w:rPr>
      </w:pPr>
      <w:r w:rsidRPr="00BF30D8">
        <w:rPr>
          <w:color w:val="000000" w:themeColor="text1"/>
          <w:sz w:val="24"/>
          <w:szCs w:val="24"/>
          <w:lang w:eastAsia="ru-RU"/>
        </w:rPr>
        <w:t>соответствие описания и действий</w:t>
      </w:r>
      <w:r w:rsidRPr="00BF30D8">
        <w:rPr>
          <w:color w:val="000000" w:themeColor="text1"/>
          <w:spacing w:val="-4"/>
          <w:sz w:val="24"/>
          <w:szCs w:val="24"/>
          <w:lang w:eastAsia="ru-RU"/>
        </w:rPr>
        <w:t xml:space="preserve"> </w:t>
      </w:r>
      <w:r w:rsidRPr="00BF30D8">
        <w:rPr>
          <w:color w:val="000000" w:themeColor="text1"/>
          <w:sz w:val="24"/>
          <w:szCs w:val="24"/>
          <w:lang w:eastAsia="ru-RU"/>
        </w:rPr>
        <w:t>робота.</w:t>
      </w:r>
    </w:p>
    <w:p w:rsidR="002108F0" w:rsidRPr="00BF30D8" w:rsidRDefault="002108F0" w:rsidP="007D6C6A">
      <w:pPr>
        <w:widowControl/>
        <w:numPr>
          <w:ilvl w:val="2"/>
          <w:numId w:val="34"/>
        </w:numPr>
        <w:tabs>
          <w:tab w:val="left" w:pos="993"/>
          <w:tab w:val="left" w:pos="1022"/>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Каждая команда должна представить описание своего творческого проекта (бумажный и цифровой вариант).</w:t>
      </w:r>
    </w:p>
    <w:p w:rsidR="002108F0" w:rsidRPr="00BF30D8" w:rsidRDefault="002108F0" w:rsidP="007D6C6A">
      <w:pPr>
        <w:widowControl/>
        <w:numPr>
          <w:ilvl w:val="2"/>
          <w:numId w:val="34"/>
        </w:numPr>
        <w:tabs>
          <w:tab w:val="left" w:pos="993"/>
        </w:tabs>
        <w:autoSpaceDE w:val="0"/>
        <w:autoSpaceDN w:val="0"/>
        <w:ind w:left="0" w:firstLine="709"/>
        <w:contextualSpacing/>
        <w:rPr>
          <w:color w:val="000000" w:themeColor="text1"/>
          <w:sz w:val="24"/>
          <w:szCs w:val="24"/>
          <w:lang w:eastAsia="ru-RU"/>
        </w:rPr>
      </w:pPr>
      <w:r w:rsidRPr="00BF30D8">
        <w:rPr>
          <w:color w:val="000000" w:themeColor="text1"/>
          <w:sz w:val="24"/>
          <w:szCs w:val="24"/>
          <w:lang w:eastAsia="ru-RU"/>
        </w:rPr>
        <w:t>Описание должно быть сшито в папку-скоросшиватель и</w:t>
      </w:r>
      <w:r w:rsidRPr="00BF30D8">
        <w:rPr>
          <w:color w:val="000000" w:themeColor="text1"/>
          <w:spacing w:val="-11"/>
          <w:sz w:val="24"/>
          <w:szCs w:val="24"/>
          <w:lang w:eastAsia="ru-RU"/>
        </w:rPr>
        <w:t xml:space="preserve"> </w:t>
      </w:r>
      <w:r w:rsidRPr="00BF30D8">
        <w:rPr>
          <w:color w:val="000000" w:themeColor="text1"/>
          <w:sz w:val="24"/>
          <w:szCs w:val="24"/>
          <w:lang w:eastAsia="ru-RU"/>
        </w:rPr>
        <w:t>содержать:</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титульный лист с указанием образовательного учреждения, названия, темы и авторов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конструкции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технические характеристики;</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описание принципов работы;</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фотографии проекта в разных ракурсах и на различных этапах реализации проекта;</w:t>
      </w:r>
    </w:p>
    <w:p w:rsidR="002108F0" w:rsidRPr="00BF30D8" w:rsidRDefault="002108F0" w:rsidP="00BF30D8">
      <w:pPr>
        <w:widowControl/>
        <w:ind w:firstLine="709"/>
        <w:jc w:val="both"/>
        <w:rPr>
          <w:color w:val="000000" w:themeColor="text1"/>
          <w:sz w:val="24"/>
          <w:szCs w:val="24"/>
          <w:lang w:eastAsia="ru-RU"/>
        </w:rPr>
      </w:pPr>
      <w:r w:rsidRPr="00BF30D8">
        <w:rPr>
          <w:color w:val="000000" w:themeColor="text1"/>
          <w:sz w:val="24"/>
          <w:szCs w:val="24"/>
          <w:lang w:eastAsia="ru-RU"/>
        </w:rPr>
        <w:t>- скриншоты программы с комментариями.</w:t>
      </w:r>
    </w:p>
    <w:p w:rsidR="00BF30D8" w:rsidRDefault="00BF30D8">
      <w:pPr>
        <w:rPr>
          <w:sz w:val="28"/>
          <w:szCs w:val="28"/>
        </w:rPr>
      </w:pPr>
      <w:r>
        <w:rPr>
          <w:sz w:val="28"/>
          <w:szCs w:val="28"/>
        </w:rPr>
        <w:br w:type="page"/>
      </w:r>
    </w:p>
    <w:p w:rsidR="00E37839" w:rsidRDefault="00E37839" w:rsidP="00E37839">
      <w:pPr>
        <w:pStyle w:val="1"/>
        <w:ind w:left="0" w:firstLine="0"/>
        <w:jc w:val="center"/>
      </w:pPr>
      <w:bookmarkStart w:id="158" w:name="_Toc145938632"/>
      <w:r w:rsidRPr="0056012A">
        <w:t>ПОЛОЖЕНИЕ</w:t>
      </w:r>
    </w:p>
    <w:p w:rsidR="00F76A5F" w:rsidRPr="0056012A" w:rsidRDefault="00451114" w:rsidP="00E37839">
      <w:pPr>
        <w:pStyle w:val="1"/>
        <w:ind w:left="0" w:firstLine="0"/>
        <w:jc w:val="center"/>
      </w:pPr>
      <w:r>
        <w:t xml:space="preserve">о проведении </w:t>
      </w:r>
      <w:r w:rsidR="00F76A5F" w:rsidRPr="0056012A">
        <w:t xml:space="preserve">городского </w:t>
      </w:r>
      <w:r w:rsidR="00F76A5F" w:rsidRPr="0056012A">
        <w:rPr>
          <w:bCs w:val="0"/>
        </w:rPr>
        <w:t xml:space="preserve">дистанционного конкурса начального технического моделирования </w:t>
      </w:r>
      <w:r w:rsidR="00F76A5F" w:rsidRPr="0056012A">
        <w:t>«Сказочная мастерская»</w:t>
      </w:r>
      <w:bookmarkEnd w:id="158"/>
    </w:p>
    <w:p w:rsidR="00F76A5F" w:rsidRPr="0056012A" w:rsidRDefault="00F76A5F" w:rsidP="00F76A5F">
      <w:pPr>
        <w:autoSpaceDE w:val="0"/>
        <w:autoSpaceDN w:val="0"/>
        <w:adjustRightInd w:val="0"/>
        <w:jc w:val="center"/>
        <w:rPr>
          <w:b/>
          <w:sz w:val="24"/>
          <w:szCs w:val="24"/>
          <w:lang w:eastAsia="ru-RU"/>
        </w:rPr>
      </w:pPr>
    </w:p>
    <w:p w:rsidR="00F76A5F" w:rsidRPr="0056012A" w:rsidRDefault="00F76A5F" w:rsidP="00F76A5F">
      <w:pPr>
        <w:autoSpaceDE w:val="0"/>
        <w:autoSpaceDN w:val="0"/>
        <w:adjustRightInd w:val="0"/>
        <w:jc w:val="center"/>
        <w:rPr>
          <w:b/>
          <w:bCs/>
          <w:sz w:val="24"/>
          <w:szCs w:val="24"/>
        </w:rPr>
      </w:pPr>
      <w:r w:rsidRPr="0056012A">
        <w:rPr>
          <w:b/>
          <w:sz w:val="24"/>
          <w:szCs w:val="24"/>
          <w:lang w:eastAsia="ru-RU"/>
        </w:rPr>
        <w:t>1. Общие положения</w:t>
      </w:r>
    </w:p>
    <w:p w:rsidR="00F76A5F" w:rsidRPr="00F76A5F" w:rsidRDefault="00F76A5F" w:rsidP="00F76A5F">
      <w:pPr>
        <w:widowControl/>
        <w:ind w:firstLine="708"/>
        <w:contextualSpacing/>
        <w:jc w:val="both"/>
        <w:rPr>
          <w:bCs/>
          <w:i/>
          <w:sz w:val="24"/>
          <w:szCs w:val="24"/>
        </w:rPr>
      </w:pPr>
      <w:r w:rsidRPr="00F76A5F">
        <w:rPr>
          <w:bCs/>
          <w:sz w:val="24"/>
          <w:szCs w:val="24"/>
        </w:rPr>
        <w:t>1.1.</w:t>
      </w:r>
      <w:r w:rsidRPr="00F76A5F">
        <w:rPr>
          <w:b/>
          <w:bCs/>
          <w:sz w:val="24"/>
          <w:szCs w:val="24"/>
        </w:rPr>
        <w:t xml:space="preserve"> </w:t>
      </w:r>
      <w:r w:rsidRPr="00F76A5F">
        <w:rPr>
          <w:bCs/>
          <w:sz w:val="24"/>
          <w:szCs w:val="24"/>
        </w:rPr>
        <w:t>Настоящее Положение определяет порядок организации и проведения</w:t>
      </w:r>
      <w:r w:rsidRPr="00F76A5F">
        <w:rPr>
          <w:rFonts w:eastAsia="Calibri"/>
          <w:sz w:val="24"/>
          <w:szCs w:val="24"/>
        </w:rPr>
        <w:t xml:space="preserve"> </w:t>
      </w:r>
      <w:r w:rsidRPr="00F76A5F">
        <w:rPr>
          <w:bCs/>
          <w:sz w:val="24"/>
          <w:szCs w:val="24"/>
        </w:rPr>
        <w:t>городского дистанционного конкурса начального технического моделирования «</w:t>
      </w:r>
      <w:r w:rsidRPr="00F76A5F">
        <w:rPr>
          <w:sz w:val="24"/>
          <w:szCs w:val="24"/>
        </w:rPr>
        <w:t>Сказочная мастерская</w:t>
      </w:r>
      <w:r w:rsidRPr="00F76A5F">
        <w:rPr>
          <w:b/>
          <w:sz w:val="24"/>
          <w:szCs w:val="24"/>
        </w:rPr>
        <w:t>»</w:t>
      </w:r>
      <w:r w:rsidRPr="00F76A5F">
        <w:rPr>
          <w:sz w:val="24"/>
          <w:szCs w:val="24"/>
        </w:rPr>
        <w:t xml:space="preserve"> </w:t>
      </w:r>
      <w:r w:rsidRPr="00F76A5F">
        <w:rPr>
          <w:bCs/>
          <w:sz w:val="24"/>
          <w:szCs w:val="24"/>
        </w:rPr>
        <w:t>(далее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F76A5F">
        <w:rPr>
          <w:bCs/>
          <w:i/>
          <w:sz w:val="24"/>
          <w:szCs w:val="24"/>
        </w:rPr>
        <w:t>.</w:t>
      </w:r>
    </w:p>
    <w:p w:rsidR="00F76A5F" w:rsidRPr="00F76A5F" w:rsidRDefault="00F76A5F" w:rsidP="00F76A5F">
      <w:pPr>
        <w:widowControl/>
        <w:ind w:firstLine="708"/>
        <w:contextualSpacing/>
        <w:jc w:val="both"/>
        <w:rPr>
          <w:bCs/>
          <w:sz w:val="24"/>
          <w:szCs w:val="24"/>
        </w:rPr>
      </w:pPr>
      <w:r w:rsidRPr="00F76A5F">
        <w:rPr>
          <w:bCs/>
          <w:sz w:val="24"/>
          <w:szCs w:val="24"/>
        </w:rPr>
        <w:t>1.2. Положение действует на период проведения Конкурса.</w:t>
      </w:r>
    </w:p>
    <w:p w:rsidR="00F76A5F" w:rsidRPr="00F76A5F" w:rsidRDefault="00F76A5F" w:rsidP="00F76A5F">
      <w:pPr>
        <w:widowControl/>
        <w:ind w:firstLine="708"/>
        <w:contextualSpacing/>
        <w:jc w:val="both"/>
        <w:rPr>
          <w:b/>
          <w:bCs/>
          <w:sz w:val="24"/>
          <w:szCs w:val="24"/>
        </w:rPr>
      </w:pPr>
      <w:r w:rsidRPr="00F76A5F">
        <w:rPr>
          <w:bCs/>
          <w:sz w:val="24"/>
          <w:szCs w:val="24"/>
        </w:rPr>
        <w:t>1.3.</w:t>
      </w:r>
      <w:r w:rsidR="00E37839">
        <w:rPr>
          <w:b/>
          <w:bCs/>
          <w:sz w:val="24"/>
          <w:szCs w:val="24"/>
        </w:rPr>
        <w:t xml:space="preserve"> </w:t>
      </w:r>
      <w:r w:rsidRPr="00F76A5F">
        <w:rPr>
          <w:b/>
          <w:bCs/>
          <w:sz w:val="24"/>
          <w:szCs w:val="24"/>
        </w:rPr>
        <w:t>Организаторы Конкурса</w:t>
      </w:r>
    </w:p>
    <w:p w:rsidR="00F76A5F" w:rsidRPr="00F76A5F" w:rsidRDefault="00F76A5F" w:rsidP="00F76A5F">
      <w:pPr>
        <w:widowControl/>
        <w:ind w:firstLine="709"/>
        <w:contextualSpacing/>
        <w:jc w:val="both"/>
        <w:rPr>
          <w:b/>
          <w:bCs/>
          <w:sz w:val="24"/>
          <w:szCs w:val="24"/>
        </w:rPr>
      </w:pPr>
      <w:r w:rsidRPr="00F76A5F">
        <w:rPr>
          <w:b/>
          <w:bCs/>
          <w:sz w:val="24"/>
          <w:szCs w:val="24"/>
        </w:rPr>
        <w:t>Учредитель:</w:t>
      </w:r>
    </w:p>
    <w:p w:rsidR="00F76A5F" w:rsidRPr="00F76A5F" w:rsidRDefault="00F76A5F" w:rsidP="00F76A5F">
      <w:pPr>
        <w:widowControl/>
        <w:ind w:firstLine="709"/>
        <w:contextualSpacing/>
        <w:jc w:val="both"/>
        <w:rPr>
          <w:bCs/>
          <w:sz w:val="24"/>
          <w:szCs w:val="24"/>
        </w:rPr>
      </w:pPr>
      <w:r w:rsidRPr="00F76A5F">
        <w:rPr>
          <w:bCs/>
          <w:sz w:val="24"/>
          <w:szCs w:val="24"/>
        </w:rPr>
        <w:t>Департамент образования Администрации городского округа Самара (далее – Департамент образования).</w:t>
      </w:r>
    </w:p>
    <w:p w:rsidR="00F76A5F" w:rsidRPr="00F76A5F" w:rsidRDefault="00F76A5F" w:rsidP="00F76A5F">
      <w:pPr>
        <w:widowControl/>
        <w:ind w:firstLine="709"/>
        <w:contextualSpacing/>
        <w:jc w:val="both"/>
        <w:rPr>
          <w:b/>
          <w:bCs/>
          <w:sz w:val="24"/>
          <w:szCs w:val="24"/>
        </w:rPr>
      </w:pPr>
      <w:r w:rsidRPr="00F76A5F">
        <w:rPr>
          <w:b/>
          <w:bCs/>
          <w:sz w:val="24"/>
          <w:szCs w:val="24"/>
        </w:rPr>
        <w:t>Организатор:</w:t>
      </w:r>
    </w:p>
    <w:p w:rsidR="00F76A5F" w:rsidRPr="00F76A5F" w:rsidRDefault="00F76A5F" w:rsidP="00F76A5F">
      <w:pPr>
        <w:widowControl/>
        <w:ind w:firstLine="709"/>
        <w:contextualSpacing/>
        <w:jc w:val="both"/>
        <w:rPr>
          <w:bCs/>
          <w:sz w:val="24"/>
          <w:szCs w:val="24"/>
        </w:rPr>
      </w:pPr>
      <w:r w:rsidRPr="00F76A5F">
        <w:rPr>
          <w:bCs/>
          <w:sz w:val="24"/>
          <w:szCs w:val="24"/>
        </w:rPr>
        <w:t>Муниципальное бюджетное учреждение дополнительного образования «Центр внешкольного образования «Творчество» городского округа Самара (далее – МБУ ДО «ЦВО «Творчество» г.о. Самара)</w:t>
      </w:r>
    </w:p>
    <w:p w:rsidR="00F76A5F" w:rsidRPr="00F76A5F" w:rsidRDefault="00F76A5F" w:rsidP="00F76A5F">
      <w:pPr>
        <w:widowControl/>
        <w:ind w:firstLine="709"/>
        <w:contextualSpacing/>
        <w:jc w:val="both"/>
        <w:rPr>
          <w:bCs/>
          <w:sz w:val="24"/>
          <w:szCs w:val="24"/>
        </w:rPr>
      </w:pPr>
      <w:r w:rsidRPr="00F76A5F">
        <w:rPr>
          <w:bCs/>
          <w:sz w:val="24"/>
          <w:szCs w:val="24"/>
        </w:rPr>
        <w:t xml:space="preserve">1.4. </w:t>
      </w:r>
      <w:r w:rsidRPr="00F76A5F">
        <w:rPr>
          <w:b/>
          <w:bCs/>
          <w:sz w:val="24"/>
          <w:szCs w:val="24"/>
        </w:rPr>
        <w:t>Цели и задачи Конкурса</w:t>
      </w:r>
    </w:p>
    <w:p w:rsidR="00F76A5F" w:rsidRPr="00F76A5F" w:rsidRDefault="00F76A5F" w:rsidP="00F76A5F">
      <w:pPr>
        <w:autoSpaceDE w:val="0"/>
        <w:autoSpaceDN w:val="0"/>
        <w:adjustRightInd w:val="0"/>
        <w:ind w:firstLine="709"/>
        <w:jc w:val="both"/>
        <w:rPr>
          <w:sz w:val="24"/>
          <w:szCs w:val="24"/>
          <w:lang w:eastAsia="ru-RU"/>
        </w:rPr>
      </w:pPr>
      <w:r w:rsidRPr="00F76A5F">
        <w:rPr>
          <w:sz w:val="24"/>
          <w:szCs w:val="24"/>
          <w:lang w:eastAsia="ru-RU"/>
        </w:rPr>
        <w:t>Конкурс проводится с целью формирования конструкторского мышления и развития творческих способностей, воображения детей дошкольного и младшего школьного возраста через приобщение к произведениям советского писателя Виталия Валентиновича Бианки.</w:t>
      </w:r>
    </w:p>
    <w:p w:rsidR="00F76A5F" w:rsidRPr="00F76A5F" w:rsidRDefault="00F76A5F" w:rsidP="00F76A5F">
      <w:pPr>
        <w:widowControl/>
        <w:shd w:val="clear" w:color="auto" w:fill="FFFFFF"/>
        <w:ind w:firstLine="360"/>
        <w:jc w:val="both"/>
        <w:rPr>
          <w:sz w:val="24"/>
          <w:szCs w:val="24"/>
          <w:lang w:eastAsia="ru-RU"/>
        </w:rPr>
      </w:pPr>
      <w:r w:rsidRPr="00F76A5F">
        <w:rPr>
          <w:sz w:val="24"/>
          <w:szCs w:val="24"/>
          <w:lang w:eastAsia="ru-RU"/>
        </w:rPr>
        <w:t>Задачи Конкурса:</w:t>
      </w:r>
    </w:p>
    <w:p w:rsidR="00F76A5F" w:rsidRPr="00F76A5F" w:rsidRDefault="00F76A5F" w:rsidP="00F76A5F">
      <w:pPr>
        <w:widowControl/>
        <w:numPr>
          <w:ilvl w:val="0"/>
          <w:numId w:val="35"/>
        </w:numPr>
        <w:shd w:val="clear" w:color="auto" w:fill="FFFFFF"/>
        <w:spacing w:after="200" w:line="276" w:lineRule="auto"/>
        <w:contextualSpacing/>
        <w:jc w:val="both"/>
        <w:rPr>
          <w:sz w:val="24"/>
          <w:szCs w:val="24"/>
          <w:lang w:eastAsia="ru-RU"/>
        </w:rPr>
      </w:pPr>
      <w:r w:rsidRPr="00F76A5F">
        <w:rPr>
          <w:sz w:val="24"/>
          <w:szCs w:val="24"/>
          <w:lang w:eastAsia="ru-RU"/>
        </w:rPr>
        <w:t>познакомить обучающихся с творчеством Виталия Валентиновича Бианки;</w:t>
      </w:r>
    </w:p>
    <w:p w:rsidR="00F76A5F" w:rsidRPr="00F76A5F" w:rsidRDefault="00F76A5F" w:rsidP="00F76A5F">
      <w:pPr>
        <w:widowControl/>
        <w:numPr>
          <w:ilvl w:val="0"/>
          <w:numId w:val="35"/>
        </w:numPr>
        <w:shd w:val="clear" w:color="auto" w:fill="FFFFFF"/>
        <w:spacing w:after="200" w:line="276" w:lineRule="auto"/>
        <w:contextualSpacing/>
        <w:jc w:val="both"/>
        <w:rPr>
          <w:sz w:val="24"/>
          <w:szCs w:val="24"/>
          <w:lang w:eastAsia="ru-RU"/>
        </w:rPr>
      </w:pPr>
      <w:r w:rsidRPr="00F76A5F">
        <w:rPr>
          <w:sz w:val="24"/>
          <w:szCs w:val="24"/>
          <w:lang w:eastAsia="ru-RU"/>
        </w:rPr>
        <w:t>содействовать формированию умения самостоятельной проектной деятельности дошкольников и младших школьников;</w:t>
      </w:r>
    </w:p>
    <w:p w:rsidR="00F76A5F" w:rsidRPr="00F76A5F" w:rsidRDefault="00F76A5F" w:rsidP="00F76A5F">
      <w:pPr>
        <w:widowControl/>
        <w:numPr>
          <w:ilvl w:val="0"/>
          <w:numId w:val="35"/>
        </w:numPr>
        <w:shd w:val="clear" w:color="auto" w:fill="FFFFFF"/>
        <w:spacing w:after="200" w:line="276" w:lineRule="auto"/>
        <w:contextualSpacing/>
        <w:jc w:val="both"/>
        <w:rPr>
          <w:sz w:val="24"/>
          <w:szCs w:val="24"/>
          <w:lang w:eastAsia="ru-RU"/>
        </w:rPr>
      </w:pPr>
      <w:r w:rsidRPr="00F76A5F">
        <w:rPr>
          <w:sz w:val="24"/>
          <w:szCs w:val="24"/>
          <w:lang w:eastAsia="ru-RU"/>
        </w:rPr>
        <w:t>способствовать развитию навыков моделирования и конструирования из различных материалов;</w:t>
      </w:r>
    </w:p>
    <w:p w:rsidR="00F76A5F" w:rsidRPr="00F76A5F" w:rsidRDefault="00F76A5F" w:rsidP="00F76A5F">
      <w:pPr>
        <w:widowControl/>
        <w:numPr>
          <w:ilvl w:val="0"/>
          <w:numId w:val="35"/>
        </w:numPr>
        <w:shd w:val="clear" w:color="auto" w:fill="FFFFFF"/>
        <w:spacing w:after="200" w:line="276" w:lineRule="auto"/>
        <w:contextualSpacing/>
        <w:jc w:val="both"/>
        <w:rPr>
          <w:sz w:val="24"/>
          <w:szCs w:val="24"/>
          <w:lang w:eastAsia="ru-RU"/>
        </w:rPr>
      </w:pPr>
      <w:r w:rsidRPr="00F76A5F">
        <w:rPr>
          <w:sz w:val="24"/>
          <w:szCs w:val="24"/>
          <w:lang w:eastAsia="ru-RU"/>
        </w:rPr>
        <w:t>способствовать развитию пространственного мышление дошкольников и младших школьников;</w:t>
      </w:r>
    </w:p>
    <w:p w:rsidR="00F76A5F" w:rsidRPr="00F76A5F" w:rsidRDefault="00F76A5F" w:rsidP="00F76A5F">
      <w:pPr>
        <w:widowControl/>
        <w:numPr>
          <w:ilvl w:val="0"/>
          <w:numId w:val="35"/>
        </w:numPr>
        <w:shd w:val="clear" w:color="auto" w:fill="FFFFFF"/>
        <w:spacing w:after="200" w:line="276" w:lineRule="auto"/>
        <w:contextualSpacing/>
        <w:jc w:val="both"/>
        <w:rPr>
          <w:sz w:val="24"/>
          <w:szCs w:val="24"/>
          <w:lang w:eastAsia="ru-RU"/>
        </w:rPr>
      </w:pPr>
      <w:r w:rsidRPr="00F76A5F">
        <w:rPr>
          <w:sz w:val="24"/>
          <w:szCs w:val="24"/>
          <w:lang w:eastAsia="ru-RU"/>
        </w:rPr>
        <w:t>воспитывать ценностное отношение к собственному труду, труду других людей и его результатам.</w:t>
      </w:r>
    </w:p>
    <w:p w:rsidR="00F76A5F" w:rsidRPr="00F76A5F" w:rsidRDefault="00F76A5F" w:rsidP="00F76A5F">
      <w:pPr>
        <w:autoSpaceDE w:val="0"/>
        <w:autoSpaceDN w:val="0"/>
        <w:adjustRightInd w:val="0"/>
        <w:ind w:firstLine="709"/>
        <w:jc w:val="center"/>
        <w:rPr>
          <w:b/>
          <w:sz w:val="24"/>
          <w:szCs w:val="24"/>
          <w:lang w:eastAsia="ru-RU"/>
        </w:rPr>
      </w:pPr>
      <w:r w:rsidRPr="00F76A5F">
        <w:rPr>
          <w:b/>
          <w:sz w:val="24"/>
          <w:szCs w:val="24"/>
          <w:lang w:eastAsia="ru-RU"/>
        </w:rPr>
        <w:t>2. Сроки  проведения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2.1. Конкурс проводится с 16 октября по 4 декабря 2023 года в соответствии с планом:</w:t>
      </w:r>
    </w:p>
    <w:tbl>
      <w:tblPr>
        <w:tblStyle w:val="43"/>
        <w:tblW w:w="0" w:type="auto"/>
        <w:tblLook w:val="04A0" w:firstRow="1" w:lastRow="0" w:firstColumn="1" w:lastColumn="0" w:noHBand="0" w:noVBand="1"/>
      </w:tblPr>
      <w:tblGrid>
        <w:gridCol w:w="2400"/>
        <w:gridCol w:w="7171"/>
      </w:tblGrid>
      <w:tr w:rsidR="00F76A5F" w:rsidRPr="00F76A5F" w:rsidTr="00F76A5F">
        <w:tc>
          <w:tcPr>
            <w:tcW w:w="2400" w:type="dxa"/>
          </w:tcPr>
          <w:p w:rsidR="00F76A5F" w:rsidRPr="00E37839" w:rsidRDefault="00F76A5F" w:rsidP="00F76A5F">
            <w:pPr>
              <w:spacing w:after="200"/>
              <w:ind w:firstLine="709"/>
              <w:jc w:val="center"/>
              <w:rPr>
                <w:b/>
                <w:sz w:val="24"/>
                <w:szCs w:val="24"/>
              </w:rPr>
            </w:pPr>
            <w:r w:rsidRPr="00E37839">
              <w:rPr>
                <w:b/>
                <w:sz w:val="24"/>
                <w:szCs w:val="24"/>
              </w:rPr>
              <w:t>Сроки</w:t>
            </w:r>
          </w:p>
        </w:tc>
        <w:tc>
          <w:tcPr>
            <w:tcW w:w="7171" w:type="dxa"/>
          </w:tcPr>
          <w:p w:rsidR="00F76A5F" w:rsidRPr="00E37839" w:rsidRDefault="00F76A5F" w:rsidP="00F76A5F">
            <w:pPr>
              <w:spacing w:after="200"/>
              <w:ind w:firstLine="709"/>
              <w:jc w:val="center"/>
              <w:rPr>
                <w:b/>
                <w:sz w:val="24"/>
                <w:szCs w:val="24"/>
              </w:rPr>
            </w:pPr>
            <w:r w:rsidRPr="00E37839">
              <w:rPr>
                <w:b/>
                <w:sz w:val="24"/>
                <w:szCs w:val="24"/>
              </w:rPr>
              <w:t>Содержание деятельности</w:t>
            </w:r>
          </w:p>
        </w:tc>
      </w:tr>
      <w:tr w:rsidR="00F76A5F" w:rsidRPr="00F76A5F" w:rsidTr="00F76A5F">
        <w:tc>
          <w:tcPr>
            <w:tcW w:w="2400" w:type="dxa"/>
          </w:tcPr>
          <w:p w:rsidR="00F76A5F" w:rsidRPr="00F76A5F" w:rsidRDefault="00F76A5F" w:rsidP="00F76A5F">
            <w:pPr>
              <w:jc w:val="center"/>
              <w:rPr>
                <w:sz w:val="24"/>
                <w:szCs w:val="24"/>
              </w:rPr>
            </w:pPr>
            <w:r w:rsidRPr="00F76A5F">
              <w:rPr>
                <w:sz w:val="24"/>
                <w:szCs w:val="24"/>
              </w:rPr>
              <w:t>16 - 23 октября 2023г.</w:t>
            </w:r>
          </w:p>
        </w:tc>
        <w:tc>
          <w:tcPr>
            <w:tcW w:w="7171" w:type="dxa"/>
          </w:tcPr>
          <w:p w:rsidR="00F76A5F" w:rsidRPr="00F76A5F" w:rsidRDefault="00F76A5F" w:rsidP="00F76A5F">
            <w:pPr>
              <w:jc w:val="both"/>
              <w:rPr>
                <w:sz w:val="24"/>
                <w:szCs w:val="24"/>
              </w:rPr>
            </w:pPr>
            <w:r w:rsidRPr="00F76A5F">
              <w:rPr>
                <w:sz w:val="24"/>
                <w:szCs w:val="24"/>
              </w:rPr>
              <w:t>Информирование о конкурсе, рассылка Положения</w:t>
            </w:r>
          </w:p>
        </w:tc>
      </w:tr>
      <w:tr w:rsidR="00F76A5F" w:rsidRPr="00F76A5F" w:rsidTr="00F76A5F">
        <w:tc>
          <w:tcPr>
            <w:tcW w:w="2400" w:type="dxa"/>
          </w:tcPr>
          <w:p w:rsidR="00F76A5F" w:rsidRPr="00F76A5F" w:rsidRDefault="00F76A5F" w:rsidP="00F76A5F">
            <w:pPr>
              <w:jc w:val="center"/>
              <w:rPr>
                <w:sz w:val="24"/>
                <w:szCs w:val="24"/>
              </w:rPr>
            </w:pPr>
            <w:r w:rsidRPr="00F76A5F">
              <w:rPr>
                <w:sz w:val="24"/>
                <w:szCs w:val="24"/>
              </w:rPr>
              <w:t>23 октября – 20 ноября 2023 г.</w:t>
            </w:r>
          </w:p>
        </w:tc>
        <w:tc>
          <w:tcPr>
            <w:tcW w:w="7171" w:type="dxa"/>
          </w:tcPr>
          <w:p w:rsidR="00F76A5F" w:rsidRPr="00F76A5F" w:rsidRDefault="00F76A5F" w:rsidP="00F76A5F">
            <w:pPr>
              <w:jc w:val="both"/>
              <w:rPr>
                <w:sz w:val="24"/>
                <w:szCs w:val="24"/>
              </w:rPr>
            </w:pPr>
            <w:r w:rsidRPr="00F76A5F">
              <w:rPr>
                <w:sz w:val="24"/>
                <w:szCs w:val="24"/>
              </w:rPr>
              <w:t>Подача онлайн заявок и конкурсных работ</w:t>
            </w:r>
          </w:p>
          <w:p w:rsidR="00F76A5F" w:rsidRPr="00F76A5F" w:rsidRDefault="009E7A8E" w:rsidP="00F76A5F">
            <w:pPr>
              <w:jc w:val="both"/>
              <w:rPr>
                <w:sz w:val="24"/>
                <w:szCs w:val="24"/>
              </w:rPr>
            </w:pPr>
            <w:hyperlink r:id="rId49" w:tgtFrame="_blank" w:history="1">
              <w:r w:rsidR="00F76A5F" w:rsidRPr="00F76A5F">
                <w:rPr>
                  <w:color w:val="0563C1"/>
                  <w:sz w:val="24"/>
                  <w:szCs w:val="24"/>
                  <w:u w:val="single"/>
                  <w:shd w:val="clear" w:color="auto" w:fill="FFFFFF"/>
                </w:rPr>
                <w:t>https://forms.yandex.ru/u/64db55ab43f74f06e9e900da/</w:t>
              </w:r>
            </w:hyperlink>
          </w:p>
        </w:tc>
      </w:tr>
      <w:tr w:rsidR="00F76A5F" w:rsidRPr="00F76A5F" w:rsidTr="00F76A5F">
        <w:tc>
          <w:tcPr>
            <w:tcW w:w="2400" w:type="dxa"/>
          </w:tcPr>
          <w:p w:rsidR="00F76A5F" w:rsidRPr="00F76A5F" w:rsidRDefault="00F76A5F" w:rsidP="00F76A5F">
            <w:pPr>
              <w:jc w:val="center"/>
              <w:rPr>
                <w:sz w:val="24"/>
                <w:szCs w:val="24"/>
              </w:rPr>
            </w:pPr>
            <w:r w:rsidRPr="00F76A5F">
              <w:rPr>
                <w:sz w:val="24"/>
                <w:szCs w:val="24"/>
              </w:rPr>
              <w:t>20 – 30 ноября 2023г.</w:t>
            </w:r>
          </w:p>
        </w:tc>
        <w:tc>
          <w:tcPr>
            <w:tcW w:w="7171" w:type="dxa"/>
          </w:tcPr>
          <w:p w:rsidR="00F76A5F" w:rsidRPr="00F76A5F" w:rsidRDefault="00F76A5F" w:rsidP="00F76A5F">
            <w:pPr>
              <w:jc w:val="both"/>
              <w:rPr>
                <w:sz w:val="24"/>
                <w:szCs w:val="24"/>
              </w:rPr>
            </w:pPr>
            <w:r w:rsidRPr="00F76A5F">
              <w:rPr>
                <w:sz w:val="24"/>
                <w:szCs w:val="24"/>
              </w:rPr>
              <w:t>Оценивание конкурсных работ</w:t>
            </w:r>
          </w:p>
        </w:tc>
      </w:tr>
      <w:tr w:rsidR="00F76A5F" w:rsidRPr="00F76A5F" w:rsidTr="00F76A5F">
        <w:trPr>
          <w:trHeight w:val="555"/>
        </w:trPr>
        <w:tc>
          <w:tcPr>
            <w:tcW w:w="2400" w:type="dxa"/>
          </w:tcPr>
          <w:p w:rsidR="00F76A5F" w:rsidRPr="00F76A5F" w:rsidRDefault="00F76A5F" w:rsidP="00F76A5F">
            <w:pPr>
              <w:jc w:val="center"/>
              <w:rPr>
                <w:sz w:val="24"/>
                <w:szCs w:val="24"/>
              </w:rPr>
            </w:pPr>
            <w:r w:rsidRPr="00F76A5F">
              <w:rPr>
                <w:sz w:val="24"/>
                <w:szCs w:val="24"/>
              </w:rPr>
              <w:t>1 – 4 декабря 2023г.</w:t>
            </w:r>
          </w:p>
        </w:tc>
        <w:tc>
          <w:tcPr>
            <w:tcW w:w="7171" w:type="dxa"/>
          </w:tcPr>
          <w:p w:rsidR="00F76A5F" w:rsidRPr="00F76A5F" w:rsidRDefault="00F76A5F" w:rsidP="00F76A5F">
            <w:pPr>
              <w:jc w:val="both"/>
              <w:rPr>
                <w:sz w:val="24"/>
                <w:szCs w:val="24"/>
              </w:rPr>
            </w:pPr>
            <w:r w:rsidRPr="00F76A5F">
              <w:rPr>
                <w:sz w:val="24"/>
                <w:szCs w:val="24"/>
              </w:rPr>
              <w:t xml:space="preserve">Подведение итогов. </w:t>
            </w:r>
          </w:p>
        </w:tc>
      </w:tr>
      <w:tr w:rsidR="00F76A5F" w:rsidRPr="00F76A5F" w:rsidTr="00E37839">
        <w:trPr>
          <w:trHeight w:val="982"/>
        </w:trPr>
        <w:tc>
          <w:tcPr>
            <w:tcW w:w="2400" w:type="dxa"/>
          </w:tcPr>
          <w:p w:rsidR="00F76A5F" w:rsidRPr="00F76A5F" w:rsidRDefault="00F76A5F" w:rsidP="00F76A5F">
            <w:pPr>
              <w:jc w:val="center"/>
              <w:rPr>
                <w:sz w:val="24"/>
                <w:szCs w:val="24"/>
              </w:rPr>
            </w:pPr>
            <w:r w:rsidRPr="00F76A5F">
              <w:rPr>
                <w:sz w:val="24"/>
                <w:szCs w:val="24"/>
              </w:rPr>
              <w:t>4 декабря 2023г.</w:t>
            </w:r>
          </w:p>
        </w:tc>
        <w:tc>
          <w:tcPr>
            <w:tcW w:w="7171" w:type="dxa"/>
          </w:tcPr>
          <w:p w:rsidR="00F76A5F" w:rsidRPr="00F76A5F" w:rsidRDefault="00F76A5F" w:rsidP="00F76A5F">
            <w:pPr>
              <w:jc w:val="both"/>
              <w:rPr>
                <w:color w:val="0563C1"/>
                <w:sz w:val="24"/>
                <w:szCs w:val="24"/>
                <w:u w:val="single"/>
              </w:rPr>
            </w:pPr>
            <w:r w:rsidRPr="00F76A5F">
              <w:rPr>
                <w:sz w:val="24"/>
                <w:szCs w:val="24"/>
              </w:rPr>
              <w:t xml:space="preserve">Публикация итогов на официальном сайте </w:t>
            </w:r>
            <w:r w:rsidRPr="00F76A5F">
              <w:rPr>
                <w:bCs/>
                <w:sz w:val="24"/>
                <w:szCs w:val="24"/>
              </w:rPr>
              <w:t>МБУ ДО «ЦВО «Творчество» г.о. Самара</w:t>
            </w:r>
            <w:r w:rsidRPr="00F76A5F">
              <w:rPr>
                <w:sz w:val="24"/>
                <w:szCs w:val="24"/>
              </w:rPr>
              <w:t xml:space="preserve"> </w:t>
            </w:r>
            <w:r w:rsidRPr="00F76A5F">
              <w:rPr>
                <w:sz w:val="24"/>
                <w:szCs w:val="24"/>
              </w:rPr>
              <w:br/>
            </w:r>
            <w:hyperlink r:id="rId50" w:history="1">
              <w:r w:rsidRPr="00F76A5F">
                <w:rPr>
                  <w:color w:val="0563C1"/>
                  <w:sz w:val="24"/>
                  <w:szCs w:val="24"/>
                  <w:u w:val="single"/>
                </w:rPr>
                <w:t>https://cvo-samara.ru/</w:t>
              </w:r>
            </w:hyperlink>
            <w:r w:rsidRPr="00F76A5F">
              <w:rPr>
                <w:sz w:val="24"/>
                <w:szCs w:val="24"/>
              </w:rPr>
              <w:t xml:space="preserve"> в разделе «Конкурсы»</w:t>
            </w:r>
          </w:p>
        </w:tc>
      </w:tr>
    </w:tbl>
    <w:p w:rsidR="00F76A5F" w:rsidRPr="00F76A5F" w:rsidRDefault="00F76A5F" w:rsidP="00F76A5F">
      <w:pPr>
        <w:widowControl/>
        <w:ind w:firstLine="709"/>
        <w:jc w:val="center"/>
        <w:rPr>
          <w:b/>
          <w:sz w:val="24"/>
          <w:szCs w:val="24"/>
        </w:rPr>
      </w:pPr>
      <w:r w:rsidRPr="00F76A5F">
        <w:rPr>
          <w:b/>
          <w:sz w:val="24"/>
          <w:szCs w:val="24"/>
        </w:rPr>
        <w:t>3. Участники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3.1. В конкурсе принимают участие обучающиеся образовательных учреждений всех типов и видов городского округа Самара и семейные коллективы.</w:t>
      </w:r>
    </w:p>
    <w:p w:rsidR="00F76A5F" w:rsidRPr="00F76A5F" w:rsidRDefault="00F76A5F" w:rsidP="00F76A5F">
      <w:pPr>
        <w:widowControl/>
        <w:ind w:firstLine="709"/>
        <w:jc w:val="both"/>
        <w:rPr>
          <w:sz w:val="24"/>
          <w:szCs w:val="24"/>
          <w:lang w:eastAsia="ru-RU"/>
        </w:rPr>
      </w:pPr>
      <w:r w:rsidRPr="00F76A5F">
        <w:rPr>
          <w:sz w:val="24"/>
          <w:szCs w:val="24"/>
          <w:lang w:eastAsia="ru-RU"/>
        </w:rPr>
        <w:t>3.2. Конкурс проводится в следующих возрастных категориях:</w:t>
      </w:r>
    </w:p>
    <w:p w:rsidR="00F76A5F" w:rsidRPr="00F76A5F" w:rsidRDefault="00F76A5F" w:rsidP="00F76A5F">
      <w:pPr>
        <w:widowControl/>
        <w:numPr>
          <w:ilvl w:val="0"/>
          <w:numId w:val="39"/>
        </w:numPr>
        <w:spacing w:after="200" w:line="276" w:lineRule="auto"/>
        <w:contextualSpacing/>
        <w:jc w:val="both"/>
        <w:rPr>
          <w:sz w:val="24"/>
          <w:szCs w:val="24"/>
          <w:lang w:eastAsia="ru-RU"/>
        </w:rPr>
      </w:pPr>
      <w:r w:rsidRPr="00F76A5F">
        <w:rPr>
          <w:sz w:val="24"/>
          <w:szCs w:val="24"/>
          <w:lang w:eastAsia="ru-RU"/>
        </w:rPr>
        <w:t>5 – 6 лет;</w:t>
      </w:r>
    </w:p>
    <w:p w:rsidR="00F76A5F" w:rsidRPr="00F76A5F" w:rsidRDefault="00F76A5F" w:rsidP="00F76A5F">
      <w:pPr>
        <w:widowControl/>
        <w:numPr>
          <w:ilvl w:val="0"/>
          <w:numId w:val="39"/>
        </w:numPr>
        <w:spacing w:after="200" w:line="276" w:lineRule="auto"/>
        <w:contextualSpacing/>
        <w:jc w:val="both"/>
        <w:rPr>
          <w:sz w:val="24"/>
          <w:szCs w:val="24"/>
          <w:lang w:eastAsia="ru-RU"/>
        </w:rPr>
      </w:pPr>
      <w:r w:rsidRPr="00F76A5F">
        <w:rPr>
          <w:sz w:val="24"/>
          <w:szCs w:val="24"/>
          <w:lang w:eastAsia="ru-RU"/>
        </w:rPr>
        <w:t>7 – 8 лет;</w:t>
      </w:r>
    </w:p>
    <w:p w:rsidR="00F76A5F" w:rsidRPr="00F76A5F" w:rsidRDefault="00F76A5F" w:rsidP="00F76A5F">
      <w:pPr>
        <w:widowControl/>
        <w:numPr>
          <w:ilvl w:val="0"/>
          <w:numId w:val="39"/>
        </w:numPr>
        <w:spacing w:after="200" w:line="276" w:lineRule="auto"/>
        <w:contextualSpacing/>
        <w:jc w:val="both"/>
        <w:rPr>
          <w:sz w:val="24"/>
          <w:szCs w:val="24"/>
          <w:lang w:eastAsia="ru-RU"/>
        </w:rPr>
      </w:pPr>
      <w:r w:rsidRPr="00F76A5F">
        <w:rPr>
          <w:sz w:val="24"/>
          <w:szCs w:val="24"/>
          <w:lang w:eastAsia="ru-RU"/>
        </w:rPr>
        <w:t>9 – 10 лет;</w:t>
      </w:r>
    </w:p>
    <w:p w:rsidR="00F76A5F" w:rsidRPr="00F76A5F" w:rsidRDefault="00F76A5F" w:rsidP="00F76A5F">
      <w:pPr>
        <w:widowControl/>
        <w:numPr>
          <w:ilvl w:val="0"/>
          <w:numId w:val="39"/>
        </w:numPr>
        <w:spacing w:after="200" w:line="276" w:lineRule="auto"/>
        <w:contextualSpacing/>
        <w:jc w:val="both"/>
        <w:rPr>
          <w:sz w:val="24"/>
          <w:szCs w:val="24"/>
          <w:lang w:eastAsia="ru-RU"/>
        </w:rPr>
      </w:pPr>
      <w:r w:rsidRPr="00F76A5F">
        <w:rPr>
          <w:sz w:val="24"/>
          <w:szCs w:val="24"/>
          <w:lang w:eastAsia="ru-RU"/>
        </w:rPr>
        <w:t>11 – 12 лет.</w:t>
      </w:r>
    </w:p>
    <w:p w:rsidR="00F76A5F" w:rsidRPr="00F76A5F" w:rsidRDefault="00F76A5F" w:rsidP="00F76A5F">
      <w:pPr>
        <w:widowControl/>
        <w:ind w:firstLine="709"/>
        <w:jc w:val="both"/>
        <w:rPr>
          <w:sz w:val="24"/>
          <w:szCs w:val="24"/>
          <w:lang w:eastAsia="ru-RU"/>
        </w:rPr>
      </w:pPr>
      <w:r w:rsidRPr="00F76A5F">
        <w:rPr>
          <w:sz w:val="24"/>
          <w:szCs w:val="24"/>
          <w:lang w:eastAsia="ru-RU"/>
        </w:rPr>
        <w:t>3.3. Участники, принимая участие в Конкурсе, соглашаются с правилами проведения Конкурса, изложенными в Положении.</w:t>
      </w:r>
    </w:p>
    <w:p w:rsidR="00F76A5F" w:rsidRPr="00F76A5F" w:rsidRDefault="00F76A5F" w:rsidP="00F76A5F">
      <w:pPr>
        <w:widowControl/>
        <w:ind w:firstLine="709"/>
        <w:jc w:val="both"/>
        <w:rPr>
          <w:sz w:val="24"/>
          <w:szCs w:val="24"/>
          <w:lang w:eastAsia="ru-RU"/>
        </w:rPr>
      </w:pPr>
      <w:r w:rsidRPr="00F76A5F">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F76A5F" w:rsidRPr="00F76A5F" w:rsidRDefault="00F76A5F" w:rsidP="00F76A5F">
      <w:pPr>
        <w:widowControl/>
        <w:ind w:firstLine="709"/>
        <w:jc w:val="both"/>
        <w:rPr>
          <w:sz w:val="24"/>
          <w:szCs w:val="24"/>
          <w:lang w:eastAsia="ru-RU"/>
        </w:rPr>
      </w:pPr>
      <w:r w:rsidRPr="00F76A5F">
        <w:rPr>
          <w:sz w:val="24"/>
          <w:szCs w:val="24"/>
          <w:lang w:eastAsia="ru-RU"/>
        </w:rPr>
        <w:t>3.5.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F76A5F" w:rsidRPr="00F76A5F" w:rsidRDefault="00F76A5F" w:rsidP="00F76A5F">
      <w:pPr>
        <w:widowControl/>
        <w:ind w:firstLine="709"/>
        <w:jc w:val="both"/>
        <w:rPr>
          <w:sz w:val="24"/>
          <w:szCs w:val="24"/>
          <w:lang w:eastAsia="ru-RU"/>
        </w:rPr>
      </w:pPr>
      <w:r w:rsidRPr="00F76A5F">
        <w:rPr>
          <w:sz w:val="24"/>
          <w:szCs w:val="24"/>
          <w:lang w:eastAsia="ru-RU"/>
        </w:rPr>
        <w:t>3.6.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F76A5F" w:rsidRPr="00F76A5F" w:rsidRDefault="00F76A5F" w:rsidP="00F76A5F">
      <w:pPr>
        <w:widowControl/>
        <w:ind w:firstLine="709"/>
        <w:jc w:val="both"/>
        <w:rPr>
          <w:sz w:val="24"/>
          <w:szCs w:val="24"/>
          <w:lang w:eastAsia="ru-RU"/>
        </w:rPr>
      </w:pPr>
      <w:r w:rsidRPr="00F76A5F">
        <w:rPr>
          <w:sz w:val="24"/>
          <w:szCs w:val="24"/>
          <w:lang w:eastAsia="ru-RU"/>
        </w:rPr>
        <w:t>3.7.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w:t>
      </w:r>
    </w:p>
    <w:p w:rsidR="00F76A5F" w:rsidRPr="00F76A5F" w:rsidRDefault="00F76A5F" w:rsidP="00F76A5F">
      <w:pPr>
        <w:widowControl/>
        <w:ind w:firstLine="709"/>
        <w:jc w:val="center"/>
        <w:rPr>
          <w:b/>
          <w:sz w:val="24"/>
          <w:szCs w:val="24"/>
          <w:lang w:eastAsia="ru-RU"/>
        </w:rPr>
      </w:pPr>
      <w:r w:rsidRPr="00F76A5F">
        <w:rPr>
          <w:b/>
          <w:sz w:val="24"/>
          <w:szCs w:val="24"/>
          <w:lang w:eastAsia="ru-RU"/>
        </w:rPr>
        <w:t>4. Порядок проведения и содержание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4.1. Конкурс проводится дистанционно.</w:t>
      </w:r>
    </w:p>
    <w:p w:rsidR="00F76A5F" w:rsidRPr="00F76A5F" w:rsidRDefault="00F76A5F" w:rsidP="00F76A5F">
      <w:pPr>
        <w:widowControl/>
        <w:ind w:firstLine="709"/>
        <w:jc w:val="both"/>
        <w:rPr>
          <w:sz w:val="24"/>
          <w:szCs w:val="24"/>
          <w:lang w:eastAsia="ru-RU"/>
        </w:rPr>
      </w:pPr>
      <w:r w:rsidRPr="00F76A5F">
        <w:rPr>
          <w:sz w:val="24"/>
          <w:szCs w:val="24"/>
          <w:lang w:eastAsia="ru-RU"/>
        </w:rPr>
        <w:t>4.2. Сроки подачи онлайн заявок: 23 октября – 20 ноября 2023 года.</w:t>
      </w:r>
    </w:p>
    <w:p w:rsidR="00F76A5F" w:rsidRPr="00F76A5F" w:rsidRDefault="00F76A5F" w:rsidP="00F76A5F">
      <w:pPr>
        <w:widowControl/>
        <w:ind w:firstLine="709"/>
        <w:jc w:val="both"/>
        <w:rPr>
          <w:sz w:val="24"/>
          <w:szCs w:val="24"/>
          <w:lang w:eastAsia="ru-RU"/>
        </w:rPr>
      </w:pPr>
      <w:r w:rsidRPr="00F76A5F">
        <w:rPr>
          <w:sz w:val="24"/>
          <w:szCs w:val="24"/>
          <w:lang w:eastAsia="ru-RU"/>
        </w:rPr>
        <w:t xml:space="preserve">Заполняется онлайн яндекс-форма. Другие формы подачи заявок не предусмотрены. На конкурс принимаются полностью заполненные формы, без пропусков. Фотографии работ необходимо загрузить в яндекс-форму с названием файла: ОУ_ФИ автора_возрастная категория </w:t>
      </w:r>
    </w:p>
    <w:p w:rsidR="00F76A5F" w:rsidRPr="00F76A5F" w:rsidRDefault="00F76A5F" w:rsidP="00F76A5F">
      <w:pPr>
        <w:widowControl/>
        <w:ind w:firstLine="709"/>
        <w:jc w:val="both"/>
        <w:rPr>
          <w:sz w:val="24"/>
          <w:szCs w:val="24"/>
          <w:lang w:eastAsia="ru-RU"/>
        </w:rPr>
      </w:pPr>
      <w:r w:rsidRPr="00F76A5F">
        <w:rPr>
          <w:sz w:val="24"/>
          <w:szCs w:val="24"/>
          <w:lang w:eastAsia="ru-RU"/>
        </w:rPr>
        <w:t>(ОБРАЗЕЦ: 153Шк_Иванов Иван_7-8 лет).</w:t>
      </w:r>
    </w:p>
    <w:p w:rsidR="00F76A5F" w:rsidRPr="00F76A5F" w:rsidRDefault="00F76A5F" w:rsidP="00F76A5F">
      <w:pPr>
        <w:widowControl/>
        <w:ind w:firstLine="709"/>
        <w:jc w:val="both"/>
        <w:rPr>
          <w:sz w:val="24"/>
          <w:szCs w:val="24"/>
          <w:lang w:eastAsia="ru-RU"/>
        </w:rPr>
      </w:pPr>
      <w:r w:rsidRPr="00F76A5F">
        <w:rPr>
          <w:sz w:val="24"/>
          <w:szCs w:val="24"/>
          <w:lang w:eastAsia="ru-RU"/>
        </w:rPr>
        <w:t>Сроки проведения Конкурса могут быть изменены в соответсвии с эпидемиологической ситуацией в городе, которая будет наблюдать на период проведения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4.3. Для проведения Конкурса создается Оргкомитет из числа сотрудников Центра, задачами которого являются:</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обеспечение проведения Конкурса в соответствии с настоящим Положением;</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предоставление равных условий для всех участников;</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определение состава жюри Конкурса и регламента его работы;</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разработка критериев оценки конкурсных работ;</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анализ и обобщение итогов Конкурса;</w:t>
      </w:r>
    </w:p>
    <w:p w:rsidR="00F76A5F" w:rsidRPr="00F76A5F" w:rsidRDefault="00F76A5F" w:rsidP="00F76A5F">
      <w:pPr>
        <w:widowControl/>
        <w:numPr>
          <w:ilvl w:val="0"/>
          <w:numId w:val="37"/>
        </w:numPr>
        <w:spacing w:after="200" w:line="276" w:lineRule="auto"/>
        <w:contextualSpacing/>
        <w:jc w:val="both"/>
        <w:rPr>
          <w:sz w:val="24"/>
          <w:szCs w:val="24"/>
          <w:lang w:eastAsia="ru-RU"/>
        </w:rPr>
      </w:pPr>
      <w:r w:rsidRPr="00F76A5F">
        <w:rPr>
          <w:sz w:val="24"/>
          <w:szCs w:val="24"/>
          <w:lang w:eastAsia="ru-RU"/>
        </w:rPr>
        <w:t>награждение участников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4.4. В задачи жюри Конкурса входит:</w:t>
      </w:r>
    </w:p>
    <w:p w:rsidR="00F76A5F" w:rsidRPr="00F76A5F" w:rsidRDefault="00F76A5F" w:rsidP="00F76A5F">
      <w:pPr>
        <w:widowControl/>
        <w:numPr>
          <w:ilvl w:val="0"/>
          <w:numId w:val="38"/>
        </w:numPr>
        <w:spacing w:after="200" w:line="276" w:lineRule="auto"/>
        <w:ind w:left="709" w:hanging="283"/>
        <w:contextualSpacing/>
        <w:jc w:val="both"/>
        <w:rPr>
          <w:sz w:val="24"/>
          <w:szCs w:val="24"/>
          <w:lang w:eastAsia="ru-RU"/>
        </w:rPr>
      </w:pPr>
      <w:r w:rsidRPr="00F76A5F">
        <w:rPr>
          <w:sz w:val="24"/>
          <w:szCs w:val="24"/>
          <w:lang w:eastAsia="ru-RU"/>
        </w:rPr>
        <w:t>оценивание конкурсных работ;</w:t>
      </w:r>
    </w:p>
    <w:p w:rsidR="00F76A5F" w:rsidRPr="00F76A5F" w:rsidRDefault="00F76A5F" w:rsidP="00F76A5F">
      <w:pPr>
        <w:widowControl/>
        <w:numPr>
          <w:ilvl w:val="0"/>
          <w:numId w:val="38"/>
        </w:numPr>
        <w:spacing w:after="200" w:line="276" w:lineRule="auto"/>
        <w:ind w:left="709" w:hanging="283"/>
        <w:contextualSpacing/>
        <w:jc w:val="both"/>
        <w:rPr>
          <w:sz w:val="24"/>
          <w:szCs w:val="24"/>
          <w:lang w:eastAsia="ru-RU"/>
        </w:rPr>
      </w:pPr>
      <w:r w:rsidRPr="00F76A5F">
        <w:rPr>
          <w:sz w:val="24"/>
          <w:szCs w:val="24"/>
          <w:lang w:eastAsia="ru-RU"/>
        </w:rPr>
        <w:t>определение победителей по итогам Конкурса.</w:t>
      </w:r>
    </w:p>
    <w:p w:rsidR="00F76A5F" w:rsidRPr="00F76A5F" w:rsidRDefault="00F76A5F" w:rsidP="00F76A5F">
      <w:pPr>
        <w:widowControl/>
        <w:ind w:firstLine="709"/>
        <w:jc w:val="center"/>
        <w:rPr>
          <w:b/>
          <w:sz w:val="24"/>
          <w:szCs w:val="24"/>
          <w:lang w:eastAsia="ru-RU"/>
        </w:rPr>
      </w:pPr>
      <w:r w:rsidRPr="00F76A5F">
        <w:rPr>
          <w:b/>
          <w:sz w:val="24"/>
          <w:szCs w:val="24"/>
          <w:lang w:eastAsia="ru-RU"/>
        </w:rPr>
        <w:t>5. Требования к содержанию и оформлению конкурсных материалов.</w:t>
      </w:r>
    </w:p>
    <w:p w:rsidR="00F76A5F" w:rsidRPr="00F76A5F" w:rsidRDefault="00F76A5F" w:rsidP="00F76A5F">
      <w:pPr>
        <w:autoSpaceDE w:val="0"/>
        <w:autoSpaceDN w:val="0"/>
        <w:adjustRightInd w:val="0"/>
        <w:ind w:firstLine="709"/>
        <w:jc w:val="both"/>
        <w:rPr>
          <w:rFonts w:eastAsia="Calibri"/>
          <w:bCs/>
          <w:sz w:val="24"/>
          <w:szCs w:val="24"/>
        </w:rPr>
      </w:pPr>
      <w:r w:rsidRPr="00F76A5F">
        <w:rPr>
          <w:sz w:val="24"/>
          <w:szCs w:val="24"/>
          <w:lang w:eastAsia="ru-RU"/>
        </w:rPr>
        <w:t>5.1. На Конкурс принимаются</w:t>
      </w:r>
      <w:r w:rsidRPr="00F76A5F">
        <w:rPr>
          <w:rFonts w:eastAsia="Calibri"/>
          <w:bCs/>
          <w:sz w:val="24"/>
          <w:szCs w:val="24"/>
        </w:rPr>
        <w:t xml:space="preserve"> фотографии самостоятельно выполненных объемных макетов, отражающих фрагмент сюжета из любого произведения советского писателя Виталия Валентиновича Бианки. Макет может быть выполнен из бумаги, картона, природных материалов, тканей, фанеры, полимерных материалов (пвх). Макет должен отражать  окружающую обстановку (интерьер, природу, место действия) выбранного фрагмента.</w:t>
      </w:r>
    </w:p>
    <w:p w:rsidR="00F76A5F" w:rsidRPr="00F76A5F" w:rsidRDefault="00F76A5F" w:rsidP="00F76A5F">
      <w:pPr>
        <w:autoSpaceDE w:val="0"/>
        <w:autoSpaceDN w:val="0"/>
        <w:adjustRightInd w:val="0"/>
        <w:ind w:firstLine="709"/>
        <w:jc w:val="both"/>
        <w:rPr>
          <w:rFonts w:eastAsia="Calibri"/>
          <w:bCs/>
          <w:sz w:val="24"/>
          <w:szCs w:val="24"/>
        </w:rPr>
      </w:pPr>
      <w:r w:rsidRPr="00F76A5F">
        <w:rPr>
          <w:rFonts w:eastAsia="Calibri"/>
          <w:bCs/>
          <w:sz w:val="24"/>
          <w:szCs w:val="24"/>
        </w:rPr>
        <w:t>5.2. Фигуры макета должны быть объемными (для интерьера допускаются полу объёмные детали), без рисованных частей.</w:t>
      </w:r>
    </w:p>
    <w:p w:rsidR="00F76A5F" w:rsidRPr="00F76A5F" w:rsidRDefault="00F76A5F" w:rsidP="00F76A5F">
      <w:pPr>
        <w:autoSpaceDE w:val="0"/>
        <w:autoSpaceDN w:val="0"/>
        <w:adjustRightInd w:val="0"/>
        <w:ind w:firstLine="709"/>
        <w:jc w:val="both"/>
        <w:rPr>
          <w:sz w:val="24"/>
          <w:szCs w:val="24"/>
          <w:lang w:eastAsia="ru-RU"/>
        </w:rPr>
      </w:pPr>
      <w:r w:rsidRPr="00F76A5F">
        <w:rPr>
          <w:rFonts w:eastAsia="Calibri"/>
          <w:bCs/>
          <w:sz w:val="24"/>
          <w:szCs w:val="24"/>
        </w:rPr>
        <w:t xml:space="preserve"> </w:t>
      </w:r>
      <w:r w:rsidRPr="00F76A5F">
        <w:rPr>
          <w:sz w:val="24"/>
          <w:szCs w:val="24"/>
          <w:lang w:eastAsia="ru-RU"/>
        </w:rPr>
        <w:t>Работа должна быть подготовлена к данному конкурсу и ранее не участвовать в других конкурсах. Рисунки на конкурс не принимаются. (Образец макетов – Приложение 1)</w:t>
      </w:r>
    </w:p>
    <w:p w:rsidR="00F76A5F" w:rsidRPr="00F76A5F" w:rsidRDefault="00F76A5F" w:rsidP="00F76A5F">
      <w:pPr>
        <w:autoSpaceDE w:val="0"/>
        <w:autoSpaceDN w:val="0"/>
        <w:adjustRightInd w:val="0"/>
        <w:ind w:firstLine="709"/>
        <w:jc w:val="both"/>
        <w:rPr>
          <w:sz w:val="24"/>
          <w:szCs w:val="24"/>
          <w:lang w:eastAsia="ru-RU"/>
        </w:rPr>
      </w:pPr>
      <w:r w:rsidRPr="00F76A5F">
        <w:rPr>
          <w:sz w:val="24"/>
          <w:szCs w:val="24"/>
          <w:lang w:eastAsia="ru-RU"/>
        </w:rPr>
        <w:t xml:space="preserve">5.3. Фотография работы крупным планом должна быть выполнена в хорошем качестве. Задний фон – белый или однотонный, без присутствия посторонних предметов. </w:t>
      </w:r>
    </w:p>
    <w:p w:rsidR="00F76A5F" w:rsidRPr="00F76A5F" w:rsidRDefault="00F76A5F" w:rsidP="00F76A5F">
      <w:pPr>
        <w:autoSpaceDE w:val="0"/>
        <w:autoSpaceDN w:val="0"/>
        <w:adjustRightInd w:val="0"/>
        <w:ind w:firstLine="709"/>
        <w:jc w:val="both"/>
        <w:rPr>
          <w:b/>
          <w:sz w:val="24"/>
          <w:szCs w:val="24"/>
          <w:u w:val="single"/>
          <w:lang w:eastAsia="ru-RU"/>
        </w:rPr>
      </w:pPr>
      <w:r w:rsidRPr="00F76A5F">
        <w:rPr>
          <w:b/>
          <w:sz w:val="24"/>
          <w:szCs w:val="24"/>
          <w:u w:val="single"/>
          <w:lang w:eastAsia="ru-RU"/>
        </w:rPr>
        <w:t>От одного учреждения принимается не более трех работ в одной возрастной категории.</w:t>
      </w:r>
    </w:p>
    <w:p w:rsidR="00F76A5F" w:rsidRPr="00F76A5F" w:rsidRDefault="00F76A5F" w:rsidP="00F76A5F">
      <w:pPr>
        <w:widowControl/>
        <w:ind w:firstLine="709"/>
        <w:jc w:val="center"/>
        <w:rPr>
          <w:sz w:val="24"/>
          <w:szCs w:val="24"/>
          <w:lang w:eastAsia="ru-RU"/>
        </w:rPr>
      </w:pPr>
      <w:r w:rsidRPr="00F76A5F">
        <w:rPr>
          <w:b/>
          <w:sz w:val="24"/>
          <w:szCs w:val="24"/>
          <w:lang w:eastAsia="ru-RU"/>
        </w:rPr>
        <w:t>6. Оценка конкурсных работ</w:t>
      </w:r>
    </w:p>
    <w:p w:rsidR="00F76A5F" w:rsidRPr="00F76A5F" w:rsidRDefault="00F76A5F" w:rsidP="00F76A5F">
      <w:pPr>
        <w:widowControl/>
        <w:ind w:firstLine="709"/>
        <w:jc w:val="both"/>
        <w:rPr>
          <w:sz w:val="24"/>
          <w:szCs w:val="24"/>
          <w:lang w:eastAsia="ru-RU"/>
        </w:rPr>
      </w:pPr>
      <w:r w:rsidRPr="00F76A5F">
        <w:rPr>
          <w:sz w:val="24"/>
          <w:szCs w:val="24"/>
          <w:lang w:eastAsia="ru-RU"/>
        </w:rPr>
        <w:t>6.1. Конкурсные работы оценивает профессиональное жюри по следующим критериям:</w:t>
      </w:r>
    </w:p>
    <w:tbl>
      <w:tblPr>
        <w:tblStyle w:val="43"/>
        <w:tblW w:w="0" w:type="auto"/>
        <w:tblLook w:val="04A0" w:firstRow="1" w:lastRow="0" w:firstColumn="1" w:lastColumn="0" w:noHBand="0" w:noVBand="1"/>
      </w:tblPr>
      <w:tblGrid>
        <w:gridCol w:w="675"/>
        <w:gridCol w:w="6096"/>
        <w:gridCol w:w="2800"/>
      </w:tblGrid>
      <w:tr w:rsidR="00F76A5F" w:rsidRPr="00F76A5F" w:rsidTr="00F76A5F">
        <w:tc>
          <w:tcPr>
            <w:tcW w:w="675" w:type="dxa"/>
            <w:vAlign w:val="center"/>
          </w:tcPr>
          <w:p w:rsidR="00F76A5F" w:rsidRPr="00E37839" w:rsidRDefault="00F76A5F" w:rsidP="00F76A5F">
            <w:pPr>
              <w:jc w:val="center"/>
              <w:rPr>
                <w:b/>
                <w:sz w:val="24"/>
                <w:szCs w:val="24"/>
              </w:rPr>
            </w:pPr>
            <w:r w:rsidRPr="00E37839">
              <w:rPr>
                <w:b/>
                <w:sz w:val="24"/>
                <w:szCs w:val="24"/>
              </w:rPr>
              <w:t>№</w:t>
            </w:r>
          </w:p>
          <w:p w:rsidR="00F76A5F" w:rsidRPr="00E37839" w:rsidRDefault="00F76A5F" w:rsidP="00F76A5F">
            <w:pPr>
              <w:jc w:val="center"/>
              <w:rPr>
                <w:b/>
                <w:sz w:val="24"/>
                <w:szCs w:val="24"/>
              </w:rPr>
            </w:pPr>
            <w:r w:rsidRPr="00E37839">
              <w:rPr>
                <w:b/>
                <w:sz w:val="24"/>
                <w:szCs w:val="24"/>
              </w:rPr>
              <w:t>п/п</w:t>
            </w:r>
          </w:p>
        </w:tc>
        <w:tc>
          <w:tcPr>
            <w:tcW w:w="6096" w:type="dxa"/>
            <w:vAlign w:val="center"/>
          </w:tcPr>
          <w:p w:rsidR="00F76A5F" w:rsidRPr="00E37839" w:rsidRDefault="00F76A5F" w:rsidP="00F76A5F">
            <w:pPr>
              <w:jc w:val="center"/>
              <w:rPr>
                <w:b/>
                <w:sz w:val="24"/>
                <w:szCs w:val="24"/>
              </w:rPr>
            </w:pPr>
            <w:r w:rsidRPr="00E37839">
              <w:rPr>
                <w:b/>
                <w:sz w:val="24"/>
                <w:szCs w:val="24"/>
              </w:rPr>
              <w:t>Критерий</w:t>
            </w:r>
          </w:p>
        </w:tc>
        <w:tc>
          <w:tcPr>
            <w:tcW w:w="2800" w:type="dxa"/>
            <w:vAlign w:val="center"/>
          </w:tcPr>
          <w:p w:rsidR="00F76A5F" w:rsidRPr="00E37839" w:rsidRDefault="00F76A5F" w:rsidP="00F76A5F">
            <w:pPr>
              <w:jc w:val="center"/>
              <w:rPr>
                <w:b/>
                <w:sz w:val="24"/>
                <w:szCs w:val="24"/>
              </w:rPr>
            </w:pPr>
            <w:r w:rsidRPr="00E37839">
              <w:rPr>
                <w:b/>
                <w:sz w:val="24"/>
                <w:szCs w:val="24"/>
              </w:rPr>
              <w:t>Количество баллов</w:t>
            </w:r>
          </w:p>
        </w:tc>
      </w:tr>
      <w:tr w:rsidR="00F76A5F" w:rsidRPr="00F76A5F" w:rsidTr="00F76A5F">
        <w:tc>
          <w:tcPr>
            <w:tcW w:w="675" w:type="dxa"/>
            <w:vAlign w:val="center"/>
          </w:tcPr>
          <w:p w:rsidR="00F76A5F" w:rsidRPr="00F76A5F" w:rsidRDefault="00F76A5F" w:rsidP="00F76A5F">
            <w:pPr>
              <w:jc w:val="center"/>
              <w:rPr>
                <w:sz w:val="24"/>
                <w:szCs w:val="24"/>
              </w:rPr>
            </w:pPr>
            <w:r w:rsidRPr="00F76A5F">
              <w:rPr>
                <w:sz w:val="24"/>
                <w:szCs w:val="24"/>
              </w:rPr>
              <w:t>1</w:t>
            </w:r>
          </w:p>
        </w:tc>
        <w:tc>
          <w:tcPr>
            <w:tcW w:w="6096" w:type="dxa"/>
            <w:vAlign w:val="center"/>
          </w:tcPr>
          <w:p w:rsidR="00F76A5F" w:rsidRPr="00F76A5F" w:rsidRDefault="00F76A5F" w:rsidP="00F76A5F">
            <w:pPr>
              <w:rPr>
                <w:sz w:val="24"/>
                <w:szCs w:val="24"/>
              </w:rPr>
            </w:pPr>
            <w:r w:rsidRPr="00F76A5F">
              <w:rPr>
                <w:sz w:val="24"/>
                <w:szCs w:val="24"/>
              </w:rPr>
              <w:t>Сответствие работы требованиям конкурса</w:t>
            </w:r>
          </w:p>
        </w:tc>
        <w:tc>
          <w:tcPr>
            <w:tcW w:w="2800" w:type="dxa"/>
            <w:vAlign w:val="center"/>
          </w:tcPr>
          <w:p w:rsidR="00F76A5F" w:rsidRPr="00F76A5F" w:rsidRDefault="00F76A5F" w:rsidP="00F76A5F">
            <w:pPr>
              <w:jc w:val="center"/>
              <w:rPr>
                <w:sz w:val="24"/>
                <w:szCs w:val="24"/>
              </w:rPr>
            </w:pPr>
            <w:r w:rsidRPr="00F76A5F">
              <w:rPr>
                <w:sz w:val="24"/>
                <w:szCs w:val="24"/>
              </w:rPr>
              <w:t>5</w:t>
            </w:r>
          </w:p>
        </w:tc>
      </w:tr>
      <w:tr w:rsidR="00F76A5F" w:rsidRPr="00F76A5F" w:rsidTr="00F76A5F">
        <w:tc>
          <w:tcPr>
            <w:tcW w:w="675" w:type="dxa"/>
            <w:vAlign w:val="center"/>
          </w:tcPr>
          <w:p w:rsidR="00F76A5F" w:rsidRPr="00F76A5F" w:rsidRDefault="00F76A5F" w:rsidP="00F76A5F">
            <w:pPr>
              <w:jc w:val="center"/>
              <w:rPr>
                <w:sz w:val="24"/>
                <w:szCs w:val="24"/>
              </w:rPr>
            </w:pPr>
            <w:r w:rsidRPr="00F76A5F">
              <w:rPr>
                <w:sz w:val="24"/>
                <w:szCs w:val="24"/>
              </w:rPr>
              <w:t>2</w:t>
            </w:r>
          </w:p>
        </w:tc>
        <w:tc>
          <w:tcPr>
            <w:tcW w:w="6096" w:type="dxa"/>
            <w:vAlign w:val="center"/>
          </w:tcPr>
          <w:p w:rsidR="00F76A5F" w:rsidRPr="00F76A5F" w:rsidRDefault="00F76A5F" w:rsidP="00F76A5F">
            <w:pPr>
              <w:rPr>
                <w:sz w:val="24"/>
                <w:szCs w:val="24"/>
              </w:rPr>
            </w:pPr>
            <w:r w:rsidRPr="00F76A5F">
              <w:rPr>
                <w:rFonts w:eastAsia="Calibri"/>
                <w:sz w:val="24"/>
                <w:szCs w:val="24"/>
              </w:rPr>
              <w:t>Оформление работы (оригинальность и актуальность идеи)</w:t>
            </w:r>
          </w:p>
        </w:tc>
        <w:tc>
          <w:tcPr>
            <w:tcW w:w="2800" w:type="dxa"/>
            <w:vAlign w:val="center"/>
          </w:tcPr>
          <w:p w:rsidR="00F76A5F" w:rsidRPr="00F76A5F" w:rsidRDefault="00F76A5F" w:rsidP="00F76A5F">
            <w:pPr>
              <w:jc w:val="center"/>
              <w:rPr>
                <w:sz w:val="24"/>
                <w:szCs w:val="24"/>
              </w:rPr>
            </w:pPr>
            <w:r w:rsidRPr="00F76A5F">
              <w:rPr>
                <w:sz w:val="24"/>
                <w:szCs w:val="24"/>
              </w:rPr>
              <w:t>5</w:t>
            </w:r>
          </w:p>
        </w:tc>
      </w:tr>
      <w:tr w:rsidR="00F76A5F" w:rsidRPr="00F76A5F" w:rsidTr="00F76A5F">
        <w:tc>
          <w:tcPr>
            <w:tcW w:w="675" w:type="dxa"/>
            <w:vAlign w:val="center"/>
          </w:tcPr>
          <w:p w:rsidR="00F76A5F" w:rsidRPr="00F76A5F" w:rsidRDefault="00F76A5F" w:rsidP="00F76A5F">
            <w:pPr>
              <w:jc w:val="center"/>
              <w:rPr>
                <w:sz w:val="24"/>
                <w:szCs w:val="24"/>
              </w:rPr>
            </w:pPr>
            <w:r w:rsidRPr="00F76A5F">
              <w:rPr>
                <w:sz w:val="24"/>
                <w:szCs w:val="24"/>
              </w:rPr>
              <w:t>3</w:t>
            </w:r>
          </w:p>
        </w:tc>
        <w:tc>
          <w:tcPr>
            <w:tcW w:w="6096" w:type="dxa"/>
            <w:vAlign w:val="center"/>
          </w:tcPr>
          <w:p w:rsidR="00F76A5F" w:rsidRPr="00F76A5F" w:rsidRDefault="00F76A5F" w:rsidP="00F76A5F">
            <w:pPr>
              <w:rPr>
                <w:sz w:val="24"/>
                <w:szCs w:val="24"/>
              </w:rPr>
            </w:pPr>
            <w:r w:rsidRPr="00F76A5F">
              <w:rPr>
                <w:sz w:val="24"/>
                <w:szCs w:val="24"/>
              </w:rPr>
              <w:t>Соответствие уровня сложности исполнения работы возрасту участника конкурса</w:t>
            </w:r>
          </w:p>
        </w:tc>
        <w:tc>
          <w:tcPr>
            <w:tcW w:w="2800" w:type="dxa"/>
            <w:vAlign w:val="center"/>
          </w:tcPr>
          <w:p w:rsidR="00F76A5F" w:rsidRPr="00F76A5F" w:rsidRDefault="00F76A5F" w:rsidP="00F76A5F">
            <w:pPr>
              <w:jc w:val="center"/>
              <w:rPr>
                <w:sz w:val="24"/>
                <w:szCs w:val="24"/>
              </w:rPr>
            </w:pPr>
            <w:r w:rsidRPr="00F76A5F">
              <w:rPr>
                <w:sz w:val="24"/>
                <w:szCs w:val="24"/>
              </w:rPr>
              <w:t>5</w:t>
            </w:r>
          </w:p>
        </w:tc>
      </w:tr>
      <w:tr w:rsidR="00F76A5F" w:rsidRPr="00F76A5F" w:rsidTr="00F76A5F">
        <w:tc>
          <w:tcPr>
            <w:tcW w:w="675" w:type="dxa"/>
            <w:vAlign w:val="center"/>
          </w:tcPr>
          <w:p w:rsidR="00F76A5F" w:rsidRPr="00F76A5F" w:rsidRDefault="00F76A5F" w:rsidP="00F76A5F">
            <w:pPr>
              <w:jc w:val="center"/>
              <w:rPr>
                <w:sz w:val="24"/>
                <w:szCs w:val="24"/>
              </w:rPr>
            </w:pPr>
            <w:r w:rsidRPr="00F76A5F">
              <w:rPr>
                <w:sz w:val="24"/>
                <w:szCs w:val="24"/>
              </w:rPr>
              <w:t>4</w:t>
            </w:r>
          </w:p>
        </w:tc>
        <w:tc>
          <w:tcPr>
            <w:tcW w:w="6096" w:type="dxa"/>
            <w:vAlign w:val="center"/>
          </w:tcPr>
          <w:p w:rsidR="00F76A5F" w:rsidRPr="00F76A5F" w:rsidRDefault="00F76A5F" w:rsidP="00F76A5F">
            <w:pPr>
              <w:rPr>
                <w:sz w:val="24"/>
                <w:szCs w:val="24"/>
              </w:rPr>
            </w:pPr>
            <w:r w:rsidRPr="00F76A5F">
              <w:rPr>
                <w:sz w:val="24"/>
                <w:szCs w:val="24"/>
              </w:rPr>
              <w:t xml:space="preserve">Техническая сложность работы </w:t>
            </w:r>
          </w:p>
        </w:tc>
        <w:tc>
          <w:tcPr>
            <w:tcW w:w="2800" w:type="dxa"/>
            <w:vAlign w:val="center"/>
          </w:tcPr>
          <w:p w:rsidR="00F76A5F" w:rsidRPr="00F76A5F" w:rsidRDefault="00F76A5F" w:rsidP="00F76A5F">
            <w:pPr>
              <w:jc w:val="center"/>
              <w:rPr>
                <w:sz w:val="24"/>
                <w:szCs w:val="24"/>
              </w:rPr>
            </w:pPr>
            <w:r w:rsidRPr="00F76A5F">
              <w:rPr>
                <w:sz w:val="24"/>
                <w:szCs w:val="24"/>
              </w:rPr>
              <w:t>5</w:t>
            </w:r>
          </w:p>
        </w:tc>
      </w:tr>
      <w:tr w:rsidR="00F76A5F" w:rsidRPr="00F76A5F" w:rsidTr="00F76A5F">
        <w:tc>
          <w:tcPr>
            <w:tcW w:w="675" w:type="dxa"/>
            <w:vAlign w:val="center"/>
          </w:tcPr>
          <w:p w:rsidR="00F76A5F" w:rsidRPr="00F76A5F" w:rsidRDefault="00F76A5F" w:rsidP="00F76A5F">
            <w:pPr>
              <w:jc w:val="center"/>
              <w:rPr>
                <w:sz w:val="24"/>
                <w:szCs w:val="24"/>
              </w:rPr>
            </w:pPr>
            <w:r w:rsidRPr="00F76A5F">
              <w:rPr>
                <w:sz w:val="24"/>
                <w:szCs w:val="24"/>
              </w:rPr>
              <w:t>5</w:t>
            </w:r>
          </w:p>
        </w:tc>
        <w:tc>
          <w:tcPr>
            <w:tcW w:w="6096" w:type="dxa"/>
            <w:vAlign w:val="center"/>
          </w:tcPr>
          <w:p w:rsidR="00F76A5F" w:rsidRPr="00F76A5F" w:rsidRDefault="00F76A5F" w:rsidP="00F76A5F">
            <w:pPr>
              <w:rPr>
                <w:sz w:val="24"/>
                <w:szCs w:val="24"/>
              </w:rPr>
            </w:pPr>
            <w:r w:rsidRPr="00F76A5F">
              <w:rPr>
                <w:sz w:val="24"/>
                <w:szCs w:val="24"/>
              </w:rPr>
              <w:t>Применение нестандартных творческих и технических решений</w:t>
            </w:r>
          </w:p>
        </w:tc>
        <w:tc>
          <w:tcPr>
            <w:tcW w:w="2800" w:type="dxa"/>
            <w:vAlign w:val="center"/>
          </w:tcPr>
          <w:p w:rsidR="00F76A5F" w:rsidRPr="00F76A5F" w:rsidRDefault="00F76A5F" w:rsidP="00F76A5F">
            <w:pPr>
              <w:jc w:val="center"/>
              <w:rPr>
                <w:sz w:val="24"/>
                <w:szCs w:val="24"/>
              </w:rPr>
            </w:pPr>
            <w:r w:rsidRPr="00F76A5F">
              <w:rPr>
                <w:sz w:val="24"/>
                <w:szCs w:val="24"/>
              </w:rPr>
              <w:t>5</w:t>
            </w:r>
          </w:p>
        </w:tc>
      </w:tr>
    </w:tbl>
    <w:p w:rsidR="00F76A5F" w:rsidRPr="00F76A5F" w:rsidRDefault="00F76A5F" w:rsidP="00F76A5F">
      <w:pPr>
        <w:widowControl/>
        <w:ind w:firstLine="709"/>
        <w:jc w:val="both"/>
        <w:rPr>
          <w:sz w:val="24"/>
          <w:szCs w:val="24"/>
          <w:lang w:eastAsia="ru-RU"/>
        </w:rPr>
      </w:pPr>
      <w:r w:rsidRPr="00F76A5F">
        <w:rPr>
          <w:sz w:val="24"/>
          <w:szCs w:val="24"/>
          <w:lang w:eastAsia="ru-RU"/>
        </w:rPr>
        <w:t xml:space="preserve"> </w:t>
      </w:r>
    </w:p>
    <w:p w:rsidR="00F76A5F" w:rsidRPr="00F76A5F" w:rsidRDefault="00F76A5F" w:rsidP="00F76A5F">
      <w:pPr>
        <w:widowControl/>
        <w:ind w:firstLine="709"/>
        <w:jc w:val="center"/>
        <w:rPr>
          <w:b/>
          <w:sz w:val="24"/>
          <w:szCs w:val="24"/>
          <w:lang w:eastAsia="ru-RU"/>
        </w:rPr>
      </w:pPr>
      <w:r w:rsidRPr="00F76A5F">
        <w:rPr>
          <w:b/>
          <w:sz w:val="24"/>
          <w:szCs w:val="24"/>
          <w:lang w:eastAsia="ru-RU"/>
        </w:rPr>
        <w:t>7. Подведение итогов Конкурса</w:t>
      </w:r>
    </w:p>
    <w:p w:rsidR="00F76A5F" w:rsidRPr="00F76A5F" w:rsidRDefault="00F76A5F" w:rsidP="00F76A5F">
      <w:pPr>
        <w:widowControl/>
        <w:ind w:firstLine="709"/>
        <w:jc w:val="both"/>
        <w:rPr>
          <w:sz w:val="24"/>
          <w:szCs w:val="24"/>
          <w:lang w:eastAsia="ru-RU"/>
        </w:rPr>
      </w:pPr>
      <w:r w:rsidRPr="00F76A5F">
        <w:rPr>
          <w:sz w:val="24"/>
          <w:szCs w:val="24"/>
          <w:lang w:eastAsia="ru-RU"/>
        </w:rPr>
        <w:t>7.1. Подведение итогов Конкурса проводится в соответствии с разработанными критериями.</w:t>
      </w:r>
    </w:p>
    <w:p w:rsidR="00F76A5F" w:rsidRPr="00F76A5F" w:rsidRDefault="00F76A5F" w:rsidP="00F76A5F">
      <w:pPr>
        <w:widowControl/>
        <w:ind w:firstLine="709"/>
        <w:jc w:val="both"/>
        <w:rPr>
          <w:sz w:val="24"/>
          <w:szCs w:val="24"/>
          <w:lang w:eastAsia="ru-RU"/>
        </w:rPr>
      </w:pPr>
      <w:r w:rsidRPr="00F76A5F">
        <w:rPr>
          <w:sz w:val="24"/>
          <w:szCs w:val="24"/>
          <w:lang w:eastAsia="ru-RU"/>
        </w:rPr>
        <w:t>7.2. Дипломы победителям и призерам за 1-3 место подготавливаются на бланках Департамента образования.</w:t>
      </w:r>
    </w:p>
    <w:p w:rsidR="00F76A5F" w:rsidRPr="00F76A5F" w:rsidRDefault="00F76A5F" w:rsidP="00F76A5F">
      <w:pPr>
        <w:widowControl/>
        <w:ind w:firstLine="709"/>
        <w:jc w:val="both"/>
        <w:rPr>
          <w:sz w:val="24"/>
          <w:szCs w:val="24"/>
          <w:lang w:eastAsia="ru-RU"/>
        </w:rPr>
      </w:pPr>
      <w:r w:rsidRPr="00F76A5F">
        <w:rPr>
          <w:sz w:val="24"/>
          <w:szCs w:val="24"/>
          <w:lang w:eastAsia="ru-RU"/>
        </w:rPr>
        <w:t xml:space="preserve">7.3. Результаты данного конкурса будут опубликованы на сайте МБУ ДО «ЦВО «Творчество» г.о. Самара </w:t>
      </w:r>
      <w:r w:rsidRPr="00F76A5F">
        <w:rPr>
          <w:sz w:val="24"/>
          <w:szCs w:val="24"/>
          <w:u w:val="single"/>
          <w:lang w:eastAsia="ru-RU"/>
        </w:rPr>
        <w:t>4 декабря 2023 года</w:t>
      </w:r>
      <w:r w:rsidRPr="00F76A5F">
        <w:rPr>
          <w:sz w:val="24"/>
          <w:szCs w:val="24"/>
          <w:lang w:eastAsia="ru-RU"/>
        </w:rPr>
        <w:t xml:space="preserve"> в разделе «Конкурсы».</w:t>
      </w:r>
    </w:p>
    <w:p w:rsidR="00F76A5F" w:rsidRPr="00F76A5F" w:rsidRDefault="00F76A5F" w:rsidP="00F76A5F">
      <w:pPr>
        <w:widowControl/>
        <w:ind w:firstLine="709"/>
        <w:jc w:val="both"/>
        <w:rPr>
          <w:sz w:val="24"/>
          <w:szCs w:val="24"/>
          <w:lang w:eastAsia="ru-RU"/>
        </w:rPr>
      </w:pPr>
      <w:r w:rsidRPr="00F76A5F">
        <w:rPr>
          <w:i/>
          <w:sz w:val="24"/>
          <w:szCs w:val="24"/>
          <w:u w:val="single"/>
          <w:lang w:eastAsia="ru-RU"/>
        </w:rPr>
        <w:t>Сертификат участника</w:t>
      </w:r>
      <w:r w:rsidRPr="00F76A5F">
        <w:rPr>
          <w:sz w:val="24"/>
          <w:szCs w:val="24"/>
          <w:lang w:eastAsia="ru-RU"/>
        </w:rPr>
        <w:t xml:space="preserve"> будет доступен для скачивания на сайте МБУ ДО «ЦВО «Творчество» г.о. Самара </w:t>
      </w:r>
      <w:r w:rsidRPr="00F76A5F">
        <w:rPr>
          <w:sz w:val="24"/>
          <w:szCs w:val="24"/>
          <w:u w:val="single"/>
          <w:lang w:eastAsia="ru-RU"/>
        </w:rPr>
        <w:t>4 декабря 2023 года</w:t>
      </w:r>
      <w:r w:rsidRPr="00F76A5F">
        <w:rPr>
          <w:sz w:val="24"/>
          <w:szCs w:val="24"/>
          <w:lang w:eastAsia="ru-RU"/>
        </w:rPr>
        <w:t xml:space="preserve"> в разделе «Конкурсы».</w:t>
      </w:r>
    </w:p>
    <w:p w:rsidR="00F76A5F" w:rsidRPr="00F76A5F" w:rsidRDefault="00F76A5F" w:rsidP="00F76A5F">
      <w:pPr>
        <w:widowControl/>
        <w:ind w:firstLine="709"/>
        <w:jc w:val="center"/>
        <w:rPr>
          <w:b/>
          <w:sz w:val="24"/>
          <w:szCs w:val="24"/>
          <w:lang w:eastAsia="ru-RU"/>
        </w:rPr>
      </w:pPr>
      <w:r w:rsidRPr="00F76A5F">
        <w:rPr>
          <w:b/>
          <w:sz w:val="24"/>
          <w:szCs w:val="24"/>
          <w:lang w:eastAsia="ru-RU"/>
        </w:rPr>
        <w:t>8. Контакты координаторов Конкурса</w:t>
      </w:r>
    </w:p>
    <w:p w:rsidR="00F76A5F" w:rsidRPr="00F76A5F" w:rsidRDefault="00E37839" w:rsidP="00F76A5F">
      <w:pPr>
        <w:widowControl/>
        <w:ind w:firstLine="709"/>
        <w:jc w:val="both"/>
        <w:rPr>
          <w:sz w:val="24"/>
          <w:szCs w:val="24"/>
          <w:lang w:eastAsia="ru-RU"/>
        </w:rPr>
      </w:pPr>
      <w:r>
        <w:rPr>
          <w:sz w:val="24"/>
          <w:szCs w:val="24"/>
          <w:lang w:eastAsia="ru-RU"/>
        </w:rPr>
        <w:t xml:space="preserve">8.1. </w:t>
      </w:r>
      <w:r w:rsidR="00F76A5F" w:rsidRPr="00F76A5F">
        <w:rPr>
          <w:sz w:val="24"/>
          <w:szCs w:val="24"/>
          <w:lang w:eastAsia="ru-RU"/>
        </w:rPr>
        <w:t>Функции координаторов Конкурса осуществляет МБУ ДО «ЦВО «Творчество» г.о. Самара.</w:t>
      </w:r>
    </w:p>
    <w:p w:rsidR="00F76A5F" w:rsidRPr="00F76A5F" w:rsidRDefault="00F76A5F" w:rsidP="00F76A5F">
      <w:pPr>
        <w:widowControl/>
        <w:ind w:firstLine="709"/>
        <w:jc w:val="both"/>
        <w:rPr>
          <w:sz w:val="24"/>
          <w:szCs w:val="24"/>
          <w:lang w:eastAsia="ru-RU"/>
        </w:rPr>
      </w:pPr>
      <w:r w:rsidRPr="00F76A5F">
        <w:rPr>
          <w:sz w:val="24"/>
          <w:szCs w:val="24"/>
          <w:lang w:eastAsia="ru-RU"/>
        </w:rPr>
        <w:t>8.2. Участники Конкурса могут обращаться за консультативной помощью:</w:t>
      </w:r>
    </w:p>
    <w:p w:rsidR="00F76A5F" w:rsidRPr="00F76A5F" w:rsidRDefault="00F76A5F" w:rsidP="00E37839">
      <w:pPr>
        <w:widowControl/>
        <w:numPr>
          <w:ilvl w:val="0"/>
          <w:numId w:val="36"/>
        </w:numPr>
        <w:spacing w:after="200" w:line="276" w:lineRule="auto"/>
        <w:ind w:left="0" w:firstLine="709"/>
        <w:contextualSpacing/>
        <w:jc w:val="both"/>
        <w:rPr>
          <w:sz w:val="24"/>
          <w:szCs w:val="24"/>
          <w:lang w:eastAsia="ru-RU"/>
        </w:rPr>
      </w:pPr>
      <w:r w:rsidRPr="00F76A5F">
        <w:rPr>
          <w:sz w:val="24"/>
          <w:szCs w:val="24"/>
          <w:lang w:eastAsia="ru-RU"/>
        </w:rPr>
        <w:t>по электронной почте:</w:t>
      </w:r>
      <w:r w:rsidRPr="00F76A5F">
        <w:rPr>
          <w:bCs/>
          <w:sz w:val="24"/>
          <w:szCs w:val="24"/>
          <w:lang w:eastAsia="ru-RU"/>
        </w:rPr>
        <w:t xml:space="preserve"> </w:t>
      </w:r>
      <w:hyperlink r:id="rId51" w:history="1">
        <w:r w:rsidRPr="00F76A5F">
          <w:rPr>
            <w:color w:val="0563C1"/>
            <w:sz w:val="24"/>
            <w:szCs w:val="24"/>
            <w:u w:val="single"/>
            <w:shd w:val="clear" w:color="auto" w:fill="FFFFFF"/>
            <w:lang w:val="en-US" w:eastAsia="ru-RU"/>
          </w:rPr>
          <w:t>cvotvo</w:t>
        </w:r>
        <w:r w:rsidRPr="00F76A5F">
          <w:rPr>
            <w:color w:val="0563C1"/>
            <w:sz w:val="24"/>
            <w:szCs w:val="24"/>
            <w:u w:val="single"/>
            <w:shd w:val="clear" w:color="auto" w:fill="FFFFFF"/>
            <w:lang w:eastAsia="ru-RU"/>
          </w:rPr>
          <w:t>@</w:t>
        </w:r>
        <w:r w:rsidRPr="00F76A5F">
          <w:rPr>
            <w:color w:val="0563C1"/>
            <w:sz w:val="24"/>
            <w:szCs w:val="24"/>
            <w:u w:val="single"/>
            <w:shd w:val="clear" w:color="auto" w:fill="FFFFFF"/>
            <w:lang w:val="en-US" w:eastAsia="ru-RU"/>
          </w:rPr>
          <w:t>yandex</w:t>
        </w:r>
        <w:r w:rsidRPr="00F76A5F">
          <w:rPr>
            <w:color w:val="0563C1"/>
            <w:sz w:val="24"/>
            <w:szCs w:val="24"/>
            <w:u w:val="single"/>
            <w:shd w:val="clear" w:color="auto" w:fill="FFFFFF"/>
            <w:lang w:eastAsia="ru-RU"/>
          </w:rPr>
          <w:t>.</w:t>
        </w:r>
        <w:r w:rsidRPr="00F76A5F">
          <w:rPr>
            <w:color w:val="0563C1"/>
            <w:sz w:val="24"/>
            <w:szCs w:val="24"/>
            <w:u w:val="single"/>
            <w:shd w:val="clear" w:color="auto" w:fill="FFFFFF"/>
            <w:lang w:val="en-US" w:eastAsia="ru-RU"/>
          </w:rPr>
          <w:t>ru</w:t>
        </w:r>
      </w:hyperlink>
      <w:r w:rsidRPr="00F76A5F">
        <w:rPr>
          <w:sz w:val="24"/>
          <w:szCs w:val="24"/>
          <w:shd w:val="clear" w:color="auto" w:fill="FFFFFF"/>
          <w:lang w:eastAsia="ru-RU"/>
        </w:rPr>
        <w:t xml:space="preserve"> </w:t>
      </w:r>
      <w:r w:rsidRPr="00F76A5F">
        <w:rPr>
          <w:sz w:val="24"/>
          <w:szCs w:val="24"/>
          <w:lang w:eastAsia="ru-RU"/>
        </w:rPr>
        <w:t xml:space="preserve"> с</w:t>
      </w:r>
      <w:r w:rsidR="00E37839">
        <w:rPr>
          <w:sz w:val="24"/>
          <w:szCs w:val="24"/>
          <w:lang w:eastAsia="ru-RU"/>
        </w:rPr>
        <w:t xml:space="preserve"> пометкой в теме письма Конкурс </w:t>
      </w:r>
      <w:r w:rsidRPr="00F76A5F">
        <w:rPr>
          <w:sz w:val="24"/>
          <w:szCs w:val="24"/>
          <w:lang w:eastAsia="ru-RU"/>
        </w:rPr>
        <w:t>«</w:t>
      </w:r>
      <w:r w:rsidRPr="00F76A5F">
        <w:rPr>
          <w:sz w:val="24"/>
          <w:szCs w:val="24"/>
        </w:rPr>
        <w:t>Сказочная мастерская</w:t>
      </w:r>
      <w:r w:rsidRPr="00F76A5F">
        <w:rPr>
          <w:sz w:val="24"/>
          <w:szCs w:val="24"/>
          <w:lang w:eastAsia="ru-RU"/>
        </w:rPr>
        <w:t xml:space="preserve">»;  </w:t>
      </w:r>
    </w:p>
    <w:p w:rsidR="00F76A5F" w:rsidRPr="00F76A5F" w:rsidRDefault="00F76A5F" w:rsidP="00F76A5F">
      <w:pPr>
        <w:widowControl/>
        <w:ind w:firstLine="709"/>
        <w:jc w:val="both"/>
        <w:rPr>
          <w:sz w:val="24"/>
          <w:szCs w:val="24"/>
          <w:lang w:eastAsia="ru-RU"/>
        </w:rPr>
      </w:pPr>
      <w:r w:rsidRPr="00F76A5F">
        <w:rPr>
          <w:sz w:val="24"/>
          <w:szCs w:val="24"/>
          <w:lang w:eastAsia="ru-RU"/>
        </w:rPr>
        <w:t>- по телефону: 8-927-703-51-06</w:t>
      </w:r>
    </w:p>
    <w:p w:rsidR="00F76A5F" w:rsidRPr="00F76A5F" w:rsidRDefault="00F76A5F" w:rsidP="00F76A5F">
      <w:pPr>
        <w:widowControl/>
        <w:ind w:firstLine="709"/>
        <w:jc w:val="both"/>
        <w:rPr>
          <w:sz w:val="24"/>
          <w:szCs w:val="24"/>
          <w:lang w:eastAsia="ru-RU"/>
        </w:rPr>
      </w:pPr>
      <w:r w:rsidRPr="00F76A5F">
        <w:rPr>
          <w:sz w:val="24"/>
          <w:szCs w:val="24"/>
          <w:lang w:eastAsia="ru-RU"/>
        </w:rPr>
        <w:t>8.3. Ответственным за организационно-методическое сопровождение участников конкурса является сотрудник МБУ ДО «ЦВО «Творчество» г.о. Самара:</w:t>
      </w:r>
    </w:p>
    <w:p w:rsidR="002108F0" w:rsidRDefault="00F76A5F" w:rsidP="00F76A5F">
      <w:pPr>
        <w:rPr>
          <w:sz w:val="24"/>
          <w:szCs w:val="24"/>
          <w:lang w:eastAsia="ru-RU"/>
        </w:rPr>
      </w:pPr>
      <w:r w:rsidRPr="00F76A5F">
        <w:rPr>
          <w:sz w:val="24"/>
          <w:szCs w:val="24"/>
          <w:lang w:eastAsia="ru-RU"/>
        </w:rPr>
        <w:t>Благодатнова Татьяна Михайловна, методист МБУ ДО «ЦВО «Творчество» г.о. Самара</w:t>
      </w:r>
    </w:p>
    <w:p w:rsidR="00F76A5F" w:rsidRDefault="00F76A5F" w:rsidP="00F76A5F">
      <w:pPr>
        <w:rPr>
          <w:sz w:val="24"/>
          <w:szCs w:val="24"/>
          <w:lang w:eastAsia="ru-RU"/>
        </w:rPr>
      </w:pPr>
    </w:p>
    <w:p w:rsidR="00F76A5F" w:rsidRDefault="00F76A5F" w:rsidP="00F76A5F">
      <w:pPr>
        <w:rPr>
          <w:sz w:val="24"/>
          <w:szCs w:val="24"/>
          <w:lang w:eastAsia="ru-RU"/>
        </w:rPr>
      </w:pPr>
    </w:p>
    <w:p w:rsidR="00E37839" w:rsidRDefault="00E37839" w:rsidP="00F76A5F">
      <w:pPr>
        <w:jc w:val="right"/>
        <w:rPr>
          <w:sz w:val="24"/>
          <w:szCs w:val="24"/>
        </w:rPr>
      </w:pPr>
    </w:p>
    <w:p w:rsidR="00E37839" w:rsidRDefault="00E37839" w:rsidP="00F76A5F">
      <w:pPr>
        <w:jc w:val="right"/>
        <w:rPr>
          <w:sz w:val="24"/>
          <w:szCs w:val="24"/>
        </w:rPr>
      </w:pPr>
    </w:p>
    <w:p w:rsidR="00F76A5F" w:rsidRPr="00E37839" w:rsidRDefault="00F76A5F" w:rsidP="00F76A5F">
      <w:pPr>
        <w:jc w:val="right"/>
        <w:rPr>
          <w:b/>
          <w:sz w:val="24"/>
          <w:szCs w:val="24"/>
        </w:rPr>
      </w:pPr>
      <w:r w:rsidRPr="00E37839">
        <w:rPr>
          <w:b/>
          <w:sz w:val="24"/>
          <w:szCs w:val="24"/>
        </w:rPr>
        <w:t>Приложение 1</w:t>
      </w:r>
    </w:p>
    <w:p w:rsidR="00E37839" w:rsidRDefault="00E37839" w:rsidP="00F76A5F">
      <w:pPr>
        <w:jc w:val="right"/>
        <w:rPr>
          <w:sz w:val="24"/>
          <w:szCs w:val="24"/>
        </w:rPr>
      </w:pPr>
    </w:p>
    <w:p w:rsidR="00F76A5F" w:rsidRDefault="00F76A5F" w:rsidP="009A2E1A">
      <w:pPr>
        <w:rPr>
          <w:sz w:val="24"/>
          <w:szCs w:val="24"/>
        </w:rPr>
      </w:pPr>
      <w:r w:rsidRPr="00F76A5F">
        <w:rPr>
          <w:noProof/>
          <w:sz w:val="24"/>
          <w:szCs w:val="24"/>
          <w:lang w:eastAsia="ru-RU"/>
        </w:rPr>
        <w:drawing>
          <wp:inline distT="0" distB="0" distL="0" distR="0" wp14:anchorId="250CC08F" wp14:editId="7543EFA9">
            <wp:extent cx="5228590" cy="3291840"/>
            <wp:effectExtent l="0" t="0" r="0" b="3810"/>
            <wp:docPr id="5" name="Рисунок 5" descr="https://rstatic.oshkole.ru/editor_images/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static.oshkole.ru/editor_images/320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8590" cy="3291840"/>
                    </a:xfrm>
                    <a:prstGeom prst="rect">
                      <a:avLst/>
                    </a:prstGeom>
                    <a:noFill/>
                    <a:ln w="9525">
                      <a:noFill/>
                      <a:miter lim="800000"/>
                      <a:headEnd/>
                      <a:tailEnd/>
                    </a:ln>
                  </pic:spPr>
                </pic:pic>
              </a:graphicData>
            </a:graphic>
          </wp:inline>
        </w:drawing>
      </w:r>
    </w:p>
    <w:p w:rsidR="009A2E1A" w:rsidRDefault="009A2E1A" w:rsidP="009A2E1A">
      <w:pPr>
        <w:rPr>
          <w:sz w:val="24"/>
          <w:szCs w:val="24"/>
        </w:rPr>
      </w:pPr>
    </w:p>
    <w:p w:rsidR="009A2E1A" w:rsidRDefault="009A2E1A" w:rsidP="009A2E1A">
      <w:pPr>
        <w:rPr>
          <w:sz w:val="24"/>
          <w:szCs w:val="24"/>
        </w:rPr>
      </w:pPr>
    </w:p>
    <w:p w:rsidR="009A2E1A" w:rsidRDefault="009A2E1A" w:rsidP="009A2E1A">
      <w:pPr>
        <w:rPr>
          <w:sz w:val="24"/>
          <w:szCs w:val="24"/>
        </w:rPr>
      </w:pPr>
      <w:r w:rsidRPr="00F76A5F">
        <w:rPr>
          <w:noProof/>
          <w:sz w:val="24"/>
          <w:szCs w:val="24"/>
          <w:lang w:eastAsia="ru-RU"/>
        </w:rPr>
        <w:drawing>
          <wp:inline distT="0" distB="0" distL="0" distR="0" wp14:anchorId="4A4E0BB3" wp14:editId="2F239BAF">
            <wp:extent cx="5166995" cy="3869690"/>
            <wp:effectExtent l="0" t="0" r="0" b="0"/>
            <wp:docPr id="6" name="Рисунок 6" descr="https://xn--d1abbusdciv.xn--p1ai/wp-content/uploads/2022/06/IMG_950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d1abbusdciv.xn--p1ai/wp-content/uploads/2022/06/IMG_9507-scal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6995" cy="3869690"/>
                    </a:xfrm>
                    <a:prstGeom prst="rect">
                      <a:avLst/>
                    </a:prstGeom>
                    <a:noFill/>
                    <a:ln w="9525">
                      <a:noFill/>
                      <a:miter lim="800000"/>
                      <a:headEnd/>
                      <a:tailEnd/>
                    </a:ln>
                  </pic:spPr>
                </pic:pic>
              </a:graphicData>
            </a:graphic>
          </wp:inline>
        </w:drawing>
      </w:r>
    </w:p>
    <w:p w:rsidR="009A2E1A" w:rsidRDefault="009A2E1A" w:rsidP="009A2E1A">
      <w:pPr>
        <w:rPr>
          <w:sz w:val="24"/>
          <w:szCs w:val="24"/>
        </w:rPr>
      </w:pPr>
    </w:p>
    <w:p w:rsidR="009A2E1A" w:rsidRDefault="009A2E1A">
      <w:pPr>
        <w:rPr>
          <w:sz w:val="24"/>
          <w:szCs w:val="24"/>
        </w:rPr>
      </w:pPr>
      <w:r>
        <w:rPr>
          <w:sz w:val="24"/>
          <w:szCs w:val="24"/>
        </w:rPr>
        <w:br w:type="page"/>
      </w:r>
    </w:p>
    <w:p w:rsidR="006B7FDF" w:rsidRDefault="006B7FDF" w:rsidP="006B7FDF">
      <w:pPr>
        <w:pStyle w:val="1"/>
        <w:ind w:left="0" w:firstLine="0"/>
        <w:jc w:val="center"/>
      </w:pPr>
      <w:bookmarkStart w:id="159" w:name="_Toc145938633"/>
      <w:r w:rsidRPr="00E6000B">
        <w:t>ПОЛОЖЕНИЕ</w:t>
      </w:r>
    </w:p>
    <w:p w:rsidR="000944AE" w:rsidRDefault="009A2E1A" w:rsidP="000944AE">
      <w:pPr>
        <w:pStyle w:val="1"/>
        <w:ind w:left="0" w:firstLine="0"/>
        <w:jc w:val="center"/>
        <w:rPr>
          <w:lang w:eastAsia="ru-RU"/>
        </w:rPr>
      </w:pPr>
      <w:r w:rsidRPr="00E6000B">
        <w:t xml:space="preserve">о проведении городской </w:t>
      </w:r>
      <w:r w:rsidR="006B7FDF">
        <w:rPr>
          <w:lang w:eastAsia="ru-RU"/>
        </w:rPr>
        <w:t>спартакиады</w:t>
      </w:r>
      <w:r w:rsidRPr="00E6000B">
        <w:rPr>
          <w:lang w:eastAsia="ru-RU"/>
        </w:rPr>
        <w:t xml:space="preserve"> по автомодельному спорту среди</w:t>
      </w:r>
    </w:p>
    <w:p w:rsidR="009A2E1A" w:rsidRPr="00E6000B" w:rsidRDefault="009A2E1A" w:rsidP="000944AE">
      <w:pPr>
        <w:pStyle w:val="1"/>
        <w:ind w:left="0" w:firstLine="0"/>
        <w:jc w:val="center"/>
        <w:rPr>
          <w:lang w:eastAsia="ru-RU"/>
        </w:rPr>
      </w:pPr>
      <w:r w:rsidRPr="00E6000B">
        <w:rPr>
          <w:lang w:eastAsia="ru-RU"/>
        </w:rPr>
        <w:t>обучающихся городского округа Самара</w:t>
      </w:r>
      <w:bookmarkEnd w:id="159"/>
    </w:p>
    <w:p w:rsidR="00E6000B" w:rsidRPr="009A2E1A" w:rsidRDefault="00E6000B" w:rsidP="006B7FDF">
      <w:pPr>
        <w:widowControl/>
        <w:jc w:val="center"/>
        <w:rPr>
          <w:b/>
          <w:sz w:val="28"/>
          <w:szCs w:val="28"/>
        </w:rPr>
      </w:pPr>
    </w:p>
    <w:p w:rsidR="009A2E1A" w:rsidRPr="009A2E1A" w:rsidRDefault="006B7FDF" w:rsidP="006B7FDF">
      <w:pPr>
        <w:widowControl/>
        <w:contextualSpacing/>
        <w:jc w:val="center"/>
        <w:rPr>
          <w:b/>
          <w:bCs/>
          <w:sz w:val="24"/>
          <w:szCs w:val="24"/>
        </w:rPr>
      </w:pPr>
      <w:r>
        <w:rPr>
          <w:b/>
          <w:bCs/>
          <w:sz w:val="24"/>
          <w:szCs w:val="24"/>
        </w:rPr>
        <w:t xml:space="preserve">1. </w:t>
      </w:r>
      <w:r w:rsidR="009A2E1A" w:rsidRPr="009A2E1A">
        <w:rPr>
          <w:b/>
          <w:bCs/>
          <w:sz w:val="24"/>
          <w:szCs w:val="24"/>
        </w:rPr>
        <w:t>Общие положения</w:t>
      </w:r>
    </w:p>
    <w:p w:rsidR="009A2E1A" w:rsidRPr="009A2E1A" w:rsidRDefault="009A2E1A" w:rsidP="006B7FDF">
      <w:pPr>
        <w:widowControl/>
        <w:ind w:firstLine="709"/>
        <w:contextualSpacing/>
        <w:jc w:val="both"/>
        <w:rPr>
          <w:b/>
          <w:bCs/>
          <w:sz w:val="24"/>
          <w:szCs w:val="24"/>
        </w:rPr>
      </w:pPr>
      <w:r w:rsidRPr="009A2E1A">
        <w:rPr>
          <w:bCs/>
          <w:sz w:val="24"/>
          <w:szCs w:val="24"/>
        </w:rPr>
        <w:t>1.1.</w:t>
      </w:r>
      <w:r w:rsidRPr="009A2E1A">
        <w:rPr>
          <w:b/>
          <w:bCs/>
          <w:sz w:val="24"/>
          <w:szCs w:val="24"/>
        </w:rPr>
        <w:t xml:space="preserve"> </w:t>
      </w:r>
      <w:r w:rsidRPr="009A2E1A">
        <w:rPr>
          <w:bCs/>
          <w:sz w:val="24"/>
          <w:szCs w:val="24"/>
        </w:rPr>
        <w:t>Настоящее Положение определяет порядок организации и проведения</w:t>
      </w:r>
      <w:r w:rsidRPr="009A2E1A">
        <w:rPr>
          <w:rFonts w:eastAsia="Calibri"/>
          <w:sz w:val="24"/>
          <w:szCs w:val="24"/>
        </w:rPr>
        <w:t xml:space="preserve"> </w:t>
      </w:r>
      <w:r w:rsidRPr="009A2E1A">
        <w:rPr>
          <w:sz w:val="24"/>
          <w:szCs w:val="24"/>
        </w:rPr>
        <w:t xml:space="preserve">городской </w:t>
      </w:r>
      <w:r w:rsidR="006B7FDF">
        <w:rPr>
          <w:sz w:val="24"/>
          <w:szCs w:val="24"/>
          <w:lang w:eastAsia="ru-RU"/>
        </w:rPr>
        <w:t>спартакиады</w:t>
      </w:r>
      <w:r w:rsidRPr="009A2E1A">
        <w:rPr>
          <w:sz w:val="24"/>
          <w:szCs w:val="24"/>
          <w:lang w:eastAsia="ru-RU"/>
        </w:rPr>
        <w:t xml:space="preserve"> по автомодельному спорту среди обучающихся городского округа Самара </w:t>
      </w:r>
      <w:r w:rsidRPr="009A2E1A">
        <w:rPr>
          <w:bCs/>
          <w:sz w:val="24"/>
          <w:szCs w:val="24"/>
        </w:rPr>
        <w:t>(далее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A2E1A">
        <w:rPr>
          <w:bCs/>
          <w:i/>
          <w:sz w:val="24"/>
          <w:szCs w:val="24"/>
        </w:rPr>
        <w:t>.</w:t>
      </w:r>
    </w:p>
    <w:p w:rsidR="009A2E1A" w:rsidRPr="009A2E1A" w:rsidRDefault="009A2E1A" w:rsidP="006B7FDF">
      <w:pPr>
        <w:widowControl/>
        <w:ind w:firstLine="709"/>
        <w:contextualSpacing/>
        <w:jc w:val="both"/>
        <w:rPr>
          <w:bCs/>
          <w:sz w:val="24"/>
          <w:szCs w:val="24"/>
        </w:rPr>
      </w:pPr>
      <w:r w:rsidRPr="009A2E1A">
        <w:rPr>
          <w:bCs/>
          <w:sz w:val="24"/>
          <w:szCs w:val="24"/>
        </w:rPr>
        <w:t>1.2. Положение действует на период проведения Конкурса.</w:t>
      </w:r>
    </w:p>
    <w:p w:rsidR="009A2E1A" w:rsidRPr="009A2E1A" w:rsidRDefault="009A2E1A" w:rsidP="006B7FDF">
      <w:pPr>
        <w:widowControl/>
        <w:ind w:firstLine="709"/>
        <w:contextualSpacing/>
        <w:jc w:val="both"/>
        <w:rPr>
          <w:b/>
          <w:bCs/>
          <w:sz w:val="24"/>
          <w:szCs w:val="24"/>
        </w:rPr>
      </w:pPr>
      <w:r w:rsidRPr="009A2E1A">
        <w:rPr>
          <w:bCs/>
          <w:sz w:val="24"/>
          <w:szCs w:val="24"/>
        </w:rPr>
        <w:t>1.3.</w:t>
      </w:r>
      <w:r w:rsidRPr="009A2E1A">
        <w:rPr>
          <w:b/>
          <w:bCs/>
          <w:sz w:val="24"/>
          <w:szCs w:val="24"/>
        </w:rPr>
        <w:t xml:space="preserve"> Организаторы Конкурса</w:t>
      </w:r>
    </w:p>
    <w:p w:rsidR="009A2E1A" w:rsidRPr="009A2E1A" w:rsidRDefault="009A2E1A" w:rsidP="006B7FDF">
      <w:pPr>
        <w:widowControl/>
        <w:ind w:firstLine="709"/>
        <w:contextualSpacing/>
        <w:jc w:val="both"/>
        <w:rPr>
          <w:b/>
          <w:bCs/>
          <w:sz w:val="24"/>
          <w:szCs w:val="24"/>
        </w:rPr>
      </w:pPr>
      <w:r w:rsidRPr="009A2E1A">
        <w:rPr>
          <w:b/>
          <w:bCs/>
          <w:sz w:val="24"/>
          <w:szCs w:val="24"/>
        </w:rPr>
        <w:t>Учредитель:</w:t>
      </w:r>
    </w:p>
    <w:p w:rsidR="009A2E1A" w:rsidRPr="009A2E1A" w:rsidRDefault="009A2E1A" w:rsidP="006B7FDF">
      <w:pPr>
        <w:widowControl/>
        <w:ind w:firstLine="709"/>
        <w:contextualSpacing/>
        <w:jc w:val="both"/>
        <w:rPr>
          <w:bCs/>
          <w:sz w:val="24"/>
          <w:szCs w:val="24"/>
        </w:rPr>
      </w:pPr>
      <w:r w:rsidRPr="009A2E1A">
        <w:rPr>
          <w:bCs/>
          <w:sz w:val="24"/>
          <w:szCs w:val="24"/>
        </w:rPr>
        <w:t>Департамент образования Администрации городского округа Самара (далее – Департамент образования).</w:t>
      </w:r>
    </w:p>
    <w:p w:rsidR="009A2E1A" w:rsidRPr="009A2E1A" w:rsidRDefault="009A2E1A" w:rsidP="006B7FDF">
      <w:pPr>
        <w:widowControl/>
        <w:ind w:firstLine="709"/>
        <w:contextualSpacing/>
        <w:jc w:val="both"/>
        <w:rPr>
          <w:b/>
          <w:bCs/>
          <w:sz w:val="24"/>
          <w:szCs w:val="24"/>
        </w:rPr>
      </w:pPr>
      <w:r w:rsidRPr="009A2E1A">
        <w:rPr>
          <w:b/>
          <w:bCs/>
          <w:sz w:val="24"/>
          <w:szCs w:val="24"/>
        </w:rPr>
        <w:t>Организатор:</w:t>
      </w:r>
    </w:p>
    <w:p w:rsidR="009A2E1A" w:rsidRPr="009A2E1A" w:rsidRDefault="009A2E1A" w:rsidP="006B7FDF">
      <w:pPr>
        <w:widowControl/>
        <w:ind w:firstLine="709"/>
        <w:contextualSpacing/>
        <w:jc w:val="both"/>
        <w:rPr>
          <w:bCs/>
          <w:sz w:val="24"/>
          <w:szCs w:val="24"/>
        </w:rPr>
      </w:pPr>
      <w:r w:rsidRPr="009A2E1A">
        <w:rPr>
          <w:bCs/>
          <w:sz w:val="24"/>
          <w:szCs w:val="24"/>
        </w:rPr>
        <w:t xml:space="preserve">Муниципальное бюджетное учреждение дополнительного образования «Центр детского творчества «Радуга успеха» городского округа Самара (далее – МБУ ДО ЦДТ «Радуга успеха» г.о. Самара), </w:t>
      </w:r>
      <w:r w:rsidRPr="009A2E1A">
        <w:rPr>
          <w:sz w:val="24"/>
          <w:szCs w:val="24"/>
          <w:lang w:eastAsia="ru-RU"/>
        </w:rPr>
        <w:t>муниципальное бюджетное общеобразовательное учреждение «Школа №65 имени Героя Советского Союза В.Д. Андреянова» городского округа Самара</w:t>
      </w:r>
      <w:r w:rsidRPr="009A2E1A">
        <w:rPr>
          <w:rFonts w:ascii="Calibri" w:hAnsi="Calibri"/>
          <w:color w:val="6D7274"/>
          <w:sz w:val="24"/>
          <w:szCs w:val="24"/>
          <w:shd w:val="clear" w:color="auto" w:fill="ECEDEE"/>
          <w:lang w:eastAsia="ru-RU"/>
        </w:rPr>
        <w:t xml:space="preserve"> </w:t>
      </w:r>
      <w:r w:rsidRPr="009A2E1A">
        <w:rPr>
          <w:sz w:val="24"/>
          <w:szCs w:val="24"/>
          <w:lang w:eastAsia="ru-RU"/>
        </w:rPr>
        <w:t>– (</w:t>
      </w:r>
      <w:r w:rsidRPr="009A2E1A">
        <w:rPr>
          <w:bCs/>
          <w:sz w:val="24"/>
          <w:szCs w:val="24"/>
        </w:rPr>
        <w:t>МБОУ Школа № 65 г.о. Самара).</w:t>
      </w:r>
    </w:p>
    <w:p w:rsidR="009A2E1A" w:rsidRPr="009A2E1A" w:rsidRDefault="009A2E1A" w:rsidP="006B7FDF">
      <w:pPr>
        <w:widowControl/>
        <w:ind w:firstLine="709"/>
        <w:contextualSpacing/>
        <w:jc w:val="both"/>
        <w:rPr>
          <w:bCs/>
          <w:sz w:val="24"/>
          <w:szCs w:val="24"/>
        </w:rPr>
      </w:pPr>
      <w:r w:rsidRPr="009A2E1A">
        <w:rPr>
          <w:bCs/>
          <w:sz w:val="24"/>
          <w:szCs w:val="24"/>
        </w:rPr>
        <w:t xml:space="preserve">1.4. </w:t>
      </w:r>
      <w:r w:rsidRPr="009A2E1A">
        <w:rPr>
          <w:b/>
          <w:bCs/>
          <w:sz w:val="24"/>
          <w:szCs w:val="24"/>
        </w:rPr>
        <w:t>Цели и задачи Конкурса</w:t>
      </w:r>
    </w:p>
    <w:p w:rsidR="009A2E1A" w:rsidRPr="009A2E1A" w:rsidRDefault="009A2E1A" w:rsidP="006B7FDF">
      <w:pPr>
        <w:autoSpaceDE w:val="0"/>
        <w:autoSpaceDN w:val="0"/>
        <w:adjustRightInd w:val="0"/>
        <w:ind w:firstLine="709"/>
        <w:jc w:val="both"/>
        <w:rPr>
          <w:sz w:val="24"/>
          <w:szCs w:val="24"/>
          <w:lang w:eastAsia="ru-RU"/>
        </w:rPr>
      </w:pPr>
      <w:r w:rsidRPr="009A2E1A">
        <w:rPr>
          <w:color w:val="000000"/>
          <w:sz w:val="24"/>
          <w:szCs w:val="24"/>
          <w:lang w:eastAsia="ru-RU"/>
        </w:rPr>
        <w:t xml:space="preserve">Проведения конкурса является: </w:t>
      </w:r>
      <w:r w:rsidRPr="009A2E1A">
        <w:rPr>
          <w:sz w:val="24"/>
          <w:szCs w:val="24"/>
          <w:lang w:eastAsia="ru-RU"/>
        </w:rPr>
        <w:t>пропаганда, поддержка и развитие детского технического творчества и автомодельного спорта среди детей и подростков.</w:t>
      </w:r>
    </w:p>
    <w:p w:rsidR="009A2E1A" w:rsidRPr="009A2E1A" w:rsidRDefault="009A2E1A" w:rsidP="006B7FDF">
      <w:pPr>
        <w:autoSpaceDE w:val="0"/>
        <w:autoSpaceDN w:val="0"/>
        <w:adjustRightInd w:val="0"/>
        <w:ind w:firstLine="709"/>
        <w:jc w:val="both"/>
        <w:rPr>
          <w:sz w:val="24"/>
          <w:szCs w:val="24"/>
          <w:lang w:eastAsia="ru-RU"/>
        </w:rPr>
      </w:pPr>
      <w:r w:rsidRPr="009A2E1A">
        <w:rPr>
          <w:sz w:val="24"/>
          <w:szCs w:val="24"/>
          <w:lang w:eastAsia="ru-RU"/>
        </w:rPr>
        <w:t xml:space="preserve"> Задачами Конкурса являются:</w:t>
      </w:r>
    </w:p>
    <w:p w:rsidR="009A2E1A" w:rsidRPr="009A2E1A" w:rsidRDefault="009A2E1A" w:rsidP="006B7FDF">
      <w:pPr>
        <w:widowControl/>
        <w:ind w:firstLine="709"/>
        <w:jc w:val="both"/>
        <w:rPr>
          <w:sz w:val="24"/>
          <w:szCs w:val="24"/>
          <w:lang w:eastAsia="ru-RU"/>
        </w:rPr>
      </w:pPr>
      <w:r w:rsidRPr="009A2E1A">
        <w:rPr>
          <w:color w:val="000000"/>
          <w:sz w:val="24"/>
          <w:szCs w:val="24"/>
          <w:lang w:eastAsia="ru-RU"/>
        </w:rPr>
        <w:t>-</w:t>
      </w:r>
      <w:r w:rsidRPr="009A2E1A">
        <w:rPr>
          <w:sz w:val="24"/>
          <w:szCs w:val="24"/>
          <w:lang w:eastAsia="ru-RU"/>
        </w:rPr>
        <w:t>развитие научно-технического творчества, творческих способностей, практических навыков и умений, интереса к углубленному изучению техники у детей и подростков;</w:t>
      </w:r>
    </w:p>
    <w:p w:rsidR="009A2E1A" w:rsidRPr="009A2E1A" w:rsidRDefault="009A2E1A" w:rsidP="006B7FDF">
      <w:pPr>
        <w:widowControl/>
        <w:ind w:firstLine="709"/>
        <w:jc w:val="both"/>
        <w:rPr>
          <w:sz w:val="24"/>
          <w:szCs w:val="24"/>
          <w:lang w:eastAsia="ru-RU"/>
        </w:rPr>
      </w:pPr>
      <w:r w:rsidRPr="009A2E1A">
        <w:rPr>
          <w:sz w:val="24"/>
          <w:szCs w:val="24"/>
          <w:lang w:eastAsia="ru-RU"/>
        </w:rPr>
        <w:t>-обучение приемам конструирования различных классов автомоделей;</w:t>
      </w:r>
    </w:p>
    <w:p w:rsidR="009A2E1A" w:rsidRPr="009A2E1A" w:rsidRDefault="009A2E1A" w:rsidP="006B7FDF">
      <w:pPr>
        <w:widowControl/>
        <w:ind w:firstLine="709"/>
        <w:jc w:val="both"/>
        <w:rPr>
          <w:sz w:val="24"/>
          <w:szCs w:val="24"/>
          <w:lang w:eastAsia="ru-RU"/>
        </w:rPr>
      </w:pPr>
      <w:r w:rsidRPr="009A2E1A">
        <w:rPr>
          <w:sz w:val="24"/>
          <w:szCs w:val="24"/>
          <w:lang w:eastAsia="ru-RU"/>
        </w:rPr>
        <w:t>-изучение технологии обработки различных конструкционных материалов, принципов подготовки модельной техники;</w:t>
      </w:r>
    </w:p>
    <w:p w:rsidR="009A2E1A" w:rsidRPr="009A2E1A" w:rsidRDefault="009A2E1A" w:rsidP="006B7FDF">
      <w:pPr>
        <w:widowControl/>
        <w:ind w:firstLine="709"/>
        <w:jc w:val="both"/>
        <w:rPr>
          <w:sz w:val="24"/>
          <w:szCs w:val="24"/>
          <w:lang w:eastAsia="ru-RU"/>
        </w:rPr>
      </w:pPr>
      <w:r w:rsidRPr="009A2E1A">
        <w:rPr>
          <w:sz w:val="24"/>
          <w:szCs w:val="24"/>
          <w:lang w:eastAsia="ru-RU"/>
        </w:rPr>
        <w:t>-выявление и поддержка талантливых детей, сильнейших спортсменов и команд, повышение спортивного мастерства.</w:t>
      </w:r>
    </w:p>
    <w:p w:rsidR="009A2E1A" w:rsidRPr="009A2E1A" w:rsidRDefault="009A2E1A" w:rsidP="006B7FDF">
      <w:pPr>
        <w:widowControl/>
        <w:ind w:firstLine="709"/>
        <w:jc w:val="both"/>
        <w:rPr>
          <w:sz w:val="24"/>
          <w:szCs w:val="24"/>
          <w:lang w:eastAsia="ru-RU"/>
        </w:rPr>
      </w:pPr>
      <w:r w:rsidRPr="009A2E1A">
        <w:rPr>
          <w:sz w:val="24"/>
          <w:szCs w:val="24"/>
          <w:lang w:eastAsia="ru-RU"/>
        </w:rPr>
        <w:t>-отбор сильнейших автомоделистов для участия в областных и Всероссийских соревнованиях.</w:t>
      </w:r>
    </w:p>
    <w:p w:rsidR="009A2E1A" w:rsidRPr="009A2E1A" w:rsidRDefault="009A2E1A" w:rsidP="006B7FDF">
      <w:pPr>
        <w:autoSpaceDE w:val="0"/>
        <w:autoSpaceDN w:val="0"/>
        <w:adjustRightInd w:val="0"/>
        <w:ind w:firstLine="709"/>
        <w:jc w:val="center"/>
        <w:rPr>
          <w:b/>
          <w:sz w:val="24"/>
          <w:szCs w:val="24"/>
          <w:lang w:eastAsia="ru-RU"/>
        </w:rPr>
      </w:pPr>
      <w:r w:rsidRPr="009A2E1A">
        <w:rPr>
          <w:b/>
          <w:sz w:val="24"/>
          <w:szCs w:val="24"/>
          <w:lang w:eastAsia="ru-RU"/>
        </w:rPr>
        <w:t>2. Сроки проведения Конкурса</w:t>
      </w:r>
    </w:p>
    <w:p w:rsidR="009A2E1A" w:rsidRPr="009A2E1A" w:rsidRDefault="009A2E1A" w:rsidP="006B7FDF">
      <w:pPr>
        <w:widowControl/>
        <w:ind w:firstLine="709"/>
        <w:jc w:val="both"/>
        <w:rPr>
          <w:bCs/>
          <w:color w:val="000000"/>
          <w:sz w:val="24"/>
          <w:szCs w:val="24"/>
          <w:lang w:eastAsia="ru-RU"/>
        </w:rPr>
      </w:pPr>
      <w:r w:rsidRPr="009A2E1A">
        <w:rPr>
          <w:bCs/>
          <w:color w:val="000000"/>
          <w:sz w:val="24"/>
          <w:szCs w:val="24"/>
          <w:lang w:val="en-US" w:eastAsia="ru-RU"/>
        </w:rPr>
        <w:t>I</w:t>
      </w:r>
      <w:r w:rsidRPr="009A2E1A">
        <w:rPr>
          <w:bCs/>
          <w:color w:val="000000"/>
          <w:sz w:val="24"/>
          <w:szCs w:val="24"/>
          <w:lang w:eastAsia="ru-RU"/>
        </w:rPr>
        <w:t xml:space="preserve"> этап (закрытие сезона 2023г.): октябрь 2023 го</w:t>
      </w:r>
      <w:r w:rsidR="00E36B8D">
        <w:rPr>
          <w:bCs/>
          <w:color w:val="000000"/>
          <w:sz w:val="24"/>
          <w:szCs w:val="24"/>
          <w:lang w:eastAsia="ru-RU"/>
        </w:rPr>
        <w:t xml:space="preserve">да начало регистрации в 10.00. </w:t>
      </w:r>
      <w:r w:rsidRPr="009A2E1A">
        <w:rPr>
          <w:bCs/>
          <w:color w:val="000000"/>
          <w:sz w:val="24"/>
          <w:szCs w:val="24"/>
          <w:lang w:eastAsia="ru-RU"/>
        </w:rPr>
        <w:t>на базе МБОУ Школы №65 (ул. Ново-Вокзальная 19) спортивный зал. Команды стартуют раздельно по предварительной записи в 10.00, 11.00, 12.00, 13.00, 14.00</w:t>
      </w:r>
    </w:p>
    <w:p w:rsidR="009A2E1A" w:rsidRPr="009A2E1A" w:rsidRDefault="009A2E1A" w:rsidP="006B7FDF">
      <w:pPr>
        <w:widowControl/>
        <w:ind w:firstLine="709"/>
        <w:contextualSpacing/>
        <w:jc w:val="both"/>
        <w:rPr>
          <w:bCs/>
          <w:color w:val="000000"/>
          <w:sz w:val="24"/>
          <w:szCs w:val="24"/>
          <w:lang w:eastAsia="ru-RU"/>
        </w:rPr>
      </w:pPr>
      <w:r w:rsidRPr="009A2E1A">
        <w:rPr>
          <w:bCs/>
          <w:color w:val="000000"/>
          <w:sz w:val="24"/>
          <w:szCs w:val="24"/>
          <w:lang w:val="en-US" w:eastAsia="ru-RU"/>
        </w:rPr>
        <w:t>II</w:t>
      </w:r>
      <w:r w:rsidRPr="009A2E1A">
        <w:rPr>
          <w:bCs/>
          <w:color w:val="000000"/>
          <w:sz w:val="24"/>
          <w:szCs w:val="24"/>
          <w:lang w:eastAsia="ru-RU"/>
        </w:rPr>
        <w:t xml:space="preserve"> этап (открытие сезона 2024г.): май 2024 года начало регистрации в 10.00. на базе МБОУ Школы № 65 (ул. Ново-Вокзальная 19). Команды стартуют раздельно по предварительной записи в 10.00, 11.00, 12.00, 13.00, 14.00</w:t>
      </w:r>
    </w:p>
    <w:p w:rsidR="009A2E1A" w:rsidRPr="009A2E1A" w:rsidRDefault="009A2E1A" w:rsidP="006B7FDF">
      <w:pPr>
        <w:widowControl/>
        <w:ind w:firstLine="709"/>
        <w:jc w:val="center"/>
        <w:rPr>
          <w:b/>
          <w:sz w:val="24"/>
          <w:szCs w:val="24"/>
        </w:rPr>
      </w:pPr>
      <w:r w:rsidRPr="009A2E1A">
        <w:rPr>
          <w:b/>
          <w:sz w:val="24"/>
          <w:szCs w:val="24"/>
        </w:rPr>
        <w:t>3. Участники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3.1. В конкурсе принимают участие обучающиеся и воспитанники образовательных учреждений всех типов и видов городского округа Самара.</w:t>
      </w:r>
    </w:p>
    <w:p w:rsidR="009A2E1A" w:rsidRPr="009A2E1A" w:rsidRDefault="009A2E1A" w:rsidP="006B7FDF">
      <w:pPr>
        <w:widowControl/>
        <w:ind w:firstLine="709"/>
        <w:contextualSpacing/>
        <w:jc w:val="both"/>
        <w:rPr>
          <w:bCs/>
          <w:sz w:val="24"/>
          <w:szCs w:val="24"/>
          <w:lang w:eastAsia="ru-RU"/>
        </w:rPr>
      </w:pPr>
      <w:r w:rsidRPr="009A2E1A">
        <w:rPr>
          <w:sz w:val="24"/>
          <w:szCs w:val="24"/>
          <w:lang w:eastAsia="ru-RU"/>
        </w:rPr>
        <w:t>3.2. В состав команды входят обучающиеся</w:t>
      </w:r>
      <w:r w:rsidRPr="009A2E1A">
        <w:rPr>
          <w:bCs/>
          <w:sz w:val="24"/>
          <w:szCs w:val="24"/>
          <w:lang w:eastAsia="ru-RU"/>
        </w:rPr>
        <w:t xml:space="preserve"> </w:t>
      </w:r>
      <w:r w:rsidRPr="009A2E1A">
        <w:rPr>
          <w:sz w:val="24"/>
          <w:szCs w:val="24"/>
          <w:lang w:eastAsia="ru-RU"/>
        </w:rPr>
        <w:t>10 - 13 лет младшей возрастной группы и 14 - 17 лет старшей возрастной группы, педагог-руководитель команды.</w:t>
      </w:r>
      <w:r w:rsidRPr="009A2E1A">
        <w:rPr>
          <w:bCs/>
          <w:i/>
          <w:sz w:val="24"/>
          <w:szCs w:val="24"/>
          <w:lang w:eastAsia="ru-RU"/>
        </w:rPr>
        <w:t xml:space="preserve"> </w:t>
      </w:r>
    </w:p>
    <w:p w:rsidR="009A2E1A" w:rsidRPr="009A2E1A" w:rsidRDefault="009A2E1A" w:rsidP="006B7FDF">
      <w:pPr>
        <w:widowControl/>
        <w:ind w:firstLine="709"/>
        <w:jc w:val="both"/>
        <w:rPr>
          <w:sz w:val="24"/>
          <w:szCs w:val="24"/>
          <w:lang w:eastAsia="ru-RU"/>
        </w:rPr>
      </w:pPr>
      <w:r w:rsidRPr="009A2E1A">
        <w:rPr>
          <w:sz w:val="24"/>
          <w:szCs w:val="24"/>
          <w:lang w:eastAsia="ru-RU"/>
        </w:rPr>
        <w:t>Состав команды: 3 спортсмена, (младшая группа); 7 спортсмена, (старшая группа), 1 тренер. Количество личников – не ограниченно.</w:t>
      </w:r>
    </w:p>
    <w:p w:rsidR="009A2E1A" w:rsidRPr="009A2E1A" w:rsidRDefault="009A2E1A" w:rsidP="006B7FDF">
      <w:pPr>
        <w:widowControl/>
        <w:ind w:firstLine="709"/>
        <w:jc w:val="both"/>
        <w:rPr>
          <w:sz w:val="24"/>
          <w:szCs w:val="24"/>
          <w:lang w:eastAsia="ru-RU"/>
        </w:rPr>
      </w:pPr>
      <w:r w:rsidRPr="009A2E1A">
        <w:rPr>
          <w:sz w:val="24"/>
          <w:szCs w:val="24"/>
          <w:lang w:eastAsia="ru-RU"/>
        </w:rPr>
        <w:t>3.3. Участники, принимая участие в Конкурсе, соглашаются с правилами проведения Конкурса, изложенными в Положении.</w:t>
      </w:r>
    </w:p>
    <w:p w:rsidR="009A2E1A" w:rsidRPr="009A2E1A" w:rsidRDefault="009A2E1A" w:rsidP="006B7FDF">
      <w:pPr>
        <w:widowControl/>
        <w:ind w:firstLine="709"/>
        <w:jc w:val="both"/>
        <w:rPr>
          <w:sz w:val="24"/>
          <w:szCs w:val="24"/>
          <w:lang w:eastAsia="ru-RU"/>
        </w:rPr>
      </w:pPr>
      <w:r w:rsidRPr="009A2E1A">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9A2E1A" w:rsidRPr="009A2E1A" w:rsidRDefault="009A2E1A" w:rsidP="006B7FDF">
      <w:pPr>
        <w:widowControl/>
        <w:ind w:firstLine="709"/>
        <w:jc w:val="center"/>
        <w:rPr>
          <w:b/>
          <w:sz w:val="24"/>
          <w:szCs w:val="24"/>
          <w:lang w:eastAsia="ru-RU"/>
        </w:rPr>
      </w:pPr>
      <w:r w:rsidRPr="009A2E1A">
        <w:rPr>
          <w:b/>
          <w:sz w:val="24"/>
          <w:szCs w:val="24"/>
          <w:lang w:eastAsia="ru-RU"/>
        </w:rPr>
        <w:t>4. Порядок проведения и содержание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 xml:space="preserve">4.1. Конкурс проводится в очной форме, с соблюдением требований Роспотребнадзора. </w:t>
      </w:r>
    </w:p>
    <w:p w:rsidR="009A2E1A" w:rsidRPr="009A2E1A" w:rsidRDefault="009A2E1A" w:rsidP="006B7FDF">
      <w:pPr>
        <w:widowControl/>
        <w:ind w:firstLine="709"/>
        <w:jc w:val="both"/>
        <w:rPr>
          <w:sz w:val="24"/>
          <w:szCs w:val="24"/>
          <w:lang w:eastAsia="ru-RU"/>
        </w:rPr>
      </w:pPr>
      <w:r w:rsidRPr="009A2E1A">
        <w:rPr>
          <w:sz w:val="24"/>
          <w:szCs w:val="24"/>
          <w:lang w:eastAsia="ru-RU"/>
        </w:rPr>
        <w:t>4.2. Сроки и формат проведения Конкурса могут быть изменены в соответствии с эпидемиологической ситуацией в городе, которая будет наблюдаться на период проведения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4.3. Для проведения Конкурса создается Оргкомитет из числа сотрудников Центра, задачами которого являются:</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обеспечение проведения Конкурса в соответствии с настоящим Положением;</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предоставление равных условий для всех участников;</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определяет состав экспертного жюри Конкурса и регламент его работы;</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анализ и обобщение итогов Конкурса;</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награждение участников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4.4. В задачи жюри Конкурса входит:</w:t>
      </w:r>
    </w:p>
    <w:p w:rsidR="009A2E1A" w:rsidRPr="009A2E1A" w:rsidRDefault="006B7FDF" w:rsidP="006B7FDF">
      <w:pPr>
        <w:widowControl/>
        <w:ind w:firstLine="709"/>
        <w:contextualSpacing/>
        <w:jc w:val="both"/>
        <w:rPr>
          <w:sz w:val="24"/>
          <w:szCs w:val="24"/>
          <w:lang w:eastAsia="ru-RU"/>
        </w:rPr>
      </w:pPr>
      <w:r>
        <w:rPr>
          <w:sz w:val="24"/>
          <w:szCs w:val="24"/>
          <w:lang w:eastAsia="ru-RU"/>
        </w:rPr>
        <w:t>-</w:t>
      </w:r>
      <w:r w:rsidR="009A2E1A" w:rsidRPr="009A2E1A">
        <w:rPr>
          <w:sz w:val="24"/>
          <w:szCs w:val="24"/>
          <w:lang w:eastAsia="ru-RU"/>
        </w:rPr>
        <w:t xml:space="preserve"> проверка конкурсных работ участников Конкурса</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присвоение баллов за выполненные задания в соответствии с критериями оценки конкурсных работ;</w:t>
      </w:r>
    </w:p>
    <w:p w:rsidR="009A2E1A" w:rsidRPr="009A2E1A" w:rsidRDefault="009A2E1A" w:rsidP="006B7FDF">
      <w:pPr>
        <w:widowControl/>
        <w:ind w:firstLine="709"/>
        <w:contextualSpacing/>
        <w:jc w:val="both"/>
        <w:rPr>
          <w:sz w:val="24"/>
          <w:szCs w:val="24"/>
          <w:lang w:eastAsia="ru-RU"/>
        </w:rPr>
      </w:pPr>
      <w:r w:rsidRPr="009A2E1A">
        <w:rPr>
          <w:sz w:val="24"/>
          <w:szCs w:val="24"/>
          <w:lang w:eastAsia="ru-RU"/>
        </w:rPr>
        <w:t>- определение победителей по итогам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4.5. Конкурс проводится по классам моделей:</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6628"/>
      </w:tblGrid>
      <w:tr w:rsidR="009A2E1A" w:rsidRPr="009A2E1A" w:rsidTr="003B3AAB">
        <w:tc>
          <w:tcPr>
            <w:tcW w:w="1702" w:type="dxa"/>
            <w:tcBorders>
              <w:top w:val="single" w:sz="4" w:space="0" w:color="auto"/>
              <w:left w:val="single" w:sz="4" w:space="0" w:color="auto"/>
              <w:right w:val="single" w:sz="4" w:space="0" w:color="auto"/>
            </w:tcBorders>
            <w:vAlign w:val="center"/>
          </w:tcPr>
          <w:p w:rsidR="009A2E1A" w:rsidRPr="009A2E1A" w:rsidRDefault="009A2E1A" w:rsidP="009A2E1A">
            <w:pPr>
              <w:widowControl/>
              <w:jc w:val="center"/>
              <w:rPr>
                <w:sz w:val="24"/>
                <w:szCs w:val="24"/>
                <w:lang w:eastAsia="ru-RU"/>
              </w:rPr>
            </w:pPr>
            <w:r w:rsidRPr="009A2E1A">
              <w:rPr>
                <w:sz w:val="24"/>
                <w:szCs w:val="24"/>
                <w:lang w:eastAsia="ru-RU"/>
              </w:rPr>
              <w:t>РЦИ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Мл. группа</w:t>
            </w:r>
          </w:p>
        </w:tc>
        <w:tc>
          <w:tcPr>
            <w:tcW w:w="6628" w:type="dxa"/>
            <w:vMerge w:val="restart"/>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6B7FDF">
            <w:pPr>
              <w:widowControl/>
              <w:ind w:firstLine="709"/>
              <w:jc w:val="center"/>
              <w:rPr>
                <w:sz w:val="24"/>
                <w:szCs w:val="24"/>
                <w:lang w:eastAsia="ru-RU"/>
              </w:rPr>
            </w:pPr>
            <w:r w:rsidRPr="009A2E1A">
              <w:rPr>
                <w:sz w:val="24"/>
                <w:szCs w:val="24"/>
                <w:lang w:eastAsia="ru-RU"/>
              </w:rPr>
              <w:t>Радиоуправляемая модель автомобиля свободной конструкции  с электродвигателем.</w:t>
            </w:r>
          </w:p>
        </w:tc>
      </w:tr>
      <w:tr w:rsidR="009A2E1A" w:rsidRPr="009A2E1A" w:rsidTr="003B3AAB">
        <w:tc>
          <w:tcPr>
            <w:tcW w:w="1702" w:type="dxa"/>
            <w:tcBorders>
              <w:left w:val="single" w:sz="4" w:space="0" w:color="auto"/>
              <w:bottom w:val="single" w:sz="4" w:space="0" w:color="auto"/>
              <w:right w:val="single" w:sz="4" w:space="0" w:color="auto"/>
            </w:tcBorders>
            <w:vAlign w:val="center"/>
          </w:tcPr>
          <w:p w:rsidR="009A2E1A" w:rsidRPr="009A2E1A" w:rsidRDefault="009A2E1A" w:rsidP="009A2E1A">
            <w:pPr>
              <w:widowControl/>
              <w:jc w:val="center"/>
              <w:rPr>
                <w:sz w:val="24"/>
                <w:szCs w:val="24"/>
                <w:lang w:eastAsia="ru-RU"/>
              </w:rPr>
            </w:pPr>
            <w:r w:rsidRPr="009A2E1A">
              <w:rPr>
                <w:sz w:val="24"/>
                <w:szCs w:val="24"/>
                <w:lang w:eastAsia="ru-RU"/>
              </w:rPr>
              <w:t>РЦБ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vMerge/>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6B7FDF">
            <w:pPr>
              <w:widowControl/>
              <w:ind w:firstLine="709"/>
              <w:jc w:val="center"/>
              <w:rPr>
                <w:sz w:val="24"/>
                <w:szCs w:val="24"/>
                <w:lang w:eastAsia="ru-RU"/>
              </w:rPr>
            </w:pPr>
          </w:p>
        </w:tc>
      </w:tr>
      <w:tr w:rsidR="009A2E1A" w:rsidRPr="009A2E1A" w:rsidTr="003B3AAB">
        <w:tc>
          <w:tcPr>
            <w:tcW w:w="1702" w:type="dxa"/>
            <w:tcBorders>
              <w:left w:val="single" w:sz="4" w:space="0" w:color="auto"/>
              <w:bottom w:val="single" w:sz="4" w:space="0" w:color="auto"/>
              <w:right w:val="single" w:sz="4" w:space="0" w:color="auto"/>
            </w:tcBorders>
            <w:vAlign w:val="center"/>
          </w:tcPr>
          <w:p w:rsidR="009A2E1A" w:rsidRPr="009A2E1A" w:rsidRDefault="009A2E1A" w:rsidP="009A2E1A">
            <w:pPr>
              <w:widowControl/>
              <w:jc w:val="center"/>
              <w:rPr>
                <w:sz w:val="24"/>
                <w:szCs w:val="24"/>
                <w:lang w:eastAsia="ru-RU"/>
              </w:rPr>
            </w:pPr>
            <w:r w:rsidRPr="009A2E1A">
              <w:rPr>
                <w:sz w:val="24"/>
                <w:szCs w:val="24"/>
                <w:lang w:eastAsia="ru-RU"/>
              </w:rPr>
              <w:t>РЦБ</w:t>
            </w:r>
            <w:r w:rsidRPr="009A2E1A">
              <w:rPr>
                <w:sz w:val="24"/>
                <w:szCs w:val="24"/>
                <w:lang w:val="en-US" w:eastAsia="ru-RU"/>
              </w:rPr>
              <w:t>-FPV</w:t>
            </w:r>
          </w:p>
        </w:tc>
        <w:tc>
          <w:tcPr>
            <w:tcW w:w="1559" w:type="dxa"/>
            <w:tcBorders>
              <w:top w:val="single" w:sz="4" w:space="0" w:color="auto"/>
              <w:left w:val="single" w:sz="4" w:space="0" w:color="auto"/>
              <w:bottom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tcBorders>
              <w:top w:val="single" w:sz="4" w:space="0" w:color="auto"/>
              <w:left w:val="single" w:sz="4" w:space="0" w:color="auto"/>
              <w:bottom w:val="single" w:sz="4" w:space="0" w:color="auto"/>
              <w:right w:val="single" w:sz="4" w:space="0" w:color="auto"/>
            </w:tcBorders>
            <w:vAlign w:val="center"/>
          </w:tcPr>
          <w:p w:rsidR="009A2E1A" w:rsidRPr="009A2E1A" w:rsidRDefault="009A2E1A" w:rsidP="006B7FDF">
            <w:pPr>
              <w:widowControl/>
              <w:ind w:firstLine="709"/>
              <w:jc w:val="center"/>
              <w:rPr>
                <w:sz w:val="24"/>
                <w:szCs w:val="24"/>
                <w:lang w:eastAsia="ru-RU"/>
              </w:rPr>
            </w:pPr>
            <w:r w:rsidRPr="009A2E1A">
              <w:rPr>
                <w:sz w:val="24"/>
                <w:szCs w:val="24"/>
                <w:lang w:eastAsia="ru-RU"/>
              </w:rPr>
              <w:t xml:space="preserve">Радиоуправляемая модель автомобиля свободной конструкции,  с электродвигателем оборудуемая системой </w:t>
            </w:r>
            <w:r w:rsidRPr="009A2E1A">
              <w:rPr>
                <w:sz w:val="24"/>
                <w:szCs w:val="24"/>
                <w:lang w:val="en-US" w:eastAsia="ru-RU"/>
              </w:rPr>
              <w:t>FPV</w:t>
            </w:r>
            <w:r w:rsidRPr="009A2E1A">
              <w:rPr>
                <w:sz w:val="24"/>
                <w:szCs w:val="24"/>
                <w:lang w:eastAsia="ru-RU"/>
              </w:rPr>
              <w:t>.</w:t>
            </w:r>
          </w:p>
        </w:tc>
      </w:tr>
      <w:tr w:rsidR="009A2E1A" w:rsidRPr="009A2E1A" w:rsidTr="003B3AAB">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ДТМ -10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vMerge w:val="restart"/>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6B7FDF">
            <w:pPr>
              <w:widowControl/>
              <w:ind w:firstLine="709"/>
              <w:jc w:val="center"/>
              <w:rPr>
                <w:sz w:val="24"/>
                <w:szCs w:val="24"/>
                <w:lang w:eastAsia="ru-RU"/>
              </w:rPr>
            </w:pPr>
            <w:r w:rsidRPr="009A2E1A">
              <w:rPr>
                <w:sz w:val="24"/>
                <w:szCs w:val="24"/>
                <w:lang w:eastAsia="ru-RU"/>
              </w:rPr>
              <w:t>Радиоуправляемая модель полноприводного автомобиля  копии (М –1:10) с электродвигателем для групповых заездов.</w:t>
            </w:r>
          </w:p>
        </w:tc>
      </w:tr>
      <w:tr w:rsidR="009A2E1A" w:rsidRPr="009A2E1A" w:rsidTr="003B3AAB">
        <w:tc>
          <w:tcPr>
            <w:tcW w:w="1702" w:type="dxa"/>
            <w:vMerge/>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jc w:val="center"/>
              <w:rPr>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Мл. группа</w:t>
            </w:r>
          </w:p>
        </w:tc>
        <w:tc>
          <w:tcPr>
            <w:tcW w:w="6628" w:type="dxa"/>
            <w:vMerge/>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6B7FDF">
            <w:pPr>
              <w:widowControl/>
              <w:ind w:firstLine="709"/>
              <w:jc w:val="center"/>
              <w:rPr>
                <w:sz w:val="24"/>
                <w:szCs w:val="24"/>
                <w:lang w:eastAsia="ru-RU"/>
              </w:rPr>
            </w:pPr>
          </w:p>
        </w:tc>
      </w:tr>
      <w:tr w:rsidR="009A2E1A" w:rsidRPr="009A2E1A" w:rsidTr="003B3AAB">
        <w:trPr>
          <w:trHeight w:val="278"/>
        </w:trPr>
        <w:tc>
          <w:tcPr>
            <w:tcW w:w="1702" w:type="dxa"/>
            <w:tcBorders>
              <w:top w:val="single" w:sz="4" w:space="0" w:color="auto"/>
              <w:left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БАГГИ -10Э</w:t>
            </w:r>
          </w:p>
          <w:p w:rsidR="009A2E1A" w:rsidRPr="009A2E1A" w:rsidRDefault="009A2E1A" w:rsidP="009A2E1A">
            <w:pPr>
              <w:widowControl/>
              <w:ind w:right="-199"/>
              <w:jc w:val="center"/>
              <w:rPr>
                <w:sz w:val="24"/>
                <w:szCs w:val="24"/>
                <w:lang w:val="en-US" w:eastAsia="ru-RU"/>
              </w:rPr>
            </w:pPr>
          </w:p>
        </w:tc>
        <w:tc>
          <w:tcPr>
            <w:tcW w:w="1559" w:type="dxa"/>
            <w:tcBorders>
              <w:top w:val="single" w:sz="4" w:space="0" w:color="auto"/>
              <w:left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vMerge w:val="restart"/>
            <w:tcBorders>
              <w:top w:val="single" w:sz="4" w:space="0" w:color="auto"/>
              <w:left w:val="single" w:sz="4" w:space="0" w:color="auto"/>
              <w:right w:val="single" w:sz="4" w:space="0" w:color="auto"/>
            </w:tcBorders>
            <w:vAlign w:val="center"/>
            <w:hideMark/>
          </w:tcPr>
          <w:p w:rsidR="009A2E1A" w:rsidRPr="009A2E1A" w:rsidRDefault="009A2E1A" w:rsidP="006B7FDF">
            <w:pPr>
              <w:widowControl/>
              <w:ind w:firstLine="709"/>
              <w:jc w:val="center"/>
              <w:rPr>
                <w:b/>
                <w:sz w:val="24"/>
                <w:szCs w:val="24"/>
                <w:lang w:eastAsia="ru-RU"/>
              </w:rPr>
            </w:pPr>
            <w:r w:rsidRPr="009A2E1A">
              <w:rPr>
                <w:sz w:val="24"/>
                <w:szCs w:val="24"/>
                <w:lang w:eastAsia="ru-RU"/>
              </w:rPr>
              <w:t>Радиоуправляемая модель автомобиля свободной конструкции для пересеченной местности  (М –1:10, 18) с электродвигателем для групповых заездов с препятствиями.</w:t>
            </w:r>
          </w:p>
        </w:tc>
      </w:tr>
      <w:tr w:rsidR="009A2E1A" w:rsidRPr="009A2E1A" w:rsidTr="003B3AAB">
        <w:trPr>
          <w:trHeight w:val="278"/>
        </w:trPr>
        <w:tc>
          <w:tcPr>
            <w:tcW w:w="1702" w:type="dxa"/>
            <w:tcBorders>
              <w:top w:val="single" w:sz="4" w:space="0" w:color="auto"/>
              <w:left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БАГГИ -18Э</w:t>
            </w:r>
          </w:p>
          <w:p w:rsidR="009A2E1A" w:rsidRPr="009A2E1A" w:rsidRDefault="009A2E1A" w:rsidP="009A2E1A">
            <w:pPr>
              <w:widowControl/>
              <w:ind w:right="-199"/>
              <w:jc w:val="center"/>
              <w:rPr>
                <w:sz w:val="24"/>
                <w:szCs w:val="24"/>
                <w:lang w:eastAsia="ru-RU"/>
              </w:rPr>
            </w:pPr>
          </w:p>
        </w:tc>
        <w:tc>
          <w:tcPr>
            <w:tcW w:w="1559" w:type="dxa"/>
            <w:tcBorders>
              <w:top w:val="single" w:sz="4" w:space="0" w:color="auto"/>
              <w:left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Мл. группа</w:t>
            </w:r>
          </w:p>
        </w:tc>
        <w:tc>
          <w:tcPr>
            <w:tcW w:w="6628" w:type="dxa"/>
            <w:vMerge/>
            <w:tcBorders>
              <w:top w:val="single" w:sz="4" w:space="0" w:color="auto"/>
              <w:left w:val="single" w:sz="4" w:space="0" w:color="auto"/>
              <w:right w:val="single" w:sz="4" w:space="0" w:color="auto"/>
            </w:tcBorders>
            <w:vAlign w:val="center"/>
          </w:tcPr>
          <w:p w:rsidR="009A2E1A" w:rsidRPr="009A2E1A" w:rsidRDefault="009A2E1A" w:rsidP="006B7FDF">
            <w:pPr>
              <w:widowControl/>
              <w:ind w:firstLine="709"/>
              <w:jc w:val="center"/>
              <w:rPr>
                <w:sz w:val="24"/>
                <w:szCs w:val="24"/>
                <w:lang w:eastAsia="ru-RU"/>
              </w:rPr>
            </w:pPr>
          </w:p>
        </w:tc>
      </w:tr>
      <w:tr w:rsidR="009A2E1A" w:rsidRPr="009A2E1A" w:rsidTr="003B3AAB">
        <w:trPr>
          <w:trHeight w:val="552"/>
        </w:trPr>
        <w:tc>
          <w:tcPr>
            <w:tcW w:w="1702" w:type="dxa"/>
            <w:tcBorders>
              <w:left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ШОРТ-КОРС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tcBorders>
              <w:left w:val="single" w:sz="4" w:space="0" w:color="auto"/>
              <w:right w:val="single" w:sz="4" w:space="0" w:color="auto"/>
            </w:tcBorders>
            <w:vAlign w:val="center"/>
            <w:hideMark/>
          </w:tcPr>
          <w:p w:rsidR="009A2E1A" w:rsidRPr="009A2E1A" w:rsidRDefault="009A2E1A" w:rsidP="006B7FDF">
            <w:pPr>
              <w:widowControl/>
              <w:ind w:firstLine="709"/>
              <w:jc w:val="center"/>
              <w:rPr>
                <w:b/>
                <w:sz w:val="24"/>
                <w:szCs w:val="24"/>
                <w:lang w:eastAsia="ru-RU"/>
              </w:rPr>
            </w:pPr>
            <w:r w:rsidRPr="009A2E1A">
              <w:rPr>
                <w:sz w:val="24"/>
                <w:szCs w:val="24"/>
                <w:lang w:eastAsia="ru-RU"/>
              </w:rPr>
              <w:t>Радиоуправляемая модель автомобиля свободной конструкции для пересеченной местности  (М –1:10) с электродвигателем для групповых заездов с препятствиями.</w:t>
            </w:r>
          </w:p>
        </w:tc>
      </w:tr>
      <w:tr w:rsidR="009A2E1A" w:rsidRPr="009A2E1A" w:rsidTr="003B3AAB">
        <w:trPr>
          <w:trHeight w:val="378"/>
        </w:trPr>
        <w:tc>
          <w:tcPr>
            <w:tcW w:w="1702" w:type="dxa"/>
            <w:vMerge w:val="restart"/>
            <w:tcBorders>
              <w:left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«МОНСТР</w:t>
            </w:r>
            <w:r w:rsidRPr="009A2E1A">
              <w:rPr>
                <w:b/>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Ст. группа</w:t>
            </w:r>
          </w:p>
        </w:tc>
        <w:tc>
          <w:tcPr>
            <w:tcW w:w="6628" w:type="dxa"/>
            <w:vMerge w:val="restart"/>
            <w:tcBorders>
              <w:left w:val="single" w:sz="4" w:space="0" w:color="auto"/>
              <w:right w:val="single" w:sz="4" w:space="0" w:color="auto"/>
            </w:tcBorders>
            <w:vAlign w:val="center"/>
          </w:tcPr>
          <w:p w:rsidR="009A2E1A" w:rsidRPr="009A2E1A" w:rsidRDefault="009A2E1A" w:rsidP="006B7FDF">
            <w:pPr>
              <w:widowControl/>
              <w:ind w:firstLine="709"/>
              <w:jc w:val="center"/>
              <w:rPr>
                <w:b/>
                <w:sz w:val="24"/>
                <w:szCs w:val="24"/>
                <w:lang w:eastAsia="ru-RU"/>
              </w:rPr>
            </w:pPr>
            <w:r w:rsidRPr="009A2E1A">
              <w:rPr>
                <w:sz w:val="24"/>
                <w:szCs w:val="24"/>
                <w:lang w:eastAsia="ru-RU"/>
              </w:rPr>
              <w:t>Радиоуправляемая модель автомобиля свободной конструкции для пересеченной местности  (М –1:10) с электродвигателем для групповых заездов с препятствиями.</w:t>
            </w:r>
          </w:p>
        </w:tc>
      </w:tr>
      <w:tr w:rsidR="009A2E1A" w:rsidRPr="009A2E1A" w:rsidTr="003B3AAB">
        <w:trPr>
          <w:trHeight w:val="435"/>
        </w:trPr>
        <w:tc>
          <w:tcPr>
            <w:tcW w:w="1702" w:type="dxa"/>
            <w:vMerge/>
            <w:tcBorders>
              <w:left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A2E1A" w:rsidRPr="009A2E1A" w:rsidRDefault="009A2E1A" w:rsidP="009A2E1A">
            <w:pPr>
              <w:widowControl/>
              <w:ind w:right="-199"/>
              <w:jc w:val="center"/>
              <w:rPr>
                <w:sz w:val="24"/>
                <w:szCs w:val="24"/>
                <w:lang w:eastAsia="ru-RU"/>
              </w:rPr>
            </w:pPr>
            <w:r w:rsidRPr="009A2E1A">
              <w:rPr>
                <w:sz w:val="24"/>
                <w:szCs w:val="24"/>
                <w:lang w:eastAsia="ru-RU"/>
              </w:rPr>
              <w:t>Мл. группа</w:t>
            </w:r>
          </w:p>
        </w:tc>
        <w:tc>
          <w:tcPr>
            <w:tcW w:w="6628" w:type="dxa"/>
            <w:vMerge/>
            <w:tcBorders>
              <w:left w:val="single" w:sz="4" w:space="0" w:color="auto"/>
              <w:right w:val="single" w:sz="4" w:space="0" w:color="auto"/>
            </w:tcBorders>
            <w:vAlign w:val="center"/>
          </w:tcPr>
          <w:p w:rsidR="009A2E1A" w:rsidRPr="009A2E1A" w:rsidRDefault="009A2E1A" w:rsidP="009A2E1A">
            <w:pPr>
              <w:widowControl/>
              <w:ind w:firstLine="709"/>
              <w:jc w:val="center"/>
              <w:rPr>
                <w:sz w:val="24"/>
                <w:szCs w:val="24"/>
                <w:lang w:eastAsia="ru-RU"/>
              </w:rPr>
            </w:pPr>
          </w:p>
        </w:tc>
      </w:tr>
    </w:tbl>
    <w:p w:rsidR="009A2E1A" w:rsidRPr="009A2E1A" w:rsidRDefault="009A2E1A" w:rsidP="006B7FDF">
      <w:pPr>
        <w:widowControl/>
        <w:ind w:firstLine="709"/>
        <w:jc w:val="center"/>
        <w:rPr>
          <w:b/>
          <w:sz w:val="24"/>
          <w:szCs w:val="24"/>
          <w:lang w:eastAsia="ru-RU"/>
        </w:rPr>
      </w:pPr>
      <w:r w:rsidRPr="009A2E1A">
        <w:rPr>
          <w:b/>
          <w:sz w:val="24"/>
          <w:szCs w:val="24"/>
          <w:lang w:eastAsia="ru-RU"/>
        </w:rPr>
        <w:t>5. Требования к содержанию и оформлению конкурсных материалов.</w:t>
      </w:r>
    </w:p>
    <w:p w:rsidR="009A2E1A" w:rsidRPr="009A2E1A" w:rsidRDefault="009A2E1A" w:rsidP="006B7FDF">
      <w:pPr>
        <w:widowControl/>
        <w:ind w:firstLine="709"/>
        <w:jc w:val="both"/>
        <w:rPr>
          <w:bCs/>
          <w:i/>
          <w:sz w:val="24"/>
          <w:szCs w:val="24"/>
          <w:lang w:eastAsia="ru-RU"/>
        </w:rPr>
      </w:pPr>
      <w:r w:rsidRPr="009A2E1A">
        <w:rPr>
          <w:sz w:val="24"/>
          <w:szCs w:val="24"/>
          <w:lang w:eastAsia="ru-RU"/>
        </w:rPr>
        <w:t xml:space="preserve">5.1. </w:t>
      </w:r>
      <w:r w:rsidRPr="009A2E1A">
        <w:rPr>
          <w:bCs/>
          <w:sz w:val="24"/>
          <w:szCs w:val="24"/>
          <w:lang w:eastAsia="ru-RU"/>
        </w:rPr>
        <w:t>Требования к моделям и проведение стартов согласно правилам по автомодельному спорту России, в редакции от 2002г. и дополнения к ним.</w:t>
      </w:r>
    </w:p>
    <w:p w:rsidR="009A2E1A" w:rsidRPr="009A2E1A" w:rsidRDefault="009A2E1A" w:rsidP="006B7FDF">
      <w:pPr>
        <w:autoSpaceDE w:val="0"/>
        <w:autoSpaceDN w:val="0"/>
        <w:adjustRightInd w:val="0"/>
        <w:ind w:firstLine="709"/>
        <w:jc w:val="center"/>
        <w:rPr>
          <w:b/>
          <w:sz w:val="24"/>
          <w:szCs w:val="24"/>
          <w:lang w:eastAsia="ru-RU"/>
        </w:rPr>
      </w:pPr>
      <w:r w:rsidRPr="009A2E1A">
        <w:rPr>
          <w:b/>
          <w:sz w:val="24"/>
          <w:szCs w:val="24"/>
          <w:lang w:eastAsia="ru-RU"/>
        </w:rPr>
        <w:t>6. Подведение итогов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6.1. Подведение итогов Конкурса проводится в соответствии с разработанными критериями.</w:t>
      </w:r>
    </w:p>
    <w:p w:rsidR="009A2E1A" w:rsidRPr="009A2E1A" w:rsidRDefault="009A2E1A" w:rsidP="006B7FDF">
      <w:pPr>
        <w:widowControl/>
        <w:ind w:firstLine="709"/>
        <w:jc w:val="both"/>
        <w:rPr>
          <w:sz w:val="24"/>
          <w:szCs w:val="24"/>
          <w:lang w:eastAsia="ru-RU"/>
        </w:rPr>
      </w:pPr>
      <w:r w:rsidRPr="009A2E1A">
        <w:rPr>
          <w:sz w:val="24"/>
          <w:szCs w:val="24"/>
          <w:lang w:eastAsia="ru-RU"/>
        </w:rPr>
        <w:t>6.2. Дипломы победителям и призерам за 1-3 место подготавливаются на бланках Департамента образования и вручаются оргкомитетом мероприятия.</w:t>
      </w:r>
    </w:p>
    <w:p w:rsidR="009A2E1A" w:rsidRPr="009A2E1A" w:rsidRDefault="009A2E1A" w:rsidP="006B7FDF">
      <w:pPr>
        <w:widowControl/>
        <w:ind w:firstLine="709"/>
        <w:jc w:val="both"/>
        <w:rPr>
          <w:sz w:val="24"/>
          <w:szCs w:val="24"/>
          <w:lang w:eastAsia="ru-RU"/>
        </w:rPr>
      </w:pPr>
      <w:r w:rsidRPr="009A2E1A">
        <w:rPr>
          <w:sz w:val="24"/>
          <w:szCs w:val="24"/>
          <w:lang w:eastAsia="ru-RU"/>
        </w:rPr>
        <w:t>6.3.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rsidR="009A2E1A" w:rsidRPr="009A2E1A" w:rsidRDefault="009A2E1A" w:rsidP="006B7FDF">
      <w:pPr>
        <w:widowControl/>
        <w:ind w:firstLine="709"/>
        <w:jc w:val="center"/>
        <w:rPr>
          <w:b/>
          <w:sz w:val="24"/>
          <w:szCs w:val="24"/>
          <w:lang w:eastAsia="ru-RU"/>
        </w:rPr>
      </w:pPr>
      <w:r w:rsidRPr="009A2E1A">
        <w:rPr>
          <w:b/>
          <w:sz w:val="24"/>
          <w:szCs w:val="24"/>
          <w:lang w:eastAsia="ru-RU"/>
        </w:rPr>
        <w:t>7. Контакты координаторов Конкурса</w:t>
      </w:r>
    </w:p>
    <w:p w:rsidR="009A2E1A" w:rsidRPr="009A2E1A" w:rsidRDefault="009A2E1A" w:rsidP="006B7FDF">
      <w:pPr>
        <w:widowControl/>
        <w:ind w:firstLine="709"/>
        <w:jc w:val="both"/>
        <w:rPr>
          <w:sz w:val="24"/>
          <w:szCs w:val="24"/>
          <w:lang w:eastAsia="ru-RU"/>
        </w:rPr>
      </w:pPr>
      <w:r w:rsidRPr="009A2E1A">
        <w:rPr>
          <w:sz w:val="24"/>
          <w:szCs w:val="24"/>
          <w:lang w:eastAsia="ru-RU"/>
        </w:rPr>
        <w:t xml:space="preserve">7.1. Функции координаторов Конкурса осуществляет МБУ ДО ЦДТ «Радуга успеха» г.о. Самара </w:t>
      </w:r>
    </w:p>
    <w:p w:rsidR="009A2E1A" w:rsidRPr="009A2E1A" w:rsidRDefault="009A2E1A" w:rsidP="006B7FDF">
      <w:pPr>
        <w:widowControl/>
        <w:ind w:firstLine="709"/>
        <w:jc w:val="both"/>
        <w:rPr>
          <w:sz w:val="24"/>
          <w:szCs w:val="24"/>
          <w:lang w:eastAsia="ru-RU"/>
        </w:rPr>
      </w:pPr>
      <w:r w:rsidRPr="009A2E1A">
        <w:rPr>
          <w:sz w:val="24"/>
          <w:szCs w:val="24"/>
          <w:lang w:eastAsia="ru-RU"/>
        </w:rPr>
        <w:t>7.2. Участники Конкурса могут обращаться за консультативной помощью:</w:t>
      </w:r>
    </w:p>
    <w:p w:rsidR="009A2E1A" w:rsidRPr="009A2E1A" w:rsidRDefault="009A2E1A" w:rsidP="006B7FDF">
      <w:pPr>
        <w:widowControl/>
        <w:ind w:firstLine="709"/>
        <w:jc w:val="both"/>
        <w:rPr>
          <w:sz w:val="24"/>
          <w:szCs w:val="24"/>
          <w:lang w:eastAsia="ru-RU"/>
        </w:rPr>
      </w:pPr>
      <w:r w:rsidRPr="009A2E1A">
        <w:rPr>
          <w:sz w:val="24"/>
          <w:szCs w:val="24"/>
          <w:lang w:eastAsia="ru-RU"/>
        </w:rPr>
        <w:t xml:space="preserve">- по адресу: </w:t>
      </w:r>
      <w:smartTag w:uri="urn:schemas-microsoft-com:office:smarttags" w:element="metricconverter">
        <w:smartTagPr>
          <w:attr w:name="ProductID" w:val="443063, г"/>
        </w:smartTagPr>
        <w:r w:rsidRPr="009A2E1A">
          <w:rPr>
            <w:sz w:val="24"/>
            <w:szCs w:val="24"/>
            <w:lang w:eastAsia="ru-RU"/>
          </w:rPr>
          <w:t>443063, г</w:t>
        </w:r>
      </w:smartTag>
      <w:r w:rsidRPr="009A2E1A">
        <w:rPr>
          <w:sz w:val="24"/>
          <w:szCs w:val="24"/>
          <w:lang w:eastAsia="ru-RU"/>
        </w:rPr>
        <w:t>. Самара, ул. А. Матросова, 21 с 9.00 до 17.30;</w:t>
      </w:r>
    </w:p>
    <w:p w:rsidR="009A2E1A" w:rsidRPr="009A2E1A" w:rsidRDefault="009A2E1A" w:rsidP="006B7FDF">
      <w:pPr>
        <w:widowControl/>
        <w:ind w:firstLine="709"/>
        <w:jc w:val="both"/>
        <w:rPr>
          <w:sz w:val="24"/>
          <w:szCs w:val="24"/>
          <w:lang w:eastAsia="ru-RU"/>
        </w:rPr>
      </w:pPr>
      <w:r w:rsidRPr="009A2E1A">
        <w:rPr>
          <w:sz w:val="24"/>
          <w:szCs w:val="24"/>
          <w:lang w:eastAsia="ru-RU"/>
        </w:rPr>
        <w:t xml:space="preserve">- по электронной почте </w:t>
      </w:r>
      <w:r w:rsidRPr="009A2E1A">
        <w:rPr>
          <w:sz w:val="24"/>
          <w:szCs w:val="24"/>
          <w:lang w:val="en-US" w:eastAsia="ru-RU"/>
        </w:rPr>
        <w:t>E</w:t>
      </w:r>
      <w:r w:rsidRPr="009A2E1A">
        <w:rPr>
          <w:sz w:val="24"/>
          <w:szCs w:val="24"/>
          <w:lang w:eastAsia="ru-RU"/>
        </w:rPr>
        <w:t>-</w:t>
      </w:r>
      <w:r w:rsidRPr="009A2E1A">
        <w:rPr>
          <w:sz w:val="24"/>
          <w:szCs w:val="24"/>
          <w:lang w:val="en-US" w:eastAsia="ru-RU"/>
        </w:rPr>
        <w:t>mail</w:t>
      </w:r>
      <w:r w:rsidRPr="009A2E1A">
        <w:rPr>
          <w:sz w:val="24"/>
          <w:szCs w:val="24"/>
          <w:lang w:eastAsia="ru-RU"/>
        </w:rPr>
        <w:t xml:space="preserve">: </w:t>
      </w:r>
      <w:hyperlink r:id="rId54" w:history="1">
        <w:r w:rsidRPr="009A2E1A">
          <w:rPr>
            <w:color w:val="000000"/>
            <w:sz w:val="24"/>
            <w:szCs w:val="24"/>
            <w:u w:val="single"/>
            <w:lang w:val="en-US" w:eastAsia="ru-RU"/>
          </w:rPr>
          <w:t>cdtraduga</w:t>
        </w:r>
        <w:r w:rsidRPr="009A2E1A">
          <w:rPr>
            <w:color w:val="000000"/>
            <w:sz w:val="24"/>
            <w:szCs w:val="24"/>
            <w:u w:val="single"/>
            <w:lang w:eastAsia="ru-RU"/>
          </w:rPr>
          <w:t>.</w:t>
        </w:r>
        <w:r w:rsidRPr="009A2E1A">
          <w:rPr>
            <w:color w:val="000000"/>
            <w:sz w:val="24"/>
            <w:szCs w:val="24"/>
            <w:u w:val="single"/>
            <w:lang w:val="en-US" w:eastAsia="ru-RU"/>
          </w:rPr>
          <w:t>samara</w:t>
        </w:r>
        <w:r w:rsidRPr="009A2E1A">
          <w:rPr>
            <w:color w:val="000000"/>
            <w:sz w:val="24"/>
            <w:szCs w:val="24"/>
            <w:u w:val="single"/>
            <w:lang w:eastAsia="ru-RU"/>
          </w:rPr>
          <w:t>@</w:t>
        </w:r>
        <w:r w:rsidRPr="009A2E1A">
          <w:rPr>
            <w:color w:val="000000"/>
            <w:sz w:val="24"/>
            <w:szCs w:val="24"/>
            <w:u w:val="single"/>
            <w:lang w:val="en-US" w:eastAsia="ru-RU"/>
          </w:rPr>
          <w:t>mail</w:t>
        </w:r>
        <w:r w:rsidRPr="009A2E1A">
          <w:rPr>
            <w:color w:val="000000"/>
            <w:sz w:val="24"/>
            <w:szCs w:val="24"/>
            <w:u w:val="single"/>
            <w:lang w:eastAsia="ru-RU"/>
          </w:rPr>
          <w:t>.</w:t>
        </w:r>
        <w:r w:rsidRPr="009A2E1A">
          <w:rPr>
            <w:color w:val="000000"/>
            <w:sz w:val="24"/>
            <w:szCs w:val="24"/>
            <w:u w:val="single"/>
            <w:lang w:val="en-US" w:eastAsia="ru-RU"/>
          </w:rPr>
          <w:t>ru</w:t>
        </w:r>
      </w:hyperlink>
      <w:r w:rsidRPr="009A2E1A">
        <w:rPr>
          <w:color w:val="000000"/>
          <w:sz w:val="24"/>
          <w:szCs w:val="24"/>
          <w:u w:val="single"/>
          <w:lang w:eastAsia="ru-RU"/>
        </w:rPr>
        <w:t xml:space="preserve">, </w:t>
      </w:r>
      <w:r w:rsidRPr="009A2E1A">
        <w:rPr>
          <w:sz w:val="24"/>
          <w:szCs w:val="24"/>
          <w:lang w:eastAsia="ru-RU"/>
        </w:rPr>
        <w:t xml:space="preserve">с пометкой в теме письма Конкурс «АВТО»;  </w:t>
      </w:r>
    </w:p>
    <w:p w:rsidR="009A2E1A" w:rsidRPr="009A2E1A" w:rsidRDefault="009A2E1A" w:rsidP="006B7FDF">
      <w:pPr>
        <w:widowControl/>
        <w:ind w:firstLine="709"/>
        <w:jc w:val="both"/>
        <w:rPr>
          <w:sz w:val="24"/>
          <w:szCs w:val="24"/>
          <w:lang w:eastAsia="ru-RU"/>
        </w:rPr>
      </w:pPr>
      <w:r w:rsidRPr="009A2E1A">
        <w:rPr>
          <w:sz w:val="24"/>
          <w:szCs w:val="24"/>
          <w:lang w:eastAsia="ru-RU"/>
        </w:rPr>
        <w:t>- по телефону: тел/факс: 8 (846) 951-28-32, 89371735079 Белов Сергей Иванович – старший методист</w:t>
      </w:r>
    </w:p>
    <w:p w:rsidR="009A2E1A" w:rsidRPr="009A2E1A" w:rsidRDefault="009A2E1A" w:rsidP="006B7FDF">
      <w:pPr>
        <w:widowControl/>
        <w:ind w:firstLine="709"/>
        <w:jc w:val="both"/>
        <w:rPr>
          <w:sz w:val="24"/>
          <w:szCs w:val="24"/>
          <w:lang w:eastAsia="ru-RU"/>
        </w:rPr>
      </w:pPr>
      <w:r w:rsidRPr="009A2E1A">
        <w:rPr>
          <w:sz w:val="24"/>
          <w:szCs w:val="24"/>
          <w:lang w:eastAsia="ru-RU"/>
        </w:rPr>
        <w:t>7.3. Ответственными за организационно-методическое сопровождение участников конкурса являются сотрудники МБУ ДО ЦДТ «Радуга успеха»:</w:t>
      </w:r>
    </w:p>
    <w:p w:rsidR="009A2E1A" w:rsidRPr="009A2E1A" w:rsidRDefault="009A2E1A" w:rsidP="006B7FDF">
      <w:pPr>
        <w:widowControl/>
        <w:ind w:firstLine="709"/>
        <w:jc w:val="both"/>
        <w:rPr>
          <w:sz w:val="24"/>
          <w:szCs w:val="24"/>
          <w:lang w:eastAsia="ru-RU"/>
        </w:rPr>
      </w:pPr>
      <w:r w:rsidRPr="009A2E1A">
        <w:rPr>
          <w:sz w:val="24"/>
          <w:szCs w:val="24"/>
          <w:lang w:eastAsia="ru-RU"/>
        </w:rPr>
        <w:t>­ Филиппова Мария Николаевна, зам. руководителя МБУ ДО ЦДТ «Радуга успеха» г.о. Самара;</w:t>
      </w:r>
    </w:p>
    <w:p w:rsidR="009A2E1A" w:rsidRPr="009A2E1A" w:rsidRDefault="009A2E1A" w:rsidP="006B7FDF">
      <w:pPr>
        <w:widowControl/>
        <w:ind w:firstLine="709"/>
        <w:jc w:val="both"/>
        <w:rPr>
          <w:bCs/>
          <w:sz w:val="24"/>
          <w:szCs w:val="24"/>
          <w:lang w:eastAsia="ru-RU"/>
        </w:rPr>
      </w:pPr>
      <w:r w:rsidRPr="009A2E1A">
        <w:rPr>
          <w:sz w:val="24"/>
          <w:szCs w:val="24"/>
          <w:lang w:eastAsia="ru-RU"/>
        </w:rPr>
        <w:t>-</w:t>
      </w:r>
      <w:r w:rsidRPr="009A2E1A">
        <w:rPr>
          <w:bCs/>
          <w:sz w:val="24"/>
          <w:szCs w:val="24"/>
          <w:lang w:eastAsia="ru-RU"/>
        </w:rPr>
        <w:t xml:space="preserve"> Белов Сергей Иванович, старший методист МБУ ДО ЦДТ «Радуга успеха» г.о. Самара</w:t>
      </w:r>
    </w:p>
    <w:p w:rsidR="009A2E1A" w:rsidRPr="009A2E1A" w:rsidRDefault="009A2E1A" w:rsidP="006B7FDF">
      <w:pPr>
        <w:widowControl/>
        <w:ind w:firstLine="709"/>
        <w:jc w:val="both"/>
        <w:rPr>
          <w:bCs/>
          <w:sz w:val="24"/>
          <w:szCs w:val="24"/>
          <w:lang w:eastAsia="ru-RU"/>
        </w:rPr>
      </w:pPr>
      <w:r w:rsidRPr="009A2E1A">
        <w:rPr>
          <w:bCs/>
          <w:sz w:val="24"/>
          <w:szCs w:val="24"/>
          <w:lang w:eastAsia="ru-RU"/>
        </w:rPr>
        <w:t>- Андреев Сергей Васильевич, старший методист МБУ ДО ЦДТ «Радуга успеха» г.о. Самара</w:t>
      </w:r>
    </w:p>
    <w:p w:rsidR="00891C73" w:rsidRDefault="00891C73">
      <w:pPr>
        <w:rPr>
          <w:sz w:val="24"/>
          <w:szCs w:val="24"/>
        </w:rPr>
      </w:pPr>
      <w:r>
        <w:rPr>
          <w:sz w:val="24"/>
          <w:szCs w:val="24"/>
        </w:rPr>
        <w:br w:type="page"/>
      </w:r>
    </w:p>
    <w:p w:rsidR="004B4521" w:rsidRDefault="004B4521" w:rsidP="004B4521">
      <w:pPr>
        <w:pStyle w:val="1"/>
        <w:ind w:left="0" w:firstLine="0"/>
        <w:jc w:val="center"/>
      </w:pPr>
      <w:bookmarkStart w:id="160" w:name="_Toc145938634"/>
      <w:r w:rsidRPr="00E6000B">
        <w:t>ПОЛОЖЕНИЕ</w:t>
      </w:r>
    </w:p>
    <w:p w:rsidR="000944AE" w:rsidRDefault="000652B7" w:rsidP="004B4521">
      <w:pPr>
        <w:pStyle w:val="1"/>
        <w:ind w:left="0" w:firstLine="0"/>
        <w:jc w:val="center"/>
      </w:pPr>
      <w:r>
        <w:t>о проведении зимнего П</w:t>
      </w:r>
      <w:r w:rsidR="00891C73" w:rsidRPr="00E6000B">
        <w:t xml:space="preserve">ервенства городского округа Самара «Юнга» </w:t>
      </w:r>
    </w:p>
    <w:p w:rsidR="009A2E1A" w:rsidRDefault="00891C73" w:rsidP="004B4521">
      <w:pPr>
        <w:pStyle w:val="1"/>
        <w:ind w:left="0" w:firstLine="0"/>
        <w:jc w:val="center"/>
      </w:pPr>
      <w:r w:rsidRPr="00E6000B">
        <w:t>по судомодельному спорту среди младших школьников</w:t>
      </w:r>
      <w:bookmarkEnd w:id="160"/>
    </w:p>
    <w:p w:rsidR="000652B7" w:rsidRPr="000652B7" w:rsidRDefault="000652B7" w:rsidP="000652B7">
      <w:pPr>
        <w:widowControl/>
        <w:suppressAutoHyphens/>
        <w:ind w:firstLine="709"/>
        <w:jc w:val="center"/>
        <w:rPr>
          <w:rFonts w:eastAsia="Calibri"/>
          <w:bCs/>
          <w:i/>
          <w:sz w:val="24"/>
          <w:szCs w:val="24"/>
          <w:lang w:eastAsia="ar-SA"/>
        </w:rPr>
      </w:pPr>
      <w:r w:rsidRPr="000652B7">
        <w:rPr>
          <w:rFonts w:eastAsia="Calibri"/>
          <w:bCs/>
          <w:sz w:val="24"/>
          <w:szCs w:val="24"/>
          <w:lang w:eastAsia="ar-SA"/>
        </w:rPr>
        <w:t>(для детей до 12 лет включительно)</w:t>
      </w:r>
    </w:p>
    <w:p w:rsidR="000652B7" w:rsidRPr="000652B7" w:rsidRDefault="000652B7" w:rsidP="000652B7">
      <w:pPr>
        <w:widowControl/>
        <w:suppressAutoHyphens/>
        <w:ind w:firstLine="709"/>
        <w:jc w:val="both"/>
        <w:rPr>
          <w:rFonts w:eastAsia="Calibri"/>
          <w:b/>
          <w:bCs/>
          <w:sz w:val="24"/>
          <w:szCs w:val="24"/>
          <w:lang w:eastAsia="ar-SA"/>
        </w:rPr>
      </w:pPr>
    </w:p>
    <w:p w:rsidR="000652B7" w:rsidRPr="000652B7" w:rsidRDefault="000652B7" w:rsidP="000652B7">
      <w:pPr>
        <w:widowControl/>
        <w:numPr>
          <w:ilvl w:val="0"/>
          <w:numId w:val="133"/>
        </w:numPr>
        <w:tabs>
          <w:tab w:val="num" w:pos="0"/>
        </w:tabs>
        <w:suppressAutoHyphens/>
        <w:ind w:left="0" w:firstLine="709"/>
        <w:jc w:val="center"/>
        <w:rPr>
          <w:rFonts w:eastAsia="Calibri"/>
          <w:bCs/>
          <w:i/>
          <w:sz w:val="24"/>
          <w:szCs w:val="24"/>
          <w:lang w:eastAsia="ar-SA"/>
        </w:rPr>
      </w:pPr>
      <w:r w:rsidRPr="000652B7">
        <w:rPr>
          <w:rFonts w:eastAsia="Calibri"/>
          <w:b/>
          <w:bCs/>
          <w:sz w:val="24"/>
          <w:szCs w:val="24"/>
          <w:lang w:eastAsia="ar-SA"/>
        </w:rPr>
        <w:t>Общие положения</w:t>
      </w:r>
    </w:p>
    <w:p w:rsidR="000652B7" w:rsidRPr="000652B7" w:rsidRDefault="000652B7" w:rsidP="000652B7">
      <w:pPr>
        <w:widowControl/>
        <w:suppressAutoHyphens/>
        <w:ind w:firstLine="709"/>
        <w:jc w:val="both"/>
        <w:rPr>
          <w:rFonts w:eastAsia="Calibri"/>
          <w:b/>
          <w:bCs/>
          <w:sz w:val="24"/>
          <w:szCs w:val="24"/>
          <w:lang w:eastAsia="ar-SA"/>
        </w:rPr>
      </w:pPr>
      <w:r w:rsidRPr="000652B7">
        <w:rPr>
          <w:rFonts w:eastAsia="Calibri"/>
          <w:b/>
          <w:bCs/>
          <w:sz w:val="24"/>
          <w:szCs w:val="24"/>
          <w:lang w:eastAsia="ar-SA"/>
        </w:rPr>
        <w:t>1.1.</w:t>
      </w:r>
      <w:r w:rsidRPr="000652B7">
        <w:rPr>
          <w:rFonts w:eastAsia="Calibri"/>
          <w:b/>
          <w:bCs/>
          <w:sz w:val="24"/>
          <w:szCs w:val="24"/>
          <w:lang w:eastAsia="ar-SA"/>
        </w:rPr>
        <w:tab/>
      </w:r>
      <w:r w:rsidRPr="000652B7">
        <w:rPr>
          <w:rFonts w:eastAsia="Calibri"/>
          <w:bCs/>
          <w:sz w:val="24"/>
          <w:szCs w:val="24"/>
          <w:lang w:eastAsia="ar-SA"/>
        </w:rPr>
        <w:t>Настоящее Положение определяет порядок организации и проведения зимнего первенства городского округа Самара «Юнга» по судомодельному спорту среди младших школьников (далее –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652B7">
        <w:rPr>
          <w:rFonts w:eastAsia="Calibri"/>
          <w:bCs/>
          <w:i/>
          <w:sz w:val="24"/>
          <w:szCs w:val="24"/>
          <w:lang w:eastAsia="ar-SA"/>
        </w:rPr>
        <w:t>.</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1.2.</w:t>
      </w:r>
      <w:r w:rsidRPr="000652B7">
        <w:rPr>
          <w:rFonts w:eastAsia="Calibri"/>
          <w:b/>
          <w:sz w:val="24"/>
          <w:szCs w:val="24"/>
          <w:lang w:eastAsia="ar-SA"/>
        </w:rPr>
        <w:tab/>
      </w:r>
      <w:r w:rsidRPr="000652B7">
        <w:rPr>
          <w:rFonts w:eastAsia="Calibri"/>
          <w:bCs/>
          <w:sz w:val="24"/>
          <w:szCs w:val="24"/>
          <w:lang w:eastAsia="ar-SA"/>
        </w:rPr>
        <w:t>Положение действует на период проведения Первенства.</w:t>
      </w:r>
    </w:p>
    <w:p w:rsidR="000652B7" w:rsidRPr="000652B7" w:rsidRDefault="000652B7" w:rsidP="000652B7">
      <w:pPr>
        <w:widowControl/>
        <w:suppressAutoHyphens/>
        <w:ind w:firstLine="709"/>
        <w:jc w:val="both"/>
        <w:rPr>
          <w:rFonts w:eastAsia="Calibri"/>
          <w:b/>
          <w:bCs/>
          <w:sz w:val="24"/>
          <w:szCs w:val="24"/>
          <w:lang w:eastAsia="ar-SA"/>
        </w:rPr>
      </w:pPr>
      <w:r w:rsidRPr="000652B7">
        <w:rPr>
          <w:rFonts w:eastAsia="Calibri"/>
          <w:b/>
          <w:bCs/>
          <w:sz w:val="24"/>
          <w:szCs w:val="24"/>
          <w:lang w:eastAsia="ar-SA"/>
        </w:rPr>
        <w:t>1.3.</w:t>
      </w:r>
      <w:r w:rsidRPr="000652B7">
        <w:rPr>
          <w:rFonts w:eastAsia="Calibri"/>
          <w:b/>
          <w:bCs/>
          <w:sz w:val="24"/>
          <w:szCs w:val="24"/>
          <w:lang w:eastAsia="ar-SA"/>
        </w:rPr>
        <w:tab/>
        <w:t>Организаторы Первенства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bCs/>
          <w:sz w:val="24"/>
          <w:szCs w:val="24"/>
          <w:lang w:eastAsia="ar-SA"/>
        </w:rPr>
        <w:t>Учредитель</w:t>
      </w:r>
      <w:r w:rsidRPr="000652B7">
        <w:rPr>
          <w:rFonts w:eastAsia="Calibri"/>
          <w:bCs/>
          <w:sz w:val="24"/>
          <w:szCs w:val="24"/>
          <w:lang w:eastAsia="ar-SA"/>
        </w:rPr>
        <w:t>: Департамент образования Администрации городского округа Самара (далее – Департамент образования).</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bCs/>
          <w:sz w:val="24"/>
          <w:szCs w:val="24"/>
          <w:lang w:eastAsia="ar-SA"/>
        </w:rPr>
        <w:t xml:space="preserve">Организатор: </w:t>
      </w:r>
      <w:r w:rsidRPr="000652B7">
        <w:rPr>
          <w:rFonts w:eastAsia="Calibri"/>
          <w:bCs/>
          <w:sz w:val="24"/>
          <w:szCs w:val="24"/>
          <w:lang w:eastAsia="ar-SA"/>
        </w:rPr>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p>
    <w:p w:rsidR="000652B7" w:rsidRPr="000652B7" w:rsidRDefault="000652B7" w:rsidP="000652B7">
      <w:pPr>
        <w:widowControl/>
        <w:suppressAutoHyphens/>
        <w:ind w:firstLine="709"/>
        <w:jc w:val="both"/>
        <w:rPr>
          <w:rFonts w:eastAsia="Calibri"/>
          <w:b/>
          <w:bCs/>
          <w:sz w:val="24"/>
          <w:szCs w:val="24"/>
          <w:lang w:eastAsia="ar-SA"/>
        </w:rPr>
      </w:pPr>
      <w:r w:rsidRPr="000652B7">
        <w:rPr>
          <w:rFonts w:eastAsia="Calibri"/>
          <w:b/>
          <w:bCs/>
          <w:sz w:val="24"/>
          <w:szCs w:val="24"/>
          <w:lang w:eastAsia="ar-SA"/>
        </w:rPr>
        <w:t>1.4.</w:t>
      </w:r>
      <w:r w:rsidRPr="000652B7">
        <w:rPr>
          <w:rFonts w:eastAsia="Calibri"/>
          <w:b/>
          <w:bCs/>
          <w:sz w:val="24"/>
          <w:szCs w:val="24"/>
          <w:lang w:eastAsia="ar-SA"/>
        </w:rPr>
        <w:tab/>
        <w:t>Цели и задачи Первенства</w:t>
      </w:r>
    </w:p>
    <w:p w:rsidR="000652B7" w:rsidRPr="000652B7" w:rsidRDefault="000652B7" w:rsidP="000652B7">
      <w:pPr>
        <w:widowControl/>
        <w:suppressAutoHyphens/>
        <w:ind w:firstLine="709"/>
        <w:jc w:val="both"/>
        <w:rPr>
          <w:rFonts w:eastAsia="Calibri"/>
          <w:b/>
          <w:bCs/>
          <w:sz w:val="24"/>
          <w:szCs w:val="24"/>
          <w:lang w:eastAsia="ar-SA"/>
        </w:rPr>
      </w:pPr>
      <w:r w:rsidRPr="000652B7">
        <w:rPr>
          <w:b/>
          <w:color w:val="000000"/>
          <w:sz w:val="24"/>
          <w:szCs w:val="24"/>
          <w:lang w:eastAsia="ar-SA"/>
        </w:rPr>
        <w:t xml:space="preserve">Целью </w:t>
      </w:r>
      <w:r w:rsidRPr="000652B7">
        <w:rPr>
          <w:color w:val="000000"/>
          <w:sz w:val="24"/>
          <w:szCs w:val="24"/>
          <w:lang w:eastAsia="ar-SA"/>
        </w:rPr>
        <w:t>проведения Первенства является популяризация судомодельного спорта.</w:t>
      </w:r>
    </w:p>
    <w:p w:rsidR="000652B7" w:rsidRPr="000652B7" w:rsidRDefault="000652B7" w:rsidP="000652B7">
      <w:pPr>
        <w:widowControl/>
        <w:shd w:val="clear" w:color="auto" w:fill="FFFFFF"/>
        <w:suppressAutoHyphens/>
        <w:ind w:firstLine="709"/>
        <w:jc w:val="both"/>
        <w:rPr>
          <w:color w:val="000000"/>
          <w:sz w:val="24"/>
          <w:szCs w:val="24"/>
          <w:lang w:eastAsia="ar-SA"/>
        </w:rPr>
      </w:pPr>
      <w:r w:rsidRPr="000652B7">
        <w:rPr>
          <w:b/>
          <w:color w:val="000000"/>
          <w:sz w:val="24"/>
          <w:szCs w:val="24"/>
          <w:lang w:eastAsia="ar-SA"/>
        </w:rPr>
        <w:t xml:space="preserve">Задачи: </w:t>
      </w:r>
    </w:p>
    <w:p w:rsidR="000652B7" w:rsidRPr="000652B7" w:rsidRDefault="000652B7" w:rsidP="000652B7">
      <w:pPr>
        <w:widowControl/>
        <w:shd w:val="clear" w:color="auto" w:fill="FFFFFF"/>
        <w:suppressAutoHyphens/>
        <w:ind w:firstLine="709"/>
        <w:jc w:val="both"/>
        <w:rPr>
          <w:color w:val="000000"/>
          <w:sz w:val="24"/>
          <w:szCs w:val="24"/>
          <w:lang w:eastAsia="ar-SA"/>
        </w:rPr>
      </w:pPr>
      <w:r w:rsidRPr="000652B7">
        <w:rPr>
          <w:color w:val="000000"/>
          <w:sz w:val="24"/>
          <w:szCs w:val="24"/>
          <w:lang w:eastAsia="ar-SA"/>
        </w:rPr>
        <w:t>-</w:t>
      </w:r>
      <w:r w:rsidRPr="000652B7">
        <w:rPr>
          <w:color w:val="000000"/>
          <w:sz w:val="24"/>
          <w:szCs w:val="24"/>
          <w:lang w:eastAsia="ar-SA"/>
        </w:rPr>
        <w:tab/>
        <w:t>обмен опытом в конструировании, постройке, отделке и запуске моделей;</w:t>
      </w:r>
    </w:p>
    <w:p w:rsidR="000652B7" w:rsidRPr="000652B7" w:rsidRDefault="000652B7" w:rsidP="000652B7">
      <w:pPr>
        <w:widowControl/>
        <w:shd w:val="clear" w:color="auto" w:fill="FFFFFF"/>
        <w:suppressAutoHyphens/>
        <w:ind w:firstLine="709"/>
        <w:jc w:val="both"/>
        <w:rPr>
          <w:color w:val="000000"/>
          <w:sz w:val="24"/>
          <w:szCs w:val="24"/>
          <w:lang w:eastAsia="ar-SA"/>
        </w:rPr>
      </w:pPr>
      <w:r w:rsidRPr="000652B7">
        <w:rPr>
          <w:color w:val="000000"/>
          <w:sz w:val="24"/>
          <w:szCs w:val="24"/>
          <w:lang w:eastAsia="ar-SA"/>
        </w:rPr>
        <w:t>-</w:t>
      </w:r>
      <w:r w:rsidRPr="000652B7">
        <w:rPr>
          <w:color w:val="000000"/>
          <w:sz w:val="24"/>
          <w:szCs w:val="24"/>
          <w:lang w:eastAsia="ar-SA"/>
        </w:rPr>
        <w:tab/>
        <w:t>популяризация судомодельного спорта среди младших школьников;</w:t>
      </w:r>
    </w:p>
    <w:p w:rsidR="000652B7" w:rsidRPr="000652B7" w:rsidRDefault="000652B7" w:rsidP="000652B7">
      <w:pPr>
        <w:widowControl/>
        <w:shd w:val="clear" w:color="auto" w:fill="FFFFFF"/>
        <w:suppressAutoHyphens/>
        <w:ind w:firstLine="709"/>
        <w:jc w:val="both"/>
        <w:rPr>
          <w:rFonts w:eastAsia="Calibri"/>
          <w:b/>
          <w:bCs/>
          <w:sz w:val="24"/>
          <w:szCs w:val="24"/>
          <w:lang w:eastAsia="ar-SA"/>
        </w:rPr>
      </w:pPr>
      <w:r w:rsidRPr="000652B7">
        <w:rPr>
          <w:color w:val="000000"/>
          <w:sz w:val="24"/>
          <w:szCs w:val="24"/>
          <w:lang w:eastAsia="ar-SA"/>
        </w:rPr>
        <w:t>-</w:t>
      </w:r>
      <w:r w:rsidRPr="000652B7">
        <w:rPr>
          <w:color w:val="000000"/>
          <w:sz w:val="24"/>
          <w:szCs w:val="24"/>
          <w:lang w:eastAsia="ar-SA"/>
        </w:rPr>
        <w:tab/>
        <w:t>выявление и поддержка одаренных младших школьников, занимающихся судомодельным спортом.</w:t>
      </w:r>
    </w:p>
    <w:p w:rsidR="000652B7" w:rsidRPr="000652B7" w:rsidRDefault="000652B7" w:rsidP="000652B7">
      <w:pPr>
        <w:widowControl/>
        <w:numPr>
          <w:ilvl w:val="0"/>
          <w:numId w:val="133"/>
        </w:numPr>
        <w:tabs>
          <w:tab w:val="num" w:pos="0"/>
        </w:tabs>
        <w:suppressAutoHyphens/>
        <w:ind w:left="0" w:firstLine="709"/>
        <w:jc w:val="center"/>
        <w:rPr>
          <w:rFonts w:eastAsia="Calibri"/>
          <w:sz w:val="24"/>
          <w:szCs w:val="24"/>
          <w:lang w:eastAsia="ar-SA"/>
        </w:rPr>
      </w:pPr>
      <w:r w:rsidRPr="000652B7">
        <w:rPr>
          <w:rFonts w:eastAsia="Calibri"/>
          <w:b/>
          <w:bCs/>
          <w:sz w:val="24"/>
          <w:szCs w:val="24"/>
          <w:lang w:eastAsia="ar-SA"/>
        </w:rPr>
        <w:t>Сроки и место проведения Первенства</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sz w:val="24"/>
          <w:szCs w:val="24"/>
          <w:lang w:eastAsia="ar-SA"/>
        </w:rPr>
        <w:t xml:space="preserve">Первенство проводится 25 ноября 2023 г. в 10.00 на базе МБУ ДО «ЦДТ «Мастер плюс» г.о.Самара по адресу: г. Самара, ул. Киевская, д.10 в соответствии с планом: </w:t>
      </w:r>
    </w:p>
    <w:p w:rsidR="000652B7" w:rsidRPr="000652B7" w:rsidRDefault="000652B7" w:rsidP="000652B7">
      <w:pPr>
        <w:widowControl/>
        <w:suppressAutoHyphens/>
        <w:ind w:firstLine="709"/>
        <w:jc w:val="both"/>
        <w:rPr>
          <w:rFonts w:eastAsia="Calibri"/>
          <w:sz w:val="24"/>
          <w:szCs w:val="24"/>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930"/>
      </w:tblGrid>
      <w:tr w:rsidR="000652B7" w:rsidRPr="000652B7" w:rsidTr="000652B7">
        <w:tc>
          <w:tcPr>
            <w:tcW w:w="959" w:type="dxa"/>
            <w:shd w:val="clear" w:color="auto" w:fill="auto"/>
          </w:tcPr>
          <w:p w:rsidR="000652B7" w:rsidRPr="000652B7" w:rsidRDefault="000652B7" w:rsidP="000652B7">
            <w:pPr>
              <w:widowControl/>
              <w:suppressAutoHyphens/>
              <w:jc w:val="center"/>
              <w:rPr>
                <w:rFonts w:eastAsia="Calibri"/>
                <w:b/>
                <w:sz w:val="24"/>
                <w:szCs w:val="24"/>
                <w:lang w:eastAsia="ar-SA"/>
              </w:rPr>
            </w:pPr>
            <w:r w:rsidRPr="000652B7">
              <w:rPr>
                <w:rFonts w:eastAsia="Calibri"/>
                <w:b/>
                <w:sz w:val="24"/>
                <w:szCs w:val="24"/>
                <w:lang w:eastAsia="ar-SA"/>
              </w:rPr>
              <w:t>Сроки</w:t>
            </w:r>
          </w:p>
        </w:tc>
        <w:tc>
          <w:tcPr>
            <w:tcW w:w="8930" w:type="dxa"/>
            <w:shd w:val="clear" w:color="auto" w:fill="auto"/>
          </w:tcPr>
          <w:p w:rsidR="000652B7" w:rsidRPr="000652B7" w:rsidRDefault="000652B7" w:rsidP="000652B7">
            <w:pPr>
              <w:widowControl/>
              <w:suppressAutoHyphens/>
              <w:jc w:val="center"/>
              <w:rPr>
                <w:rFonts w:eastAsia="Calibri"/>
                <w:b/>
                <w:sz w:val="24"/>
                <w:szCs w:val="24"/>
                <w:lang w:eastAsia="ar-SA"/>
              </w:rPr>
            </w:pPr>
            <w:r w:rsidRPr="000652B7">
              <w:rPr>
                <w:rFonts w:eastAsia="Calibri"/>
                <w:b/>
                <w:sz w:val="24"/>
                <w:szCs w:val="24"/>
                <w:lang w:eastAsia="ar-SA"/>
              </w:rPr>
              <w:t>Содержание деятельности</w:t>
            </w:r>
          </w:p>
        </w:tc>
      </w:tr>
      <w:tr w:rsidR="000652B7" w:rsidRPr="000652B7" w:rsidTr="000652B7">
        <w:tc>
          <w:tcPr>
            <w:tcW w:w="959" w:type="dxa"/>
            <w:shd w:val="clear" w:color="auto" w:fill="auto"/>
          </w:tcPr>
          <w:p w:rsidR="000652B7" w:rsidRPr="000652B7" w:rsidRDefault="000652B7" w:rsidP="000652B7">
            <w:pPr>
              <w:widowControl/>
              <w:suppressAutoHyphens/>
              <w:ind w:left="-142" w:right="-23"/>
              <w:jc w:val="center"/>
              <w:rPr>
                <w:rFonts w:eastAsia="Calibri"/>
                <w:sz w:val="24"/>
                <w:szCs w:val="24"/>
                <w:lang w:eastAsia="ar-SA"/>
              </w:rPr>
            </w:pPr>
            <w:r w:rsidRPr="000652B7">
              <w:rPr>
                <w:rFonts w:eastAsia="Calibri"/>
                <w:sz w:val="24"/>
                <w:szCs w:val="24"/>
                <w:lang w:eastAsia="ar-SA"/>
              </w:rPr>
              <w:t>6 - 17 ноября</w:t>
            </w:r>
          </w:p>
        </w:tc>
        <w:tc>
          <w:tcPr>
            <w:tcW w:w="8930" w:type="dxa"/>
            <w:shd w:val="clear" w:color="auto" w:fill="auto"/>
          </w:tcPr>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sz w:val="24"/>
                <w:szCs w:val="24"/>
                <w:lang w:eastAsia="ar-SA"/>
              </w:rPr>
              <w:t xml:space="preserve">Информирование о Первенстве, рассылка Положения. </w:t>
            </w:r>
            <w:r w:rsidRPr="000652B7">
              <w:rPr>
                <w:rFonts w:eastAsia="Calibri"/>
                <w:bCs/>
                <w:sz w:val="24"/>
                <w:szCs w:val="24"/>
                <w:lang w:eastAsia="ar-SA"/>
              </w:rPr>
              <w:t xml:space="preserve">Участники Первенства в срок до 22.11.2023 г. заполняют предварительную электронную заявку (Приложение 1), отправляют на электронный адрес </w:t>
            </w:r>
            <w:hyperlink r:id="rId55" w:history="1">
              <w:r w:rsidRPr="000652B7">
                <w:rPr>
                  <w:rFonts w:eastAsia="Calibri"/>
                  <w:bCs/>
                  <w:color w:val="0000FF"/>
                  <w:sz w:val="24"/>
                  <w:szCs w:val="24"/>
                  <w:u w:val="single"/>
                  <w:lang w:eastAsia="ar-SA"/>
                </w:rPr>
                <w:t>so_sdo.masterplus@samara.edu.ru</w:t>
              </w:r>
            </w:hyperlink>
            <w:r w:rsidRPr="000652B7">
              <w:rPr>
                <w:rFonts w:eastAsia="Calibri"/>
                <w:bCs/>
                <w:sz w:val="24"/>
                <w:szCs w:val="24"/>
                <w:lang w:eastAsia="ar-SA"/>
              </w:rPr>
              <w:t xml:space="preserve"> (в</w:t>
            </w:r>
            <w:r w:rsidRPr="000652B7">
              <w:rPr>
                <w:sz w:val="24"/>
                <w:szCs w:val="24"/>
              </w:rPr>
              <w:t xml:space="preserve"> Теме письма указать название Первенства, ОУ. Например: Первенство по с/м спорту, МБУ ДО «ЦДТ «Мастер плюс» г.о. Самара)</w:t>
            </w:r>
          </w:p>
        </w:tc>
      </w:tr>
      <w:tr w:rsidR="000652B7" w:rsidRPr="000652B7" w:rsidTr="000652B7">
        <w:tc>
          <w:tcPr>
            <w:tcW w:w="959" w:type="dxa"/>
            <w:shd w:val="clear" w:color="auto" w:fill="auto"/>
          </w:tcPr>
          <w:p w:rsidR="000652B7" w:rsidRPr="000652B7" w:rsidRDefault="000652B7" w:rsidP="000652B7">
            <w:pPr>
              <w:widowControl/>
              <w:suppressAutoHyphens/>
              <w:ind w:right="-23"/>
              <w:jc w:val="center"/>
              <w:rPr>
                <w:rFonts w:eastAsia="Calibri"/>
                <w:sz w:val="24"/>
                <w:szCs w:val="24"/>
                <w:lang w:eastAsia="ar-SA"/>
              </w:rPr>
            </w:pPr>
            <w:r w:rsidRPr="000652B7">
              <w:rPr>
                <w:rFonts w:eastAsia="Calibri"/>
                <w:sz w:val="24"/>
                <w:szCs w:val="24"/>
                <w:lang w:eastAsia="ar-SA"/>
              </w:rPr>
              <w:t>25 ноября</w:t>
            </w:r>
          </w:p>
        </w:tc>
        <w:tc>
          <w:tcPr>
            <w:tcW w:w="8930" w:type="dxa"/>
            <w:shd w:val="clear" w:color="auto" w:fill="auto"/>
          </w:tcPr>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sz w:val="24"/>
                <w:szCs w:val="24"/>
                <w:lang w:eastAsia="ar-SA"/>
              </w:rPr>
              <w:t>Проведение Первенства</w:t>
            </w:r>
          </w:p>
        </w:tc>
      </w:tr>
    </w:tbl>
    <w:p w:rsidR="000652B7" w:rsidRPr="000652B7" w:rsidRDefault="000652B7" w:rsidP="000652B7">
      <w:pPr>
        <w:widowControl/>
        <w:suppressAutoHyphens/>
        <w:jc w:val="both"/>
        <w:rPr>
          <w:rFonts w:eastAsia="Calibri"/>
          <w:bCs/>
          <w:i/>
          <w:sz w:val="24"/>
          <w:szCs w:val="24"/>
          <w:lang w:eastAsia="ar-SA"/>
        </w:rPr>
      </w:pPr>
    </w:p>
    <w:p w:rsidR="000652B7" w:rsidRPr="000652B7" w:rsidRDefault="000652B7" w:rsidP="000652B7">
      <w:pPr>
        <w:widowControl/>
        <w:numPr>
          <w:ilvl w:val="0"/>
          <w:numId w:val="133"/>
        </w:numPr>
        <w:tabs>
          <w:tab w:val="num" w:pos="0"/>
        </w:tabs>
        <w:suppressAutoHyphens/>
        <w:ind w:left="0" w:firstLine="709"/>
        <w:jc w:val="center"/>
        <w:rPr>
          <w:rFonts w:eastAsia="Calibri"/>
          <w:sz w:val="24"/>
          <w:szCs w:val="24"/>
          <w:lang w:eastAsia="ar-SA"/>
        </w:rPr>
      </w:pPr>
      <w:r w:rsidRPr="000652B7">
        <w:rPr>
          <w:rFonts w:eastAsia="Calibri"/>
          <w:b/>
          <w:bCs/>
          <w:sz w:val="24"/>
          <w:szCs w:val="24"/>
          <w:lang w:eastAsia="ar-SA"/>
        </w:rPr>
        <w:t>Участники Первенства</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b/>
          <w:bCs/>
          <w:sz w:val="24"/>
          <w:szCs w:val="24"/>
          <w:lang w:eastAsia="ar-SA"/>
        </w:rPr>
        <w:t>3.1.</w:t>
      </w:r>
      <w:r w:rsidRPr="000652B7">
        <w:rPr>
          <w:rFonts w:eastAsia="Calibri"/>
          <w:bCs/>
          <w:sz w:val="24"/>
          <w:szCs w:val="24"/>
          <w:lang w:eastAsia="ar-SA"/>
        </w:rPr>
        <w:tab/>
        <w:t>В Первенстве участвуют сборные команды образовательных учреждений. Возраст участников до 12 лет включительно. Соревнования лично-командные. Каждый участник имеет право выступать для командного зачета — не более, чем в двух классах, в личном зачете — без ограничений.</w:t>
      </w:r>
      <w:r w:rsidRPr="000652B7">
        <w:rPr>
          <w:rFonts w:eastAsia="Calibri"/>
          <w:sz w:val="24"/>
          <w:szCs w:val="24"/>
          <w:lang w:eastAsia="ar-SA"/>
        </w:rPr>
        <w:t xml:space="preserve"> </w:t>
      </w:r>
    </w:p>
    <w:p w:rsidR="000652B7" w:rsidRPr="000652B7" w:rsidRDefault="000652B7" w:rsidP="000652B7">
      <w:pPr>
        <w:widowControl/>
        <w:numPr>
          <w:ilvl w:val="0"/>
          <w:numId w:val="133"/>
        </w:numPr>
        <w:tabs>
          <w:tab w:val="num" w:pos="0"/>
        </w:tabs>
        <w:suppressAutoHyphens/>
        <w:ind w:left="0" w:firstLine="709"/>
        <w:jc w:val="center"/>
        <w:rPr>
          <w:rFonts w:eastAsia="Calibri"/>
          <w:bCs/>
          <w:i/>
          <w:sz w:val="24"/>
          <w:szCs w:val="24"/>
          <w:lang w:eastAsia="ar-SA"/>
        </w:rPr>
      </w:pPr>
      <w:r w:rsidRPr="000652B7">
        <w:rPr>
          <w:rFonts w:eastAsia="Calibri"/>
          <w:b/>
          <w:bCs/>
          <w:sz w:val="24"/>
          <w:szCs w:val="24"/>
          <w:lang w:eastAsia="ar-SA"/>
        </w:rPr>
        <w:t>Порядок организации Первенства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4.1.</w:t>
      </w:r>
      <w:r w:rsidRPr="000652B7">
        <w:rPr>
          <w:rFonts w:eastAsia="Calibri"/>
          <w:b/>
          <w:sz w:val="24"/>
          <w:szCs w:val="24"/>
          <w:lang w:eastAsia="ar-SA"/>
        </w:rPr>
        <w:tab/>
      </w:r>
      <w:r w:rsidRPr="000652B7">
        <w:rPr>
          <w:rFonts w:eastAsia="Calibri"/>
          <w:bCs/>
          <w:sz w:val="24"/>
          <w:szCs w:val="24"/>
          <w:lang w:eastAsia="ar-SA"/>
        </w:rPr>
        <w:t>Регистрация участников – в 10.00 ч.</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4.2.</w:t>
      </w:r>
      <w:r w:rsidRPr="000652B7">
        <w:rPr>
          <w:rFonts w:eastAsia="Calibri"/>
          <w:bCs/>
          <w:sz w:val="24"/>
          <w:szCs w:val="24"/>
          <w:lang w:eastAsia="ar-SA"/>
        </w:rPr>
        <w:tab/>
        <w:t>Открытие Первенства – в 11.00 ч.</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4.3.</w:t>
      </w:r>
      <w:r w:rsidRPr="000652B7">
        <w:rPr>
          <w:rFonts w:eastAsia="Calibri"/>
          <w:bCs/>
          <w:sz w:val="24"/>
          <w:szCs w:val="24"/>
          <w:lang w:eastAsia="ar-SA"/>
        </w:rPr>
        <w:tab/>
        <w:t>Соревнования проводятся в следующих классах моделей: ЕХ-600, ЕК-600, ЕН-600, ЕС-600. Длина моделей не должна превышать 600 мм. Допускаются самостоятельно спроектированные модели, конструкция которых отвечает общим принципам судостроения.</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4.4.</w:t>
      </w:r>
      <w:r w:rsidRPr="000652B7">
        <w:rPr>
          <w:rFonts w:eastAsia="Calibri"/>
          <w:bCs/>
          <w:sz w:val="24"/>
          <w:szCs w:val="24"/>
          <w:lang w:eastAsia="ar-SA"/>
        </w:rPr>
        <w:tab/>
        <w:t>Условия для группы Е:</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4.4.1.</w:t>
      </w:r>
      <w:r w:rsidRPr="000652B7">
        <w:rPr>
          <w:rFonts w:eastAsia="Calibri"/>
          <w:bCs/>
          <w:sz w:val="24"/>
          <w:szCs w:val="24"/>
          <w:lang w:eastAsia="ar-SA"/>
        </w:rPr>
        <w:tab/>
        <w:t>Модели могут иметь любой экологически чистый двигатель. На моделях с резиномотором – стопор необязателен, установка наружных труб для ограждения резиномотора запрещена.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4.4.2.</w:t>
      </w:r>
      <w:r w:rsidRPr="000652B7">
        <w:rPr>
          <w:rFonts w:eastAsia="Calibri"/>
          <w:bCs/>
          <w:sz w:val="24"/>
          <w:szCs w:val="24"/>
          <w:lang w:eastAsia="ar-SA"/>
        </w:rPr>
        <w:tab/>
        <w:t>Диаметр гребных винтов может быть увеличен по сравнению с масштабным максимумом в 1,5 раза. Площадь рулей может быть увеличена максимум в 2 раза.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4.4.3.</w:t>
      </w:r>
      <w:r w:rsidRPr="000652B7">
        <w:rPr>
          <w:rFonts w:eastAsia="Calibri"/>
          <w:bCs/>
          <w:sz w:val="24"/>
          <w:szCs w:val="24"/>
          <w:lang w:eastAsia="ar-SA"/>
        </w:rPr>
        <w:tab/>
        <w:t>Запрещается установка дополнительных рулей, винтов и других частей, которых нет на чертеже.</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4.5.</w:t>
      </w:r>
      <w:r w:rsidRPr="000652B7">
        <w:rPr>
          <w:rFonts w:eastAsia="Calibri"/>
          <w:bCs/>
          <w:sz w:val="24"/>
          <w:szCs w:val="24"/>
          <w:lang w:eastAsia="ar-SA"/>
        </w:rPr>
        <w:tab/>
        <w:t>Условия для группы ЕХ-600:</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4.5.1.</w:t>
      </w:r>
      <w:r w:rsidRPr="000652B7">
        <w:rPr>
          <w:rFonts w:eastAsia="Calibri"/>
          <w:bCs/>
          <w:sz w:val="24"/>
          <w:szCs w:val="24"/>
          <w:lang w:eastAsia="ar-SA"/>
        </w:rPr>
        <w:tab/>
        <w:t>Самоходная модель корабля или судна.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4.5.2.</w:t>
      </w:r>
      <w:r w:rsidRPr="000652B7">
        <w:rPr>
          <w:rFonts w:eastAsia="Calibri"/>
          <w:bCs/>
          <w:sz w:val="24"/>
          <w:szCs w:val="24"/>
          <w:lang w:eastAsia="ar-SA"/>
        </w:rPr>
        <w:tab/>
        <w:t>Проводятся только ходовые соревнования на устойчивость на курсе без учета скорости и стенда.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4.6.</w:t>
      </w:r>
      <w:r w:rsidRPr="000652B7">
        <w:rPr>
          <w:rFonts w:eastAsia="Calibri"/>
          <w:bCs/>
          <w:sz w:val="24"/>
          <w:szCs w:val="24"/>
          <w:lang w:eastAsia="ar-SA"/>
        </w:rPr>
        <w:tab/>
        <w:t>Условия для группы ЕК-600, ЕН-600, ЕС-600:</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4.6.1.</w:t>
      </w:r>
      <w:r w:rsidRPr="000652B7">
        <w:rPr>
          <w:rFonts w:eastAsia="Calibri"/>
          <w:bCs/>
          <w:sz w:val="24"/>
          <w:szCs w:val="24"/>
          <w:lang w:eastAsia="ar-SA"/>
        </w:rPr>
        <w:tab/>
        <w:t>Самоходные модели-копии: ЕК – военного корабля, ЕН – гражданского судна, ЕС – самоходная модель построения из набора заготовок промышленного производства.</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4.6.2.</w:t>
      </w:r>
      <w:r w:rsidRPr="000652B7">
        <w:rPr>
          <w:rFonts w:eastAsia="Calibri"/>
          <w:bCs/>
          <w:sz w:val="24"/>
          <w:szCs w:val="24"/>
          <w:lang w:eastAsia="ar-SA"/>
        </w:rPr>
        <w:tab/>
        <w:t>В качестве документации, в классе EC-600, предоставляется инструкция по сборке модели или чертежи.</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Cs/>
          <w:sz w:val="24"/>
          <w:szCs w:val="24"/>
          <w:lang w:eastAsia="ar-SA"/>
        </w:rPr>
        <w:t>При внесении изменений (за исключением доработки ходовой части) в конструкцию модели относительно варианта, заложенного производителем, необходимо предоставить документацию, отображающую эти изменения.</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4.6.3.</w:t>
      </w:r>
      <w:r w:rsidRPr="000652B7">
        <w:rPr>
          <w:rFonts w:eastAsia="Calibri"/>
          <w:bCs/>
          <w:sz w:val="24"/>
          <w:szCs w:val="24"/>
          <w:lang w:eastAsia="ar-SA"/>
        </w:rPr>
        <w:tab/>
        <w:t>Проводится стендовая оценка модели и ходовые испытания. В рамках стендовой оценки модели проводится опрос участника, выступающего на данной модели. В ходовых соревнованиях модель получает баллы за устойчивость на курсе. Осадка моделей не должна превышать масштабную более чем на 10%.</w:t>
      </w:r>
    </w:p>
    <w:p w:rsidR="000652B7" w:rsidRPr="000652B7" w:rsidRDefault="000652B7" w:rsidP="000652B7">
      <w:pPr>
        <w:widowControl/>
        <w:suppressAutoHyphens/>
        <w:ind w:firstLine="709"/>
        <w:jc w:val="both"/>
        <w:rPr>
          <w:rFonts w:eastAsia="Calibri"/>
          <w:bCs/>
          <w:i/>
          <w:sz w:val="24"/>
          <w:szCs w:val="24"/>
          <w:lang w:eastAsia="ar-SA"/>
        </w:rPr>
      </w:pPr>
      <w:r w:rsidRPr="000652B7">
        <w:rPr>
          <w:rFonts w:eastAsia="Calibri"/>
          <w:b/>
          <w:sz w:val="24"/>
          <w:szCs w:val="24"/>
          <w:lang w:eastAsia="ar-SA"/>
        </w:rPr>
        <w:t>4.7.</w:t>
      </w:r>
      <w:r w:rsidRPr="000652B7">
        <w:rPr>
          <w:rFonts w:eastAsia="Calibri"/>
          <w:bCs/>
          <w:sz w:val="24"/>
          <w:szCs w:val="24"/>
          <w:lang w:eastAsia="ar-SA"/>
        </w:rPr>
        <w:tab/>
        <w:t>В каждом классе модель, занявшая первое место, дает команде 200 баллов; результаты остальных моделей рассчитываются пропорционально. Командный зачет определяется по сумме баллов 4 классов моделей, в которых показаны максимальные результаты.</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b/>
          <w:sz w:val="24"/>
          <w:szCs w:val="24"/>
          <w:lang w:eastAsia="ar-SA"/>
        </w:rPr>
        <w:t>4.8.</w:t>
      </w:r>
      <w:r w:rsidRPr="000652B7">
        <w:rPr>
          <w:rFonts w:eastAsia="Calibri"/>
          <w:bCs/>
          <w:sz w:val="24"/>
          <w:szCs w:val="24"/>
          <w:lang w:eastAsia="ar-SA"/>
        </w:rPr>
        <w:tab/>
        <w:t xml:space="preserve">Для проведения Первенства создается Оргкомитет из числа сотрудников Центра, задачами которого являются: </w:t>
      </w:r>
    </w:p>
    <w:p w:rsidR="000652B7" w:rsidRPr="000652B7" w:rsidRDefault="000652B7" w:rsidP="000652B7">
      <w:pPr>
        <w:suppressAutoHyphens/>
        <w:ind w:firstLine="709"/>
        <w:jc w:val="both"/>
        <w:rPr>
          <w:rFonts w:eastAsia="Calibri"/>
          <w:bCs/>
          <w:sz w:val="24"/>
          <w:szCs w:val="24"/>
          <w:lang w:eastAsia="ar-SA"/>
        </w:rPr>
      </w:pPr>
      <w:r w:rsidRPr="000652B7">
        <w:rPr>
          <w:rFonts w:eastAsia="Calibri"/>
          <w:bCs/>
          <w:sz w:val="24"/>
          <w:szCs w:val="24"/>
          <w:lang w:eastAsia="ar-SA"/>
        </w:rPr>
        <w:t>-</w:t>
      </w:r>
      <w:r w:rsidRPr="000652B7">
        <w:rPr>
          <w:rFonts w:eastAsia="Calibri"/>
          <w:bCs/>
          <w:sz w:val="24"/>
          <w:szCs w:val="24"/>
          <w:lang w:eastAsia="ar-SA"/>
        </w:rPr>
        <w:tab/>
        <w:t>обеспечить проведение Первенства в соответствии с настоящим Положением;</w:t>
      </w:r>
    </w:p>
    <w:p w:rsidR="000652B7" w:rsidRPr="000652B7" w:rsidRDefault="000652B7" w:rsidP="000652B7">
      <w:pPr>
        <w:suppressAutoHyphens/>
        <w:ind w:firstLine="709"/>
        <w:jc w:val="both"/>
        <w:rPr>
          <w:rFonts w:eastAsia="Calibri"/>
          <w:bCs/>
          <w:sz w:val="24"/>
          <w:szCs w:val="24"/>
          <w:lang w:eastAsia="ar-SA"/>
        </w:rPr>
      </w:pPr>
      <w:r w:rsidRPr="000652B7">
        <w:rPr>
          <w:rFonts w:eastAsia="Calibri"/>
          <w:bCs/>
          <w:sz w:val="24"/>
          <w:szCs w:val="24"/>
          <w:lang w:eastAsia="ar-SA"/>
        </w:rPr>
        <w:t>-</w:t>
      </w:r>
      <w:r w:rsidRPr="000652B7">
        <w:rPr>
          <w:rFonts w:eastAsia="Calibri"/>
          <w:bCs/>
          <w:sz w:val="24"/>
          <w:szCs w:val="24"/>
          <w:lang w:eastAsia="ar-SA"/>
        </w:rPr>
        <w:tab/>
        <w:t>предоставить равные условия для всех участников;</w:t>
      </w:r>
    </w:p>
    <w:p w:rsidR="000652B7" w:rsidRPr="000652B7" w:rsidRDefault="000652B7" w:rsidP="000652B7">
      <w:pPr>
        <w:suppressAutoHyphens/>
        <w:ind w:firstLine="709"/>
        <w:jc w:val="both"/>
        <w:rPr>
          <w:rFonts w:eastAsia="Calibri"/>
          <w:bCs/>
          <w:sz w:val="24"/>
          <w:szCs w:val="24"/>
          <w:lang w:eastAsia="ar-SA"/>
        </w:rPr>
      </w:pPr>
      <w:r w:rsidRPr="000652B7">
        <w:rPr>
          <w:rFonts w:eastAsia="Calibri"/>
          <w:bCs/>
          <w:sz w:val="24"/>
          <w:szCs w:val="24"/>
          <w:lang w:eastAsia="ar-SA"/>
        </w:rPr>
        <w:t>-</w:t>
      </w:r>
      <w:r w:rsidRPr="000652B7">
        <w:rPr>
          <w:rFonts w:eastAsia="Calibri"/>
          <w:bCs/>
          <w:sz w:val="24"/>
          <w:szCs w:val="24"/>
          <w:lang w:eastAsia="ar-SA"/>
        </w:rPr>
        <w:tab/>
        <w:t>определить судейскую коллегию Первенства и регламент его работы;</w:t>
      </w:r>
    </w:p>
    <w:p w:rsidR="000652B7" w:rsidRPr="000652B7" w:rsidRDefault="000652B7" w:rsidP="000652B7">
      <w:pPr>
        <w:suppressAutoHyphens/>
        <w:ind w:firstLine="709"/>
        <w:jc w:val="both"/>
        <w:rPr>
          <w:rFonts w:eastAsia="Calibri"/>
          <w:bCs/>
          <w:sz w:val="24"/>
          <w:szCs w:val="24"/>
          <w:lang w:eastAsia="ar-SA"/>
        </w:rPr>
      </w:pPr>
      <w:r w:rsidRPr="000652B7">
        <w:rPr>
          <w:rFonts w:eastAsia="Calibri"/>
          <w:bCs/>
          <w:sz w:val="24"/>
          <w:szCs w:val="24"/>
          <w:lang w:eastAsia="ar-SA"/>
        </w:rPr>
        <w:t>-</w:t>
      </w:r>
      <w:r w:rsidRPr="000652B7">
        <w:rPr>
          <w:rFonts w:eastAsia="Calibri"/>
          <w:bCs/>
          <w:sz w:val="24"/>
          <w:szCs w:val="24"/>
          <w:lang w:eastAsia="ar-SA"/>
        </w:rPr>
        <w:tab/>
        <w:t>проанализировать и обобщить итоги Первенства;</w:t>
      </w:r>
    </w:p>
    <w:p w:rsidR="000652B7" w:rsidRPr="000652B7" w:rsidRDefault="000652B7" w:rsidP="000652B7">
      <w:pPr>
        <w:suppressAutoHyphens/>
        <w:ind w:firstLine="709"/>
        <w:jc w:val="both"/>
        <w:rPr>
          <w:rFonts w:eastAsia="Calibri"/>
          <w:bCs/>
          <w:sz w:val="24"/>
          <w:szCs w:val="24"/>
          <w:lang w:eastAsia="ar-SA"/>
        </w:rPr>
      </w:pPr>
      <w:r w:rsidRPr="000652B7">
        <w:rPr>
          <w:rFonts w:eastAsia="Calibri"/>
          <w:bCs/>
          <w:sz w:val="24"/>
          <w:szCs w:val="24"/>
          <w:lang w:eastAsia="ar-SA"/>
        </w:rPr>
        <w:t>-</w:t>
      </w:r>
      <w:r w:rsidRPr="000652B7">
        <w:rPr>
          <w:rFonts w:eastAsia="Calibri"/>
          <w:bCs/>
          <w:sz w:val="24"/>
          <w:szCs w:val="24"/>
          <w:lang w:eastAsia="ar-SA"/>
        </w:rPr>
        <w:tab/>
        <w:t>наградить участников Первенства.</w:t>
      </w:r>
    </w:p>
    <w:p w:rsidR="000652B7" w:rsidRPr="000652B7" w:rsidRDefault="000652B7" w:rsidP="000652B7">
      <w:pPr>
        <w:suppressAutoHyphens/>
        <w:ind w:firstLine="709"/>
        <w:jc w:val="both"/>
        <w:rPr>
          <w:rFonts w:eastAsia="Andale Sans UI"/>
          <w:bCs/>
          <w:color w:val="000000"/>
          <w:kern w:val="2"/>
          <w:sz w:val="24"/>
          <w:szCs w:val="24"/>
          <w:lang w:eastAsia="fa-IR" w:bidi="fa-IR"/>
        </w:rPr>
      </w:pPr>
      <w:r w:rsidRPr="000652B7">
        <w:rPr>
          <w:rFonts w:eastAsia="Calibri"/>
          <w:b/>
          <w:bCs/>
          <w:sz w:val="24"/>
          <w:szCs w:val="24"/>
          <w:lang w:eastAsia="ar-SA"/>
        </w:rPr>
        <w:t>4.9.</w:t>
      </w:r>
      <w:r w:rsidRPr="000652B7">
        <w:rPr>
          <w:rFonts w:eastAsia="Calibri"/>
          <w:b/>
          <w:bCs/>
          <w:sz w:val="24"/>
          <w:szCs w:val="24"/>
          <w:lang w:eastAsia="ar-SA"/>
        </w:rPr>
        <w:tab/>
      </w:r>
      <w:r w:rsidRPr="000652B7">
        <w:rPr>
          <w:rFonts w:eastAsia="Andale Sans UI"/>
          <w:bCs/>
          <w:color w:val="000000"/>
          <w:kern w:val="2"/>
          <w:sz w:val="24"/>
          <w:szCs w:val="24"/>
          <w:lang w:eastAsia="fa-IR" w:bidi="fa-IR"/>
        </w:rPr>
        <w:t xml:space="preserve">Судейская коллегия Первенства выполняет следующие функции: </w:t>
      </w:r>
    </w:p>
    <w:p w:rsidR="000652B7" w:rsidRPr="000652B7" w:rsidRDefault="000652B7" w:rsidP="000652B7">
      <w:pPr>
        <w:suppressAutoHyphens/>
        <w:ind w:firstLine="709"/>
        <w:jc w:val="both"/>
        <w:rPr>
          <w:rFonts w:eastAsia="Andale Sans UI"/>
          <w:bCs/>
          <w:color w:val="000000"/>
          <w:kern w:val="2"/>
          <w:sz w:val="24"/>
          <w:szCs w:val="24"/>
          <w:lang w:eastAsia="fa-IR" w:bidi="fa-IR"/>
        </w:rPr>
      </w:pPr>
      <w:r w:rsidRPr="000652B7">
        <w:rPr>
          <w:rFonts w:eastAsia="Andale Sans UI"/>
          <w:bCs/>
          <w:color w:val="000000"/>
          <w:kern w:val="2"/>
          <w:sz w:val="24"/>
          <w:szCs w:val="24"/>
          <w:lang w:eastAsia="fa-IR" w:bidi="fa-IR"/>
        </w:rPr>
        <w:t>-</w:t>
      </w:r>
      <w:r w:rsidRPr="000652B7">
        <w:rPr>
          <w:rFonts w:eastAsia="Andale Sans UI"/>
          <w:bCs/>
          <w:color w:val="000000"/>
          <w:kern w:val="2"/>
          <w:sz w:val="24"/>
          <w:szCs w:val="24"/>
          <w:lang w:eastAsia="fa-IR" w:bidi="fa-IR"/>
        </w:rPr>
        <w:tab/>
        <w:t xml:space="preserve">определяет квоту для победителей и призеров мероприятия в соответствии с данным Положением; </w:t>
      </w:r>
    </w:p>
    <w:p w:rsidR="000652B7" w:rsidRPr="000652B7" w:rsidRDefault="000652B7" w:rsidP="000652B7">
      <w:pPr>
        <w:suppressAutoHyphens/>
        <w:ind w:firstLine="709"/>
        <w:jc w:val="both"/>
        <w:rPr>
          <w:rFonts w:eastAsia="Andale Sans UI"/>
          <w:bCs/>
          <w:color w:val="000000"/>
          <w:kern w:val="2"/>
          <w:sz w:val="24"/>
          <w:szCs w:val="24"/>
          <w:lang w:eastAsia="fa-IR" w:bidi="fa-IR"/>
        </w:rPr>
      </w:pPr>
      <w:r w:rsidRPr="000652B7">
        <w:rPr>
          <w:rFonts w:eastAsia="Andale Sans UI"/>
          <w:bCs/>
          <w:color w:val="000000"/>
          <w:kern w:val="2"/>
          <w:sz w:val="24"/>
          <w:szCs w:val="24"/>
          <w:lang w:eastAsia="fa-IR" w:bidi="fa-IR"/>
        </w:rPr>
        <w:t>-</w:t>
      </w:r>
      <w:r w:rsidRPr="000652B7">
        <w:rPr>
          <w:rFonts w:eastAsia="Andale Sans UI"/>
          <w:bCs/>
          <w:color w:val="000000"/>
          <w:kern w:val="2"/>
          <w:sz w:val="24"/>
          <w:szCs w:val="24"/>
          <w:lang w:eastAsia="fa-IR" w:bidi="fa-IR"/>
        </w:rPr>
        <w:tab/>
        <w:t xml:space="preserve">определяет победителей и призеров Первенства; </w:t>
      </w:r>
    </w:p>
    <w:p w:rsidR="000652B7" w:rsidRPr="000652B7" w:rsidRDefault="000652B7" w:rsidP="000652B7">
      <w:pPr>
        <w:suppressAutoHyphens/>
        <w:ind w:firstLine="709"/>
        <w:jc w:val="both"/>
        <w:rPr>
          <w:rFonts w:eastAsia="Andale Sans UI"/>
          <w:bCs/>
          <w:color w:val="000000"/>
          <w:kern w:val="2"/>
          <w:sz w:val="24"/>
          <w:szCs w:val="24"/>
          <w:lang w:eastAsia="fa-IR" w:bidi="fa-IR"/>
        </w:rPr>
      </w:pPr>
      <w:r w:rsidRPr="000652B7">
        <w:rPr>
          <w:rFonts w:eastAsia="Andale Sans UI"/>
          <w:bCs/>
          <w:color w:val="000000"/>
          <w:kern w:val="2"/>
          <w:sz w:val="24"/>
          <w:szCs w:val="24"/>
          <w:lang w:eastAsia="fa-IR" w:bidi="fa-IR"/>
        </w:rPr>
        <w:t>-</w:t>
      </w:r>
      <w:r w:rsidRPr="000652B7">
        <w:rPr>
          <w:rFonts w:eastAsia="Andale Sans UI"/>
          <w:bCs/>
          <w:color w:val="000000"/>
          <w:kern w:val="2"/>
          <w:sz w:val="24"/>
          <w:szCs w:val="24"/>
          <w:lang w:eastAsia="fa-IR" w:bidi="fa-IR"/>
        </w:rPr>
        <w:tab/>
        <w:t>оформляет протокол по определению победителей и призеров Первенства.</w:t>
      </w:r>
    </w:p>
    <w:p w:rsidR="000652B7" w:rsidRPr="000652B7" w:rsidRDefault="000652B7" w:rsidP="000652B7">
      <w:pPr>
        <w:widowControl/>
        <w:numPr>
          <w:ilvl w:val="0"/>
          <w:numId w:val="133"/>
        </w:numPr>
        <w:tabs>
          <w:tab w:val="num" w:pos="0"/>
        </w:tabs>
        <w:suppressAutoHyphens/>
        <w:ind w:left="0" w:firstLine="709"/>
        <w:jc w:val="center"/>
        <w:rPr>
          <w:rFonts w:eastAsia="Calibri"/>
          <w:bCs/>
          <w:i/>
          <w:sz w:val="24"/>
          <w:szCs w:val="24"/>
          <w:lang w:eastAsia="ar-SA"/>
        </w:rPr>
      </w:pPr>
      <w:r w:rsidRPr="000652B7">
        <w:rPr>
          <w:rFonts w:eastAsia="Calibri"/>
          <w:b/>
          <w:bCs/>
          <w:sz w:val="24"/>
          <w:szCs w:val="24"/>
          <w:lang w:eastAsia="ar-SA"/>
        </w:rPr>
        <w:t>Подведение итогов Первенства</w:t>
      </w:r>
    </w:p>
    <w:p w:rsidR="000652B7" w:rsidRPr="000652B7" w:rsidRDefault="000652B7" w:rsidP="000652B7">
      <w:pPr>
        <w:widowControl/>
        <w:suppressAutoHyphens/>
        <w:ind w:firstLine="709"/>
        <w:jc w:val="both"/>
        <w:rPr>
          <w:rFonts w:eastAsia="Calibri"/>
          <w:bCs/>
          <w:color w:val="000000"/>
          <w:sz w:val="24"/>
          <w:szCs w:val="24"/>
          <w:lang w:eastAsia="ar-SA"/>
        </w:rPr>
      </w:pPr>
      <w:r w:rsidRPr="000652B7">
        <w:rPr>
          <w:rFonts w:eastAsia="Calibri"/>
          <w:b/>
          <w:sz w:val="24"/>
          <w:szCs w:val="24"/>
          <w:lang w:eastAsia="ar-SA"/>
        </w:rPr>
        <w:t>5.1.</w:t>
      </w:r>
      <w:r w:rsidRPr="000652B7">
        <w:rPr>
          <w:rFonts w:eastAsia="Calibri"/>
          <w:sz w:val="24"/>
          <w:szCs w:val="24"/>
          <w:lang w:eastAsia="ar-SA"/>
        </w:rPr>
        <w:tab/>
      </w:r>
      <w:r w:rsidRPr="000652B7">
        <w:rPr>
          <w:rFonts w:eastAsia="Calibri"/>
          <w:bCs/>
          <w:color w:val="000000"/>
          <w:sz w:val="24"/>
          <w:szCs w:val="24"/>
          <w:lang w:eastAsia="ar-SA"/>
        </w:rPr>
        <w:t xml:space="preserve">Дипломы командам и участникам личного зачета за 1-3 место подготавливаются на бланках Департамента образования и вручаются Судейской коллегией Первенства. </w:t>
      </w:r>
    </w:p>
    <w:p w:rsidR="000652B7" w:rsidRPr="000652B7" w:rsidRDefault="000652B7" w:rsidP="000652B7">
      <w:pPr>
        <w:widowControl/>
        <w:suppressAutoHyphens/>
        <w:ind w:firstLine="709"/>
        <w:jc w:val="both"/>
        <w:rPr>
          <w:rFonts w:eastAsia="Calibri"/>
          <w:b/>
          <w:bCs/>
          <w:sz w:val="24"/>
          <w:szCs w:val="24"/>
          <w:lang w:eastAsia="ar-SA"/>
        </w:rPr>
      </w:pPr>
      <w:r w:rsidRPr="000652B7">
        <w:rPr>
          <w:rFonts w:eastAsia="Calibri"/>
          <w:b/>
          <w:color w:val="000000"/>
          <w:sz w:val="24"/>
          <w:szCs w:val="24"/>
          <w:lang w:eastAsia="ar-SA"/>
        </w:rPr>
        <w:t>5.2.</w:t>
      </w:r>
      <w:r w:rsidRPr="000652B7">
        <w:rPr>
          <w:rFonts w:eastAsia="Calibri"/>
          <w:b/>
          <w:color w:val="000000"/>
          <w:sz w:val="24"/>
          <w:szCs w:val="24"/>
          <w:lang w:eastAsia="ar-SA"/>
        </w:rPr>
        <w:tab/>
      </w:r>
      <w:r w:rsidRPr="000652B7">
        <w:rPr>
          <w:rFonts w:eastAsia="Calibri"/>
          <w:bCs/>
          <w:color w:val="000000"/>
          <w:sz w:val="24"/>
          <w:szCs w:val="24"/>
          <w:lang w:eastAsia="ar-SA"/>
        </w:rPr>
        <w:t xml:space="preserve">Сертификаты участникам подготавливаются на бланках учреждения-организатора и вручаются судейской коллегией Первенства. </w:t>
      </w:r>
    </w:p>
    <w:p w:rsidR="000652B7" w:rsidRPr="000652B7" w:rsidRDefault="000652B7" w:rsidP="000652B7">
      <w:pPr>
        <w:widowControl/>
        <w:numPr>
          <w:ilvl w:val="0"/>
          <w:numId w:val="133"/>
        </w:numPr>
        <w:tabs>
          <w:tab w:val="num" w:pos="0"/>
        </w:tabs>
        <w:suppressAutoHyphens/>
        <w:ind w:left="0" w:firstLine="709"/>
        <w:jc w:val="center"/>
        <w:rPr>
          <w:rFonts w:eastAsia="Calibri"/>
          <w:bCs/>
          <w:color w:val="000000"/>
          <w:sz w:val="24"/>
          <w:szCs w:val="24"/>
          <w:lang w:eastAsia="ar-SA"/>
        </w:rPr>
      </w:pPr>
      <w:r w:rsidRPr="000652B7">
        <w:rPr>
          <w:rFonts w:eastAsia="Calibri"/>
          <w:b/>
          <w:bCs/>
          <w:sz w:val="24"/>
          <w:szCs w:val="24"/>
          <w:lang w:eastAsia="ar-SA"/>
        </w:rPr>
        <w:t>Контакты координаторов Первенства</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b/>
          <w:sz w:val="24"/>
          <w:szCs w:val="24"/>
          <w:lang w:eastAsia="ar-SA"/>
        </w:rPr>
        <w:t>6.1</w:t>
      </w:r>
      <w:r w:rsidRPr="000652B7">
        <w:rPr>
          <w:rFonts w:eastAsia="Calibri"/>
          <w:b/>
          <w:bCs/>
          <w:sz w:val="24"/>
          <w:szCs w:val="24"/>
          <w:lang w:eastAsia="ar-SA"/>
        </w:rPr>
        <w:t>.</w:t>
      </w:r>
      <w:r w:rsidRPr="000652B7">
        <w:rPr>
          <w:rFonts w:eastAsia="Calibri"/>
          <w:sz w:val="24"/>
          <w:szCs w:val="24"/>
          <w:lang w:eastAsia="ar-SA"/>
        </w:rPr>
        <w:tab/>
        <w:t>Функции координаторов Первенства осуществляет МБУ ДО «ЦДТ «Мастер плюс» г.о. Самара.</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b/>
          <w:sz w:val="24"/>
          <w:szCs w:val="24"/>
          <w:lang w:eastAsia="ar-SA"/>
        </w:rPr>
        <w:t>6.2.</w:t>
      </w:r>
      <w:r w:rsidRPr="000652B7">
        <w:rPr>
          <w:rFonts w:eastAsia="Calibri"/>
          <w:sz w:val="24"/>
          <w:szCs w:val="24"/>
          <w:lang w:eastAsia="ar-SA"/>
        </w:rPr>
        <w:tab/>
        <w:t>Участники Первенства могут обращаться за консультативной помощью:</w:t>
      </w:r>
    </w:p>
    <w:p w:rsidR="000652B7" w:rsidRPr="000652B7" w:rsidRDefault="000652B7" w:rsidP="000652B7">
      <w:pPr>
        <w:widowControl/>
        <w:suppressAutoHyphens/>
        <w:ind w:firstLine="709"/>
        <w:rPr>
          <w:rFonts w:eastAsia="Calibri"/>
          <w:sz w:val="24"/>
          <w:szCs w:val="24"/>
          <w:lang w:eastAsia="ar-SA"/>
        </w:rPr>
      </w:pPr>
      <w:r w:rsidRPr="000652B7">
        <w:rPr>
          <w:rFonts w:eastAsia="Calibri"/>
          <w:sz w:val="24"/>
          <w:szCs w:val="24"/>
          <w:lang w:eastAsia="ar-SA"/>
        </w:rPr>
        <w:t>- по адресу: г.о. Самара, ул. Киевская, 10 с 11.00 до 17.00;</w:t>
      </w:r>
    </w:p>
    <w:p w:rsidR="000652B7" w:rsidRPr="000652B7" w:rsidRDefault="000652B7" w:rsidP="000652B7">
      <w:pPr>
        <w:widowControl/>
        <w:suppressAutoHyphens/>
        <w:ind w:firstLine="709"/>
        <w:jc w:val="both"/>
        <w:rPr>
          <w:rFonts w:eastAsia="Calibri"/>
          <w:bCs/>
          <w:sz w:val="24"/>
          <w:szCs w:val="24"/>
          <w:lang w:eastAsia="ar-SA"/>
        </w:rPr>
      </w:pPr>
      <w:r w:rsidRPr="000652B7">
        <w:rPr>
          <w:rFonts w:eastAsia="Calibri"/>
          <w:sz w:val="24"/>
          <w:szCs w:val="24"/>
          <w:lang w:eastAsia="ar-SA"/>
        </w:rPr>
        <w:t>- по электронной почте:</w:t>
      </w:r>
      <w:r w:rsidRPr="000652B7">
        <w:rPr>
          <w:rFonts w:ascii="Calibri" w:eastAsia="Calibri" w:hAnsi="Calibri"/>
          <w:lang w:eastAsia="ar-SA"/>
        </w:rPr>
        <w:t xml:space="preserve"> </w:t>
      </w:r>
      <w:hyperlink r:id="rId56" w:history="1">
        <w:r w:rsidRPr="000652B7">
          <w:rPr>
            <w:rFonts w:eastAsia="Calibri"/>
            <w:color w:val="0000FF"/>
            <w:sz w:val="24"/>
            <w:szCs w:val="24"/>
            <w:u w:val="single"/>
            <w:lang w:eastAsia="ar-SA"/>
          </w:rPr>
          <w:t>so_sdo.masterplus@samara.edu.ru</w:t>
        </w:r>
      </w:hyperlink>
      <w:r w:rsidRPr="000652B7">
        <w:rPr>
          <w:rFonts w:eastAsia="Calibri"/>
          <w:sz w:val="24"/>
          <w:szCs w:val="24"/>
          <w:lang w:eastAsia="ar-SA"/>
        </w:rPr>
        <w:t xml:space="preserve"> с пометкой в теме письма Первенство по с/м спорту;</w:t>
      </w:r>
    </w:p>
    <w:p w:rsidR="000652B7" w:rsidRPr="000652B7" w:rsidRDefault="000652B7" w:rsidP="000652B7">
      <w:pPr>
        <w:widowControl/>
        <w:suppressAutoHyphens/>
        <w:ind w:firstLine="709"/>
        <w:rPr>
          <w:rFonts w:eastAsia="Calibri"/>
          <w:sz w:val="24"/>
          <w:szCs w:val="24"/>
          <w:lang w:eastAsia="ar-SA"/>
        </w:rPr>
      </w:pPr>
      <w:r w:rsidRPr="000652B7">
        <w:rPr>
          <w:rFonts w:eastAsia="Calibri"/>
          <w:sz w:val="24"/>
          <w:szCs w:val="24"/>
          <w:lang w:eastAsia="ar-SA"/>
        </w:rPr>
        <w:t xml:space="preserve">- по телефону: </w:t>
      </w:r>
      <w:r w:rsidRPr="000652B7">
        <w:rPr>
          <w:rFonts w:eastAsia="Calibri"/>
          <w:bCs/>
          <w:color w:val="000000"/>
          <w:sz w:val="24"/>
          <w:szCs w:val="24"/>
          <w:lang w:eastAsia="ar-SA"/>
        </w:rPr>
        <w:t>8(846)-336-47-98.</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b/>
          <w:bCs/>
          <w:color w:val="000000"/>
          <w:sz w:val="24"/>
          <w:szCs w:val="24"/>
          <w:lang w:eastAsia="ar-SA"/>
        </w:rPr>
        <w:t>6.3.</w:t>
      </w:r>
      <w:r w:rsidRPr="000652B7">
        <w:rPr>
          <w:rFonts w:eastAsia="Calibri"/>
          <w:bCs/>
          <w:color w:val="000000"/>
          <w:sz w:val="24"/>
          <w:szCs w:val="24"/>
          <w:lang w:eastAsia="ar-SA"/>
        </w:rPr>
        <w:tab/>
      </w:r>
      <w:r w:rsidRPr="000652B7">
        <w:rPr>
          <w:rFonts w:eastAsia="Calibri"/>
          <w:sz w:val="24"/>
          <w:szCs w:val="24"/>
          <w:lang w:eastAsia="ar-SA"/>
        </w:rPr>
        <w:t>Ответственными за организационно-методическое сопровождение участников Первенства являются сотрудники МБУ ДО «ЦДТ «Мастер плюс»:</w:t>
      </w:r>
    </w:p>
    <w:p w:rsidR="000652B7" w:rsidRPr="000652B7" w:rsidRDefault="000652B7" w:rsidP="000652B7">
      <w:pPr>
        <w:widowControl/>
        <w:suppressAutoHyphens/>
        <w:ind w:firstLine="709"/>
        <w:jc w:val="both"/>
        <w:rPr>
          <w:rFonts w:eastAsia="Calibri"/>
          <w:bCs/>
          <w:color w:val="000000"/>
          <w:sz w:val="24"/>
          <w:szCs w:val="24"/>
          <w:lang w:eastAsia="ar-SA"/>
        </w:rPr>
      </w:pPr>
      <w:r w:rsidRPr="000652B7">
        <w:rPr>
          <w:rFonts w:eastAsia="Calibri"/>
          <w:sz w:val="24"/>
          <w:szCs w:val="24"/>
          <w:lang w:eastAsia="ar-SA"/>
        </w:rPr>
        <w:t xml:space="preserve">­ </w:t>
      </w:r>
      <w:r w:rsidRPr="000652B7">
        <w:rPr>
          <w:rFonts w:eastAsia="Calibri"/>
          <w:bCs/>
          <w:color w:val="000000"/>
          <w:sz w:val="24"/>
          <w:szCs w:val="24"/>
          <w:lang w:eastAsia="ar-SA"/>
        </w:rPr>
        <w:t>Михеева Татьяна Ивановна, заместитель директора,</w:t>
      </w:r>
    </w:p>
    <w:p w:rsidR="000652B7" w:rsidRPr="000652B7" w:rsidRDefault="000652B7" w:rsidP="000652B7">
      <w:pPr>
        <w:widowControl/>
        <w:suppressAutoHyphens/>
        <w:ind w:firstLine="709"/>
        <w:jc w:val="both"/>
        <w:rPr>
          <w:rFonts w:ascii="Calibri" w:eastAsia="Calibri" w:hAnsi="Calibri"/>
          <w:lang w:eastAsia="ar-SA"/>
        </w:rPr>
      </w:pPr>
      <w:r w:rsidRPr="000652B7">
        <w:rPr>
          <w:rFonts w:eastAsia="Calibri"/>
          <w:sz w:val="24"/>
          <w:szCs w:val="24"/>
          <w:lang w:eastAsia="ar-SA"/>
        </w:rPr>
        <w:t>-</w:t>
      </w:r>
      <w:r w:rsidRPr="000652B7">
        <w:rPr>
          <w:rFonts w:eastAsia="Calibri"/>
          <w:bCs/>
          <w:sz w:val="24"/>
          <w:szCs w:val="24"/>
          <w:lang w:eastAsia="ar-SA"/>
        </w:rPr>
        <w:t xml:space="preserve"> </w:t>
      </w:r>
      <w:r w:rsidRPr="000652B7">
        <w:rPr>
          <w:rFonts w:eastAsia="Calibri"/>
          <w:bCs/>
          <w:color w:val="000000"/>
          <w:sz w:val="24"/>
          <w:szCs w:val="24"/>
          <w:lang w:eastAsia="ar-SA"/>
        </w:rPr>
        <w:t>Сомов Дмитрий Николаевич, педагог дополнительного образования.</w:t>
      </w:r>
    </w:p>
    <w:p w:rsidR="000652B7" w:rsidRPr="000652B7" w:rsidRDefault="000652B7" w:rsidP="000652B7">
      <w:pPr>
        <w:widowControl/>
        <w:numPr>
          <w:ilvl w:val="0"/>
          <w:numId w:val="133"/>
        </w:numPr>
        <w:tabs>
          <w:tab w:val="num" w:pos="0"/>
        </w:tabs>
        <w:suppressAutoHyphens/>
        <w:ind w:left="0" w:firstLine="709"/>
        <w:jc w:val="center"/>
        <w:rPr>
          <w:rFonts w:eastAsia="Calibri"/>
          <w:bCs/>
          <w:color w:val="000000"/>
          <w:sz w:val="24"/>
          <w:szCs w:val="24"/>
          <w:lang w:eastAsia="ar-SA"/>
        </w:rPr>
      </w:pPr>
      <w:r w:rsidRPr="000652B7">
        <w:rPr>
          <w:rFonts w:eastAsia="Calibri"/>
          <w:b/>
          <w:bCs/>
          <w:sz w:val="24"/>
          <w:szCs w:val="24"/>
          <w:lang w:eastAsia="ar-SA"/>
        </w:rPr>
        <w:t>Дополнительные условия</w:t>
      </w:r>
    </w:p>
    <w:p w:rsidR="000652B7" w:rsidRPr="000652B7" w:rsidRDefault="000652B7" w:rsidP="000652B7">
      <w:pPr>
        <w:widowControl/>
        <w:suppressAutoHyphens/>
        <w:ind w:firstLine="709"/>
        <w:jc w:val="both"/>
        <w:rPr>
          <w:rFonts w:eastAsia="Calibri"/>
          <w:sz w:val="24"/>
          <w:szCs w:val="24"/>
          <w:lang w:eastAsia="ar-SA"/>
        </w:rPr>
      </w:pPr>
      <w:r w:rsidRPr="000652B7">
        <w:rPr>
          <w:rFonts w:eastAsia="Calibri"/>
          <w:b/>
          <w:sz w:val="24"/>
          <w:szCs w:val="24"/>
          <w:lang w:eastAsia="ar-SA"/>
        </w:rPr>
        <w:t>7.1</w:t>
      </w:r>
      <w:r w:rsidRPr="000652B7">
        <w:rPr>
          <w:rFonts w:eastAsia="Calibri"/>
          <w:b/>
          <w:bCs/>
          <w:sz w:val="24"/>
          <w:szCs w:val="24"/>
          <w:lang w:eastAsia="ar-SA"/>
        </w:rPr>
        <w:t>.</w:t>
      </w:r>
      <w:r w:rsidRPr="000652B7">
        <w:rPr>
          <w:rFonts w:eastAsia="Calibri"/>
          <w:sz w:val="24"/>
          <w:szCs w:val="24"/>
          <w:lang w:eastAsia="ar-SA"/>
        </w:rPr>
        <w:tab/>
      </w:r>
      <w:r w:rsidRPr="000652B7">
        <w:rPr>
          <w:rFonts w:eastAsia="Calibri"/>
          <w:bCs/>
          <w:color w:val="000000"/>
          <w:sz w:val="24"/>
          <w:szCs w:val="24"/>
          <w:lang w:eastAsia="ar-SA"/>
        </w:rPr>
        <w:t>Факт участия в Первенстве дает право организаторам использовать материалы, полученные в ходе соревнований, в рекламных целях, размещать в интернете.</w:t>
      </w:r>
    </w:p>
    <w:p w:rsidR="000652B7" w:rsidRPr="000652B7" w:rsidRDefault="000652B7" w:rsidP="000652B7">
      <w:pPr>
        <w:widowControl/>
        <w:suppressAutoHyphens/>
        <w:ind w:firstLine="709"/>
        <w:jc w:val="both"/>
        <w:rPr>
          <w:rFonts w:eastAsia="Calibri"/>
          <w:b/>
          <w:bCs/>
          <w:sz w:val="24"/>
          <w:szCs w:val="24"/>
          <w:lang w:eastAsia="ar-SA"/>
        </w:rPr>
      </w:pPr>
    </w:p>
    <w:p w:rsidR="000652B7" w:rsidRPr="000652B7" w:rsidRDefault="000652B7" w:rsidP="000652B7">
      <w:pPr>
        <w:widowControl/>
        <w:suppressAutoHyphens/>
        <w:ind w:firstLine="709"/>
        <w:rPr>
          <w:rFonts w:ascii="Calibri" w:eastAsia="Calibri" w:hAnsi="Calibri"/>
          <w:lang w:eastAsia="ar-SA"/>
        </w:rPr>
      </w:pPr>
    </w:p>
    <w:p w:rsidR="000652B7" w:rsidRPr="000652B7" w:rsidRDefault="000652B7" w:rsidP="000652B7">
      <w:pPr>
        <w:widowControl/>
        <w:suppressAutoHyphens/>
        <w:spacing w:after="200" w:line="276" w:lineRule="auto"/>
        <w:ind w:left="720"/>
        <w:jc w:val="right"/>
        <w:rPr>
          <w:rFonts w:eastAsia="Calibri"/>
          <w:b/>
          <w:sz w:val="24"/>
          <w:szCs w:val="24"/>
          <w:lang w:eastAsia="ar-SA"/>
        </w:rPr>
      </w:pPr>
      <w:r w:rsidRPr="000652B7">
        <w:rPr>
          <w:rFonts w:eastAsia="Calibri"/>
          <w:b/>
          <w:sz w:val="24"/>
          <w:szCs w:val="24"/>
          <w:lang w:eastAsia="ar-SA"/>
        </w:rPr>
        <w:t>Приложение</w:t>
      </w:r>
      <w:r>
        <w:rPr>
          <w:rFonts w:eastAsia="Calibri"/>
          <w:b/>
          <w:sz w:val="24"/>
          <w:szCs w:val="24"/>
          <w:lang w:eastAsia="ar-SA"/>
        </w:rPr>
        <w:t xml:space="preserve"> 1.</w:t>
      </w:r>
    </w:p>
    <w:p w:rsidR="000652B7" w:rsidRPr="000652B7" w:rsidRDefault="000652B7" w:rsidP="000652B7">
      <w:pPr>
        <w:widowControl/>
        <w:suppressAutoHyphens/>
        <w:ind w:firstLine="709"/>
        <w:jc w:val="right"/>
        <w:rPr>
          <w:rFonts w:eastAsia="Calibri"/>
          <w:sz w:val="24"/>
          <w:szCs w:val="24"/>
          <w:lang w:eastAsia="ar-SA"/>
        </w:rPr>
      </w:pPr>
    </w:p>
    <w:p w:rsidR="000652B7" w:rsidRPr="000652B7" w:rsidRDefault="000652B7" w:rsidP="000652B7">
      <w:pPr>
        <w:widowControl/>
        <w:suppressAutoHyphens/>
        <w:spacing w:line="200" w:lineRule="atLeast"/>
        <w:ind w:firstLine="709"/>
        <w:jc w:val="center"/>
        <w:rPr>
          <w:rFonts w:eastAsia="Calibri"/>
          <w:sz w:val="24"/>
          <w:szCs w:val="24"/>
          <w:lang w:eastAsia="ar-SA"/>
        </w:rPr>
      </w:pPr>
      <w:r w:rsidRPr="000652B7">
        <w:rPr>
          <w:rFonts w:eastAsia="Calibri"/>
          <w:b/>
          <w:sz w:val="24"/>
          <w:szCs w:val="24"/>
          <w:lang w:eastAsia="ar-SA"/>
        </w:rPr>
        <w:t>Форма заявки</w:t>
      </w:r>
    </w:p>
    <w:p w:rsidR="000652B7" w:rsidRPr="000652B7" w:rsidRDefault="000652B7" w:rsidP="000652B7">
      <w:pPr>
        <w:widowControl/>
        <w:suppressAutoHyphens/>
        <w:spacing w:line="200" w:lineRule="atLeast"/>
        <w:ind w:firstLine="709"/>
        <w:jc w:val="center"/>
        <w:rPr>
          <w:rFonts w:eastAsia="Calibri"/>
          <w:sz w:val="24"/>
          <w:szCs w:val="24"/>
          <w:lang w:eastAsia="ar-SA"/>
        </w:rPr>
      </w:pPr>
      <w:r w:rsidRPr="000652B7">
        <w:rPr>
          <w:rFonts w:eastAsia="Calibri"/>
          <w:sz w:val="24"/>
          <w:szCs w:val="24"/>
          <w:lang w:eastAsia="ar-SA"/>
        </w:rPr>
        <w:t>на участие в Зимнем Первенстве городского округа Самара «Юнга»</w:t>
      </w:r>
    </w:p>
    <w:p w:rsidR="000652B7" w:rsidRPr="000652B7" w:rsidRDefault="000652B7" w:rsidP="000652B7">
      <w:pPr>
        <w:widowControl/>
        <w:suppressAutoHyphens/>
        <w:spacing w:line="200" w:lineRule="atLeast"/>
        <w:ind w:firstLine="709"/>
        <w:jc w:val="center"/>
        <w:rPr>
          <w:rFonts w:eastAsia="Calibri"/>
          <w:b/>
          <w:sz w:val="24"/>
          <w:szCs w:val="24"/>
          <w:lang w:eastAsia="ar-SA"/>
        </w:rPr>
      </w:pPr>
      <w:r w:rsidRPr="000652B7">
        <w:rPr>
          <w:rFonts w:eastAsia="Calibri"/>
          <w:sz w:val="24"/>
          <w:szCs w:val="24"/>
          <w:lang w:eastAsia="ar-SA"/>
        </w:rPr>
        <w:t>по судомодельному спорту среди младших школьников</w:t>
      </w:r>
    </w:p>
    <w:p w:rsidR="000652B7" w:rsidRPr="000652B7" w:rsidRDefault="000652B7" w:rsidP="000652B7">
      <w:pPr>
        <w:widowControl/>
        <w:suppressAutoHyphens/>
        <w:spacing w:line="200" w:lineRule="atLeast"/>
        <w:ind w:firstLine="709"/>
        <w:jc w:val="center"/>
        <w:rPr>
          <w:rFonts w:eastAsia="Calibri"/>
          <w:b/>
          <w:sz w:val="24"/>
          <w:szCs w:val="24"/>
          <w:lang w:eastAsia="ar-SA"/>
        </w:rPr>
      </w:pPr>
    </w:p>
    <w:p w:rsidR="000652B7" w:rsidRPr="000652B7" w:rsidRDefault="000652B7" w:rsidP="000652B7">
      <w:pPr>
        <w:widowControl/>
        <w:suppressAutoHyphens/>
        <w:spacing w:line="200" w:lineRule="atLeast"/>
        <w:ind w:firstLine="709"/>
        <w:jc w:val="center"/>
        <w:rPr>
          <w:rFonts w:eastAsia="Calibri"/>
          <w:b/>
          <w:sz w:val="24"/>
          <w:szCs w:val="24"/>
          <w:lang w:eastAsia="ar-SA"/>
        </w:rPr>
      </w:pPr>
    </w:p>
    <w:p w:rsidR="000652B7" w:rsidRPr="000652B7" w:rsidRDefault="000652B7" w:rsidP="000652B7">
      <w:pPr>
        <w:widowControl/>
        <w:suppressAutoHyphens/>
        <w:spacing w:line="200" w:lineRule="atLeast"/>
        <w:rPr>
          <w:rFonts w:eastAsia="Calibri"/>
          <w:sz w:val="24"/>
          <w:szCs w:val="24"/>
          <w:lang w:eastAsia="ar-SA"/>
        </w:rPr>
      </w:pPr>
      <w:r w:rsidRPr="000652B7">
        <w:rPr>
          <w:rFonts w:eastAsia="Calibri"/>
          <w:sz w:val="24"/>
          <w:szCs w:val="24"/>
          <w:lang w:eastAsia="ar-SA"/>
        </w:rPr>
        <w:t>Название учреждения: ____________________________________________________________</w:t>
      </w:r>
    </w:p>
    <w:p w:rsidR="000652B7" w:rsidRPr="000652B7" w:rsidRDefault="000652B7" w:rsidP="000652B7">
      <w:pPr>
        <w:widowControl/>
        <w:suppressAutoHyphens/>
        <w:spacing w:line="200" w:lineRule="atLeast"/>
        <w:rPr>
          <w:rFonts w:eastAsia="Calibri"/>
          <w:sz w:val="24"/>
          <w:szCs w:val="24"/>
          <w:lang w:eastAsia="ar-SA"/>
        </w:rPr>
      </w:pPr>
      <w:r w:rsidRPr="000652B7">
        <w:rPr>
          <w:rFonts w:eastAsia="Calibri"/>
          <w:sz w:val="24"/>
          <w:szCs w:val="24"/>
          <w:lang w:eastAsia="ar-SA"/>
        </w:rPr>
        <w:t>Тренер команды: ________________________________________________________________</w:t>
      </w:r>
    </w:p>
    <w:p w:rsidR="000652B7" w:rsidRPr="000652B7" w:rsidRDefault="000652B7" w:rsidP="000652B7">
      <w:pPr>
        <w:widowControl/>
        <w:suppressAutoHyphens/>
        <w:spacing w:line="200" w:lineRule="atLeast"/>
        <w:rPr>
          <w:rFonts w:eastAsia="Calibri"/>
          <w:sz w:val="24"/>
          <w:szCs w:val="24"/>
          <w:lang w:eastAsia="ar-SA"/>
        </w:rPr>
      </w:pPr>
      <w:r w:rsidRPr="000652B7">
        <w:rPr>
          <w:rFonts w:eastAsia="Calibri"/>
          <w:sz w:val="24"/>
          <w:szCs w:val="24"/>
          <w:lang w:eastAsia="ar-SA"/>
        </w:rPr>
        <w:t>Телефон: _______________________________________________________________________</w:t>
      </w:r>
    </w:p>
    <w:p w:rsidR="000652B7" w:rsidRPr="000652B7" w:rsidRDefault="000652B7" w:rsidP="000652B7">
      <w:pPr>
        <w:widowControl/>
        <w:suppressAutoHyphens/>
        <w:spacing w:line="200" w:lineRule="atLeast"/>
        <w:jc w:val="center"/>
        <w:rPr>
          <w:rFonts w:eastAsia="Calibri"/>
          <w:sz w:val="24"/>
          <w:szCs w:val="24"/>
          <w:lang w:eastAsia="ar-SA"/>
        </w:rPr>
      </w:pPr>
    </w:p>
    <w:p w:rsidR="000652B7" w:rsidRPr="000652B7" w:rsidRDefault="000652B7" w:rsidP="000652B7">
      <w:pPr>
        <w:widowControl/>
        <w:suppressAutoHyphens/>
        <w:spacing w:line="200" w:lineRule="atLeast"/>
        <w:ind w:firstLine="709"/>
        <w:jc w:val="center"/>
        <w:rPr>
          <w:rFonts w:eastAsia="Calibri"/>
          <w:sz w:val="24"/>
          <w:szCs w:val="24"/>
          <w:lang w:eastAsia="ar-SA"/>
        </w:rPr>
      </w:pPr>
      <w:r w:rsidRPr="000652B7">
        <w:rPr>
          <w:rFonts w:eastAsia="Calibri"/>
          <w:sz w:val="24"/>
          <w:szCs w:val="24"/>
          <w:lang w:eastAsia="ar-SA"/>
        </w:rPr>
        <w:t>Список участников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33"/>
        <w:gridCol w:w="3022"/>
        <w:gridCol w:w="1628"/>
        <w:gridCol w:w="2227"/>
        <w:gridCol w:w="1930"/>
      </w:tblGrid>
      <w:tr w:rsidR="000652B7" w:rsidRPr="000652B7" w:rsidTr="009624D2">
        <w:tc>
          <w:tcPr>
            <w:tcW w:w="833" w:type="dxa"/>
            <w:vMerge w:val="restart"/>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eastAsia="Calibri"/>
                <w:sz w:val="24"/>
                <w:szCs w:val="24"/>
                <w:lang w:eastAsia="ar-SA"/>
              </w:rPr>
            </w:pPr>
            <w:r w:rsidRPr="000652B7">
              <w:rPr>
                <w:rFonts w:eastAsia="Calibri"/>
                <w:sz w:val="24"/>
                <w:szCs w:val="24"/>
                <w:lang w:eastAsia="ar-SA"/>
              </w:rPr>
              <w:t>№ п/п</w:t>
            </w:r>
          </w:p>
        </w:tc>
        <w:tc>
          <w:tcPr>
            <w:tcW w:w="3022" w:type="dxa"/>
            <w:vMerge w:val="restart"/>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eastAsia="Calibri"/>
                <w:sz w:val="24"/>
                <w:szCs w:val="24"/>
                <w:lang w:eastAsia="ar-SA"/>
              </w:rPr>
            </w:pPr>
            <w:r w:rsidRPr="000652B7">
              <w:rPr>
                <w:rFonts w:eastAsia="Calibri"/>
                <w:sz w:val="24"/>
                <w:szCs w:val="24"/>
                <w:lang w:eastAsia="ar-SA"/>
              </w:rPr>
              <w:t>Фамилия, имя участника</w:t>
            </w:r>
          </w:p>
        </w:tc>
        <w:tc>
          <w:tcPr>
            <w:tcW w:w="1628" w:type="dxa"/>
            <w:vMerge w:val="restart"/>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eastAsia="Calibri"/>
                <w:sz w:val="24"/>
                <w:szCs w:val="24"/>
                <w:lang w:eastAsia="ar-SA"/>
              </w:rPr>
            </w:pPr>
            <w:r w:rsidRPr="000652B7">
              <w:rPr>
                <w:rFonts w:eastAsia="Calibri"/>
                <w:sz w:val="24"/>
                <w:szCs w:val="24"/>
                <w:lang w:eastAsia="ar-SA"/>
              </w:rPr>
              <w:t>Возраст</w:t>
            </w:r>
          </w:p>
        </w:tc>
        <w:tc>
          <w:tcPr>
            <w:tcW w:w="4157"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ascii="Calibri" w:eastAsia="Calibri" w:hAnsi="Calibri"/>
                <w:lang w:eastAsia="ar-SA"/>
              </w:rPr>
            </w:pPr>
            <w:r w:rsidRPr="000652B7">
              <w:rPr>
                <w:rFonts w:eastAsia="Calibri"/>
                <w:sz w:val="24"/>
                <w:szCs w:val="24"/>
                <w:lang w:eastAsia="ar-SA"/>
              </w:rPr>
              <w:t>Класс модели</w:t>
            </w:r>
          </w:p>
        </w:tc>
      </w:tr>
      <w:tr w:rsidR="000652B7" w:rsidRPr="000652B7" w:rsidTr="009624D2">
        <w:tc>
          <w:tcPr>
            <w:tcW w:w="833" w:type="dxa"/>
            <w:vMerge/>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LineNumbers/>
              <w:suppressAutoHyphens/>
              <w:snapToGrid w:val="0"/>
              <w:spacing w:line="200" w:lineRule="atLeast"/>
              <w:ind w:firstLine="709"/>
              <w:jc w:val="center"/>
              <w:rPr>
                <w:rFonts w:eastAsia="Calibri"/>
                <w:sz w:val="24"/>
                <w:szCs w:val="24"/>
                <w:lang w:eastAsia="ar-SA"/>
              </w:rPr>
            </w:pPr>
          </w:p>
        </w:tc>
        <w:tc>
          <w:tcPr>
            <w:tcW w:w="3022" w:type="dxa"/>
            <w:vMerge/>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LineNumbers/>
              <w:suppressAutoHyphens/>
              <w:snapToGrid w:val="0"/>
              <w:spacing w:line="200" w:lineRule="atLeast"/>
              <w:ind w:firstLine="709"/>
              <w:jc w:val="center"/>
              <w:rPr>
                <w:rFonts w:eastAsia="Calibri"/>
                <w:sz w:val="24"/>
                <w:szCs w:val="24"/>
                <w:lang w:eastAsia="ar-SA"/>
              </w:rPr>
            </w:pPr>
          </w:p>
        </w:tc>
        <w:tc>
          <w:tcPr>
            <w:tcW w:w="1628" w:type="dxa"/>
            <w:vMerge/>
            <w:tcBorders>
              <w:top w:val="single" w:sz="1" w:space="0" w:color="000000"/>
              <w:left w:val="single" w:sz="1" w:space="0" w:color="000000"/>
              <w:bottom w:val="single" w:sz="1" w:space="0" w:color="000000"/>
            </w:tcBorders>
            <w:shd w:val="clear" w:color="auto" w:fill="auto"/>
            <w:vAlign w:val="center"/>
          </w:tcPr>
          <w:p w:rsidR="000652B7" w:rsidRPr="000652B7" w:rsidRDefault="000652B7" w:rsidP="000652B7">
            <w:pPr>
              <w:widowControl/>
              <w:suppressLineNumbers/>
              <w:suppressAutoHyphens/>
              <w:snapToGrid w:val="0"/>
              <w:spacing w:line="200" w:lineRule="atLeast"/>
              <w:ind w:firstLine="709"/>
              <w:jc w:val="center"/>
              <w:rPr>
                <w:rFonts w:eastAsia="Calibri"/>
                <w:sz w:val="24"/>
                <w:szCs w:val="24"/>
                <w:lang w:eastAsia="ar-SA"/>
              </w:rPr>
            </w:pPr>
          </w:p>
        </w:tc>
        <w:tc>
          <w:tcPr>
            <w:tcW w:w="2227" w:type="dxa"/>
            <w:tcBorders>
              <w:left w:val="single" w:sz="1" w:space="0" w:color="000000"/>
              <w:bottom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eastAsia="Calibri"/>
                <w:sz w:val="24"/>
                <w:szCs w:val="24"/>
                <w:lang w:eastAsia="ar-SA"/>
              </w:rPr>
            </w:pPr>
            <w:r w:rsidRPr="000652B7">
              <w:rPr>
                <w:rFonts w:eastAsia="Calibri"/>
                <w:sz w:val="24"/>
                <w:szCs w:val="24"/>
                <w:lang w:eastAsia="ar-SA"/>
              </w:rPr>
              <w:t>Командный зачет</w:t>
            </w:r>
          </w:p>
        </w:tc>
        <w:tc>
          <w:tcPr>
            <w:tcW w:w="1930" w:type="dxa"/>
            <w:tcBorders>
              <w:left w:val="single" w:sz="1" w:space="0" w:color="000000"/>
              <w:bottom w:val="single" w:sz="1" w:space="0" w:color="000000"/>
              <w:right w:val="single" w:sz="1" w:space="0" w:color="000000"/>
            </w:tcBorders>
            <w:shd w:val="clear" w:color="auto" w:fill="auto"/>
            <w:vAlign w:val="center"/>
          </w:tcPr>
          <w:p w:rsidR="000652B7" w:rsidRPr="000652B7" w:rsidRDefault="000652B7" w:rsidP="000652B7">
            <w:pPr>
              <w:widowControl/>
              <w:suppressAutoHyphens/>
              <w:spacing w:line="200" w:lineRule="atLeast"/>
              <w:jc w:val="center"/>
              <w:rPr>
                <w:rFonts w:ascii="Calibri" w:eastAsia="Calibri" w:hAnsi="Calibri"/>
                <w:lang w:eastAsia="ar-SA"/>
              </w:rPr>
            </w:pPr>
            <w:r w:rsidRPr="000652B7">
              <w:rPr>
                <w:rFonts w:eastAsia="Calibri"/>
                <w:sz w:val="24"/>
                <w:szCs w:val="24"/>
                <w:lang w:eastAsia="ar-SA"/>
              </w:rPr>
              <w:t>Личный зачет</w:t>
            </w:r>
          </w:p>
        </w:tc>
      </w:tr>
      <w:tr w:rsidR="000652B7" w:rsidRPr="000652B7" w:rsidTr="009624D2">
        <w:tc>
          <w:tcPr>
            <w:tcW w:w="833" w:type="dxa"/>
            <w:tcBorders>
              <w:left w:val="single" w:sz="1" w:space="0" w:color="000000"/>
              <w:bottom w:val="single" w:sz="1" w:space="0" w:color="000000"/>
            </w:tcBorders>
            <w:shd w:val="clear" w:color="auto" w:fill="auto"/>
          </w:tcPr>
          <w:p w:rsidR="000652B7" w:rsidRPr="000652B7" w:rsidRDefault="000652B7" w:rsidP="000652B7">
            <w:pPr>
              <w:widowControl/>
              <w:suppressLineNumbers/>
              <w:suppressAutoHyphens/>
              <w:snapToGrid w:val="0"/>
              <w:spacing w:line="200" w:lineRule="atLeast"/>
              <w:jc w:val="center"/>
              <w:rPr>
                <w:rFonts w:eastAsia="Calibri"/>
                <w:sz w:val="24"/>
                <w:szCs w:val="24"/>
                <w:lang w:eastAsia="ar-SA"/>
              </w:rPr>
            </w:pPr>
          </w:p>
        </w:tc>
        <w:tc>
          <w:tcPr>
            <w:tcW w:w="3022" w:type="dxa"/>
            <w:tcBorders>
              <w:left w:val="single" w:sz="1" w:space="0" w:color="000000"/>
              <w:bottom w:val="single" w:sz="1" w:space="0" w:color="000000"/>
            </w:tcBorders>
            <w:shd w:val="clear" w:color="auto" w:fill="auto"/>
          </w:tcPr>
          <w:p w:rsidR="000652B7" w:rsidRPr="000652B7" w:rsidRDefault="000652B7" w:rsidP="000652B7">
            <w:pPr>
              <w:widowControl/>
              <w:suppressLineNumbers/>
              <w:suppressAutoHyphens/>
              <w:snapToGrid w:val="0"/>
              <w:spacing w:line="200" w:lineRule="atLeast"/>
              <w:jc w:val="center"/>
              <w:rPr>
                <w:rFonts w:eastAsia="Calibri"/>
                <w:sz w:val="24"/>
                <w:szCs w:val="24"/>
                <w:lang w:eastAsia="ar-SA"/>
              </w:rPr>
            </w:pPr>
          </w:p>
        </w:tc>
        <w:tc>
          <w:tcPr>
            <w:tcW w:w="1628" w:type="dxa"/>
            <w:tcBorders>
              <w:left w:val="single" w:sz="1" w:space="0" w:color="000000"/>
              <w:bottom w:val="single" w:sz="1" w:space="0" w:color="000000"/>
            </w:tcBorders>
            <w:shd w:val="clear" w:color="auto" w:fill="auto"/>
          </w:tcPr>
          <w:p w:rsidR="000652B7" w:rsidRPr="000652B7" w:rsidRDefault="000652B7" w:rsidP="000652B7">
            <w:pPr>
              <w:widowControl/>
              <w:suppressLineNumbers/>
              <w:suppressAutoHyphens/>
              <w:snapToGrid w:val="0"/>
              <w:spacing w:line="200" w:lineRule="atLeast"/>
              <w:jc w:val="center"/>
              <w:rPr>
                <w:rFonts w:eastAsia="Calibri"/>
                <w:sz w:val="24"/>
                <w:szCs w:val="24"/>
                <w:lang w:eastAsia="ar-SA"/>
              </w:rPr>
            </w:pPr>
          </w:p>
        </w:tc>
        <w:tc>
          <w:tcPr>
            <w:tcW w:w="2227" w:type="dxa"/>
            <w:tcBorders>
              <w:left w:val="single" w:sz="1" w:space="0" w:color="000000"/>
              <w:bottom w:val="single" w:sz="1" w:space="0" w:color="000000"/>
            </w:tcBorders>
            <w:shd w:val="clear" w:color="auto" w:fill="auto"/>
          </w:tcPr>
          <w:p w:rsidR="000652B7" w:rsidRPr="000652B7" w:rsidRDefault="000652B7" w:rsidP="000652B7">
            <w:pPr>
              <w:widowControl/>
              <w:suppressLineNumbers/>
              <w:suppressAutoHyphens/>
              <w:snapToGrid w:val="0"/>
              <w:spacing w:line="200" w:lineRule="atLeast"/>
              <w:jc w:val="center"/>
              <w:rPr>
                <w:rFonts w:eastAsia="Calibri"/>
                <w:sz w:val="24"/>
                <w:szCs w:val="24"/>
                <w:lang w:eastAsia="ar-SA"/>
              </w:rPr>
            </w:pPr>
          </w:p>
        </w:tc>
        <w:tc>
          <w:tcPr>
            <w:tcW w:w="1930" w:type="dxa"/>
            <w:tcBorders>
              <w:left w:val="single" w:sz="1" w:space="0" w:color="000000"/>
              <w:bottom w:val="single" w:sz="1" w:space="0" w:color="000000"/>
              <w:right w:val="single" w:sz="1" w:space="0" w:color="000000"/>
            </w:tcBorders>
            <w:shd w:val="clear" w:color="auto" w:fill="auto"/>
          </w:tcPr>
          <w:p w:rsidR="000652B7" w:rsidRPr="000652B7" w:rsidRDefault="000652B7" w:rsidP="000652B7">
            <w:pPr>
              <w:widowControl/>
              <w:suppressLineNumbers/>
              <w:suppressAutoHyphens/>
              <w:snapToGrid w:val="0"/>
              <w:spacing w:line="200" w:lineRule="atLeast"/>
              <w:jc w:val="center"/>
              <w:rPr>
                <w:rFonts w:eastAsia="Calibri"/>
                <w:sz w:val="24"/>
                <w:szCs w:val="24"/>
                <w:lang w:eastAsia="ar-SA"/>
              </w:rPr>
            </w:pPr>
          </w:p>
        </w:tc>
      </w:tr>
    </w:tbl>
    <w:p w:rsidR="000652B7" w:rsidRPr="000652B7" w:rsidRDefault="000652B7" w:rsidP="000652B7">
      <w:pPr>
        <w:widowControl/>
        <w:suppressAutoHyphens/>
        <w:spacing w:line="200" w:lineRule="atLeast"/>
        <w:ind w:firstLine="709"/>
        <w:jc w:val="center"/>
        <w:rPr>
          <w:rFonts w:eastAsia="Calibri"/>
          <w:sz w:val="24"/>
          <w:szCs w:val="24"/>
          <w:lang w:eastAsia="ar-SA"/>
        </w:rPr>
      </w:pPr>
    </w:p>
    <w:p w:rsidR="000652B7" w:rsidRPr="000652B7" w:rsidRDefault="000652B7" w:rsidP="000652B7">
      <w:pPr>
        <w:widowControl/>
        <w:suppressAutoHyphens/>
        <w:spacing w:line="200" w:lineRule="atLeast"/>
        <w:jc w:val="both"/>
        <w:rPr>
          <w:rFonts w:eastAsia="Calibri"/>
          <w:sz w:val="24"/>
          <w:szCs w:val="24"/>
          <w:lang w:eastAsia="ar-SA"/>
        </w:rPr>
      </w:pPr>
      <w:r w:rsidRPr="000652B7">
        <w:rPr>
          <w:rFonts w:eastAsia="Calibri"/>
          <w:sz w:val="24"/>
          <w:szCs w:val="24"/>
          <w:lang w:eastAsia="ar-SA"/>
        </w:rPr>
        <w:t>Руководитель ОУ                                                               (подпись)________________________</w:t>
      </w:r>
    </w:p>
    <w:p w:rsidR="000652B7" w:rsidRPr="000652B7" w:rsidRDefault="000652B7" w:rsidP="000652B7">
      <w:pPr>
        <w:widowControl/>
        <w:suppressAutoHyphens/>
        <w:spacing w:line="200" w:lineRule="atLeast"/>
        <w:jc w:val="both"/>
        <w:rPr>
          <w:rFonts w:eastAsia="Calibri"/>
          <w:sz w:val="24"/>
          <w:szCs w:val="24"/>
          <w:lang w:eastAsia="ar-SA"/>
        </w:rPr>
      </w:pPr>
    </w:p>
    <w:p w:rsidR="000652B7" w:rsidRPr="000652B7" w:rsidRDefault="000652B7" w:rsidP="000652B7">
      <w:pPr>
        <w:widowControl/>
        <w:suppressAutoHyphens/>
        <w:spacing w:line="200" w:lineRule="atLeast"/>
        <w:jc w:val="both"/>
        <w:rPr>
          <w:rFonts w:eastAsia="Calibri"/>
          <w:sz w:val="24"/>
          <w:szCs w:val="24"/>
          <w:lang w:eastAsia="ar-SA"/>
        </w:rPr>
      </w:pPr>
      <w:r w:rsidRPr="000652B7">
        <w:rPr>
          <w:rFonts w:eastAsia="Calibri"/>
          <w:sz w:val="24"/>
          <w:szCs w:val="24"/>
          <w:lang w:eastAsia="ar-SA"/>
        </w:rPr>
        <w:t>Место печати</w:t>
      </w:r>
    </w:p>
    <w:p w:rsidR="000652B7" w:rsidRPr="000652B7" w:rsidRDefault="000652B7" w:rsidP="000652B7">
      <w:pPr>
        <w:widowControl/>
        <w:suppressAutoHyphens/>
        <w:spacing w:line="200" w:lineRule="atLeast"/>
        <w:jc w:val="both"/>
        <w:rPr>
          <w:rFonts w:eastAsia="Calibri"/>
          <w:sz w:val="24"/>
          <w:szCs w:val="24"/>
          <w:lang w:eastAsia="ar-SA"/>
        </w:rPr>
      </w:pPr>
      <w:r w:rsidRPr="000652B7">
        <w:rPr>
          <w:rFonts w:eastAsia="Calibri"/>
          <w:sz w:val="24"/>
          <w:szCs w:val="24"/>
          <w:lang w:eastAsia="ar-SA"/>
        </w:rPr>
        <w:t>«____»__________________20____г.</w:t>
      </w:r>
    </w:p>
    <w:p w:rsidR="000652B7" w:rsidRPr="000652B7" w:rsidRDefault="000652B7" w:rsidP="000652B7">
      <w:pPr>
        <w:widowControl/>
        <w:suppressAutoHyphens/>
        <w:spacing w:line="200" w:lineRule="atLeast"/>
        <w:ind w:firstLine="709"/>
        <w:jc w:val="both"/>
        <w:rPr>
          <w:rFonts w:eastAsia="Calibri"/>
          <w:sz w:val="24"/>
          <w:szCs w:val="24"/>
          <w:lang w:eastAsia="ar-SA"/>
        </w:rPr>
      </w:pPr>
    </w:p>
    <w:p w:rsidR="000652B7" w:rsidRPr="000652B7" w:rsidRDefault="000652B7" w:rsidP="000652B7">
      <w:pPr>
        <w:widowControl/>
        <w:suppressAutoHyphens/>
        <w:spacing w:line="200" w:lineRule="atLeast"/>
        <w:ind w:firstLine="709"/>
        <w:jc w:val="center"/>
        <w:rPr>
          <w:rFonts w:eastAsia="Calibri"/>
          <w:b/>
          <w:sz w:val="24"/>
          <w:szCs w:val="24"/>
          <w:u w:val="single"/>
          <w:lang w:eastAsia="ar-SA"/>
        </w:rPr>
      </w:pPr>
    </w:p>
    <w:p w:rsidR="000652B7" w:rsidRPr="000652B7" w:rsidRDefault="000652B7" w:rsidP="000652B7">
      <w:pPr>
        <w:widowControl/>
        <w:suppressAutoHyphens/>
        <w:spacing w:line="200" w:lineRule="atLeast"/>
        <w:ind w:firstLine="709"/>
        <w:jc w:val="center"/>
        <w:rPr>
          <w:rFonts w:eastAsia="Calibri"/>
          <w:sz w:val="24"/>
          <w:szCs w:val="24"/>
          <w:lang w:eastAsia="ar-SA"/>
        </w:rPr>
      </w:pPr>
      <w:r w:rsidRPr="000652B7">
        <w:rPr>
          <w:rFonts w:eastAsia="Calibri"/>
          <w:sz w:val="24"/>
          <w:szCs w:val="24"/>
          <w:lang w:eastAsia="ar-SA"/>
        </w:rPr>
        <w:t>Данное Положение является официальным вызовом на соревнования!</w:t>
      </w:r>
    </w:p>
    <w:p w:rsidR="000652B7" w:rsidRPr="000652B7" w:rsidRDefault="000652B7" w:rsidP="000652B7">
      <w:pPr>
        <w:widowControl/>
        <w:suppressAutoHyphens/>
        <w:spacing w:line="200" w:lineRule="atLeast"/>
        <w:ind w:firstLine="709"/>
        <w:rPr>
          <w:rFonts w:eastAsia="Calibri"/>
          <w:sz w:val="24"/>
          <w:szCs w:val="24"/>
          <w:lang w:eastAsia="ar-SA"/>
        </w:rPr>
      </w:pPr>
    </w:p>
    <w:p w:rsidR="000652B7" w:rsidRPr="000652B7" w:rsidRDefault="000652B7" w:rsidP="000652B7">
      <w:pPr>
        <w:widowControl/>
        <w:suppressAutoHyphens/>
        <w:jc w:val="center"/>
        <w:rPr>
          <w:rFonts w:eastAsia="Calibri"/>
          <w:b/>
          <w:sz w:val="24"/>
          <w:szCs w:val="24"/>
          <w:lang w:eastAsia="ar-SA"/>
        </w:rPr>
      </w:pPr>
    </w:p>
    <w:p w:rsidR="000652B7" w:rsidRPr="000652B7" w:rsidRDefault="000652B7" w:rsidP="004B4521">
      <w:pPr>
        <w:pStyle w:val="1"/>
        <w:ind w:left="0" w:firstLine="0"/>
        <w:jc w:val="center"/>
      </w:pPr>
    </w:p>
    <w:p w:rsidR="00891C73" w:rsidRDefault="00891C73">
      <w:pPr>
        <w:rPr>
          <w:b/>
          <w:sz w:val="28"/>
        </w:rPr>
      </w:pPr>
      <w:r>
        <w:rPr>
          <w:b/>
          <w:sz w:val="28"/>
        </w:rPr>
        <w:br w:type="page"/>
      </w:r>
    </w:p>
    <w:p w:rsidR="004B4521" w:rsidRDefault="004B4521" w:rsidP="000944AE">
      <w:pPr>
        <w:pStyle w:val="1"/>
        <w:spacing w:line="240" w:lineRule="auto"/>
        <w:ind w:left="0" w:firstLine="0"/>
        <w:jc w:val="center"/>
        <w:rPr>
          <w:bCs w:val="0"/>
          <w:lang w:eastAsia="ru-RU"/>
        </w:rPr>
      </w:pPr>
      <w:bookmarkStart w:id="161" w:name="_Toc145938635"/>
      <w:r w:rsidRPr="00E6000B">
        <w:rPr>
          <w:bCs w:val="0"/>
          <w:lang w:eastAsia="ru-RU"/>
        </w:rPr>
        <w:t>ПОЛОЖЕНИЕ</w:t>
      </w:r>
    </w:p>
    <w:p w:rsidR="00891C73" w:rsidRPr="00E6000B" w:rsidRDefault="00E36B8D" w:rsidP="000944AE">
      <w:pPr>
        <w:pStyle w:val="1"/>
        <w:spacing w:line="240" w:lineRule="auto"/>
        <w:ind w:left="0" w:firstLine="0"/>
        <w:jc w:val="center"/>
        <w:rPr>
          <w:bCs w:val="0"/>
          <w:lang w:eastAsia="ru-RU"/>
        </w:rPr>
      </w:pPr>
      <w:r>
        <w:rPr>
          <w:bCs w:val="0"/>
          <w:lang w:eastAsia="ru-RU"/>
        </w:rPr>
        <w:t>о проведении открытого</w:t>
      </w:r>
      <w:r w:rsidR="00451114">
        <w:rPr>
          <w:bCs w:val="0"/>
          <w:lang w:eastAsia="ru-RU"/>
        </w:rPr>
        <w:t xml:space="preserve"> П</w:t>
      </w:r>
      <w:r>
        <w:rPr>
          <w:bCs w:val="0"/>
          <w:lang w:eastAsia="ru-RU"/>
        </w:rPr>
        <w:t>ервенства</w:t>
      </w:r>
      <w:r w:rsidR="00891C73" w:rsidRPr="00E6000B">
        <w:rPr>
          <w:bCs w:val="0"/>
          <w:lang w:eastAsia="ru-RU"/>
        </w:rPr>
        <w:t xml:space="preserve"> городского округа Самара </w:t>
      </w:r>
      <w:r w:rsidR="00E6000B">
        <w:rPr>
          <w:bCs w:val="0"/>
          <w:lang w:eastAsia="ru-RU"/>
        </w:rPr>
        <w:t xml:space="preserve">по авиамодельному </w:t>
      </w:r>
      <w:r w:rsidR="00891C73" w:rsidRPr="00E6000B">
        <w:rPr>
          <w:bCs w:val="0"/>
          <w:lang w:eastAsia="ru-RU"/>
        </w:rPr>
        <w:t>спорту</w:t>
      </w:r>
      <w:bookmarkEnd w:id="161"/>
    </w:p>
    <w:p w:rsidR="00891C73" w:rsidRPr="00E6000B" w:rsidRDefault="00891C73" w:rsidP="004B4521">
      <w:pPr>
        <w:pStyle w:val="1"/>
        <w:spacing w:line="240" w:lineRule="auto"/>
        <w:ind w:left="0" w:firstLine="709"/>
        <w:rPr>
          <w:bCs w:val="0"/>
          <w:lang w:eastAsia="ru-RU"/>
        </w:rPr>
      </w:pPr>
    </w:p>
    <w:p w:rsidR="00891C73" w:rsidRPr="00891C73" w:rsidRDefault="004B4521" w:rsidP="004B4521">
      <w:pPr>
        <w:widowControl/>
        <w:ind w:firstLine="709"/>
        <w:contextualSpacing/>
        <w:jc w:val="center"/>
        <w:rPr>
          <w:b/>
          <w:bCs/>
          <w:sz w:val="24"/>
          <w:szCs w:val="24"/>
          <w:lang w:eastAsia="ru-RU"/>
        </w:rPr>
      </w:pPr>
      <w:r>
        <w:rPr>
          <w:b/>
          <w:bCs/>
          <w:sz w:val="24"/>
          <w:szCs w:val="24"/>
          <w:lang w:eastAsia="ru-RU"/>
        </w:rPr>
        <w:t xml:space="preserve">1. </w:t>
      </w:r>
      <w:r w:rsidR="00891C73" w:rsidRPr="00891C73">
        <w:rPr>
          <w:b/>
          <w:bCs/>
          <w:sz w:val="24"/>
          <w:szCs w:val="24"/>
          <w:lang w:eastAsia="ru-RU"/>
        </w:rPr>
        <w:t>Общие положения</w:t>
      </w:r>
    </w:p>
    <w:p w:rsidR="00891C73" w:rsidRPr="00891C73" w:rsidRDefault="00891C73" w:rsidP="004B4521">
      <w:pPr>
        <w:widowControl/>
        <w:numPr>
          <w:ilvl w:val="1"/>
          <w:numId w:val="48"/>
        </w:numPr>
        <w:ind w:left="0" w:firstLine="709"/>
        <w:contextualSpacing/>
        <w:jc w:val="both"/>
        <w:rPr>
          <w:bCs/>
          <w:i/>
          <w:sz w:val="24"/>
          <w:szCs w:val="24"/>
          <w:lang w:eastAsia="ru-RU"/>
        </w:rPr>
      </w:pPr>
      <w:r w:rsidRPr="00891C73">
        <w:rPr>
          <w:bCs/>
          <w:sz w:val="24"/>
          <w:szCs w:val="24"/>
          <w:lang w:eastAsia="ru-RU"/>
        </w:rPr>
        <w:t>Настоящее Положение определяет порядок организации и проведения открытого первенства городского округа Самара по авиамодельному спорту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891C73">
        <w:rPr>
          <w:bCs/>
          <w:i/>
          <w:sz w:val="24"/>
          <w:szCs w:val="24"/>
          <w:lang w:eastAsia="ru-RU"/>
        </w:rPr>
        <w:t>.</w:t>
      </w:r>
    </w:p>
    <w:p w:rsidR="00891C73" w:rsidRPr="00891C73" w:rsidRDefault="00891C73" w:rsidP="004B4521">
      <w:pPr>
        <w:widowControl/>
        <w:numPr>
          <w:ilvl w:val="1"/>
          <w:numId w:val="48"/>
        </w:numPr>
        <w:ind w:left="0" w:firstLine="709"/>
        <w:contextualSpacing/>
        <w:jc w:val="both"/>
        <w:rPr>
          <w:b/>
          <w:bCs/>
          <w:sz w:val="24"/>
          <w:szCs w:val="24"/>
          <w:lang w:eastAsia="ru-RU"/>
        </w:rPr>
      </w:pPr>
      <w:r w:rsidRPr="00891C73">
        <w:rPr>
          <w:b/>
          <w:bCs/>
          <w:sz w:val="24"/>
          <w:szCs w:val="24"/>
          <w:lang w:eastAsia="ru-RU"/>
        </w:rPr>
        <w:t>Организаторы мероприятия</w:t>
      </w:r>
    </w:p>
    <w:p w:rsidR="00891C73" w:rsidRPr="00891C73" w:rsidRDefault="00891C73" w:rsidP="004B4521">
      <w:pPr>
        <w:widowControl/>
        <w:ind w:firstLine="709"/>
        <w:jc w:val="both"/>
        <w:rPr>
          <w:bCs/>
          <w:sz w:val="24"/>
          <w:szCs w:val="24"/>
          <w:lang w:eastAsia="ru-RU"/>
        </w:rPr>
      </w:pPr>
      <w:r w:rsidRPr="00891C73">
        <w:rPr>
          <w:b/>
          <w:bCs/>
          <w:sz w:val="24"/>
          <w:szCs w:val="24"/>
          <w:lang w:eastAsia="ru-RU"/>
        </w:rPr>
        <w:t>Учредитель</w:t>
      </w:r>
      <w:r w:rsidRPr="00891C73">
        <w:rPr>
          <w:bCs/>
          <w:sz w:val="24"/>
          <w:szCs w:val="24"/>
          <w:lang w:eastAsia="ru-RU"/>
        </w:rPr>
        <w:t>:</w:t>
      </w:r>
    </w:p>
    <w:p w:rsidR="00891C73" w:rsidRPr="00891C73" w:rsidRDefault="00891C73" w:rsidP="004B4521">
      <w:pPr>
        <w:widowControl/>
        <w:ind w:firstLine="709"/>
        <w:jc w:val="both"/>
        <w:rPr>
          <w:bCs/>
          <w:sz w:val="24"/>
          <w:szCs w:val="24"/>
          <w:lang w:eastAsia="ru-RU"/>
        </w:rPr>
      </w:pPr>
      <w:r w:rsidRPr="00891C73">
        <w:rPr>
          <w:bCs/>
          <w:sz w:val="24"/>
          <w:szCs w:val="24"/>
          <w:lang w:eastAsia="ru-RU"/>
        </w:rPr>
        <w:t>Департамент образования Администрации городского округа Самара (далее – Департамент образования).</w:t>
      </w:r>
    </w:p>
    <w:p w:rsidR="00891C73" w:rsidRPr="00891C73" w:rsidRDefault="00891C73" w:rsidP="004B4521">
      <w:pPr>
        <w:widowControl/>
        <w:ind w:firstLine="709"/>
        <w:jc w:val="both"/>
        <w:rPr>
          <w:b/>
          <w:bCs/>
          <w:sz w:val="24"/>
          <w:szCs w:val="24"/>
          <w:lang w:eastAsia="ru-RU"/>
        </w:rPr>
      </w:pPr>
      <w:r w:rsidRPr="00891C73">
        <w:rPr>
          <w:b/>
          <w:bCs/>
          <w:sz w:val="24"/>
          <w:szCs w:val="24"/>
          <w:lang w:eastAsia="ru-RU"/>
        </w:rPr>
        <w:t>Организатор:</w:t>
      </w:r>
    </w:p>
    <w:p w:rsidR="00891C73" w:rsidRPr="00891C73" w:rsidRDefault="00891C73" w:rsidP="004B4521">
      <w:pPr>
        <w:widowControl/>
        <w:ind w:firstLine="709"/>
        <w:jc w:val="both"/>
        <w:rPr>
          <w:b/>
          <w:bCs/>
          <w:sz w:val="24"/>
          <w:szCs w:val="24"/>
          <w:lang w:eastAsia="ru-RU"/>
        </w:rPr>
      </w:pPr>
      <w:r w:rsidRPr="00891C73">
        <w:rPr>
          <w:bCs/>
          <w:sz w:val="24"/>
          <w:szCs w:val="24"/>
          <w:lang w:eastAsia="ru-RU"/>
        </w:rPr>
        <w:t>Муниципальное бюджетное учреждение «Центр детского технического творчества «Поиск» г.о. Самара (далее – ЦДТТ «Поиск»)</w:t>
      </w:r>
    </w:p>
    <w:p w:rsidR="00891C73" w:rsidRPr="00891C73" w:rsidRDefault="00891C73" w:rsidP="004B4521">
      <w:pPr>
        <w:widowControl/>
        <w:numPr>
          <w:ilvl w:val="1"/>
          <w:numId w:val="48"/>
        </w:numPr>
        <w:ind w:left="0" w:firstLine="709"/>
        <w:contextualSpacing/>
        <w:jc w:val="both"/>
        <w:rPr>
          <w:bCs/>
          <w:i/>
          <w:sz w:val="24"/>
          <w:szCs w:val="24"/>
          <w:lang w:eastAsia="ru-RU"/>
        </w:rPr>
      </w:pPr>
      <w:r w:rsidRPr="00891C73">
        <w:rPr>
          <w:b/>
          <w:bCs/>
          <w:sz w:val="24"/>
          <w:szCs w:val="24"/>
          <w:lang w:eastAsia="ru-RU"/>
        </w:rPr>
        <w:t>Цели и задачи мероприятия</w:t>
      </w:r>
    </w:p>
    <w:p w:rsidR="00891C73" w:rsidRPr="00891C73" w:rsidRDefault="00891C73" w:rsidP="004B4521">
      <w:pPr>
        <w:widowControl/>
        <w:numPr>
          <w:ilvl w:val="0"/>
          <w:numId w:val="49"/>
        </w:numPr>
        <w:ind w:left="0" w:firstLine="709"/>
        <w:contextualSpacing/>
        <w:jc w:val="both"/>
        <w:rPr>
          <w:sz w:val="24"/>
          <w:szCs w:val="24"/>
          <w:lang w:eastAsia="ru-RU"/>
        </w:rPr>
      </w:pPr>
      <w:r w:rsidRPr="00891C73">
        <w:rPr>
          <w:sz w:val="24"/>
          <w:szCs w:val="24"/>
          <w:lang w:eastAsia="ru-RU"/>
        </w:rPr>
        <w:t>Популяризация авиамодельного спорта.</w:t>
      </w:r>
    </w:p>
    <w:p w:rsidR="00891C73" w:rsidRPr="00891C73" w:rsidRDefault="00891C73" w:rsidP="004B4521">
      <w:pPr>
        <w:widowControl/>
        <w:numPr>
          <w:ilvl w:val="0"/>
          <w:numId w:val="49"/>
        </w:numPr>
        <w:ind w:left="0" w:firstLine="709"/>
        <w:contextualSpacing/>
        <w:jc w:val="both"/>
        <w:rPr>
          <w:sz w:val="24"/>
          <w:szCs w:val="24"/>
          <w:lang w:eastAsia="ru-RU"/>
        </w:rPr>
      </w:pPr>
      <w:r w:rsidRPr="00891C73">
        <w:rPr>
          <w:sz w:val="24"/>
          <w:szCs w:val="24"/>
          <w:lang w:eastAsia="ru-RU"/>
        </w:rPr>
        <w:t>Обмен опытом работы в конструировании, постройке и запуске моделей.</w:t>
      </w:r>
    </w:p>
    <w:p w:rsidR="00891C73" w:rsidRPr="00891C73" w:rsidRDefault="00891C73" w:rsidP="004B4521">
      <w:pPr>
        <w:widowControl/>
        <w:numPr>
          <w:ilvl w:val="0"/>
          <w:numId w:val="49"/>
        </w:numPr>
        <w:ind w:left="0" w:firstLine="709"/>
        <w:contextualSpacing/>
        <w:jc w:val="both"/>
        <w:rPr>
          <w:sz w:val="24"/>
          <w:szCs w:val="24"/>
          <w:lang w:eastAsia="ru-RU"/>
        </w:rPr>
      </w:pPr>
      <w:r w:rsidRPr="00891C73">
        <w:rPr>
          <w:sz w:val="24"/>
          <w:szCs w:val="24"/>
          <w:lang w:eastAsia="ru-RU"/>
        </w:rPr>
        <w:t>Повышение спортивного мастерства авиамоделистов.</w:t>
      </w:r>
    </w:p>
    <w:p w:rsidR="00891C73" w:rsidRPr="00891C73" w:rsidRDefault="004B4521" w:rsidP="004B4521">
      <w:pPr>
        <w:widowControl/>
        <w:ind w:firstLine="709"/>
        <w:contextualSpacing/>
        <w:jc w:val="center"/>
        <w:rPr>
          <w:b/>
          <w:bCs/>
          <w:sz w:val="24"/>
          <w:szCs w:val="24"/>
          <w:lang w:eastAsia="ru-RU"/>
        </w:rPr>
      </w:pPr>
      <w:r>
        <w:rPr>
          <w:b/>
          <w:bCs/>
          <w:sz w:val="24"/>
          <w:szCs w:val="24"/>
          <w:lang w:eastAsia="ru-RU"/>
        </w:rPr>
        <w:t xml:space="preserve">2. </w:t>
      </w:r>
      <w:r w:rsidR="00891C73" w:rsidRPr="00891C73">
        <w:rPr>
          <w:b/>
          <w:bCs/>
          <w:sz w:val="24"/>
          <w:szCs w:val="24"/>
          <w:lang w:eastAsia="ru-RU"/>
        </w:rPr>
        <w:t>Сроки и место проведения мероприятия</w:t>
      </w:r>
    </w:p>
    <w:p w:rsidR="00891C73" w:rsidRPr="00891C73" w:rsidRDefault="00891C73" w:rsidP="004B4521">
      <w:pPr>
        <w:ind w:firstLine="709"/>
        <w:jc w:val="both"/>
        <w:rPr>
          <w:sz w:val="24"/>
          <w:szCs w:val="24"/>
          <w:lang w:eastAsia="ru-RU"/>
        </w:rPr>
      </w:pPr>
      <w:r w:rsidRPr="00891C73">
        <w:rPr>
          <w:b/>
          <w:sz w:val="24"/>
          <w:szCs w:val="24"/>
          <w:lang w:eastAsia="ru-RU"/>
        </w:rPr>
        <w:t>2.1.</w:t>
      </w:r>
      <w:r w:rsidRPr="00891C73">
        <w:rPr>
          <w:sz w:val="24"/>
          <w:szCs w:val="24"/>
          <w:lang w:eastAsia="ru-RU"/>
        </w:rPr>
        <w:t xml:space="preserve"> Первенство проводится 12 и 19 ноября 2023 года на базе МБОУ СОШ №112 г. Самары по адресу: ул.</w:t>
      </w:r>
      <w:r w:rsidR="00E6000B">
        <w:rPr>
          <w:sz w:val="24"/>
          <w:szCs w:val="24"/>
          <w:lang w:eastAsia="ru-RU"/>
        </w:rPr>
        <w:t xml:space="preserve"> </w:t>
      </w:r>
      <w:r w:rsidRPr="00891C73">
        <w:rPr>
          <w:sz w:val="24"/>
          <w:szCs w:val="24"/>
          <w:lang w:eastAsia="ru-RU"/>
        </w:rPr>
        <w:t>Свободы, 193.</w:t>
      </w:r>
    </w:p>
    <w:tbl>
      <w:tblPr>
        <w:tblStyle w:val="110"/>
        <w:tblW w:w="0" w:type="auto"/>
        <w:jc w:val="center"/>
        <w:tblLook w:val="04A0" w:firstRow="1" w:lastRow="0" w:firstColumn="1" w:lastColumn="0" w:noHBand="0" w:noVBand="1"/>
      </w:tblPr>
      <w:tblGrid>
        <w:gridCol w:w="2293"/>
        <w:gridCol w:w="7171"/>
      </w:tblGrid>
      <w:tr w:rsidR="00891C73" w:rsidRPr="00891C73" w:rsidTr="004B4521">
        <w:trPr>
          <w:jc w:val="center"/>
        </w:trPr>
        <w:tc>
          <w:tcPr>
            <w:tcW w:w="2293" w:type="dxa"/>
            <w:vAlign w:val="center"/>
          </w:tcPr>
          <w:p w:rsidR="00891C73" w:rsidRPr="00891C73" w:rsidRDefault="00891C73" w:rsidP="00891C73">
            <w:pPr>
              <w:jc w:val="center"/>
              <w:rPr>
                <w:b/>
                <w:sz w:val="24"/>
                <w:szCs w:val="24"/>
              </w:rPr>
            </w:pPr>
            <w:r w:rsidRPr="00891C73">
              <w:rPr>
                <w:b/>
                <w:sz w:val="24"/>
                <w:szCs w:val="24"/>
              </w:rPr>
              <w:t>Сроки</w:t>
            </w:r>
          </w:p>
        </w:tc>
        <w:tc>
          <w:tcPr>
            <w:tcW w:w="7171" w:type="dxa"/>
            <w:vAlign w:val="center"/>
          </w:tcPr>
          <w:p w:rsidR="00891C73" w:rsidRPr="00891C73" w:rsidRDefault="00891C73" w:rsidP="00891C73">
            <w:pPr>
              <w:ind w:firstLine="10"/>
              <w:jc w:val="center"/>
              <w:rPr>
                <w:b/>
                <w:sz w:val="24"/>
                <w:szCs w:val="24"/>
              </w:rPr>
            </w:pPr>
            <w:r w:rsidRPr="00891C73">
              <w:rPr>
                <w:b/>
                <w:sz w:val="24"/>
                <w:szCs w:val="24"/>
              </w:rPr>
              <w:t>Содержание деятельности</w:t>
            </w:r>
          </w:p>
        </w:tc>
      </w:tr>
      <w:tr w:rsidR="00891C73" w:rsidRPr="00891C73" w:rsidTr="004B4521">
        <w:trPr>
          <w:jc w:val="center"/>
        </w:trPr>
        <w:tc>
          <w:tcPr>
            <w:tcW w:w="2293" w:type="dxa"/>
            <w:vAlign w:val="center"/>
          </w:tcPr>
          <w:p w:rsidR="00891C73" w:rsidRPr="00891C73" w:rsidRDefault="00891C73" w:rsidP="00891C73">
            <w:pPr>
              <w:jc w:val="center"/>
              <w:rPr>
                <w:sz w:val="24"/>
                <w:szCs w:val="24"/>
              </w:rPr>
            </w:pPr>
            <w:r w:rsidRPr="00891C73">
              <w:rPr>
                <w:sz w:val="24"/>
                <w:szCs w:val="24"/>
              </w:rPr>
              <w:t>За месяц до проведения</w:t>
            </w:r>
          </w:p>
        </w:tc>
        <w:tc>
          <w:tcPr>
            <w:tcW w:w="7171" w:type="dxa"/>
            <w:vAlign w:val="center"/>
          </w:tcPr>
          <w:p w:rsidR="00891C73" w:rsidRPr="00891C73" w:rsidRDefault="00891C73" w:rsidP="004B4521">
            <w:pPr>
              <w:rPr>
                <w:color w:val="FF0000"/>
                <w:sz w:val="24"/>
                <w:szCs w:val="24"/>
              </w:rPr>
            </w:pPr>
            <w:r w:rsidRPr="00891C73">
              <w:rPr>
                <w:sz w:val="24"/>
                <w:szCs w:val="24"/>
              </w:rPr>
              <w:t>Информирование о Первенстве, рассылка Положения</w:t>
            </w:r>
          </w:p>
        </w:tc>
      </w:tr>
      <w:tr w:rsidR="00891C73" w:rsidRPr="00891C73" w:rsidTr="004B4521">
        <w:trPr>
          <w:jc w:val="center"/>
        </w:trPr>
        <w:tc>
          <w:tcPr>
            <w:tcW w:w="2293" w:type="dxa"/>
            <w:vAlign w:val="center"/>
          </w:tcPr>
          <w:p w:rsidR="00891C73" w:rsidRPr="00891C73" w:rsidRDefault="00891C73" w:rsidP="00891C73">
            <w:pPr>
              <w:jc w:val="center"/>
              <w:rPr>
                <w:sz w:val="24"/>
                <w:szCs w:val="24"/>
              </w:rPr>
            </w:pPr>
            <w:r w:rsidRPr="00891C73">
              <w:rPr>
                <w:sz w:val="24"/>
                <w:szCs w:val="24"/>
              </w:rPr>
              <w:t>До 11 ноября 2023 г. (за день до проведения Первенства)</w:t>
            </w:r>
          </w:p>
        </w:tc>
        <w:tc>
          <w:tcPr>
            <w:tcW w:w="7171" w:type="dxa"/>
            <w:vAlign w:val="center"/>
          </w:tcPr>
          <w:p w:rsidR="00891C73" w:rsidRPr="00891C73" w:rsidRDefault="00891C73" w:rsidP="004B4521">
            <w:pPr>
              <w:rPr>
                <w:sz w:val="24"/>
                <w:szCs w:val="24"/>
              </w:rPr>
            </w:pPr>
            <w:r w:rsidRPr="00891C73">
              <w:rPr>
                <w:rFonts w:eastAsia="Calibri"/>
                <w:sz w:val="24"/>
                <w:szCs w:val="24"/>
              </w:rPr>
              <w:t>Необходимо подать предварительную заявку (Приложение №1) на участие в соревнованиях в ЦДТТ «Поиск» г.о. Самара</w:t>
            </w:r>
            <w:r w:rsidRPr="00891C73">
              <w:rPr>
                <w:sz w:val="24"/>
                <w:szCs w:val="24"/>
              </w:rPr>
              <w:t xml:space="preserve"> по электронной почте посредством телекоммуникационной сети Интернет на электронный адрес: </w:t>
            </w:r>
            <w:hyperlink r:id="rId57" w:history="1">
              <w:r w:rsidRPr="00891C73">
                <w:rPr>
                  <w:rFonts w:eastAsia="Calibri"/>
                  <w:iCs/>
                  <w:color w:val="0066FF"/>
                  <w:sz w:val="24"/>
                  <w:szCs w:val="24"/>
                  <w:u w:val="single"/>
                  <w:lang w:val="en-US"/>
                </w:rPr>
                <w:t>poisk</w:t>
              </w:r>
              <w:r w:rsidRPr="00891C73">
                <w:rPr>
                  <w:rFonts w:eastAsia="Calibri"/>
                  <w:iCs/>
                  <w:color w:val="0066FF"/>
                  <w:sz w:val="24"/>
                  <w:szCs w:val="24"/>
                  <w:u w:val="single"/>
                </w:rPr>
                <w:t>157@</w:t>
              </w:r>
              <w:r w:rsidRPr="00891C73">
                <w:rPr>
                  <w:rFonts w:eastAsia="Calibri"/>
                  <w:iCs/>
                  <w:color w:val="0066FF"/>
                  <w:sz w:val="24"/>
                  <w:szCs w:val="24"/>
                  <w:u w:val="single"/>
                  <w:lang w:val="en-US"/>
                </w:rPr>
                <w:t>yandex</w:t>
              </w:r>
              <w:r w:rsidRPr="00891C73">
                <w:rPr>
                  <w:rFonts w:eastAsia="Calibri"/>
                  <w:iCs/>
                  <w:color w:val="0066FF"/>
                  <w:sz w:val="24"/>
                  <w:szCs w:val="24"/>
                  <w:u w:val="single"/>
                </w:rPr>
                <w:t>.</w:t>
              </w:r>
              <w:r w:rsidRPr="00891C73">
                <w:rPr>
                  <w:rFonts w:eastAsia="Calibri"/>
                  <w:iCs/>
                  <w:color w:val="0066FF"/>
                  <w:sz w:val="24"/>
                  <w:szCs w:val="24"/>
                  <w:u w:val="single"/>
                  <w:lang w:val="en-US"/>
                </w:rPr>
                <w:t>ru</w:t>
              </w:r>
            </w:hyperlink>
            <w:r w:rsidRPr="00891C73">
              <w:rPr>
                <w:rFonts w:eastAsia="Calibri"/>
                <w:iCs/>
                <w:color w:val="0066FF"/>
                <w:sz w:val="24"/>
                <w:szCs w:val="24"/>
                <w:u w:val="single"/>
              </w:rPr>
              <w:t xml:space="preserve">, </w:t>
            </w:r>
            <w:r w:rsidRPr="00891C73">
              <w:rPr>
                <w:sz w:val="24"/>
                <w:szCs w:val="24"/>
              </w:rPr>
              <w:t xml:space="preserve"> </w:t>
            </w:r>
            <w:hyperlink r:id="rId58" w:history="1">
              <w:r w:rsidRPr="00891C73">
                <w:rPr>
                  <w:bCs/>
                  <w:color w:val="0066FF"/>
                  <w:sz w:val="24"/>
                  <w:szCs w:val="24"/>
                  <w:u w:val="single"/>
                  <w:shd w:val="clear" w:color="auto" w:fill="FFFFFF"/>
                </w:rPr>
                <w:t>so_sdo.cdttpoisk@samara.edu.ru</w:t>
              </w:r>
            </w:hyperlink>
            <w:r w:rsidRPr="00891C73">
              <w:rPr>
                <w:sz w:val="24"/>
                <w:szCs w:val="24"/>
              </w:rPr>
              <w:t xml:space="preserve"> .</w:t>
            </w:r>
          </w:p>
          <w:p w:rsidR="00891C73" w:rsidRPr="00891C73" w:rsidRDefault="00891C73" w:rsidP="004B4521">
            <w:pPr>
              <w:rPr>
                <w:color w:val="FF0000"/>
                <w:sz w:val="24"/>
                <w:szCs w:val="24"/>
              </w:rPr>
            </w:pPr>
            <w:r w:rsidRPr="00891C73">
              <w:rPr>
                <w:sz w:val="24"/>
                <w:szCs w:val="24"/>
              </w:rPr>
              <w:t>В разделе «Тема» указать ОУ</w:t>
            </w:r>
          </w:p>
        </w:tc>
      </w:tr>
      <w:tr w:rsidR="00891C73" w:rsidRPr="00891C73" w:rsidTr="004B4521">
        <w:trPr>
          <w:jc w:val="center"/>
        </w:trPr>
        <w:tc>
          <w:tcPr>
            <w:tcW w:w="2293" w:type="dxa"/>
            <w:vAlign w:val="center"/>
          </w:tcPr>
          <w:p w:rsidR="00891C73" w:rsidRPr="00891C73" w:rsidRDefault="00891C73" w:rsidP="00891C73">
            <w:pPr>
              <w:jc w:val="center"/>
              <w:rPr>
                <w:sz w:val="24"/>
                <w:szCs w:val="24"/>
              </w:rPr>
            </w:pPr>
            <w:r w:rsidRPr="00891C73">
              <w:rPr>
                <w:sz w:val="24"/>
                <w:szCs w:val="24"/>
              </w:rPr>
              <w:t>12 и 19 ноября 2023 года в 9.00</w:t>
            </w:r>
          </w:p>
        </w:tc>
        <w:tc>
          <w:tcPr>
            <w:tcW w:w="7171" w:type="dxa"/>
            <w:vAlign w:val="center"/>
          </w:tcPr>
          <w:p w:rsidR="00891C73" w:rsidRPr="00891C73" w:rsidRDefault="00891C73" w:rsidP="004B4521">
            <w:pPr>
              <w:rPr>
                <w:sz w:val="24"/>
                <w:szCs w:val="24"/>
              </w:rPr>
            </w:pPr>
            <w:r w:rsidRPr="00891C73">
              <w:rPr>
                <w:sz w:val="24"/>
                <w:szCs w:val="24"/>
              </w:rPr>
              <w:t>Начало регистрации</w:t>
            </w:r>
          </w:p>
        </w:tc>
      </w:tr>
      <w:tr w:rsidR="00891C73" w:rsidRPr="00891C73" w:rsidTr="004B4521">
        <w:trPr>
          <w:jc w:val="center"/>
        </w:trPr>
        <w:tc>
          <w:tcPr>
            <w:tcW w:w="2293" w:type="dxa"/>
            <w:vAlign w:val="center"/>
          </w:tcPr>
          <w:p w:rsidR="00891C73" w:rsidRPr="00891C73" w:rsidRDefault="00891C73" w:rsidP="00891C73">
            <w:pPr>
              <w:ind w:firstLine="709"/>
              <w:jc w:val="both"/>
              <w:rPr>
                <w:sz w:val="24"/>
                <w:szCs w:val="24"/>
              </w:rPr>
            </w:pPr>
            <w:r w:rsidRPr="00891C73">
              <w:rPr>
                <w:sz w:val="24"/>
                <w:szCs w:val="24"/>
              </w:rPr>
              <w:t>9.30</w:t>
            </w:r>
          </w:p>
        </w:tc>
        <w:tc>
          <w:tcPr>
            <w:tcW w:w="7171" w:type="dxa"/>
            <w:vAlign w:val="center"/>
          </w:tcPr>
          <w:p w:rsidR="00891C73" w:rsidRPr="00891C73" w:rsidRDefault="00891C73" w:rsidP="004B4521">
            <w:pPr>
              <w:ind w:firstLine="10"/>
              <w:rPr>
                <w:rFonts w:eastAsia="Calibri"/>
                <w:sz w:val="24"/>
                <w:szCs w:val="24"/>
                <w:lang w:eastAsia="zh-CN"/>
              </w:rPr>
            </w:pPr>
            <w:r w:rsidRPr="00891C73">
              <w:rPr>
                <w:sz w:val="24"/>
                <w:szCs w:val="24"/>
              </w:rPr>
              <w:t>Открытие первенства</w:t>
            </w:r>
          </w:p>
        </w:tc>
      </w:tr>
      <w:tr w:rsidR="00891C73" w:rsidRPr="00891C73" w:rsidTr="004B4521">
        <w:trPr>
          <w:jc w:val="center"/>
        </w:trPr>
        <w:tc>
          <w:tcPr>
            <w:tcW w:w="2293" w:type="dxa"/>
            <w:vAlign w:val="center"/>
          </w:tcPr>
          <w:p w:rsidR="00891C73" w:rsidRPr="00891C73" w:rsidRDefault="00891C73" w:rsidP="00891C73">
            <w:pPr>
              <w:ind w:firstLine="709"/>
              <w:jc w:val="both"/>
              <w:rPr>
                <w:sz w:val="24"/>
                <w:szCs w:val="24"/>
              </w:rPr>
            </w:pPr>
            <w:r w:rsidRPr="00891C73">
              <w:rPr>
                <w:sz w:val="24"/>
                <w:szCs w:val="24"/>
              </w:rPr>
              <w:t>10.00</w:t>
            </w:r>
          </w:p>
        </w:tc>
        <w:tc>
          <w:tcPr>
            <w:tcW w:w="7171" w:type="dxa"/>
            <w:vAlign w:val="center"/>
          </w:tcPr>
          <w:p w:rsidR="00891C73" w:rsidRPr="00891C73" w:rsidRDefault="00891C73" w:rsidP="004B4521">
            <w:pPr>
              <w:ind w:firstLine="10"/>
              <w:rPr>
                <w:sz w:val="24"/>
                <w:szCs w:val="24"/>
              </w:rPr>
            </w:pPr>
            <w:r w:rsidRPr="00891C73">
              <w:rPr>
                <w:sz w:val="24"/>
                <w:szCs w:val="24"/>
              </w:rPr>
              <w:t>Начало стартов</w:t>
            </w:r>
          </w:p>
        </w:tc>
      </w:tr>
      <w:tr w:rsidR="00891C73" w:rsidRPr="00891C73" w:rsidTr="004B4521">
        <w:trPr>
          <w:jc w:val="center"/>
        </w:trPr>
        <w:tc>
          <w:tcPr>
            <w:tcW w:w="2293" w:type="dxa"/>
            <w:vAlign w:val="center"/>
          </w:tcPr>
          <w:p w:rsidR="00891C73" w:rsidRPr="00891C73" w:rsidRDefault="00891C73" w:rsidP="00891C73">
            <w:pPr>
              <w:ind w:firstLine="709"/>
              <w:jc w:val="both"/>
              <w:rPr>
                <w:sz w:val="24"/>
                <w:szCs w:val="24"/>
              </w:rPr>
            </w:pPr>
            <w:r w:rsidRPr="00891C73">
              <w:rPr>
                <w:sz w:val="24"/>
                <w:szCs w:val="24"/>
              </w:rPr>
              <w:t>16.00</w:t>
            </w:r>
          </w:p>
        </w:tc>
        <w:tc>
          <w:tcPr>
            <w:tcW w:w="7171" w:type="dxa"/>
            <w:vAlign w:val="center"/>
          </w:tcPr>
          <w:p w:rsidR="00891C73" w:rsidRPr="00891C73" w:rsidRDefault="00891C73" w:rsidP="004B4521">
            <w:pPr>
              <w:ind w:firstLine="10"/>
              <w:rPr>
                <w:sz w:val="24"/>
                <w:szCs w:val="24"/>
              </w:rPr>
            </w:pPr>
            <w:r w:rsidRPr="00891C73">
              <w:rPr>
                <w:sz w:val="24"/>
                <w:szCs w:val="24"/>
              </w:rPr>
              <w:t>Закрытие стартов</w:t>
            </w:r>
          </w:p>
        </w:tc>
      </w:tr>
    </w:tbl>
    <w:p w:rsidR="00891C73" w:rsidRPr="00891C73" w:rsidRDefault="00891C73" w:rsidP="004B4521">
      <w:pPr>
        <w:tabs>
          <w:tab w:val="left" w:pos="0"/>
        </w:tabs>
        <w:ind w:firstLine="709"/>
        <w:jc w:val="center"/>
        <w:rPr>
          <w:b/>
          <w:bCs/>
          <w:sz w:val="24"/>
          <w:szCs w:val="24"/>
          <w:lang w:eastAsia="ru-RU"/>
        </w:rPr>
      </w:pPr>
      <w:r w:rsidRPr="00891C73">
        <w:rPr>
          <w:b/>
          <w:bCs/>
          <w:sz w:val="24"/>
          <w:szCs w:val="24"/>
          <w:lang w:eastAsia="ru-RU"/>
        </w:rPr>
        <w:t>3. Условия проведения Первенства</w:t>
      </w:r>
    </w:p>
    <w:p w:rsidR="00891C73" w:rsidRPr="00891C73" w:rsidRDefault="00891C73" w:rsidP="004B4521">
      <w:pPr>
        <w:widowControl/>
        <w:numPr>
          <w:ilvl w:val="0"/>
          <w:numId w:val="41"/>
        </w:numPr>
        <w:tabs>
          <w:tab w:val="left" w:pos="567"/>
        </w:tabs>
        <w:ind w:left="0" w:firstLine="709"/>
        <w:contextualSpacing/>
        <w:jc w:val="both"/>
        <w:rPr>
          <w:sz w:val="24"/>
          <w:szCs w:val="24"/>
          <w:lang w:eastAsia="ru-RU"/>
        </w:rPr>
      </w:pPr>
      <w:r w:rsidRPr="00891C73">
        <w:rPr>
          <w:sz w:val="24"/>
          <w:szCs w:val="24"/>
          <w:lang w:eastAsia="ru-RU"/>
        </w:rPr>
        <w:t>Соревнования лично-командные.</w:t>
      </w:r>
    </w:p>
    <w:p w:rsidR="00891C73" w:rsidRPr="00891C73" w:rsidRDefault="00891C73" w:rsidP="004B4521">
      <w:pPr>
        <w:widowControl/>
        <w:numPr>
          <w:ilvl w:val="0"/>
          <w:numId w:val="41"/>
        </w:numPr>
        <w:tabs>
          <w:tab w:val="left" w:pos="174"/>
        </w:tabs>
        <w:ind w:left="0" w:firstLine="709"/>
        <w:contextualSpacing/>
        <w:jc w:val="both"/>
        <w:rPr>
          <w:sz w:val="24"/>
          <w:szCs w:val="24"/>
          <w:lang w:eastAsia="ru-RU"/>
        </w:rPr>
      </w:pPr>
      <w:r w:rsidRPr="00891C73">
        <w:rPr>
          <w:sz w:val="24"/>
          <w:szCs w:val="24"/>
          <w:lang w:eastAsia="ru-RU"/>
        </w:rPr>
        <w:t>Каждый участник имеет право выступать:</w:t>
      </w:r>
    </w:p>
    <w:p w:rsidR="00891C73" w:rsidRPr="00891C73" w:rsidRDefault="00891C73" w:rsidP="004B4521">
      <w:pPr>
        <w:widowControl/>
        <w:numPr>
          <w:ilvl w:val="2"/>
          <w:numId w:val="41"/>
        </w:numPr>
        <w:tabs>
          <w:tab w:val="left" w:pos="1134"/>
        </w:tabs>
        <w:ind w:left="0" w:firstLine="709"/>
        <w:contextualSpacing/>
        <w:jc w:val="both"/>
        <w:rPr>
          <w:sz w:val="24"/>
          <w:szCs w:val="24"/>
          <w:lang w:eastAsia="ru-RU"/>
        </w:rPr>
      </w:pPr>
      <w:r w:rsidRPr="00891C73">
        <w:rPr>
          <w:sz w:val="24"/>
          <w:szCs w:val="24"/>
          <w:lang w:eastAsia="ru-RU"/>
        </w:rPr>
        <w:t>для командного зачета не более чем в двух классах;</w:t>
      </w:r>
    </w:p>
    <w:p w:rsidR="00891C73" w:rsidRPr="00891C73" w:rsidRDefault="00891C73" w:rsidP="004B4521">
      <w:pPr>
        <w:widowControl/>
        <w:numPr>
          <w:ilvl w:val="2"/>
          <w:numId w:val="41"/>
        </w:numPr>
        <w:tabs>
          <w:tab w:val="left" w:pos="1134"/>
        </w:tabs>
        <w:ind w:left="0" w:firstLine="709"/>
        <w:contextualSpacing/>
        <w:jc w:val="both"/>
        <w:rPr>
          <w:sz w:val="24"/>
          <w:szCs w:val="24"/>
          <w:lang w:eastAsia="ru-RU"/>
        </w:rPr>
      </w:pPr>
      <w:r w:rsidRPr="00891C73">
        <w:rPr>
          <w:sz w:val="24"/>
          <w:szCs w:val="24"/>
          <w:lang w:eastAsia="ru-RU"/>
        </w:rPr>
        <w:t>в личном зачете не более 4-х человек от команды в одном классе</w:t>
      </w:r>
    </w:p>
    <w:p w:rsidR="00891C73" w:rsidRPr="00891C73" w:rsidRDefault="00891C73" w:rsidP="004B4521">
      <w:pPr>
        <w:widowControl/>
        <w:numPr>
          <w:ilvl w:val="0"/>
          <w:numId w:val="41"/>
        </w:numPr>
        <w:tabs>
          <w:tab w:val="left" w:pos="174"/>
        </w:tabs>
        <w:ind w:left="0" w:firstLine="709"/>
        <w:contextualSpacing/>
        <w:jc w:val="both"/>
        <w:rPr>
          <w:sz w:val="24"/>
          <w:szCs w:val="24"/>
          <w:lang w:eastAsia="ru-RU"/>
        </w:rPr>
      </w:pPr>
      <w:r w:rsidRPr="00891C73">
        <w:rPr>
          <w:sz w:val="24"/>
          <w:szCs w:val="24"/>
          <w:lang w:eastAsia="ru-RU"/>
        </w:rPr>
        <w:t>Состав делегации: 4 спортсмена, 1 тренер, 1 воспитатель-судья.</w:t>
      </w:r>
    </w:p>
    <w:p w:rsidR="00891C73" w:rsidRPr="00891C73" w:rsidRDefault="00891C73" w:rsidP="004B4521">
      <w:pPr>
        <w:widowControl/>
        <w:numPr>
          <w:ilvl w:val="0"/>
          <w:numId w:val="41"/>
        </w:numPr>
        <w:tabs>
          <w:tab w:val="left" w:pos="174"/>
        </w:tabs>
        <w:ind w:left="0" w:firstLine="709"/>
        <w:contextualSpacing/>
        <w:jc w:val="both"/>
        <w:rPr>
          <w:sz w:val="24"/>
          <w:szCs w:val="24"/>
          <w:lang w:eastAsia="ru-RU"/>
        </w:rPr>
      </w:pPr>
      <w:r w:rsidRPr="00891C73">
        <w:rPr>
          <w:sz w:val="24"/>
          <w:szCs w:val="24"/>
          <w:lang w:eastAsia="ru-RU"/>
        </w:rPr>
        <w:t>Возраст участников от 6 до 18 лет.</w:t>
      </w:r>
    </w:p>
    <w:p w:rsidR="00891C73" w:rsidRPr="00891C73" w:rsidRDefault="00891C73" w:rsidP="004B4521">
      <w:pPr>
        <w:widowControl/>
        <w:numPr>
          <w:ilvl w:val="0"/>
          <w:numId w:val="41"/>
        </w:numPr>
        <w:tabs>
          <w:tab w:val="left" w:pos="174"/>
        </w:tabs>
        <w:ind w:left="0" w:firstLine="709"/>
        <w:contextualSpacing/>
        <w:jc w:val="both"/>
        <w:rPr>
          <w:sz w:val="24"/>
          <w:szCs w:val="24"/>
          <w:lang w:eastAsia="ru-RU"/>
        </w:rPr>
      </w:pPr>
      <w:r w:rsidRPr="00891C73">
        <w:rPr>
          <w:sz w:val="24"/>
          <w:szCs w:val="24"/>
          <w:lang w:eastAsia="ru-RU"/>
        </w:rPr>
        <w:t>Соревнования проводятся в закрытом помещении.</w:t>
      </w:r>
    </w:p>
    <w:p w:rsidR="00891C73" w:rsidRPr="00891C73" w:rsidRDefault="00891C73" w:rsidP="004B4521">
      <w:pPr>
        <w:widowControl/>
        <w:numPr>
          <w:ilvl w:val="0"/>
          <w:numId w:val="41"/>
        </w:numPr>
        <w:ind w:left="0" w:firstLine="709"/>
        <w:contextualSpacing/>
        <w:jc w:val="both"/>
        <w:rPr>
          <w:sz w:val="24"/>
          <w:szCs w:val="24"/>
          <w:lang w:eastAsia="ru-RU"/>
        </w:rPr>
      </w:pPr>
      <w:r w:rsidRPr="00891C73">
        <w:rPr>
          <w:sz w:val="24"/>
          <w:szCs w:val="24"/>
          <w:lang w:eastAsia="ru-RU"/>
        </w:rPr>
        <w:t>Соревнования проводятся в следующих классах моделей:</w:t>
      </w:r>
    </w:p>
    <w:p w:rsidR="00891C73" w:rsidRPr="00891C73" w:rsidRDefault="00891C73" w:rsidP="004B4521">
      <w:pPr>
        <w:widowControl/>
        <w:numPr>
          <w:ilvl w:val="0"/>
          <w:numId w:val="42"/>
        </w:numPr>
        <w:ind w:left="0" w:firstLine="709"/>
        <w:contextualSpacing/>
        <w:jc w:val="both"/>
        <w:rPr>
          <w:sz w:val="24"/>
          <w:szCs w:val="24"/>
          <w:lang w:eastAsia="ru-RU"/>
        </w:rPr>
      </w:pPr>
      <w:r w:rsidRPr="00891C73">
        <w:rPr>
          <w:sz w:val="24"/>
          <w:szCs w:val="24"/>
          <w:lang w:eastAsia="ru-RU"/>
        </w:rPr>
        <w:t>кордовая пилотажная модель самолета с экологически чистым двигателем;</w:t>
      </w:r>
    </w:p>
    <w:p w:rsidR="00891C73" w:rsidRPr="00891C73" w:rsidRDefault="00891C73" w:rsidP="004B4521">
      <w:pPr>
        <w:widowControl/>
        <w:numPr>
          <w:ilvl w:val="0"/>
          <w:numId w:val="42"/>
        </w:numPr>
        <w:ind w:left="0" w:firstLine="709"/>
        <w:contextualSpacing/>
        <w:jc w:val="both"/>
        <w:rPr>
          <w:sz w:val="24"/>
          <w:szCs w:val="24"/>
          <w:lang w:eastAsia="ru-RU"/>
        </w:rPr>
      </w:pPr>
      <w:r w:rsidRPr="00891C73">
        <w:rPr>
          <w:sz w:val="24"/>
          <w:szCs w:val="24"/>
          <w:lang w:eastAsia="ru-RU"/>
        </w:rPr>
        <w:t>кордовая копия (полукопия) модель самолета с экологически чистым двигателем;</w:t>
      </w:r>
    </w:p>
    <w:p w:rsidR="00891C73" w:rsidRPr="00891C73" w:rsidRDefault="00891C73" w:rsidP="004B4521">
      <w:pPr>
        <w:widowControl/>
        <w:numPr>
          <w:ilvl w:val="0"/>
          <w:numId w:val="42"/>
        </w:numPr>
        <w:ind w:left="0" w:firstLine="709"/>
        <w:contextualSpacing/>
        <w:jc w:val="both"/>
        <w:rPr>
          <w:sz w:val="24"/>
          <w:szCs w:val="24"/>
          <w:lang w:eastAsia="ru-RU"/>
        </w:rPr>
      </w:pPr>
      <w:r w:rsidRPr="00891C73">
        <w:rPr>
          <w:sz w:val="24"/>
          <w:szCs w:val="24"/>
          <w:lang w:eastAsia="ru-RU"/>
        </w:rPr>
        <w:t>кордовая экспериментальная модель самолета без двигателя или с экологически чистым двигателем.</w:t>
      </w:r>
    </w:p>
    <w:p w:rsidR="00891C73" w:rsidRPr="00891C73" w:rsidRDefault="00891C73" w:rsidP="004B4521">
      <w:pPr>
        <w:widowControl/>
        <w:numPr>
          <w:ilvl w:val="0"/>
          <w:numId w:val="42"/>
        </w:numPr>
        <w:ind w:left="0" w:firstLine="709"/>
        <w:contextualSpacing/>
        <w:jc w:val="both"/>
        <w:rPr>
          <w:sz w:val="24"/>
          <w:szCs w:val="24"/>
          <w:lang w:eastAsia="ru-RU"/>
        </w:rPr>
      </w:pPr>
      <w:r w:rsidRPr="00891C73">
        <w:rPr>
          <w:sz w:val="24"/>
          <w:szCs w:val="24"/>
          <w:lang w:eastAsia="ru-RU"/>
        </w:rPr>
        <w:t>кордовая инерционная модель летательного аппарата</w:t>
      </w:r>
    </w:p>
    <w:p w:rsidR="00891C73" w:rsidRPr="00891C73" w:rsidRDefault="00891C73" w:rsidP="004B4521">
      <w:pPr>
        <w:ind w:firstLine="709"/>
        <w:jc w:val="both"/>
        <w:rPr>
          <w:b/>
          <w:sz w:val="24"/>
          <w:szCs w:val="24"/>
          <w:lang w:eastAsia="ru-RU"/>
        </w:rPr>
      </w:pPr>
      <w:r w:rsidRPr="00891C73">
        <w:rPr>
          <w:b/>
          <w:sz w:val="24"/>
          <w:szCs w:val="24"/>
          <w:lang w:eastAsia="ru-RU"/>
        </w:rPr>
        <w:t>Условия для класса кордовых пилотажных моделей самолетов с экологически чистым двигателем:</w:t>
      </w:r>
    </w:p>
    <w:p w:rsidR="00891C73" w:rsidRPr="00891C73" w:rsidRDefault="00891C73" w:rsidP="004B4521">
      <w:pPr>
        <w:widowControl/>
        <w:numPr>
          <w:ilvl w:val="0"/>
          <w:numId w:val="43"/>
        </w:numPr>
        <w:ind w:left="0" w:firstLine="709"/>
        <w:contextualSpacing/>
        <w:jc w:val="both"/>
        <w:rPr>
          <w:sz w:val="24"/>
          <w:szCs w:val="24"/>
          <w:lang w:eastAsia="ru-RU"/>
        </w:rPr>
      </w:pPr>
      <w:r w:rsidRPr="00891C73">
        <w:rPr>
          <w:sz w:val="24"/>
          <w:szCs w:val="24"/>
          <w:lang w:eastAsia="ru-RU"/>
        </w:rPr>
        <w:t>вес модели до 400г, длина корд ограничивается размерами зала, но не менее 3 метров от ручки до крайней точки модели;</w:t>
      </w:r>
    </w:p>
    <w:p w:rsidR="00891C73" w:rsidRPr="00891C73" w:rsidRDefault="00891C73" w:rsidP="004B4521">
      <w:pPr>
        <w:widowControl/>
        <w:numPr>
          <w:ilvl w:val="0"/>
          <w:numId w:val="43"/>
        </w:numPr>
        <w:ind w:left="0" w:firstLine="709"/>
        <w:contextualSpacing/>
        <w:jc w:val="both"/>
        <w:rPr>
          <w:sz w:val="24"/>
          <w:szCs w:val="24"/>
          <w:lang w:eastAsia="ru-RU"/>
        </w:rPr>
      </w:pPr>
      <w:r w:rsidRPr="00891C73">
        <w:rPr>
          <w:sz w:val="24"/>
          <w:szCs w:val="24"/>
          <w:lang w:eastAsia="ru-RU"/>
        </w:rPr>
        <w:t>оценка производится также как для кордовых пилотажных моделей самолетов</w:t>
      </w:r>
    </w:p>
    <w:p w:rsidR="00891C73" w:rsidRPr="00891C73" w:rsidRDefault="00891C73" w:rsidP="004B4521">
      <w:pPr>
        <w:widowControl/>
        <w:numPr>
          <w:ilvl w:val="0"/>
          <w:numId w:val="43"/>
        </w:numPr>
        <w:ind w:left="0" w:firstLine="709"/>
        <w:contextualSpacing/>
        <w:jc w:val="both"/>
        <w:rPr>
          <w:sz w:val="24"/>
          <w:szCs w:val="24"/>
          <w:lang w:eastAsia="ru-RU"/>
        </w:rPr>
      </w:pPr>
      <w:r w:rsidRPr="00891C73">
        <w:rPr>
          <w:sz w:val="24"/>
          <w:szCs w:val="24"/>
          <w:lang w:eastAsia="ru-RU"/>
        </w:rPr>
        <w:t>соревнования проводятся в два тура. При приглашении участник должен выйти в течение 30 секунд.</w:t>
      </w:r>
    </w:p>
    <w:p w:rsidR="00891C73" w:rsidRPr="00891C73" w:rsidRDefault="00891C73" w:rsidP="004B4521">
      <w:pPr>
        <w:widowControl/>
        <w:numPr>
          <w:ilvl w:val="0"/>
          <w:numId w:val="43"/>
        </w:numPr>
        <w:ind w:left="0" w:firstLine="709"/>
        <w:contextualSpacing/>
        <w:jc w:val="both"/>
        <w:rPr>
          <w:sz w:val="24"/>
          <w:szCs w:val="24"/>
          <w:lang w:eastAsia="ru-RU"/>
        </w:rPr>
      </w:pPr>
      <w:r w:rsidRPr="00891C73">
        <w:rPr>
          <w:sz w:val="24"/>
          <w:szCs w:val="24"/>
          <w:lang w:eastAsia="ru-RU"/>
        </w:rPr>
        <w:t>оценка ставится по сумме двух лучших туров.</w:t>
      </w:r>
    </w:p>
    <w:p w:rsidR="00891C73" w:rsidRPr="00891C73" w:rsidRDefault="00891C73" w:rsidP="004B4521">
      <w:pPr>
        <w:widowControl/>
        <w:numPr>
          <w:ilvl w:val="0"/>
          <w:numId w:val="43"/>
        </w:numPr>
        <w:ind w:left="0" w:firstLine="709"/>
        <w:contextualSpacing/>
        <w:jc w:val="both"/>
        <w:rPr>
          <w:sz w:val="24"/>
          <w:szCs w:val="24"/>
          <w:lang w:eastAsia="ru-RU"/>
        </w:rPr>
      </w:pPr>
      <w:r w:rsidRPr="00891C73">
        <w:rPr>
          <w:sz w:val="24"/>
          <w:szCs w:val="24"/>
          <w:lang w:eastAsia="ru-RU"/>
        </w:rPr>
        <w:t>Полеты проводятся в двух возрастных категориях, от 7 до 13 лет и от 14 до 18</w:t>
      </w:r>
    </w:p>
    <w:p w:rsidR="00891C73" w:rsidRPr="00891C73" w:rsidRDefault="00891C73" w:rsidP="004B4521">
      <w:pPr>
        <w:ind w:firstLine="709"/>
        <w:jc w:val="both"/>
        <w:rPr>
          <w:b/>
          <w:sz w:val="24"/>
          <w:szCs w:val="24"/>
          <w:lang w:eastAsia="ru-RU"/>
        </w:rPr>
      </w:pPr>
      <w:r w:rsidRPr="00891C73">
        <w:rPr>
          <w:b/>
          <w:sz w:val="24"/>
          <w:szCs w:val="24"/>
          <w:lang w:eastAsia="ru-RU"/>
        </w:rPr>
        <w:t>Условия для класса кордовых копий (полукопий) моделей самолетов с экологически чистым двигателем:</w:t>
      </w:r>
    </w:p>
    <w:p w:rsidR="00891C73" w:rsidRPr="00891C73" w:rsidRDefault="00891C73" w:rsidP="004B4521">
      <w:pPr>
        <w:widowControl/>
        <w:numPr>
          <w:ilvl w:val="0"/>
          <w:numId w:val="44"/>
        </w:numPr>
        <w:ind w:left="0" w:firstLine="709"/>
        <w:contextualSpacing/>
        <w:jc w:val="both"/>
        <w:rPr>
          <w:sz w:val="24"/>
          <w:szCs w:val="24"/>
          <w:lang w:eastAsia="ru-RU"/>
        </w:rPr>
      </w:pPr>
      <w:r w:rsidRPr="00891C73">
        <w:rPr>
          <w:sz w:val="24"/>
          <w:szCs w:val="24"/>
          <w:lang w:eastAsia="ru-RU"/>
        </w:rPr>
        <w:t>вес моделей не более 600г, длина корд ограничивается размерами зала, но не менее 3 метров от ручки до крайней точки модели;</w:t>
      </w:r>
    </w:p>
    <w:p w:rsidR="00891C73" w:rsidRPr="00891C73" w:rsidRDefault="00891C73" w:rsidP="004B4521">
      <w:pPr>
        <w:widowControl/>
        <w:numPr>
          <w:ilvl w:val="0"/>
          <w:numId w:val="44"/>
        </w:numPr>
        <w:ind w:left="0" w:firstLine="709"/>
        <w:contextualSpacing/>
        <w:jc w:val="both"/>
        <w:rPr>
          <w:sz w:val="24"/>
          <w:szCs w:val="24"/>
          <w:lang w:eastAsia="ru-RU"/>
        </w:rPr>
      </w:pPr>
      <w:r w:rsidRPr="00891C73">
        <w:rPr>
          <w:sz w:val="24"/>
          <w:szCs w:val="24"/>
          <w:lang w:eastAsia="ru-RU"/>
        </w:rPr>
        <w:t>демонстрация полёта, копийность и качество изготовления оценивается по Правилам проведения соревнований  авиамоделей копий 2013г.</w:t>
      </w:r>
    </w:p>
    <w:p w:rsidR="00891C73" w:rsidRPr="00891C73" w:rsidRDefault="00891C73" w:rsidP="004B4521">
      <w:pPr>
        <w:widowControl/>
        <w:numPr>
          <w:ilvl w:val="0"/>
          <w:numId w:val="44"/>
        </w:numPr>
        <w:ind w:left="0" w:firstLine="709"/>
        <w:contextualSpacing/>
        <w:jc w:val="both"/>
        <w:rPr>
          <w:sz w:val="24"/>
          <w:szCs w:val="24"/>
          <w:lang w:eastAsia="ru-RU"/>
        </w:rPr>
      </w:pPr>
      <w:r w:rsidRPr="00891C73">
        <w:rPr>
          <w:sz w:val="24"/>
          <w:szCs w:val="24"/>
          <w:lang w:eastAsia="ru-RU"/>
        </w:rPr>
        <w:t xml:space="preserve">При приглашении участник должен выйти на старт в течение 30 секунд. </w:t>
      </w:r>
    </w:p>
    <w:p w:rsidR="00891C73" w:rsidRPr="00891C73" w:rsidRDefault="00891C73" w:rsidP="004B4521">
      <w:pPr>
        <w:widowControl/>
        <w:numPr>
          <w:ilvl w:val="0"/>
          <w:numId w:val="44"/>
        </w:numPr>
        <w:ind w:left="0" w:firstLine="709"/>
        <w:contextualSpacing/>
        <w:jc w:val="both"/>
        <w:rPr>
          <w:sz w:val="24"/>
          <w:szCs w:val="24"/>
          <w:lang w:eastAsia="ru-RU"/>
        </w:rPr>
      </w:pPr>
      <w:r w:rsidRPr="00891C73">
        <w:rPr>
          <w:sz w:val="24"/>
          <w:szCs w:val="24"/>
          <w:lang w:eastAsia="ru-RU"/>
        </w:rPr>
        <w:t>Полеты проводятся в двух возрастных категориях, от 7 до 13 лет и от 14 до 18</w:t>
      </w:r>
    </w:p>
    <w:p w:rsidR="00891C73" w:rsidRPr="00891C73" w:rsidRDefault="00891C73" w:rsidP="004B4521">
      <w:pPr>
        <w:ind w:firstLine="709"/>
        <w:jc w:val="both"/>
        <w:rPr>
          <w:b/>
          <w:sz w:val="24"/>
          <w:szCs w:val="24"/>
          <w:lang w:eastAsia="ru-RU"/>
        </w:rPr>
      </w:pPr>
      <w:r w:rsidRPr="00891C73">
        <w:rPr>
          <w:b/>
          <w:sz w:val="24"/>
          <w:szCs w:val="24"/>
          <w:lang w:eastAsia="ru-RU"/>
        </w:rPr>
        <w:t xml:space="preserve">Условия для классов кордовых инерционных и экспериментальных моделей </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Кордовые инерционные модели самолетов должны запускаться на полимерных не токопроводящих кордах толщиной не менее 0,5 мм. </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Собранная система ручка управления плюс корда плюс модель должна выдерживать статическую нагрузку не менее 5 (пяти) килограмм. </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Ручка управления должна иметь страховочный браслет, закрепляемый на руке пилота.</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Пилот за счет движения вытянутой  руки и силы передаваемой к модели создает силу тяги необходимую для совершения моделью полета. </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Масса модели за счет силы инерции позволяет часть траектории проходить без участия пилота по инерции.</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В зачете принимается полет с управлением моделью только одной рукой. Зачетный полет на время с поднятой рукой более  5 градусов от горизонта не засчитывается.</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Длина корды от середины ручки до закрепления на модели от 3,5 м.</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В зависимости от габаритов зала и возраста участников длина корды может быть скорректирована в сторону понижения границы, но не менее 3 м.</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 Вес моделей</w:t>
      </w:r>
      <w:r w:rsidR="000944AE">
        <w:rPr>
          <w:sz w:val="24"/>
          <w:szCs w:val="24"/>
          <w:lang w:eastAsia="ru-RU"/>
        </w:rPr>
        <w:t xml:space="preserve"> до 300Г. </w:t>
      </w:r>
      <w:r w:rsidRPr="00891C73">
        <w:rPr>
          <w:sz w:val="24"/>
          <w:szCs w:val="24"/>
          <w:lang w:eastAsia="ru-RU"/>
        </w:rPr>
        <w:t>Габариты, конструктивные схемы  и используемый материал оптимизируются создателем модели в соответствии с настоящим положением.</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b/>
          <w:sz w:val="24"/>
          <w:szCs w:val="24"/>
          <w:lang w:eastAsia="ru-RU"/>
        </w:rPr>
        <w:t xml:space="preserve"> </w:t>
      </w:r>
      <w:r w:rsidRPr="00891C73">
        <w:rPr>
          <w:sz w:val="24"/>
          <w:szCs w:val="24"/>
          <w:lang w:eastAsia="ru-RU"/>
        </w:rPr>
        <w:t>Кордовые  экспериментальные модели самолетов должны конструктивно отличаться от классической схемы моноплан.</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Классическая схема моноплан – впереди расположенное несущее крыло по отношению к стабилизатору.</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  Определение класса модели проводит судейская коллегия и главный судья.</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 Командные баллы начисляются по общепринятой методике.</w:t>
      </w:r>
    </w:p>
    <w:p w:rsidR="00891C73" w:rsidRPr="00891C73" w:rsidRDefault="00891C73" w:rsidP="004B4521">
      <w:pPr>
        <w:widowControl/>
        <w:numPr>
          <w:ilvl w:val="0"/>
          <w:numId w:val="45"/>
        </w:numPr>
        <w:ind w:left="0" w:firstLine="709"/>
        <w:contextualSpacing/>
        <w:jc w:val="both"/>
        <w:rPr>
          <w:sz w:val="24"/>
          <w:szCs w:val="24"/>
          <w:lang w:eastAsia="ru-RU"/>
        </w:rPr>
      </w:pPr>
      <w:r w:rsidRPr="00891C73">
        <w:rPr>
          <w:sz w:val="24"/>
          <w:szCs w:val="24"/>
          <w:lang w:eastAsia="ru-RU"/>
        </w:rPr>
        <w:t xml:space="preserve"> Модель должна соответствовать нормам безопасности ГОСТ Р 53906-2010. Не иметь острых кромок зазубрин представляющих угрозу для здоровья ребенка. Защита, установленная при необходимости должна иметь прочную конструктивную связь.</w:t>
      </w:r>
    </w:p>
    <w:p w:rsidR="00891C73" w:rsidRPr="00891C73" w:rsidRDefault="00891C73" w:rsidP="004B4521">
      <w:pPr>
        <w:widowControl/>
        <w:ind w:firstLine="709"/>
        <w:jc w:val="both"/>
        <w:rPr>
          <w:b/>
          <w:sz w:val="24"/>
          <w:szCs w:val="24"/>
          <w:lang w:eastAsia="ru-RU"/>
        </w:rPr>
      </w:pPr>
      <w:r w:rsidRPr="00891C73">
        <w:rPr>
          <w:b/>
          <w:sz w:val="24"/>
          <w:szCs w:val="24"/>
          <w:lang w:eastAsia="ru-RU"/>
        </w:rPr>
        <w:t>Класс. Кордовые инерционные модели самолетов.</w:t>
      </w:r>
    </w:p>
    <w:p w:rsidR="00891C73" w:rsidRPr="00891C73" w:rsidRDefault="00891C73" w:rsidP="004B4521">
      <w:pPr>
        <w:widowControl/>
        <w:ind w:firstLine="709"/>
        <w:jc w:val="both"/>
        <w:rPr>
          <w:b/>
          <w:sz w:val="24"/>
          <w:szCs w:val="24"/>
          <w:lang w:eastAsia="ru-RU"/>
        </w:rPr>
      </w:pPr>
      <w:r w:rsidRPr="00891C73">
        <w:rPr>
          <w:b/>
          <w:sz w:val="24"/>
          <w:szCs w:val="24"/>
          <w:lang w:eastAsia="ru-RU"/>
        </w:rPr>
        <w:t>Оценка полета модели.</w:t>
      </w:r>
    </w:p>
    <w:p w:rsidR="00891C73" w:rsidRPr="00891C73" w:rsidRDefault="00891C73" w:rsidP="004B4521">
      <w:pPr>
        <w:widowControl/>
        <w:numPr>
          <w:ilvl w:val="0"/>
          <w:numId w:val="46"/>
        </w:numPr>
        <w:ind w:left="0" w:firstLine="709"/>
        <w:contextualSpacing/>
        <w:jc w:val="both"/>
        <w:rPr>
          <w:sz w:val="24"/>
          <w:szCs w:val="24"/>
          <w:lang w:eastAsia="ru-RU"/>
        </w:rPr>
      </w:pPr>
      <w:r w:rsidRPr="00891C73">
        <w:rPr>
          <w:sz w:val="24"/>
          <w:szCs w:val="24"/>
          <w:lang w:eastAsia="ru-RU"/>
        </w:rPr>
        <w:t>Оценивается демонстрационный полет на продолжительность полета. В зачет идут пять кругов. Касание земли моделью не допускается, результаты обнуляются – «0» баллов.</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Каждая секунда демонстрационного полета – 1балл.</w:t>
      </w:r>
    </w:p>
    <w:p w:rsidR="00891C73" w:rsidRPr="00891C73" w:rsidRDefault="00891C73" w:rsidP="004B4521">
      <w:pPr>
        <w:widowControl/>
        <w:numPr>
          <w:ilvl w:val="0"/>
          <w:numId w:val="46"/>
        </w:numPr>
        <w:ind w:left="0" w:firstLine="709"/>
        <w:contextualSpacing/>
        <w:jc w:val="both"/>
        <w:rPr>
          <w:sz w:val="24"/>
          <w:szCs w:val="24"/>
          <w:lang w:eastAsia="ru-RU"/>
        </w:rPr>
      </w:pPr>
      <w:r w:rsidRPr="00891C73">
        <w:rPr>
          <w:sz w:val="24"/>
          <w:szCs w:val="24"/>
          <w:lang w:eastAsia="ru-RU"/>
        </w:rPr>
        <w:t>Скоростной полет модели. В зачет идут пять кругов. Баллы начисляются по формуле  деления зачетных баллов демонстрационного полета на зачетные баллы скоростного полета.</w:t>
      </w:r>
    </w:p>
    <w:p w:rsidR="00891C73" w:rsidRPr="00891C73" w:rsidRDefault="00891C73" w:rsidP="004B4521">
      <w:pPr>
        <w:widowControl/>
        <w:numPr>
          <w:ilvl w:val="0"/>
          <w:numId w:val="46"/>
        </w:numPr>
        <w:ind w:left="0" w:firstLine="709"/>
        <w:contextualSpacing/>
        <w:jc w:val="both"/>
        <w:rPr>
          <w:sz w:val="24"/>
          <w:szCs w:val="24"/>
          <w:lang w:eastAsia="ru-RU"/>
        </w:rPr>
      </w:pPr>
      <w:r w:rsidRPr="00891C73">
        <w:rPr>
          <w:sz w:val="24"/>
          <w:szCs w:val="24"/>
          <w:lang w:eastAsia="ru-RU"/>
        </w:rPr>
        <w:t xml:space="preserve">Демонстрация пилотажа: </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К</w:t>
      </w:r>
      <w:r w:rsidR="000944AE">
        <w:rPr>
          <w:sz w:val="24"/>
          <w:szCs w:val="24"/>
          <w:lang w:eastAsia="ru-RU"/>
        </w:rPr>
        <w:t xml:space="preserve">онвейер – посадка, прохождение </w:t>
      </w:r>
      <w:r w:rsidRPr="00891C73">
        <w:rPr>
          <w:sz w:val="24"/>
          <w:szCs w:val="24"/>
          <w:lang w:eastAsia="ru-RU"/>
        </w:rPr>
        <w:t>половины круга и взлет - 3 балла.</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Прямая петля – 3 балла.</w:t>
      </w:r>
    </w:p>
    <w:p w:rsidR="00891C73" w:rsidRPr="00891C73" w:rsidRDefault="00891C73" w:rsidP="004B4521">
      <w:pPr>
        <w:widowControl/>
        <w:numPr>
          <w:ilvl w:val="0"/>
          <w:numId w:val="46"/>
        </w:numPr>
        <w:ind w:left="0" w:firstLine="709"/>
        <w:contextualSpacing/>
        <w:jc w:val="both"/>
        <w:rPr>
          <w:sz w:val="24"/>
          <w:szCs w:val="24"/>
          <w:lang w:eastAsia="ru-RU"/>
        </w:rPr>
      </w:pPr>
      <w:r w:rsidRPr="00891C73">
        <w:rPr>
          <w:sz w:val="24"/>
          <w:szCs w:val="24"/>
          <w:lang w:eastAsia="ru-RU"/>
        </w:rPr>
        <w:t>Посадка оценивается качественно как касание земли моделью и пробег. Количественно остановка в заданных секторах с оценками: первый сектор 2 балла, центральный сектор 5 баллов, третий сектор 3 балла.  Остальное поле оценивается как 0 баллов.</w:t>
      </w:r>
    </w:p>
    <w:p w:rsidR="00891C73" w:rsidRPr="00891C73" w:rsidRDefault="00891C73" w:rsidP="004B4521">
      <w:pPr>
        <w:widowControl/>
        <w:numPr>
          <w:ilvl w:val="0"/>
          <w:numId w:val="46"/>
        </w:numPr>
        <w:ind w:left="0" w:firstLine="709"/>
        <w:contextualSpacing/>
        <w:jc w:val="both"/>
        <w:rPr>
          <w:b/>
          <w:sz w:val="24"/>
          <w:szCs w:val="24"/>
          <w:lang w:eastAsia="ru-RU"/>
        </w:rPr>
      </w:pPr>
      <w:r w:rsidRPr="00891C73">
        <w:rPr>
          <w:sz w:val="24"/>
          <w:szCs w:val="24"/>
          <w:lang w:eastAsia="ru-RU"/>
        </w:rPr>
        <w:t xml:space="preserve">Первая возрастная группа </w:t>
      </w:r>
      <w:r w:rsidRPr="00891C73">
        <w:rPr>
          <w:b/>
          <w:sz w:val="24"/>
          <w:szCs w:val="24"/>
          <w:lang w:eastAsia="ru-RU"/>
        </w:rPr>
        <w:t>6-9 лет.</w:t>
      </w:r>
    </w:p>
    <w:p w:rsidR="00891C73" w:rsidRPr="00891C73" w:rsidRDefault="00891C73" w:rsidP="004B4521">
      <w:pPr>
        <w:widowControl/>
        <w:numPr>
          <w:ilvl w:val="0"/>
          <w:numId w:val="46"/>
        </w:numPr>
        <w:ind w:left="0" w:firstLine="709"/>
        <w:contextualSpacing/>
        <w:jc w:val="both"/>
        <w:rPr>
          <w:b/>
          <w:sz w:val="24"/>
          <w:szCs w:val="24"/>
          <w:lang w:eastAsia="ru-RU"/>
        </w:rPr>
      </w:pPr>
      <w:r w:rsidRPr="00891C73">
        <w:rPr>
          <w:sz w:val="24"/>
          <w:szCs w:val="24"/>
          <w:lang w:eastAsia="ru-RU"/>
        </w:rPr>
        <w:t xml:space="preserve">Вторая возрастная группа </w:t>
      </w:r>
      <w:r w:rsidRPr="00891C73">
        <w:rPr>
          <w:b/>
          <w:sz w:val="24"/>
          <w:szCs w:val="24"/>
          <w:lang w:eastAsia="ru-RU"/>
        </w:rPr>
        <w:t>10-12 лет.</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 xml:space="preserve">Соревнования проходят в два тура и финал. </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Победитель и призеры в номинации определяются по наибольшему количеству набранных очков в финале.</w:t>
      </w:r>
    </w:p>
    <w:p w:rsidR="00891C73" w:rsidRPr="00891C73" w:rsidRDefault="00891C73" w:rsidP="004B4521">
      <w:pPr>
        <w:widowControl/>
        <w:ind w:firstLine="709"/>
        <w:jc w:val="both"/>
        <w:rPr>
          <w:b/>
          <w:sz w:val="24"/>
          <w:szCs w:val="24"/>
          <w:lang w:eastAsia="ru-RU"/>
        </w:rPr>
      </w:pPr>
      <w:r w:rsidRPr="00891C73">
        <w:rPr>
          <w:b/>
          <w:sz w:val="24"/>
          <w:szCs w:val="24"/>
          <w:lang w:eastAsia="ru-RU"/>
        </w:rPr>
        <w:t>Класс. Кордовые инерционные экспериментальные модели самолетов.</w:t>
      </w:r>
    </w:p>
    <w:p w:rsidR="00891C73" w:rsidRPr="00891C73" w:rsidRDefault="00891C73" w:rsidP="004B4521">
      <w:pPr>
        <w:widowControl/>
        <w:ind w:firstLine="709"/>
        <w:jc w:val="both"/>
        <w:rPr>
          <w:b/>
          <w:sz w:val="24"/>
          <w:szCs w:val="24"/>
          <w:lang w:eastAsia="ru-RU"/>
        </w:rPr>
      </w:pPr>
      <w:r w:rsidRPr="00891C73">
        <w:rPr>
          <w:b/>
          <w:sz w:val="24"/>
          <w:szCs w:val="24"/>
          <w:lang w:eastAsia="ru-RU"/>
        </w:rPr>
        <w:t>Оценка полета модели.</w:t>
      </w:r>
    </w:p>
    <w:p w:rsidR="00891C73" w:rsidRPr="00891C73" w:rsidRDefault="00891C73" w:rsidP="004B4521">
      <w:pPr>
        <w:widowControl/>
        <w:numPr>
          <w:ilvl w:val="0"/>
          <w:numId w:val="47"/>
        </w:numPr>
        <w:ind w:left="0" w:firstLine="709"/>
        <w:contextualSpacing/>
        <w:jc w:val="both"/>
        <w:rPr>
          <w:sz w:val="24"/>
          <w:szCs w:val="24"/>
          <w:lang w:eastAsia="ru-RU"/>
        </w:rPr>
      </w:pPr>
      <w:r w:rsidRPr="00891C73">
        <w:rPr>
          <w:sz w:val="24"/>
          <w:szCs w:val="24"/>
          <w:lang w:eastAsia="ru-RU"/>
        </w:rPr>
        <w:t>Оценивается демонстрационный полет на продолжительность полета. В зачет идут пять кругов. Касание земли моделью не допускается, результаты обнуляются – «0» баллов.</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Каждая секунда демонстрационного полета – 1балл.</w:t>
      </w:r>
    </w:p>
    <w:p w:rsidR="00891C73" w:rsidRPr="00891C73" w:rsidRDefault="00891C73" w:rsidP="004B4521">
      <w:pPr>
        <w:widowControl/>
        <w:numPr>
          <w:ilvl w:val="0"/>
          <w:numId w:val="47"/>
        </w:numPr>
        <w:ind w:left="0" w:firstLine="709"/>
        <w:contextualSpacing/>
        <w:jc w:val="both"/>
        <w:rPr>
          <w:sz w:val="24"/>
          <w:szCs w:val="24"/>
          <w:lang w:eastAsia="ru-RU"/>
        </w:rPr>
      </w:pPr>
      <w:r w:rsidRPr="00891C73">
        <w:rPr>
          <w:sz w:val="24"/>
          <w:szCs w:val="24"/>
          <w:lang w:eastAsia="ru-RU"/>
        </w:rPr>
        <w:t>Скоростной полет модели. В зачет идут пять кругов. Баллы начисляются по формуле  деления зачетных баллов демонстрационного полета на зачетные баллы скоростного полета.</w:t>
      </w:r>
    </w:p>
    <w:p w:rsidR="00891C73" w:rsidRPr="00891C73" w:rsidRDefault="00891C73" w:rsidP="004B4521">
      <w:pPr>
        <w:widowControl/>
        <w:numPr>
          <w:ilvl w:val="0"/>
          <w:numId w:val="47"/>
        </w:numPr>
        <w:ind w:left="0" w:firstLine="709"/>
        <w:contextualSpacing/>
        <w:jc w:val="both"/>
        <w:rPr>
          <w:sz w:val="24"/>
          <w:szCs w:val="24"/>
          <w:lang w:eastAsia="ru-RU"/>
        </w:rPr>
      </w:pPr>
      <w:r w:rsidRPr="00891C73">
        <w:rPr>
          <w:sz w:val="24"/>
          <w:szCs w:val="24"/>
          <w:lang w:eastAsia="ru-RU"/>
        </w:rPr>
        <w:t xml:space="preserve">Демонстрация пилотажа: </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Конвейер – посадка, прохождение  половины круга и взлет =3 балла.</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Прямая петля – 3 балла.</w:t>
      </w:r>
    </w:p>
    <w:p w:rsidR="00891C73" w:rsidRPr="00891C73" w:rsidRDefault="00891C73" w:rsidP="004B4521">
      <w:pPr>
        <w:widowControl/>
        <w:numPr>
          <w:ilvl w:val="0"/>
          <w:numId w:val="47"/>
        </w:numPr>
        <w:ind w:left="0" w:firstLine="709"/>
        <w:contextualSpacing/>
        <w:jc w:val="both"/>
        <w:rPr>
          <w:sz w:val="24"/>
          <w:szCs w:val="24"/>
          <w:lang w:eastAsia="ru-RU"/>
        </w:rPr>
      </w:pPr>
      <w:r w:rsidRPr="00891C73">
        <w:rPr>
          <w:sz w:val="24"/>
          <w:szCs w:val="24"/>
          <w:lang w:eastAsia="ru-RU"/>
        </w:rPr>
        <w:t>Посадка оценивается качественно как касание земли моделью и пробег. Количественно остановка в заданных секторах с оценками: первый сектор 2 балла, центральный сектор 5 баллов, третий сектор 3 балла.  Остальное поле оценивается как 0 баллов.</w:t>
      </w:r>
    </w:p>
    <w:p w:rsidR="00891C73" w:rsidRPr="00891C73" w:rsidRDefault="00891C73" w:rsidP="004B4521">
      <w:pPr>
        <w:widowControl/>
        <w:numPr>
          <w:ilvl w:val="0"/>
          <w:numId w:val="47"/>
        </w:numPr>
        <w:ind w:left="0" w:firstLine="709"/>
        <w:contextualSpacing/>
        <w:jc w:val="both"/>
        <w:rPr>
          <w:sz w:val="24"/>
          <w:szCs w:val="24"/>
          <w:lang w:eastAsia="ru-RU"/>
        </w:rPr>
      </w:pPr>
      <w:r w:rsidRPr="00891C73">
        <w:rPr>
          <w:sz w:val="24"/>
          <w:szCs w:val="24"/>
          <w:lang w:eastAsia="ru-RU"/>
        </w:rPr>
        <w:t xml:space="preserve">Возрастная группа </w:t>
      </w:r>
      <w:r w:rsidRPr="00891C73">
        <w:rPr>
          <w:b/>
          <w:sz w:val="24"/>
          <w:szCs w:val="24"/>
          <w:lang w:eastAsia="ru-RU"/>
        </w:rPr>
        <w:t>6-15 лет.</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 xml:space="preserve">Соревнования проходят в два тура и финал. </w:t>
      </w:r>
    </w:p>
    <w:p w:rsidR="00891C73" w:rsidRPr="00891C73" w:rsidRDefault="00891C73" w:rsidP="004B4521">
      <w:pPr>
        <w:widowControl/>
        <w:ind w:firstLine="709"/>
        <w:contextualSpacing/>
        <w:jc w:val="both"/>
        <w:rPr>
          <w:sz w:val="24"/>
          <w:szCs w:val="24"/>
          <w:lang w:eastAsia="ru-RU"/>
        </w:rPr>
      </w:pPr>
      <w:r w:rsidRPr="00891C73">
        <w:rPr>
          <w:sz w:val="24"/>
          <w:szCs w:val="24"/>
          <w:lang w:eastAsia="ru-RU"/>
        </w:rPr>
        <w:t>Победитель в личном зачете и призеры определяются по наибольшему количеству набранных очков в финале.</w:t>
      </w:r>
    </w:p>
    <w:p w:rsidR="00891C73" w:rsidRPr="00891C73" w:rsidRDefault="00891C73" w:rsidP="004B4521">
      <w:pPr>
        <w:ind w:firstLine="709"/>
        <w:jc w:val="both"/>
        <w:rPr>
          <w:sz w:val="24"/>
          <w:szCs w:val="24"/>
          <w:lang w:eastAsia="ru-RU"/>
        </w:rPr>
      </w:pPr>
      <w:r w:rsidRPr="00891C73">
        <w:rPr>
          <w:sz w:val="24"/>
          <w:szCs w:val="24"/>
          <w:lang w:eastAsia="ru-RU"/>
        </w:rPr>
        <w:t>На кордовых пилотажных  и кордовых экспериментальных моделях, должны быть нанесены инициалы. Размеры букв не менее 20 мм, толщина шрифта не менее 2 мм.</w:t>
      </w:r>
    </w:p>
    <w:p w:rsidR="00891C73" w:rsidRPr="00891C73" w:rsidRDefault="00891C73" w:rsidP="004B4521">
      <w:pPr>
        <w:ind w:firstLine="709"/>
        <w:jc w:val="both"/>
        <w:rPr>
          <w:sz w:val="24"/>
          <w:szCs w:val="24"/>
          <w:lang w:eastAsia="ru-RU"/>
        </w:rPr>
      </w:pPr>
      <w:r w:rsidRPr="00891C73">
        <w:rPr>
          <w:sz w:val="24"/>
          <w:szCs w:val="24"/>
          <w:lang w:eastAsia="ru-RU"/>
        </w:rPr>
        <w:t xml:space="preserve">Командное первенство определяется по сумме баллов набранных участниками команд по следующему принципу: участнику, выступающему в командном зачёте и занявшему 1 место, начисляется 100 баллов в команду. Баллы в команду остальным участникам начисляются по формуле  </w:t>
      </w:r>
      <w:r w:rsidRPr="00891C73">
        <w:rPr>
          <w:sz w:val="24"/>
          <w:szCs w:val="24"/>
          <w:lang w:val="en-US" w:eastAsia="ru-RU"/>
        </w:rPr>
        <w:t>R</w:t>
      </w:r>
      <w:r w:rsidRPr="00891C73">
        <w:rPr>
          <w:sz w:val="24"/>
          <w:szCs w:val="24"/>
          <w:lang w:eastAsia="ru-RU"/>
        </w:rPr>
        <w:t>=(100*</w:t>
      </w:r>
      <w:r w:rsidRPr="00891C73">
        <w:rPr>
          <w:sz w:val="24"/>
          <w:szCs w:val="24"/>
          <w:lang w:val="en-US" w:eastAsia="ru-RU"/>
        </w:rPr>
        <w:t>B</w:t>
      </w:r>
      <w:r w:rsidRPr="00891C73">
        <w:rPr>
          <w:sz w:val="24"/>
          <w:szCs w:val="24"/>
          <w:lang w:eastAsia="ru-RU"/>
        </w:rPr>
        <w:t>)/</w:t>
      </w:r>
      <w:r w:rsidRPr="00891C73">
        <w:rPr>
          <w:sz w:val="24"/>
          <w:szCs w:val="24"/>
          <w:lang w:val="en-US" w:eastAsia="ru-RU"/>
        </w:rPr>
        <w:t>A</w:t>
      </w:r>
    </w:p>
    <w:p w:rsidR="00891C73" w:rsidRPr="00891C73" w:rsidRDefault="00891C73" w:rsidP="004B4521">
      <w:pPr>
        <w:ind w:firstLine="709"/>
        <w:jc w:val="both"/>
        <w:rPr>
          <w:sz w:val="24"/>
          <w:szCs w:val="24"/>
          <w:lang w:eastAsia="ru-RU"/>
        </w:rPr>
      </w:pPr>
      <w:r w:rsidRPr="00891C73">
        <w:rPr>
          <w:sz w:val="24"/>
          <w:szCs w:val="24"/>
          <w:lang w:val="en-US" w:eastAsia="ru-RU"/>
        </w:rPr>
        <w:t>R</w:t>
      </w:r>
      <w:r w:rsidRPr="00891C73">
        <w:rPr>
          <w:sz w:val="24"/>
          <w:szCs w:val="24"/>
          <w:lang w:eastAsia="ru-RU"/>
        </w:rPr>
        <w:t>–баллы, начисленные в команду;</w:t>
      </w:r>
    </w:p>
    <w:p w:rsidR="00891C73" w:rsidRPr="00891C73" w:rsidRDefault="00891C73" w:rsidP="004B4521">
      <w:pPr>
        <w:ind w:firstLine="709"/>
        <w:jc w:val="both"/>
        <w:rPr>
          <w:sz w:val="24"/>
          <w:szCs w:val="24"/>
          <w:lang w:eastAsia="ru-RU"/>
        </w:rPr>
      </w:pPr>
      <w:r w:rsidRPr="00891C73">
        <w:rPr>
          <w:sz w:val="24"/>
          <w:szCs w:val="24"/>
          <w:lang w:val="en-US" w:eastAsia="ru-RU"/>
        </w:rPr>
        <w:t>A</w:t>
      </w:r>
      <w:r w:rsidRPr="00891C73">
        <w:rPr>
          <w:sz w:val="24"/>
          <w:szCs w:val="24"/>
          <w:lang w:eastAsia="ru-RU"/>
        </w:rPr>
        <w:t xml:space="preserve"> – лучший результат в данном классе;</w:t>
      </w:r>
    </w:p>
    <w:p w:rsidR="00891C73" w:rsidRPr="00891C73" w:rsidRDefault="00891C73" w:rsidP="004B4521">
      <w:pPr>
        <w:ind w:firstLine="709"/>
        <w:jc w:val="both"/>
        <w:rPr>
          <w:sz w:val="24"/>
          <w:szCs w:val="24"/>
          <w:lang w:eastAsia="ru-RU"/>
        </w:rPr>
      </w:pPr>
      <w:r w:rsidRPr="00891C73">
        <w:rPr>
          <w:sz w:val="24"/>
          <w:szCs w:val="24"/>
          <w:lang w:val="en-US" w:eastAsia="ru-RU"/>
        </w:rPr>
        <w:t>B</w:t>
      </w:r>
      <w:r w:rsidRPr="00891C73">
        <w:rPr>
          <w:sz w:val="24"/>
          <w:szCs w:val="24"/>
          <w:lang w:eastAsia="ru-RU"/>
        </w:rPr>
        <w:t xml:space="preserve"> – результат спортсмена данной команды.</w:t>
      </w:r>
    </w:p>
    <w:p w:rsidR="00891C73" w:rsidRPr="00891C73" w:rsidRDefault="00891C73" w:rsidP="004B4521">
      <w:pPr>
        <w:ind w:firstLine="709"/>
        <w:jc w:val="both"/>
        <w:rPr>
          <w:sz w:val="24"/>
          <w:szCs w:val="24"/>
          <w:lang w:eastAsia="ru-RU"/>
        </w:rPr>
      </w:pPr>
      <w:r w:rsidRPr="00891C73">
        <w:rPr>
          <w:sz w:val="24"/>
          <w:szCs w:val="24"/>
          <w:lang w:eastAsia="ru-RU"/>
        </w:rPr>
        <w:t>Командный зачет идет по 4  классам.</w:t>
      </w:r>
    </w:p>
    <w:p w:rsidR="00891C73" w:rsidRPr="00891C73" w:rsidRDefault="00891C73" w:rsidP="004B4521">
      <w:pPr>
        <w:widowControl/>
        <w:numPr>
          <w:ilvl w:val="0"/>
          <w:numId w:val="50"/>
        </w:numPr>
        <w:ind w:left="0" w:firstLine="709"/>
        <w:contextualSpacing/>
        <w:jc w:val="center"/>
        <w:rPr>
          <w:b/>
          <w:sz w:val="24"/>
          <w:szCs w:val="24"/>
          <w:lang w:eastAsia="ru-RU"/>
        </w:rPr>
      </w:pPr>
      <w:r w:rsidRPr="00891C73">
        <w:rPr>
          <w:b/>
          <w:sz w:val="24"/>
          <w:szCs w:val="24"/>
          <w:lang w:eastAsia="ru-RU"/>
        </w:rPr>
        <w:t>Состав судейской коллегии</w:t>
      </w:r>
    </w:p>
    <w:p w:rsidR="00891C73" w:rsidRPr="00891C73" w:rsidRDefault="00891C73" w:rsidP="004B4521">
      <w:pPr>
        <w:ind w:firstLine="709"/>
        <w:contextualSpacing/>
        <w:jc w:val="both"/>
        <w:rPr>
          <w:sz w:val="24"/>
          <w:szCs w:val="24"/>
          <w:lang w:eastAsia="ru-RU"/>
        </w:rPr>
      </w:pPr>
      <w:r w:rsidRPr="00891C73">
        <w:rPr>
          <w:sz w:val="24"/>
          <w:szCs w:val="24"/>
          <w:lang w:eastAsia="ru-RU"/>
        </w:rPr>
        <w:t>Определяется приказом директора ЦДТТ «Поиск» г.о. Самара</w:t>
      </w:r>
    </w:p>
    <w:p w:rsidR="00891C73" w:rsidRPr="00891C73" w:rsidRDefault="00891C73" w:rsidP="004B4521">
      <w:pPr>
        <w:ind w:firstLine="709"/>
        <w:jc w:val="center"/>
        <w:rPr>
          <w:b/>
          <w:bCs/>
          <w:sz w:val="24"/>
          <w:szCs w:val="24"/>
          <w:lang w:eastAsia="ru-RU"/>
        </w:rPr>
      </w:pPr>
      <w:r w:rsidRPr="00891C73">
        <w:rPr>
          <w:b/>
          <w:bCs/>
          <w:sz w:val="24"/>
          <w:szCs w:val="24"/>
          <w:lang w:eastAsia="ru-RU"/>
        </w:rPr>
        <w:t>5. Награждение победителей</w:t>
      </w:r>
    </w:p>
    <w:p w:rsidR="00891C73" w:rsidRPr="00891C73" w:rsidRDefault="00891C73" w:rsidP="004B4521">
      <w:pPr>
        <w:ind w:firstLine="709"/>
        <w:jc w:val="both"/>
        <w:rPr>
          <w:sz w:val="24"/>
          <w:szCs w:val="24"/>
          <w:lang w:eastAsia="ru-RU"/>
        </w:rPr>
      </w:pPr>
      <w:r w:rsidRPr="00891C73">
        <w:rPr>
          <w:sz w:val="24"/>
          <w:szCs w:val="24"/>
          <w:lang w:eastAsia="ru-RU"/>
        </w:rPr>
        <w:t>Команды и участники, занявшие призовые места, награждаются грамотами Департамента образования.</w:t>
      </w:r>
    </w:p>
    <w:p w:rsidR="00891C73" w:rsidRPr="00891C73" w:rsidRDefault="00891C73" w:rsidP="004B4521">
      <w:pPr>
        <w:ind w:firstLine="709"/>
        <w:jc w:val="center"/>
        <w:rPr>
          <w:b/>
          <w:bCs/>
          <w:sz w:val="24"/>
          <w:szCs w:val="24"/>
          <w:lang w:eastAsia="ru-RU"/>
        </w:rPr>
      </w:pPr>
      <w:r w:rsidRPr="00891C73">
        <w:rPr>
          <w:b/>
          <w:bCs/>
          <w:sz w:val="24"/>
          <w:szCs w:val="24"/>
          <w:lang w:eastAsia="ru-RU"/>
        </w:rPr>
        <w:t>6. Дополнительные условия</w:t>
      </w:r>
    </w:p>
    <w:p w:rsidR="00891C73" w:rsidRPr="00891C73" w:rsidRDefault="00891C73" w:rsidP="004B4521">
      <w:pPr>
        <w:ind w:firstLine="709"/>
        <w:jc w:val="both"/>
        <w:rPr>
          <w:sz w:val="24"/>
          <w:szCs w:val="24"/>
          <w:lang w:eastAsia="ru-RU"/>
        </w:rPr>
      </w:pPr>
      <w:r w:rsidRPr="00891C73">
        <w:rPr>
          <w:sz w:val="24"/>
          <w:szCs w:val="24"/>
          <w:lang w:eastAsia="ru-RU"/>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rsidR="00891C73" w:rsidRPr="00891C73" w:rsidRDefault="004B4521" w:rsidP="004B4521">
      <w:pPr>
        <w:widowControl/>
        <w:ind w:left="709"/>
        <w:contextualSpacing/>
        <w:jc w:val="center"/>
        <w:rPr>
          <w:bCs/>
          <w:i/>
          <w:sz w:val="24"/>
          <w:szCs w:val="24"/>
          <w:lang w:eastAsia="ru-RU"/>
        </w:rPr>
      </w:pPr>
      <w:r>
        <w:rPr>
          <w:b/>
          <w:bCs/>
          <w:sz w:val="24"/>
          <w:szCs w:val="24"/>
          <w:lang w:eastAsia="ru-RU"/>
        </w:rPr>
        <w:t xml:space="preserve">7. </w:t>
      </w:r>
      <w:r w:rsidR="00891C73" w:rsidRPr="00891C73">
        <w:rPr>
          <w:b/>
          <w:bCs/>
          <w:sz w:val="24"/>
          <w:szCs w:val="24"/>
          <w:lang w:eastAsia="ru-RU"/>
        </w:rPr>
        <w:t>Контактная информация</w:t>
      </w:r>
    </w:p>
    <w:p w:rsidR="00891C73" w:rsidRPr="00891C73" w:rsidRDefault="00891C73" w:rsidP="004B4521">
      <w:pPr>
        <w:widowControl/>
        <w:ind w:firstLine="709"/>
        <w:jc w:val="both"/>
        <w:rPr>
          <w:sz w:val="24"/>
          <w:szCs w:val="24"/>
          <w:lang w:eastAsia="ru-RU"/>
        </w:rPr>
      </w:pPr>
      <w:r w:rsidRPr="00891C73">
        <w:rPr>
          <w:b/>
          <w:sz w:val="24"/>
          <w:szCs w:val="24"/>
          <w:lang w:eastAsia="ru-RU"/>
        </w:rPr>
        <w:t>7.1.</w:t>
      </w:r>
      <w:r w:rsidRPr="00891C73">
        <w:rPr>
          <w:sz w:val="24"/>
          <w:szCs w:val="24"/>
          <w:lang w:eastAsia="ru-RU"/>
        </w:rPr>
        <w:t xml:space="preserve"> Участники Первенства могут обращаться за консультативной помощью:</w:t>
      </w:r>
    </w:p>
    <w:p w:rsidR="00891C73" w:rsidRPr="00891C73" w:rsidRDefault="00891C73" w:rsidP="004B4521">
      <w:pPr>
        <w:widowControl/>
        <w:ind w:firstLine="709"/>
        <w:jc w:val="both"/>
        <w:rPr>
          <w:sz w:val="24"/>
          <w:szCs w:val="24"/>
          <w:lang w:eastAsia="ru-RU"/>
        </w:rPr>
      </w:pPr>
      <w:r w:rsidRPr="00891C73">
        <w:rPr>
          <w:sz w:val="24"/>
          <w:szCs w:val="24"/>
          <w:lang w:eastAsia="ru-RU"/>
        </w:rPr>
        <w:t>- по адресу: г.о. Самара, Зубчаниновское шоссе, 157, с 10.00 до 17.00;</w:t>
      </w:r>
    </w:p>
    <w:p w:rsidR="00891C73" w:rsidRPr="00891C73" w:rsidRDefault="00891C73" w:rsidP="004B4521">
      <w:pPr>
        <w:ind w:firstLine="709"/>
        <w:jc w:val="both"/>
        <w:rPr>
          <w:b/>
          <w:bCs/>
          <w:sz w:val="24"/>
          <w:szCs w:val="24"/>
          <w:lang w:eastAsia="ru-RU"/>
        </w:rPr>
      </w:pPr>
      <w:r w:rsidRPr="00891C73">
        <w:rPr>
          <w:sz w:val="24"/>
          <w:szCs w:val="24"/>
          <w:lang w:eastAsia="ru-RU"/>
        </w:rPr>
        <w:t>- по электронной почте:</w:t>
      </w:r>
      <w:r w:rsidRPr="00891C73">
        <w:rPr>
          <w:bCs/>
          <w:sz w:val="24"/>
          <w:szCs w:val="24"/>
          <w:lang w:eastAsia="ru-RU"/>
        </w:rPr>
        <w:t xml:space="preserve"> </w:t>
      </w:r>
      <w:hyperlink r:id="rId59" w:history="1">
        <w:r w:rsidRPr="00891C73">
          <w:rPr>
            <w:color w:val="0066FF"/>
            <w:sz w:val="24"/>
            <w:szCs w:val="24"/>
            <w:u w:val="single"/>
            <w:lang w:val="en-US" w:eastAsia="ru-RU"/>
          </w:rPr>
          <w:t>poisk</w:t>
        </w:r>
        <w:r w:rsidRPr="00891C73">
          <w:rPr>
            <w:color w:val="0066FF"/>
            <w:sz w:val="24"/>
            <w:szCs w:val="24"/>
            <w:u w:val="single"/>
            <w:lang w:eastAsia="ru-RU"/>
          </w:rPr>
          <w:t>157@</w:t>
        </w:r>
        <w:r w:rsidRPr="00891C73">
          <w:rPr>
            <w:color w:val="0066FF"/>
            <w:sz w:val="24"/>
            <w:szCs w:val="24"/>
            <w:u w:val="single"/>
            <w:lang w:val="en-US" w:eastAsia="ru-RU"/>
          </w:rPr>
          <w:t>yandex</w:t>
        </w:r>
        <w:r w:rsidRPr="00891C73">
          <w:rPr>
            <w:color w:val="0066FF"/>
            <w:sz w:val="24"/>
            <w:szCs w:val="24"/>
            <w:u w:val="single"/>
            <w:lang w:eastAsia="ru-RU"/>
          </w:rPr>
          <w:t>.</w:t>
        </w:r>
        <w:r w:rsidRPr="00891C73">
          <w:rPr>
            <w:color w:val="0066FF"/>
            <w:sz w:val="24"/>
            <w:szCs w:val="24"/>
            <w:u w:val="single"/>
            <w:lang w:val="en-US" w:eastAsia="ru-RU"/>
          </w:rPr>
          <w:t>ru</w:t>
        </w:r>
      </w:hyperlink>
      <w:r w:rsidRPr="00891C73">
        <w:rPr>
          <w:sz w:val="24"/>
          <w:szCs w:val="24"/>
          <w:lang w:eastAsia="ru-RU"/>
        </w:rPr>
        <w:t xml:space="preserve">, </w:t>
      </w:r>
      <w:hyperlink r:id="rId60" w:history="1">
        <w:r w:rsidRPr="00891C73">
          <w:rPr>
            <w:bCs/>
            <w:color w:val="0066FF"/>
            <w:sz w:val="24"/>
            <w:szCs w:val="24"/>
            <w:u w:val="single"/>
            <w:shd w:val="clear" w:color="auto" w:fill="FFFFFF"/>
            <w:lang w:eastAsia="ru-RU"/>
          </w:rPr>
          <w:t>so_sdo.cdttpoisk@samara.edu.ru</w:t>
        </w:r>
      </w:hyperlink>
      <w:r w:rsidRPr="00891C73">
        <w:rPr>
          <w:bCs/>
          <w:sz w:val="24"/>
          <w:szCs w:val="24"/>
          <w:lang w:eastAsia="ru-RU"/>
        </w:rPr>
        <w:t xml:space="preserve"> </w:t>
      </w:r>
      <w:r w:rsidRPr="00891C73">
        <w:rPr>
          <w:sz w:val="24"/>
          <w:szCs w:val="24"/>
          <w:lang w:eastAsia="ru-RU"/>
        </w:rPr>
        <w:t xml:space="preserve">с пометкой в теме письма Первенство </w:t>
      </w:r>
      <w:r w:rsidRPr="00891C73">
        <w:rPr>
          <w:bCs/>
          <w:sz w:val="24"/>
          <w:szCs w:val="24"/>
          <w:lang w:eastAsia="ru-RU"/>
        </w:rPr>
        <w:t>по авиамодельному спорту.</w:t>
      </w:r>
    </w:p>
    <w:p w:rsidR="00891C73" w:rsidRPr="00891C73" w:rsidRDefault="00891C73" w:rsidP="004B4521">
      <w:pPr>
        <w:widowControl/>
        <w:ind w:firstLine="709"/>
        <w:jc w:val="both"/>
        <w:rPr>
          <w:sz w:val="24"/>
          <w:szCs w:val="24"/>
          <w:lang w:eastAsia="ru-RU"/>
        </w:rPr>
      </w:pPr>
      <w:r w:rsidRPr="00891C73">
        <w:rPr>
          <w:sz w:val="24"/>
          <w:szCs w:val="24"/>
          <w:lang w:eastAsia="ru-RU"/>
        </w:rPr>
        <w:t>- по телефону: 8-846-201-68-60.</w:t>
      </w:r>
    </w:p>
    <w:p w:rsidR="00891C73" w:rsidRPr="00891C73" w:rsidRDefault="00891C73" w:rsidP="004B4521">
      <w:pPr>
        <w:widowControl/>
        <w:ind w:firstLine="709"/>
        <w:jc w:val="both"/>
        <w:rPr>
          <w:sz w:val="24"/>
          <w:szCs w:val="24"/>
          <w:lang w:eastAsia="ru-RU"/>
        </w:rPr>
      </w:pPr>
      <w:r w:rsidRPr="00891C73">
        <w:rPr>
          <w:b/>
          <w:sz w:val="24"/>
          <w:szCs w:val="24"/>
          <w:lang w:eastAsia="ru-RU"/>
        </w:rPr>
        <w:t>7.2.</w:t>
      </w:r>
      <w:r w:rsidRPr="00891C73">
        <w:rPr>
          <w:sz w:val="24"/>
          <w:szCs w:val="24"/>
          <w:lang w:eastAsia="ru-RU"/>
        </w:rPr>
        <w:t xml:space="preserve"> Ответственным за организацию Первенства является:</w:t>
      </w:r>
    </w:p>
    <w:p w:rsidR="00891C73" w:rsidRPr="00891C73" w:rsidRDefault="00891C73" w:rsidP="004B4521">
      <w:pPr>
        <w:widowControl/>
        <w:ind w:firstLine="709"/>
        <w:jc w:val="both"/>
        <w:rPr>
          <w:sz w:val="24"/>
          <w:szCs w:val="24"/>
          <w:lang w:eastAsia="ru-RU"/>
        </w:rPr>
      </w:pPr>
      <w:r w:rsidRPr="00891C73">
        <w:rPr>
          <w:sz w:val="24"/>
          <w:szCs w:val="24"/>
          <w:lang w:eastAsia="ru-RU"/>
        </w:rPr>
        <w:t>­ Пеньков Владимир Александрович, директор МБУ ДО «ЦДТТ «Поиск» г.о. Самара</w:t>
      </w:r>
    </w:p>
    <w:p w:rsidR="00891C73" w:rsidRPr="00891C73" w:rsidRDefault="00891C73" w:rsidP="004B4521">
      <w:pPr>
        <w:widowControl/>
        <w:ind w:firstLine="709"/>
        <w:jc w:val="center"/>
        <w:rPr>
          <w:b/>
          <w:bCs/>
          <w:sz w:val="24"/>
          <w:szCs w:val="24"/>
          <w:u w:val="single"/>
          <w:lang w:eastAsia="ru-RU"/>
        </w:rPr>
      </w:pPr>
    </w:p>
    <w:p w:rsidR="00891C73" w:rsidRPr="00891C73" w:rsidRDefault="00891C73" w:rsidP="00891C73">
      <w:pPr>
        <w:ind w:firstLine="709"/>
        <w:jc w:val="right"/>
        <w:rPr>
          <w:b/>
          <w:sz w:val="24"/>
          <w:szCs w:val="24"/>
          <w:lang w:eastAsia="ru-RU"/>
        </w:rPr>
      </w:pPr>
      <w:r w:rsidRPr="00891C73">
        <w:rPr>
          <w:b/>
          <w:sz w:val="24"/>
          <w:szCs w:val="24"/>
          <w:lang w:eastAsia="ru-RU"/>
        </w:rPr>
        <w:t>Приложение №1</w:t>
      </w:r>
    </w:p>
    <w:p w:rsidR="00891C73" w:rsidRPr="00891C73" w:rsidRDefault="00891C73" w:rsidP="00891C73">
      <w:pPr>
        <w:ind w:firstLine="709"/>
        <w:jc w:val="center"/>
        <w:rPr>
          <w:b/>
          <w:sz w:val="24"/>
          <w:szCs w:val="24"/>
          <w:lang w:eastAsia="ru-RU"/>
        </w:rPr>
      </w:pPr>
      <w:r w:rsidRPr="00891C73">
        <w:rPr>
          <w:b/>
          <w:sz w:val="24"/>
          <w:szCs w:val="24"/>
          <w:lang w:eastAsia="ru-RU"/>
        </w:rPr>
        <w:t>Форма заявки</w:t>
      </w:r>
    </w:p>
    <w:p w:rsidR="00891C73" w:rsidRPr="00891C73" w:rsidRDefault="00891C73" w:rsidP="00891C73">
      <w:pPr>
        <w:ind w:firstLine="709"/>
        <w:jc w:val="center"/>
        <w:rPr>
          <w:b/>
          <w:sz w:val="24"/>
          <w:szCs w:val="24"/>
          <w:lang w:eastAsia="ru-RU"/>
        </w:rPr>
      </w:pPr>
      <w:r w:rsidRPr="00891C73">
        <w:rPr>
          <w:b/>
          <w:sz w:val="24"/>
          <w:szCs w:val="24"/>
          <w:lang w:eastAsia="ru-RU"/>
        </w:rPr>
        <w:t>На участие в открытом Первенстве городского округа Самара по комнатным авиамоделям среди школьников</w:t>
      </w:r>
    </w:p>
    <w:p w:rsidR="00891C73" w:rsidRPr="00891C73" w:rsidRDefault="00891C73" w:rsidP="00891C73">
      <w:pPr>
        <w:ind w:firstLine="709"/>
        <w:rPr>
          <w:sz w:val="24"/>
          <w:szCs w:val="24"/>
          <w:lang w:eastAsia="ru-RU"/>
        </w:rPr>
      </w:pPr>
      <w:r w:rsidRPr="00891C73">
        <w:rPr>
          <w:sz w:val="24"/>
          <w:szCs w:val="24"/>
          <w:lang w:eastAsia="ru-RU"/>
        </w:rPr>
        <w:t>Название учреждения: _____________________________________________</w:t>
      </w:r>
    </w:p>
    <w:p w:rsidR="00891C73" w:rsidRPr="00891C73" w:rsidRDefault="00891C73" w:rsidP="00891C73">
      <w:pPr>
        <w:ind w:firstLine="709"/>
        <w:rPr>
          <w:sz w:val="24"/>
          <w:szCs w:val="24"/>
          <w:lang w:eastAsia="ru-RU"/>
        </w:rPr>
      </w:pPr>
      <w:r w:rsidRPr="00891C73">
        <w:rPr>
          <w:sz w:val="24"/>
          <w:szCs w:val="24"/>
          <w:lang w:eastAsia="ru-RU"/>
        </w:rPr>
        <w:t>Руководитель учреждения: ___________________________________________</w:t>
      </w:r>
    </w:p>
    <w:p w:rsidR="00891C73" w:rsidRPr="00891C73" w:rsidRDefault="00891C73" w:rsidP="00891C73">
      <w:pPr>
        <w:ind w:firstLine="709"/>
        <w:rPr>
          <w:sz w:val="24"/>
          <w:szCs w:val="24"/>
          <w:lang w:eastAsia="ru-RU"/>
        </w:rPr>
      </w:pPr>
      <w:r w:rsidRPr="00891C73">
        <w:rPr>
          <w:sz w:val="24"/>
          <w:szCs w:val="24"/>
          <w:lang w:eastAsia="ru-RU"/>
        </w:rPr>
        <w:t>Тренер команды: __________________________________________________</w:t>
      </w:r>
    </w:p>
    <w:p w:rsidR="00891C73" w:rsidRPr="00891C73" w:rsidRDefault="00891C73" w:rsidP="00891C73">
      <w:pPr>
        <w:ind w:firstLine="709"/>
        <w:rPr>
          <w:sz w:val="24"/>
          <w:szCs w:val="24"/>
          <w:lang w:eastAsia="ru-RU"/>
        </w:rPr>
      </w:pPr>
      <w:r w:rsidRPr="00891C73">
        <w:rPr>
          <w:sz w:val="24"/>
          <w:szCs w:val="24"/>
          <w:lang w:eastAsia="ru-RU"/>
        </w:rPr>
        <w:t>Телефон: __________________________________________________________</w:t>
      </w:r>
    </w:p>
    <w:p w:rsidR="00891C73" w:rsidRPr="00891C73" w:rsidRDefault="00891C73" w:rsidP="00891C73">
      <w:pPr>
        <w:ind w:firstLine="709"/>
        <w:jc w:val="both"/>
        <w:rPr>
          <w:sz w:val="24"/>
          <w:szCs w:val="24"/>
          <w:lang w:eastAsia="ru-RU"/>
        </w:rPr>
      </w:pPr>
      <w:r w:rsidRPr="00891C73">
        <w:rPr>
          <w:sz w:val="24"/>
          <w:szCs w:val="24"/>
          <w:lang w:eastAsia="ru-RU"/>
        </w:rPr>
        <w:t> </w:t>
      </w:r>
    </w:p>
    <w:tbl>
      <w:tblPr>
        <w:tblW w:w="9128" w:type="dxa"/>
        <w:jc w:val="center"/>
        <w:tblCellMar>
          <w:left w:w="0" w:type="dxa"/>
          <w:right w:w="0" w:type="dxa"/>
        </w:tblCellMar>
        <w:tblLook w:val="04A0" w:firstRow="1" w:lastRow="0" w:firstColumn="1" w:lastColumn="0" w:noHBand="0" w:noVBand="1"/>
      </w:tblPr>
      <w:tblGrid>
        <w:gridCol w:w="596"/>
        <w:gridCol w:w="1576"/>
        <w:gridCol w:w="2230"/>
        <w:gridCol w:w="1445"/>
        <w:gridCol w:w="1820"/>
        <w:gridCol w:w="1461"/>
      </w:tblGrid>
      <w:tr w:rsidR="00891C73" w:rsidRPr="00891C73" w:rsidTr="003B3AAB">
        <w:trPr>
          <w:trHeight w:val="316"/>
          <w:jc w:val="center"/>
        </w:trPr>
        <w:tc>
          <w:tcPr>
            <w:tcW w:w="59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4B4521" w:rsidP="00891C73">
            <w:pPr>
              <w:rPr>
                <w:b/>
                <w:sz w:val="24"/>
                <w:szCs w:val="24"/>
                <w:lang w:eastAsia="ru-RU"/>
              </w:rPr>
            </w:pPr>
            <w:r w:rsidRPr="004B4521">
              <w:rPr>
                <w:b/>
                <w:sz w:val="24"/>
                <w:szCs w:val="24"/>
                <w:lang w:eastAsia="ru-RU"/>
              </w:rPr>
              <w:t xml:space="preserve">№ </w:t>
            </w:r>
            <w:r w:rsidR="00891C73" w:rsidRPr="004B4521">
              <w:rPr>
                <w:b/>
                <w:sz w:val="24"/>
                <w:szCs w:val="24"/>
                <w:lang w:eastAsia="ru-RU"/>
              </w:rPr>
              <w:t>п/п</w:t>
            </w:r>
          </w:p>
        </w:tc>
        <w:tc>
          <w:tcPr>
            <w:tcW w:w="157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jc w:val="center"/>
              <w:rPr>
                <w:b/>
                <w:sz w:val="24"/>
                <w:szCs w:val="24"/>
                <w:lang w:eastAsia="ru-RU"/>
              </w:rPr>
            </w:pPr>
            <w:r w:rsidRPr="004B4521">
              <w:rPr>
                <w:b/>
                <w:sz w:val="24"/>
                <w:szCs w:val="24"/>
                <w:lang w:eastAsia="ru-RU"/>
              </w:rPr>
              <w:t>ФИО</w:t>
            </w:r>
          </w:p>
        </w:tc>
        <w:tc>
          <w:tcPr>
            <w:tcW w:w="22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jc w:val="center"/>
              <w:rPr>
                <w:b/>
                <w:sz w:val="24"/>
                <w:szCs w:val="24"/>
                <w:lang w:eastAsia="ru-RU"/>
              </w:rPr>
            </w:pPr>
            <w:r w:rsidRPr="004B4521">
              <w:rPr>
                <w:b/>
                <w:sz w:val="24"/>
                <w:szCs w:val="24"/>
                <w:lang w:eastAsia="ru-RU"/>
              </w:rPr>
              <w:t>Дата рождения</w:t>
            </w:r>
          </w:p>
        </w:tc>
        <w:tc>
          <w:tcPr>
            <w:tcW w:w="144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jc w:val="center"/>
              <w:rPr>
                <w:b/>
                <w:sz w:val="24"/>
                <w:szCs w:val="24"/>
                <w:lang w:eastAsia="ru-RU"/>
              </w:rPr>
            </w:pPr>
            <w:r w:rsidRPr="004B4521">
              <w:rPr>
                <w:b/>
                <w:sz w:val="24"/>
                <w:szCs w:val="24"/>
                <w:lang w:eastAsia="ru-RU"/>
              </w:rPr>
              <w:t>Школа, класс</w:t>
            </w:r>
          </w:p>
        </w:tc>
        <w:tc>
          <w:tcPr>
            <w:tcW w:w="328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ind w:firstLine="709"/>
              <w:jc w:val="center"/>
              <w:rPr>
                <w:b/>
                <w:sz w:val="24"/>
                <w:szCs w:val="24"/>
                <w:lang w:eastAsia="ru-RU"/>
              </w:rPr>
            </w:pPr>
            <w:r w:rsidRPr="004B4521">
              <w:rPr>
                <w:b/>
                <w:sz w:val="24"/>
                <w:szCs w:val="24"/>
                <w:lang w:eastAsia="ru-RU"/>
              </w:rPr>
              <w:t>Класс моделей</w:t>
            </w:r>
          </w:p>
        </w:tc>
      </w:tr>
      <w:tr w:rsidR="00891C73" w:rsidRPr="00891C73" w:rsidTr="003B3AAB">
        <w:trPr>
          <w:trHeight w:val="228"/>
          <w:jc w:val="center"/>
        </w:trPr>
        <w:tc>
          <w:tcPr>
            <w:tcW w:w="596" w:type="dxa"/>
            <w:vMerge/>
            <w:tcBorders>
              <w:top w:val="single" w:sz="8" w:space="0" w:color="000000"/>
              <w:left w:val="single" w:sz="8" w:space="0" w:color="000000"/>
              <w:bottom w:val="single" w:sz="8" w:space="0" w:color="000000"/>
              <w:right w:val="single" w:sz="8" w:space="0" w:color="000000"/>
            </w:tcBorders>
            <w:vAlign w:val="center"/>
            <w:hideMark/>
          </w:tcPr>
          <w:p w:rsidR="00891C73" w:rsidRPr="004B4521" w:rsidRDefault="00891C73" w:rsidP="00891C73">
            <w:pPr>
              <w:widowControl/>
              <w:ind w:firstLine="709"/>
              <w:jc w:val="center"/>
              <w:rPr>
                <w:b/>
                <w:sz w:val="24"/>
                <w:szCs w:val="24"/>
                <w:lang w:eastAsia="ru-RU"/>
              </w:rPr>
            </w:pPr>
          </w:p>
        </w:tc>
        <w:tc>
          <w:tcPr>
            <w:tcW w:w="1576" w:type="dxa"/>
            <w:vMerge/>
            <w:tcBorders>
              <w:top w:val="single" w:sz="8" w:space="0" w:color="000000"/>
              <w:left w:val="single" w:sz="8" w:space="0" w:color="000000"/>
              <w:bottom w:val="single" w:sz="8" w:space="0" w:color="000000"/>
              <w:right w:val="single" w:sz="8" w:space="0" w:color="000000"/>
            </w:tcBorders>
            <w:vAlign w:val="center"/>
            <w:hideMark/>
          </w:tcPr>
          <w:p w:rsidR="00891C73" w:rsidRPr="004B4521" w:rsidRDefault="00891C73" w:rsidP="00891C73">
            <w:pPr>
              <w:widowControl/>
              <w:ind w:firstLine="709"/>
              <w:jc w:val="center"/>
              <w:rPr>
                <w:b/>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91C73" w:rsidRPr="004B4521" w:rsidRDefault="00891C73" w:rsidP="00891C73">
            <w:pPr>
              <w:widowControl/>
              <w:ind w:firstLine="709"/>
              <w:jc w:val="center"/>
              <w:rPr>
                <w:b/>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91C73" w:rsidRPr="004B4521" w:rsidRDefault="00891C73" w:rsidP="00891C73">
            <w:pPr>
              <w:widowControl/>
              <w:ind w:firstLine="709"/>
              <w:jc w:val="center"/>
              <w:rPr>
                <w:b/>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jc w:val="center"/>
              <w:rPr>
                <w:b/>
                <w:sz w:val="24"/>
                <w:szCs w:val="24"/>
                <w:lang w:eastAsia="ru-RU"/>
              </w:rPr>
            </w:pPr>
            <w:r w:rsidRPr="004B4521">
              <w:rPr>
                <w:b/>
                <w:sz w:val="24"/>
                <w:szCs w:val="24"/>
                <w:lang w:eastAsia="ru-RU"/>
              </w:rPr>
              <w:t>Командный</w:t>
            </w: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4B4521" w:rsidRDefault="00891C73" w:rsidP="00891C73">
            <w:pPr>
              <w:jc w:val="center"/>
              <w:rPr>
                <w:b/>
                <w:sz w:val="24"/>
                <w:szCs w:val="24"/>
                <w:lang w:eastAsia="ru-RU"/>
              </w:rPr>
            </w:pPr>
            <w:r w:rsidRPr="004B4521">
              <w:rPr>
                <w:b/>
                <w:sz w:val="24"/>
                <w:szCs w:val="24"/>
                <w:lang w:eastAsia="ru-RU"/>
              </w:rPr>
              <w:t>Личный</w:t>
            </w:r>
          </w:p>
        </w:tc>
      </w:tr>
      <w:tr w:rsidR="00891C73" w:rsidRPr="00891C73" w:rsidTr="003B3AAB">
        <w:trPr>
          <w:trHeight w:val="316"/>
          <w:jc w:val="center"/>
        </w:trPr>
        <w:tc>
          <w:tcPr>
            <w:tcW w:w="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widowControl/>
              <w:numPr>
                <w:ilvl w:val="0"/>
                <w:numId w:val="51"/>
              </w:numPr>
              <w:spacing w:after="200" w:line="276" w:lineRule="auto"/>
              <w:contextualSpacing/>
              <w:jc w:val="center"/>
              <w:rPr>
                <w:sz w:val="24"/>
                <w:szCs w:val="24"/>
                <w:lang w:eastAsia="ru-RU"/>
              </w:rPr>
            </w:pPr>
          </w:p>
        </w:tc>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2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r>
      <w:tr w:rsidR="00891C73" w:rsidRPr="00891C73" w:rsidTr="003B3AAB">
        <w:trPr>
          <w:trHeight w:val="316"/>
          <w:jc w:val="center"/>
        </w:trPr>
        <w:tc>
          <w:tcPr>
            <w:tcW w:w="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widowControl/>
              <w:numPr>
                <w:ilvl w:val="0"/>
                <w:numId w:val="51"/>
              </w:numPr>
              <w:spacing w:after="200" w:line="276" w:lineRule="auto"/>
              <w:contextualSpacing/>
              <w:jc w:val="center"/>
              <w:rPr>
                <w:sz w:val="24"/>
                <w:szCs w:val="24"/>
                <w:lang w:eastAsia="ru-RU"/>
              </w:rPr>
            </w:pPr>
          </w:p>
        </w:tc>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2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91C73" w:rsidRPr="00891C73" w:rsidRDefault="00891C73" w:rsidP="00891C73">
            <w:pPr>
              <w:ind w:firstLine="709"/>
              <w:jc w:val="center"/>
              <w:rPr>
                <w:sz w:val="24"/>
                <w:szCs w:val="24"/>
                <w:lang w:eastAsia="ru-RU"/>
              </w:rPr>
            </w:pPr>
          </w:p>
        </w:tc>
      </w:tr>
    </w:tbl>
    <w:p w:rsidR="00891C73" w:rsidRPr="00891C73" w:rsidRDefault="00891C73" w:rsidP="00891C73">
      <w:pPr>
        <w:ind w:firstLine="709"/>
        <w:jc w:val="both"/>
        <w:rPr>
          <w:sz w:val="24"/>
          <w:szCs w:val="24"/>
          <w:lang w:eastAsia="ru-RU"/>
        </w:rPr>
      </w:pPr>
    </w:p>
    <w:p w:rsidR="003B3AAB" w:rsidRDefault="003B3AAB">
      <w:pPr>
        <w:rPr>
          <w:b/>
          <w:sz w:val="24"/>
          <w:szCs w:val="24"/>
        </w:rPr>
      </w:pPr>
      <w:r>
        <w:rPr>
          <w:b/>
          <w:sz w:val="24"/>
          <w:szCs w:val="24"/>
        </w:rPr>
        <w:br w:type="page"/>
      </w:r>
    </w:p>
    <w:p w:rsidR="004B4521" w:rsidRDefault="004B4521" w:rsidP="004B4521">
      <w:pPr>
        <w:pStyle w:val="1"/>
        <w:spacing w:line="240" w:lineRule="auto"/>
        <w:ind w:left="0" w:firstLine="0"/>
        <w:jc w:val="center"/>
        <w:rPr>
          <w:bCs w:val="0"/>
          <w:lang w:eastAsia="ru-RU"/>
        </w:rPr>
      </w:pPr>
      <w:bookmarkStart w:id="162" w:name="_Toc145938636"/>
      <w:r w:rsidRPr="00E6000B">
        <w:rPr>
          <w:bCs w:val="0"/>
          <w:lang w:eastAsia="ru-RU"/>
        </w:rPr>
        <w:t>ПОЛОЖЕНИЕ</w:t>
      </w:r>
    </w:p>
    <w:p w:rsidR="000944AE" w:rsidRDefault="00451114" w:rsidP="004B4521">
      <w:pPr>
        <w:pStyle w:val="1"/>
        <w:spacing w:line="240" w:lineRule="auto"/>
        <w:ind w:left="0" w:firstLine="0"/>
        <w:jc w:val="center"/>
        <w:rPr>
          <w:bCs w:val="0"/>
          <w:lang w:eastAsia="ru-RU"/>
        </w:rPr>
      </w:pPr>
      <w:r>
        <w:rPr>
          <w:bCs w:val="0"/>
          <w:lang w:eastAsia="ru-RU"/>
        </w:rPr>
        <w:t>о проведении открытого зимнего Первенства</w:t>
      </w:r>
      <w:r w:rsidR="003B3AAB" w:rsidRPr="00E6000B">
        <w:rPr>
          <w:bCs w:val="0"/>
          <w:lang w:eastAsia="ru-RU"/>
        </w:rPr>
        <w:t xml:space="preserve"> городского округа Самара </w:t>
      </w:r>
    </w:p>
    <w:p w:rsidR="003B3AAB" w:rsidRPr="00E6000B" w:rsidRDefault="003B3AAB" w:rsidP="004B4521">
      <w:pPr>
        <w:pStyle w:val="1"/>
        <w:spacing w:line="240" w:lineRule="auto"/>
        <w:ind w:left="0" w:firstLine="0"/>
        <w:jc w:val="center"/>
        <w:rPr>
          <w:bCs w:val="0"/>
          <w:lang w:eastAsia="ru-RU"/>
        </w:rPr>
      </w:pPr>
      <w:r w:rsidRPr="00E6000B">
        <w:rPr>
          <w:bCs w:val="0"/>
          <w:lang w:eastAsia="ru-RU"/>
        </w:rPr>
        <w:t>по судомодельному спорту</w:t>
      </w:r>
      <w:bookmarkEnd w:id="162"/>
    </w:p>
    <w:p w:rsidR="00097DFA" w:rsidRPr="003B3AAB" w:rsidRDefault="00097DFA" w:rsidP="00E6000B">
      <w:pPr>
        <w:jc w:val="center"/>
        <w:rPr>
          <w:b/>
          <w:bCs/>
          <w:sz w:val="24"/>
          <w:szCs w:val="24"/>
          <w:lang w:eastAsia="ru-RU"/>
        </w:rPr>
      </w:pPr>
    </w:p>
    <w:p w:rsidR="003B3AAB" w:rsidRPr="003B3AAB" w:rsidRDefault="00097DFA" w:rsidP="00E6000B">
      <w:pPr>
        <w:widowControl/>
        <w:ind w:firstLine="709"/>
        <w:contextualSpacing/>
        <w:jc w:val="center"/>
        <w:rPr>
          <w:rFonts w:eastAsia="Calibri"/>
          <w:b/>
          <w:bCs/>
          <w:sz w:val="24"/>
          <w:szCs w:val="24"/>
        </w:rPr>
      </w:pPr>
      <w:r>
        <w:rPr>
          <w:rFonts w:eastAsia="Calibri"/>
          <w:b/>
          <w:bCs/>
          <w:sz w:val="24"/>
          <w:szCs w:val="24"/>
        </w:rPr>
        <w:t xml:space="preserve">1. </w:t>
      </w:r>
      <w:r w:rsidR="003B3AAB" w:rsidRPr="003B3AAB">
        <w:rPr>
          <w:rFonts w:eastAsia="Calibri"/>
          <w:b/>
          <w:bCs/>
          <w:sz w:val="24"/>
          <w:szCs w:val="24"/>
        </w:rPr>
        <w:t>Общие положения</w:t>
      </w:r>
    </w:p>
    <w:p w:rsidR="003B3AAB" w:rsidRPr="003B3AAB" w:rsidRDefault="003B3AAB" w:rsidP="00507A2D">
      <w:pPr>
        <w:widowControl/>
        <w:numPr>
          <w:ilvl w:val="1"/>
          <w:numId w:val="56"/>
        </w:numPr>
        <w:ind w:left="0" w:firstLine="709"/>
        <w:contextualSpacing/>
        <w:jc w:val="both"/>
        <w:rPr>
          <w:rFonts w:eastAsia="Calibri"/>
          <w:bCs/>
          <w:i/>
          <w:sz w:val="24"/>
          <w:szCs w:val="24"/>
        </w:rPr>
      </w:pPr>
      <w:r w:rsidRPr="003B3AAB">
        <w:rPr>
          <w:rFonts w:eastAsia="Calibri"/>
          <w:bCs/>
          <w:sz w:val="24"/>
          <w:szCs w:val="24"/>
        </w:rPr>
        <w:t>Настоящее Положение определяет порядок организации и проведения открытого зимнего первенства городского округа Самара по судомодельному спорту (далее Первенство) его организационное и методическое обеспечение, порядок участия в мероприятии, тре</w:t>
      </w:r>
      <w:r w:rsidR="00E6000B">
        <w:rPr>
          <w:rFonts w:eastAsia="Calibri"/>
          <w:bCs/>
          <w:sz w:val="24"/>
          <w:szCs w:val="24"/>
        </w:rPr>
        <w:t xml:space="preserve">бования к работам участников, </w:t>
      </w:r>
      <w:r w:rsidRPr="003B3AAB">
        <w:rPr>
          <w:rFonts w:eastAsia="Calibri"/>
          <w:bCs/>
          <w:sz w:val="24"/>
          <w:szCs w:val="24"/>
        </w:rPr>
        <w:t>определение победителей и призеров</w:t>
      </w:r>
      <w:r w:rsidRPr="003B3AAB">
        <w:rPr>
          <w:rFonts w:eastAsia="Calibri"/>
          <w:bCs/>
          <w:i/>
          <w:sz w:val="24"/>
          <w:szCs w:val="24"/>
        </w:rPr>
        <w:t>.</w:t>
      </w:r>
    </w:p>
    <w:p w:rsidR="003B3AAB" w:rsidRPr="003B3AAB" w:rsidRDefault="003B3AAB" w:rsidP="00507A2D">
      <w:pPr>
        <w:widowControl/>
        <w:numPr>
          <w:ilvl w:val="1"/>
          <w:numId w:val="56"/>
        </w:numPr>
        <w:ind w:left="0" w:firstLine="709"/>
        <w:contextualSpacing/>
        <w:jc w:val="both"/>
        <w:rPr>
          <w:rFonts w:eastAsia="Calibri"/>
          <w:b/>
          <w:bCs/>
          <w:sz w:val="24"/>
          <w:szCs w:val="24"/>
        </w:rPr>
      </w:pPr>
      <w:r w:rsidRPr="003B3AAB">
        <w:rPr>
          <w:rFonts w:eastAsia="Calibri"/>
          <w:b/>
          <w:bCs/>
          <w:sz w:val="24"/>
          <w:szCs w:val="24"/>
        </w:rPr>
        <w:t>Организаторы мероприятия</w:t>
      </w:r>
    </w:p>
    <w:p w:rsidR="003B3AAB" w:rsidRPr="003B3AAB" w:rsidRDefault="003B3AAB" w:rsidP="00097DFA">
      <w:pPr>
        <w:widowControl/>
        <w:ind w:firstLine="709"/>
        <w:jc w:val="both"/>
        <w:rPr>
          <w:bCs/>
          <w:sz w:val="24"/>
          <w:szCs w:val="24"/>
          <w:lang w:eastAsia="ru-RU"/>
        </w:rPr>
      </w:pPr>
      <w:r w:rsidRPr="003B3AAB">
        <w:rPr>
          <w:b/>
          <w:bCs/>
          <w:sz w:val="24"/>
          <w:szCs w:val="24"/>
          <w:lang w:eastAsia="ru-RU"/>
        </w:rPr>
        <w:t>Учредитель</w:t>
      </w:r>
      <w:r w:rsidRPr="003B3AAB">
        <w:rPr>
          <w:bCs/>
          <w:sz w:val="24"/>
          <w:szCs w:val="24"/>
          <w:lang w:eastAsia="ru-RU"/>
        </w:rPr>
        <w:t>:</w:t>
      </w:r>
    </w:p>
    <w:p w:rsidR="003B3AAB" w:rsidRPr="003B3AAB" w:rsidRDefault="003B3AAB" w:rsidP="00097DFA">
      <w:pPr>
        <w:widowControl/>
        <w:ind w:firstLine="709"/>
        <w:jc w:val="both"/>
        <w:rPr>
          <w:bCs/>
          <w:sz w:val="24"/>
          <w:szCs w:val="24"/>
          <w:lang w:eastAsia="ru-RU"/>
        </w:rPr>
      </w:pPr>
      <w:r w:rsidRPr="003B3AAB">
        <w:rPr>
          <w:bCs/>
          <w:sz w:val="24"/>
          <w:szCs w:val="24"/>
          <w:lang w:eastAsia="ru-RU"/>
        </w:rPr>
        <w:t>Департамент образования Администрации городского округа Самара (далее – Департамент образования).</w:t>
      </w:r>
    </w:p>
    <w:p w:rsidR="003B3AAB" w:rsidRPr="003B3AAB" w:rsidRDefault="003B3AAB" w:rsidP="00097DFA">
      <w:pPr>
        <w:widowControl/>
        <w:ind w:firstLine="709"/>
        <w:jc w:val="both"/>
        <w:rPr>
          <w:b/>
          <w:bCs/>
          <w:sz w:val="24"/>
          <w:szCs w:val="24"/>
          <w:lang w:eastAsia="ru-RU"/>
        </w:rPr>
      </w:pPr>
      <w:r w:rsidRPr="003B3AAB">
        <w:rPr>
          <w:b/>
          <w:bCs/>
          <w:sz w:val="24"/>
          <w:szCs w:val="24"/>
          <w:lang w:eastAsia="ru-RU"/>
        </w:rPr>
        <w:t>Организатор:</w:t>
      </w:r>
    </w:p>
    <w:p w:rsidR="003B3AAB" w:rsidRPr="003B3AAB" w:rsidRDefault="003B3AAB" w:rsidP="00097DFA">
      <w:pPr>
        <w:widowControl/>
        <w:ind w:firstLine="709"/>
        <w:jc w:val="both"/>
        <w:rPr>
          <w:b/>
          <w:bCs/>
          <w:sz w:val="24"/>
          <w:szCs w:val="24"/>
          <w:lang w:eastAsia="ru-RU"/>
        </w:rPr>
      </w:pPr>
      <w:r w:rsidRPr="003B3AAB">
        <w:rPr>
          <w:bCs/>
          <w:sz w:val="24"/>
          <w:szCs w:val="24"/>
          <w:lang w:eastAsia="ru-RU"/>
        </w:rPr>
        <w:t>Муниципальное бюджетное учреждение «Центр детского технического творчества «Поиск» г.о. Самара (далее – ЦДТТ «Поиск»)</w:t>
      </w:r>
    </w:p>
    <w:p w:rsidR="003B3AAB" w:rsidRPr="003B3AAB" w:rsidRDefault="003B3AAB" w:rsidP="00507A2D">
      <w:pPr>
        <w:widowControl/>
        <w:numPr>
          <w:ilvl w:val="1"/>
          <w:numId w:val="56"/>
        </w:numPr>
        <w:ind w:left="0" w:firstLine="709"/>
        <w:contextualSpacing/>
        <w:jc w:val="both"/>
        <w:rPr>
          <w:rFonts w:eastAsia="Calibri"/>
          <w:bCs/>
          <w:i/>
          <w:sz w:val="24"/>
          <w:szCs w:val="24"/>
        </w:rPr>
      </w:pPr>
      <w:r w:rsidRPr="003B3AAB">
        <w:rPr>
          <w:rFonts w:eastAsia="Calibri"/>
          <w:b/>
          <w:bCs/>
          <w:sz w:val="24"/>
          <w:szCs w:val="24"/>
        </w:rPr>
        <w:t>Цели и задачи мероприятия</w:t>
      </w:r>
    </w:p>
    <w:p w:rsidR="003B3AAB" w:rsidRPr="003B3AAB" w:rsidRDefault="003B3AAB" w:rsidP="00097DFA">
      <w:pPr>
        <w:widowControl/>
        <w:numPr>
          <w:ilvl w:val="0"/>
          <w:numId w:val="55"/>
        </w:numPr>
        <w:ind w:left="0" w:firstLine="709"/>
        <w:jc w:val="both"/>
        <w:rPr>
          <w:color w:val="000000"/>
          <w:kern w:val="28"/>
          <w:sz w:val="24"/>
          <w:szCs w:val="24"/>
          <w:u w:val="single"/>
          <w:lang w:eastAsia="ru-RU"/>
        </w:rPr>
      </w:pPr>
      <w:r w:rsidRPr="003B3AAB">
        <w:rPr>
          <w:color w:val="000000"/>
          <w:kern w:val="28"/>
          <w:sz w:val="24"/>
          <w:szCs w:val="24"/>
          <w:lang w:eastAsia="ru-RU"/>
        </w:rPr>
        <w:t>Популяризация судомодельного спорта.</w:t>
      </w:r>
    </w:p>
    <w:p w:rsidR="003B3AAB" w:rsidRPr="003B3AAB" w:rsidRDefault="003B3AAB" w:rsidP="00097DFA">
      <w:pPr>
        <w:widowControl/>
        <w:numPr>
          <w:ilvl w:val="0"/>
          <w:numId w:val="55"/>
        </w:numPr>
        <w:ind w:left="0" w:firstLine="709"/>
        <w:jc w:val="both"/>
        <w:rPr>
          <w:color w:val="000000"/>
          <w:kern w:val="28"/>
          <w:sz w:val="24"/>
          <w:szCs w:val="24"/>
          <w:lang w:eastAsia="ru-RU"/>
        </w:rPr>
      </w:pPr>
      <w:r w:rsidRPr="003B3AAB">
        <w:rPr>
          <w:color w:val="000000"/>
          <w:kern w:val="28"/>
          <w:sz w:val="24"/>
          <w:szCs w:val="24"/>
          <w:lang w:eastAsia="ru-RU"/>
        </w:rPr>
        <w:t>Обмен опытом в конструировании, постройке, отделке и запуске моделей.</w:t>
      </w:r>
    </w:p>
    <w:p w:rsidR="003B3AAB" w:rsidRPr="003B3AAB" w:rsidRDefault="003B3AAB" w:rsidP="00097DFA">
      <w:pPr>
        <w:widowControl/>
        <w:numPr>
          <w:ilvl w:val="0"/>
          <w:numId w:val="55"/>
        </w:numPr>
        <w:ind w:left="0" w:firstLine="709"/>
        <w:jc w:val="both"/>
        <w:rPr>
          <w:color w:val="000000"/>
          <w:kern w:val="28"/>
          <w:sz w:val="24"/>
          <w:szCs w:val="24"/>
          <w:lang w:eastAsia="ru-RU"/>
        </w:rPr>
      </w:pPr>
      <w:r w:rsidRPr="003B3AAB">
        <w:rPr>
          <w:color w:val="000000"/>
          <w:kern w:val="28"/>
          <w:sz w:val="24"/>
          <w:szCs w:val="24"/>
          <w:lang w:eastAsia="ru-RU"/>
        </w:rPr>
        <w:t>Выявление сильнейших судомоделистов и команд.</w:t>
      </w:r>
    </w:p>
    <w:p w:rsidR="003B3AAB" w:rsidRPr="003B3AAB" w:rsidRDefault="00097DFA" w:rsidP="00097DFA">
      <w:pPr>
        <w:widowControl/>
        <w:ind w:firstLine="709"/>
        <w:contextualSpacing/>
        <w:jc w:val="center"/>
        <w:rPr>
          <w:rFonts w:eastAsia="Calibri"/>
          <w:b/>
          <w:bCs/>
          <w:sz w:val="24"/>
          <w:szCs w:val="24"/>
        </w:rPr>
      </w:pPr>
      <w:r>
        <w:rPr>
          <w:rFonts w:eastAsia="Calibri"/>
          <w:b/>
          <w:bCs/>
          <w:sz w:val="24"/>
          <w:szCs w:val="24"/>
        </w:rPr>
        <w:t xml:space="preserve">2. </w:t>
      </w:r>
      <w:r w:rsidR="003B3AAB" w:rsidRPr="003B3AAB">
        <w:rPr>
          <w:rFonts w:eastAsia="Calibri"/>
          <w:b/>
          <w:bCs/>
          <w:sz w:val="24"/>
          <w:szCs w:val="24"/>
        </w:rPr>
        <w:t>Сроки и место проведения мероприятия</w:t>
      </w:r>
    </w:p>
    <w:p w:rsidR="003B3AAB" w:rsidRPr="003B3AAB" w:rsidRDefault="003B3AAB" w:rsidP="00097DFA">
      <w:pPr>
        <w:ind w:firstLine="709"/>
        <w:contextualSpacing/>
        <w:jc w:val="both"/>
        <w:rPr>
          <w:rFonts w:eastAsia="Calibri"/>
          <w:sz w:val="24"/>
          <w:szCs w:val="24"/>
        </w:rPr>
      </w:pPr>
      <w:r w:rsidRPr="003B3AAB">
        <w:rPr>
          <w:rFonts w:eastAsia="Calibri"/>
          <w:b/>
          <w:sz w:val="24"/>
          <w:szCs w:val="24"/>
        </w:rPr>
        <w:t>2.1.</w:t>
      </w:r>
      <w:r w:rsidRPr="003B3AAB">
        <w:rPr>
          <w:rFonts w:eastAsia="Calibri"/>
          <w:sz w:val="24"/>
          <w:szCs w:val="24"/>
        </w:rPr>
        <w:t xml:space="preserve"> Первенство про</w:t>
      </w:r>
      <w:r w:rsidR="0080781D">
        <w:rPr>
          <w:rFonts w:eastAsia="Calibri"/>
          <w:sz w:val="24"/>
          <w:szCs w:val="24"/>
        </w:rPr>
        <w:t xml:space="preserve">водится 22-23 ноября 2023 года </w:t>
      </w:r>
      <w:r w:rsidRPr="003B3AAB">
        <w:rPr>
          <w:rFonts w:eastAsia="Calibri"/>
          <w:sz w:val="24"/>
          <w:szCs w:val="24"/>
        </w:rPr>
        <w:t>на базе бассейна «Восток» по адресу: г. Самара, Зубчаниновское шоссе, 161.</w:t>
      </w:r>
    </w:p>
    <w:tbl>
      <w:tblPr>
        <w:tblStyle w:val="53"/>
        <w:tblW w:w="0" w:type="auto"/>
        <w:jc w:val="center"/>
        <w:tblLook w:val="04A0" w:firstRow="1" w:lastRow="0" w:firstColumn="1" w:lastColumn="0" w:noHBand="0" w:noVBand="1"/>
      </w:tblPr>
      <w:tblGrid>
        <w:gridCol w:w="2400"/>
        <w:gridCol w:w="7171"/>
      </w:tblGrid>
      <w:tr w:rsidR="003B3AAB" w:rsidRPr="003B3AAB" w:rsidTr="003B3AAB">
        <w:trPr>
          <w:jc w:val="center"/>
        </w:trPr>
        <w:tc>
          <w:tcPr>
            <w:tcW w:w="2400" w:type="dxa"/>
            <w:vAlign w:val="center"/>
          </w:tcPr>
          <w:p w:rsidR="003B3AAB" w:rsidRPr="003B3AAB" w:rsidRDefault="003B3AAB" w:rsidP="00097DFA">
            <w:pPr>
              <w:jc w:val="center"/>
              <w:rPr>
                <w:b/>
                <w:sz w:val="24"/>
                <w:szCs w:val="24"/>
              </w:rPr>
            </w:pPr>
            <w:r w:rsidRPr="003B3AAB">
              <w:rPr>
                <w:b/>
                <w:sz w:val="24"/>
                <w:szCs w:val="24"/>
              </w:rPr>
              <w:t>Сроки</w:t>
            </w:r>
          </w:p>
        </w:tc>
        <w:tc>
          <w:tcPr>
            <w:tcW w:w="7171" w:type="dxa"/>
            <w:vAlign w:val="center"/>
          </w:tcPr>
          <w:p w:rsidR="003B3AAB" w:rsidRPr="003B3AAB" w:rsidRDefault="003B3AAB" w:rsidP="00097DFA">
            <w:pPr>
              <w:ind w:firstLine="10"/>
              <w:jc w:val="center"/>
              <w:rPr>
                <w:b/>
                <w:sz w:val="24"/>
                <w:szCs w:val="24"/>
              </w:rPr>
            </w:pPr>
            <w:r w:rsidRPr="003B3AAB">
              <w:rPr>
                <w:b/>
                <w:sz w:val="24"/>
                <w:szCs w:val="24"/>
              </w:rPr>
              <w:t>Содержание деятельности</w:t>
            </w:r>
          </w:p>
        </w:tc>
      </w:tr>
      <w:tr w:rsidR="003B3AAB" w:rsidRPr="003B3AAB" w:rsidTr="003B3AAB">
        <w:trPr>
          <w:jc w:val="center"/>
        </w:trPr>
        <w:tc>
          <w:tcPr>
            <w:tcW w:w="2400" w:type="dxa"/>
            <w:vAlign w:val="center"/>
          </w:tcPr>
          <w:p w:rsidR="003B3AAB" w:rsidRPr="003B3AAB" w:rsidRDefault="003B3AAB" w:rsidP="00097DFA">
            <w:pPr>
              <w:jc w:val="center"/>
              <w:rPr>
                <w:sz w:val="24"/>
                <w:szCs w:val="24"/>
              </w:rPr>
            </w:pPr>
            <w:r w:rsidRPr="003B3AAB">
              <w:rPr>
                <w:sz w:val="24"/>
                <w:szCs w:val="24"/>
              </w:rPr>
              <w:t>За месяц до проведения</w:t>
            </w:r>
          </w:p>
        </w:tc>
        <w:tc>
          <w:tcPr>
            <w:tcW w:w="7171" w:type="dxa"/>
            <w:vAlign w:val="center"/>
          </w:tcPr>
          <w:p w:rsidR="003B3AAB" w:rsidRPr="003B3AAB" w:rsidRDefault="003B3AAB" w:rsidP="004B4521">
            <w:pPr>
              <w:rPr>
                <w:color w:val="FF0000"/>
                <w:sz w:val="24"/>
                <w:szCs w:val="24"/>
              </w:rPr>
            </w:pPr>
            <w:r w:rsidRPr="003B3AAB">
              <w:rPr>
                <w:sz w:val="24"/>
                <w:szCs w:val="24"/>
              </w:rPr>
              <w:t>Информирование о Первенстве, рассылка Положения</w:t>
            </w:r>
          </w:p>
        </w:tc>
      </w:tr>
      <w:tr w:rsidR="003B3AAB" w:rsidRPr="003B3AAB" w:rsidTr="003B3AAB">
        <w:trPr>
          <w:jc w:val="center"/>
        </w:trPr>
        <w:tc>
          <w:tcPr>
            <w:tcW w:w="2400" w:type="dxa"/>
            <w:vAlign w:val="center"/>
          </w:tcPr>
          <w:p w:rsidR="003B3AAB" w:rsidRPr="003B3AAB" w:rsidRDefault="003B3AAB" w:rsidP="00097DFA">
            <w:pPr>
              <w:jc w:val="center"/>
              <w:rPr>
                <w:sz w:val="24"/>
                <w:szCs w:val="24"/>
              </w:rPr>
            </w:pPr>
            <w:r w:rsidRPr="003B3AAB">
              <w:rPr>
                <w:sz w:val="24"/>
                <w:szCs w:val="24"/>
              </w:rPr>
              <w:t>До 21 ноября 2023 г. (за день до проведения Первенства)</w:t>
            </w:r>
          </w:p>
        </w:tc>
        <w:tc>
          <w:tcPr>
            <w:tcW w:w="7171" w:type="dxa"/>
            <w:vAlign w:val="center"/>
          </w:tcPr>
          <w:p w:rsidR="003B3AAB" w:rsidRPr="003B3AAB" w:rsidRDefault="003B3AAB" w:rsidP="004B4521">
            <w:pPr>
              <w:rPr>
                <w:sz w:val="24"/>
                <w:szCs w:val="24"/>
              </w:rPr>
            </w:pPr>
            <w:r w:rsidRPr="003B3AAB">
              <w:rPr>
                <w:rFonts w:eastAsia="Calibri"/>
                <w:sz w:val="24"/>
                <w:szCs w:val="24"/>
              </w:rPr>
              <w:t>Необходимо подать предварительную заявку (Приложение №1) на участие в соревнованиях в ЦДТТ «Поиск» г.о. Самара</w:t>
            </w:r>
            <w:r w:rsidRPr="003B3AAB">
              <w:rPr>
                <w:sz w:val="24"/>
                <w:szCs w:val="24"/>
              </w:rPr>
              <w:t xml:space="preserve"> по электронной почте посредством телекоммуникационной сети Интернет на электронный адрес: </w:t>
            </w:r>
            <w:hyperlink r:id="rId61" w:history="1">
              <w:r w:rsidRPr="003B3AAB">
                <w:rPr>
                  <w:rFonts w:eastAsia="Calibri"/>
                  <w:iCs/>
                  <w:color w:val="0066FF"/>
                  <w:sz w:val="24"/>
                  <w:szCs w:val="24"/>
                  <w:u w:val="single"/>
                  <w:lang w:val="en-US"/>
                </w:rPr>
                <w:t>poisk</w:t>
              </w:r>
              <w:r w:rsidRPr="003B3AAB">
                <w:rPr>
                  <w:rFonts w:eastAsia="Calibri"/>
                  <w:iCs/>
                  <w:color w:val="0066FF"/>
                  <w:sz w:val="24"/>
                  <w:szCs w:val="24"/>
                  <w:u w:val="single"/>
                </w:rPr>
                <w:t>157@</w:t>
              </w:r>
              <w:r w:rsidRPr="003B3AAB">
                <w:rPr>
                  <w:rFonts w:eastAsia="Calibri"/>
                  <w:iCs/>
                  <w:color w:val="0066FF"/>
                  <w:sz w:val="24"/>
                  <w:szCs w:val="24"/>
                  <w:u w:val="single"/>
                  <w:lang w:val="en-US"/>
                </w:rPr>
                <w:t>yandex</w:t>
              </w:r>
              <w:r w:rsidRPr="003B3AAB">
                <w:rPr>
                  <w:rFonts w:eastAsia="Calibri"/>
                  <w:iCs/>
                  <w:color w:val="0066FF"/>
                  <w:sz w:val="24"/>
                  <w:szCs w:val="24"/>
                  <w:u w:val="single"/>
                </w:rPr>
                <w:t>.</w:t>
              </w:r>
              <w:r w:rsidRPr="003B3AAB">
                <w:rPr>
                  <w:rFonts w:eastAsia="Calibri"/>
                  <w:iCs/>
                  <w:color w:val="0066FF"/>
                  <w:sz w:val="24"/>
                  <w:szCs w:val="24"/>
                  <w:u w:val="single"/>
                  <w:lang w:val="en-US"/>
                </w:rPr>
                <w:t>ru</w:t>
              </w:r>
            </w:hyperlink>
            <w:r w:rsidRPr="003B3AAB">
              <w:rPr>
                <w:rFonts w:eastAsia="Calibri"/>
                <w:iCs/>
                <w:color w:val="0066FF"/>
                <w:sz w:val="24"/>
                <w:szCs w:val="24"/>
                <w:u w:val="single"/>
              </w:rPr>
              <w:t xml:space="preserve">, </w:t>
            </w:r>
            <w:r w:rsidRPr="003B3AAB">
              <w:rPr>
                <w:sz w:val="24"/>
                <w:szCs w:val="24"/>
              </w:rPr>
              <w:t xml:space="preserve"> </w:t>
            </w:r>
            <w:hyperlink r:id="rId62" w:history="1">
              <w:r w:rsidRPr="003B3AAB">
                <w:rPr>
                  <w:bCs/>
                  <w:color w:val="0066FF"/>
                  <w:sz w:val="24"/>
                  <w:szCs w:val="24"/>
                  <w:u w:val="single"/>
                  <w:shd w:val="clear" w:color="auto" w:fill="FFFFFF"/>
                </w:rPr>
                <w:t>so_sdo.cdttpoisk@samara.edu.ru</w:t>
              </w:r>
            </w:hyperlink>
            <w:r w:rsidRPr="003B3AAB">
              <w:rPr>
                <w:sz w:val="24"/>
                <w:szCs w:val="24"/>
              </w:rPr>
              <w:t xml:space="preserve"> .</w:t>
            </w:r>
          </w:p>
          <w:p w:rsidR="003B3AAB" w:rsidRPr="003B3AAB" w:rsidRDefault="003B3AAB" w:rsidP="004B4521">
            <w:pPr>
              <w:rPr>
                <w:color w:val="FF0000"/>
                <w:sz w:val="24"/>
                <w:szCs w:val="24"/>
              </w:rPr>
            </w:pPr>
            <w:r w:rsidRPr="003B3AAB">
              <w:rPr>
                <w:sz w:val="24"/>
                <w:szCs w:val="24"/>
              </w:rPr>
              <w:t>В разделе «Тема» указать ОУ</w:t>
            </w:r>
          </w:p>
        </w:tc>
      </w:tr>
      <w:tr w:rsidR="003B3AAB" w:rsidRPr="003B3AAB" w:rsidTr="003B3AAB">
        <w:trPr>
          <w:jc w:val="center"/>
        </w:trPr>
        <w:tc>
          <w:tcPr>
            <w:tcW w:w="2400" w:type="dxa"/>
            <w:vAlign w:val="center"/>
          </w:tcPr>
          <w:p w:rsidR="003B3AAB" w:rsidRPr="003B3AAB" w:rsidRDefault="003B3AAB" w:rsidP="00097DFA">
            <w:pPr>
              <w:jc w:val="center"/>
              <w:rPr>
                <w:sz w:val="24"/>
                <w:szCs w:val="24"/>
              </w:rPr>
            </w:pPr>
            <w:r w:rsidRPr="003B3AAB">
              <w:rPr>
                <w:sz w:val="24"/>
                <w:szCs w:val="24"/>
              </w:rPr>
              <w:t>1 день</w:t>
            </w:r>
          </w:p>
        </w:tc>
        <w:tc>
          <w:tcPr>
            <w:tcW w:w="7171" w:type="dxa"/>
            <w:vAlign w:val="center"/>
          </w:tcPr>
          <w:p w:rsidR="003B3AAB" w:rsidRPr="003B3AAB" w:rsidRDefault="003B3AAB" w:rsidP="004B4521">
            <w:pPr>
              <w:rPr>
                <w:bCs/>
                <w:sz w:val="24"/>
                <w:szCs w:val="24"/>
              </w:rPr>
            </w:pPr>
            <w:r w:rsidRPr="003B3AAB">
              <w:rPr>
                <w:bCs/>
                <w:sz w:val="24"/>
                <w:szCs w:val="24"/>
              </w:rPr>
              <w:t>Сбор участников</w:t>
            </w:r>
          </w:p>
          <w:p w:rsidR="003B3AAB" w:rsidRPr="003B3AAB" w:rsidRDefault="003B3AAB" w:rsidP="004B4521">
            <w:pPr>
              <w:ind w:firstLineChars="235" w:firstLine="564"/>
              <w:contextualSpacing/>
              <w:rPr>
                <w:rFonts w:eastAsia="Calibri"/>
                <w:sz w:val="24"/>
                <w:szCs w:val="24"/>
              </w:rPr>
            </w:pPr>
            <w:r w:rsidRPr="003B3AAB">
              <w:rPr>
                <w:rFonts w:eastAsia="Calibri"/>
                <w:sz w:val="24"/>
                <w:szCs w:val="24"/>
              </w:rPr>
              <w:t>Регистрация участников - в 09.00ч.</w:t>
            </w:r>
          </w:p>
          <w:p w:rsidR="003B3AAB" w:rsidRPr="003B3AAB" w:rsidRDefault="003B3AAB" w:rsidP="004B4521">
            <w:pPr>
              <w:ind w:firstLineChars="4" w:firstLine="10"/>
              <w:contextualSpacing/>
              <w:rPr>
                <w:rFonts w:eastAsia="Calibri"/>
                <w:sz w:val="24"/>
                <w:szCs w:val="24"/>
              </w:rPr>
            </w:pPr>
            <w:r w:rsidRPr="003B3AAB">
              <w:rPr>
                <w:rFonts w:eastAsia="Calibri"/>
                <w:sz w:val="24"/>
                <w:szCs w:val="24"/>
              </w:rPr>
              <w:t>Открытие соревнований – в 10.00ч.</w:t>
            </w:r>
          </w:p>
          <w:p w:rsidR="003B3AAB" w:rsidRPr="003B3AAB" w:rsidRDefault="003B3AAB" w:rsidP="004B4521">
            <w:pPr>
              <w:contextualSpacing/>
              <w:rPr>
                <w:rFonts w:eastAsia="Calibri"/>
                <w:sz w:val="24"/>
                <w:szCs w:val="24"/>
              </w:rPr>
            </w:pPr>
            <w:r w:rsidRPr="003B3AAB">
              <w:rPr>
                <w:rFonts w:eastAsia="Calibri"/>
                <w:sz w:val="24"/>
                <w:szCs w:val="24"/>
              </w:rPr>
              <w:t>Стендовая оценка (группа Е).</w:t>
            </w:r>
          </w:p>
          <w:p w:rsidR="003B3AAB" w:rsidRPr="003B3AAB" w:rsidRDefault="003B3AAB" w:rsidP="004B4521">
            <w:pPr>
              <w:contextualSpacing/>
              <w:rPr>
                <w:rFonts w:eastAsia="Calibri"/>
                <w:sz w:val="24"/>
                <w:szCs w:val="24"/>
              </w:rPr>
            </w:pPr>
            <w:r w:rsidRPr="003B3AAB">
              <w:rPr>
                <w:rFonts w:eastAsia="Calibri"/>
                <w:sz w:val="24"/>
                <w:szCs w:val="24"/>
              </w:rPr>
              <w:t>Ходовые соревнования (группа Е)</w:t>
            </w:r>
          </w:p>
        </w:tc>
      </w:tr>
      <w:tr w:rsidR="003B3AAB" w:rsidRPr="003B3AAB" w:rsidTr="003B3AAB">
        <w:trPr>
          <w:jc w:val="center"/>
        </w:trPr>
        <w:tc>
          <w:tcPr>
            <w:tcW w:w="2400" w:type="dxa"/>
            <w:vAlign w:val="center"/>
          </w:tcPr>
          <w:p w:rsidR="003B3AAB" w:rsidRPr="003B3AAB" w:rsidRDefault="003B3AAB" w:rsidP="00097DFA">
            <w:pPr>
              <w:ind w:firstLine="709"/>
              <w:jc w:val="both"/>
              <w:rPr>
                <w:sz w:val="24"/>
                <w:szCs w:val="24"/>
              </w:rPr>
            </w:pPr>
            <w:r w:rsidRPr="003B3AAB">
              <w:rPr>
                <w:sz w:val="24"/>
                <w:szCs w:val="24"/>
              </w:rPr>
              <w:t>2 день</w:t>
            </w:r>
          </w:p>
        </w:tc>
        <w:tc>
          <w:tcPr>
            <w:tcW w:w="7171" w:type="dxa"/>
            <w:vAlign w:val="center"/>
          </w:tcPr>
          <w:p w:rsidR="003B3AAB" w:rsidRPr="003B3AAB" w:rsidRDefault="003B3AAB" w:rsidP="004B4521">
            <w:pPr>
              <w:ind w:firstLineChars="4" w:firstLine="10"/>
              <w:contextualSpacing/>
              <w:rPr>
                <w:rFonts w:eastAsia="Calibri"/>
                <w:iCs/>
                <w:sz w:val="24"/>
                <w:szCs w:val="24"/>
              </w:rPr>
            </w:pPr>
            <w:r w:rsidRPr="003B3AAB">
              <w:rPr>
                <w:rFonts w:eastAsia="Calibri"/>
                <w:iCs/>
                <w:sz w:val="24"/>
                <w:szCs w:val="24"/>
              </w:rPr>
              <w:t>Начало стартов – в 10.00ч.</w:t>
            </w:r>
          </w:p>
          <w:p w:rsidR="003B3AAB" w:rsidRPr="003B3AAB" w:rsidRDefault="003B3AAB" w:rsidP="004B4521">
            <w:pPr>
              <w:ind w:firstLineChars="4" w:firstLine="10"/>
              <w:contextualSpacing/>
              <w:rPr>
                <w:rFonts w:eastAsia="Calibri"/>
                <w:sz w:val="24"/>
                <w:szCs w:val="24"/>
                <w:lang w:eastAsia="zh-CN"/>
              </w:rPr>
            </w:pPr>
            <w:r w:rsidRPr="003B3AAB">
              <w:rPr>
                <w:rFonts w:eastAsia="Calibri"/>
                <w:sz w:val="24"/>
                <w:szCs w:val="24"/>
              </w:rPr>
              <w:t xml:space="preserve">Стендовая оценка (классы </w:t>
            </w:r>
            <w:r w:rsidRPr="003B3AAB">
              <w:rPr>
                <w:rFonts w:eastAsia="Calibri"/>
                <w:sz w:val="24"/>
                <w:szCs w:val="24"/>
                <w:lang w:val="en-US" w:eastAsia="zh-CN"/>
              </w:rPr>
              <w:t>F</w:t>
            </w:r>
            <w:r w:rsidRPr="003B3AAB">
              <w:rPr>
                <w:rFonts w:eastAsia="Calibri"/>
                <w:sz w:val="24"/>
                <w:szCs w:val="24"/>
                <w:lang w:eastAsia="zh-CN"/>
              </w:rPr>
              <w:t xml:space="preserve">2-Ю, </w:t>
            </w:r>
            <w:r w:rsidRPr="003B3AAB">
              <w:rPr>
                <w:rFonts w:eastAsia="Calibri"/>
                <w:sz w:val="24"/>
                <w:szCs w:val="24"/>
                <w:lang w:val="en-US" w:eastAsia="zh-CN"/>
              </w:rPr>
              <w:t>F</w:t>
            </w:r>
            <w:r w:rsidRPr="003B3AAB">
              <w:rPr>
                <w:rFonts w:eastAsia="Calibri"/>
                <w:sz w:val="24"/>
                <w:szCs w:val="24"/>
                <w:lang w:eastAsia="zh-CN"/>
              </w:rPr>
              <w:t>4-</w:t>
            </w:r>
            <w:r w:rsidRPr="003B3AAB">
              <w:rPr>
                <w:rFonts w:eastAsia="Calibri"/>
                <w:sz w:val="24"/>
                <w:szCs w:val="24"/>
                <w:lang w:val="en-US" w:eastAsia="zh-CN"/>
              </w:rPr>
              <w:t>C</w:t>
            </w:r>
            <w:r w:rsidRPr="003B3AAB">
              <w:rPr>
                <w:rFonts w:eastAsia="Calibri"/>
                <w:sz w:val="24"/>
                <w:szCs w:val="24"/>
                <w:lang w:eastAsia="zh-CN"/>
              </w:rPr>
              <w:t>).</w:t>
            </w:r>
          </w:p>
          <w:p w:rsidR="003B3AAB" w:rsidRPr="003B3AAB" w:rsidRDefault="003B3AAB" w:rsidP="004B4521">
            <w:pPr>
              <w:ind w:firstLineChars="4" w:firstLine="10"/>
              <w:contextualSpacing/>
              <w:rPr>
                <w:rFonts w:eastAsia="Calibri"/>
                <w:sz w:val="24"/>
                <w:szCs w:val="24"/>
                <w:lang w:eastAsia="zh-CN"/>
              </w:rPr>
            </w:pPr>
            <w:r w:rsidRPr="003B3AAB">
              <w:rPr>
                <w:rFonts w:eastAsia="Calibri"/>
                <w:sz w:val="24"/>
                <w:szCs w:val="24"/>
              </w:rPr>
              <w:t xml:space="preserve">Ходовые соревнования (классы </w:t>
            </w:r>
            <w:r w:rsidRPr="003B3AAB">
              <w:rPr>
                <w:rFonts w:eastAsia="Calibri"/>
                <w:sz w:val="24"/>
                <w:szCs w:val="24"/>
                <w:lang w:val="en-US" w:eastAsia="zh-CN"/>
              </w:rPr>
              <w:t>F</w:t>
            </w:r>
            <w:r w:rsidRPr="003B3AAB">
              <w:rPr>
                <w:rFonts w:eastAsia="Calibri"/>
                <w:sz w:val="24"/>
                <w:szCs w:val="24"/>
                <w:lang w:eastAsia="zh-CN"/>
              </w:rPr>
              <w:t xml:space="preserve">2-Ю, </w:t>
            </w:r>
            <w:r w:rsidRPr="003B3AAB">
              <w:rPr>
                <w:rFonts w:eastAsia="Calibri"/>
                <w:sz w:val="24"/>
                <w:szCs w:val="24"/>
                <w:lang w:val="en-US" w:eastAsia="zh-CN"/>
              </w:rPr>
              <w:t>F</w:t>
            </w:r>
            <w:r w:rsidRPr="003B3AAB">
              <w:rPr>
                <w:rFonts w:eastAsia="Calibri"/>
                <w:sz w:val="24"/>
                <w:szCs w:val="24"/>
                <w:lang w:eastAsia="zh-CN"/>
              </w:rPr>
              <w:t>4-</w:t>
            </w:r>
            <w:r w:rsidRPr="003B3AAB">
              <w:rPr>
                <w:rFonts w:eastAsia="Calibri"/>
                <w:sz w:val="24"/>
                <w:szCs w:val="24"/>
                <w:lang w:val="en-US" w:eastAsia="zh-CN"/>
              </w:rPr>
              <w:t>C</w:t>
            </w:r>
            <w:r w:rsidRPr="003B3AAB">
              <w:rPr>
                <w:rFonts w:eastAsia="Calibri"/>
                <w:sz w:val="24"/>
                <w:szCs w:val="24"/>
                <w:lang w:eastAsia="zh-CN"/>
              </w:rPr>
              <w:t xml:space="preserve">, </w:t>
            </w:r>
            <w:r w:rsidRPr="003B3AAB">
              <w:rPr>
                <w:rFonts w:eastAsia="Calibri"/>
                <w:sz w:val="24"/>
                <w:szCs w:val="24"/>
                <w:lang w:val="en-US" w:eastAsia="zh-CN"/>
              </w:rPr>
              <w:t>F</w:t>
            </w:r>
            <w:r w:rsidRPr="003B3AAB">
              <w:rPr>
                <w:rFonts w:eastAsia="Calibri"/>
                <w:sz w:val="24"/>
                <w:szCs w:val="24"/>
                <w:lang w:eastAsia="zh-CN"/>
              </w:rPr>
              <w:t>4-</w:t>
            </w:r>
            <w:r w:rsidRPr="003B3AAB">
              <w:rPr>
                <w:rFonts w:eastAsia="Calibri"/>
                <w:sz w:val="24"/>
                <w:szCs w:val="24"/>
                <w:lang w:val="en-US" w:eastAsia="zh-CN"/>
              </w:rPr>
              <w:t>A</w:t>
            </w:r>
            <w:r w:rsidRPr="003B3AAB">
              <w:rPr>
                <w:rFonts w:eastAsia="Calibri"/>
                <w:sz w:val="24"/>
                <w:szCs w:val="24"/>
                <w:lang w:eastAsia="zh-CN"/>
              </w:rPr>
              <w:t xml:space="preserve">, </w:t>
            </w:r>
            <w:r w:rsidRPr="003B3AAB">
              <w:rPr>
                <w:rFonts w:eastAsia="Calibri"/>
                <w:sz w:val="24"/>
                <w:szCs w:val="24"/>
                <w:lang w:val="en-US" w:eastAsia="zh-CN"/>
              </w:rPr>
              <w:t>F</w:t>
            </w:r>
            <w:r w:rsidRPr="003B3AAB">
              <w:rPr>
                <w:rFonts w:eastAsia="Calibri"/>
                <w:sz w:val="24"/>
                <w:szCs w:val="24"/>
                <w:lang w:eastAsia="zh-CN"/>
              </w:rPr>
              <w:t xml:space="preserve">3-Е, </w:t>
            </w:r>
            <w:r w:rsidRPr="003B3AAB">
              <w:rPr>
                <w:rFonts w:eastAsia="Calibri"/>
                <w:sz w:val="24"/>
                <w:szCs w:val="24"/>
                <w:lang w:val="en-US" w:eastAsia="zh-CN"/>
              </w:rPr>
              <w:t>ECO</w:t>
            </w:r>
            <w:r w:rsidRPr="003B3AAB">
              <w:rPr>
                <w:rFonts w:eastAsia="Calibri"/>
                <w:sz w:val="24"/>
                <w:szCs w:val="24"/>
                <w:lang w:eastAsia="zh-CN"/>
              </w:rPr>
              <w:t>-</w:t>
            </w:r>
            <w:r w:rsidRPr="003B3AAB">
              <w:rPr>
                <w:rFonts w:eastAsia="Calibri"/>
                <w:sz w:val="24"/>
                <w:szCs w:val="24"/>
                <w:lang w:val="en-US" w:eastAsia="zh-CN"/>
              </w:rPr>
              <w:t>mini</w:t>
            </w:r>
            <w:r w:rsidRPr="003B3AAB">
              <w:rPr>
                <w:rFonts w:eastAsia="Calibri"/>
                <w:sz w:val="24"/>
                <w:szCs w:val="24"/>
                <w:lang w:eastAsia="zh-CN"/>
              </w:rPr>
              <w:t>)</w:t>
            </w:r>
          </w:p>
        </w:tc>
      </w:tr>
      <w:tr w:rsidR="003B3AAB" w:rsidRPr="003B3AAB" w:rsidTr="003B3AAB">
        <w:trPr>
          <w:jc w:val="center"/>
        </w:trPr>
        <w:tc>
          <w:tcPr>
            <w:tcW w:w="2400" w:type="dxa"/>
            <w:vAlign w:val="center"/>
          </w:tcPr>
          <w:p w:rsidR="003B3AAB" w:rsidRPr="003B3AAB" w:rsidRDefault="003B3AAB" w:rsidP="00097DFA">
            <w:pPr>
              <w:ind w:firstLine="709"/>
              <w:jc w:val="both"/>
              <w:rPr>
                <w:bCs/>
                <w:sz w:val="24"/>
                <w:szCs w:val="24"/>
              </w:rPr>
            </w:pPr>
            <w:r w:rsidRPr="003B3AAB">
              <w:rPr>
                <w:sz w:val="24"/>
                <w:szCs w:val="24"/>
              </w:rPr>
              <w:t>16.00</w:t>
            </w:r>
          </w:p>
        </w:tc>
        <w:tc>
          <w:tcPr>
            <w:tcW w:w="7171" w:type="dxa"/>
            <w:vAlign w:val="center"/>
          </w:tcPr>
          <w:p w:rsidR="003B3AAB" w:rsidRPr="003B3AAB" w:rsidRDefault="003B3AAB" w:rsidP="004B4521">
            <w:pPr>
              <w:rPr>
                <w:sz w:val="24"/>
                <w:szCs w:val="24"/>
              </w:rPr>
            </w:pPr>
            <w:r w:rsidRPr="003B3AAB">
              <w:rPr>
                <w:sz w:val="24"/>
                <w:szCs w:val="24"/>
              </w:rPr>
              <w:t>Оценивания конкурсных работ:</w:t>
            </w:r>
          </w:p>
          <w:p w:rsidR="003B3AAB" w:rsidRPr="003B3AAB" w:rsidRDefault="003B3AAB" w:rsidP="004B4521">
            <w:pPr>
              <w:ind w:firstLineChars="235" w:firstLine="564"/>
              <w:contextualSpacing/>
              <w:rPr>
                <w:rFonts w:eastAsia="Calibri"/>
                <w:sz w:val="24"/>
                <w:szCs w:val="24"/>
              </w:rPr>
            </w:pPr>
            <w:r w:rsidRPr="003B3AAB">
              <w:rPr>
                <w:sz w:val="24"/>
                <w:szCs w:val="24"/>
              </w:rPr>
              <w:t>- работа жюри по оцениванию конкурсных материалов и заполнению оценочных листов</w:t>
            </w:r>
          </w:p>
          <w:p w:rsidR="003B3AAB" w:rsidRPr="003B3AAB" w:rsidRDefault="003B3AAB" w:rsidP="004B4521">
            <w:pPr>
              <w:contextualSpacing/>
              <w:rPr>
                <w:rFonts w:eastAsia="Calibri"/>
                <w:b/>
                <w:bCs/>
                <w:sz w:val="24"/>
                <w:szCs w:val="24"/>
              </w:rPr>
            </w:pPr>
            <w:r w:rsidRPr="003B3AAB">
              <w:rPr>
                <w:rFonts w:eastAsia="Calibri"/>
                <w:sz w:val="24"/>
                <w:szCs w:val="24"/>
              </w:rPr>
              <w:t>Закрытие соревнований</w:t>
            </w:r>
          </w:p>
        </w:tc>
      </w:tr>
    </w:tbl>
    <w:p w:rsidR="003B3AAB" w:rsidRPr="003B3AAB" w:rsidRDefault="003B3AAB" w:rsidP="00097DFA">
      <w:pPr>
        <w:tabs>
          <w:tab w:val="left" w:pos="0"/>
        </w:tabs>
        <w:ind w:firstLine="709"/>
        <w:jc w:val="center"/>
        <w:rPr>
          <w:b/>
          <w:bCs/>
          <w:sz w:val="24"/>
          <w:szCs w:val="24"/>
          <w:lang w:eastAsia="ru-RU"/>
        </w:rPr>
      </w:pPr>
      <w:r w:rsidRPr="003B3AAB">
        <w:rPr>
          <w:b/>
          <w:bCs/>
          <w:sz w:val="24"/>
          <w:szCs w:val="24"/>
          <w:lang w:eastAsia="ru-RU"/>
        </w:rPr>
        <w:t>3. Условия проведения Первенства</w:t>
      </w:r>
    </w:p>
    <w:p w:rsidR="003B3AAB" w:rsidRPr="003B3AAB" w:rsidRDefault="003B3AAB" w:rsidP="00097DFA">
      <w:pPr>
        <w:ind w:firstLine="709"/>
        <w:jc w:val="both"/>
        <w:rPr>
          <w:i/>
          <w:iCs/>
          <w:sz w:val="24"/>
          <w:szCs w:val="24"/>
          <w:lang w:eastAsia="ru-RU"/>
        </w:rPr>
      </w:pPr>
      <w:r w:rsidRPr="003B3AAB">
        <w:rPr>
          <w:b/>
          <w:sz w:val="24"/>
          <w:szCs w:val="24"/>
          <w:lang w:eastAsia="ru-RU"/>
        </w:rPr>
        <w:t>3.1</w:t>
      </w:r>
      <w:r w:rsidRPr="003B3AAB">
        <w:rPr>
          <w:sz w:val="24"/>
          <w:szCs w:val="24"/>
          <w:lang w:eastAsia="ru-RU"/>
        </w:rPr>
        <w:t>. Соревнования лично-командные.</w:t>
      </w:r>
    </w:p>
    <w:p w:rsidR="003B3AAB" w:rsidRPr="003B3AAB" w:rsidRDefault="003B3AAB" w:rsidP="00097DFA">
      <w:pPr>
        <w:ind w:firstLine="709"/>
        <w:jc w:val="both"/>
        <w:rPr>
          <w:sz w:val="24"/>
          <w:szCs w:val="24"/>
          <w:lang w:eastAsia="ru-RU"/>
        </w:rPr>
      </w:pPr>
      <w:r w:rsidRPr="003B3AAB">
        <w:rPr>
          <w:sz w:val="24"/>
          <w:szCs w:val="24"/>
          <w:lang w:eastAsia="ru-RU"/>
        </w:rPr>
        <w:t>Каждый участник имеет право выступать: для командн</w:t>
      </w:r>
      <w:r w:rsidR="004B4521">
        <w:rPr>
          <w:sz w:val="24"/>
          <w:szCs w:val="24"/>
          <w:lang w:eastAsia="ru-RU"/>
        </w:rPr>
        <w:t xml:space="preserve">ого зачёта - не более, чем </w:t>
      </w:r>
      <w:r w:rsidRPr="003B3AAB">
        <w:rPr>
          <w:sz w:val="24"/>
          <w:szCs w:val="24"/>
          <w:lang w:eastAsia="ru-RU"/>
        </w:rPr>
        <w:t xml:space="preserve">в двух классах, в личном зачёте - без ограничений. </w:t>
      </w:r>
    </w:p>
    <w:p w:rsidR="003B3AAB" w:rsidRPr="003B3AAB" w:rsidRDefault="003B3AAB" w:rsidP="00097DFA">
      <w:pPr>
        <w:ind w:firstLine="709"/>
        <w:jc w:val="both"/>
        <w:rPr>
          <w:sz w:val="24"/>
          <w:szCs w:val="24"/>
          <w:lang w:eastAsia="ru-RU"/>
        </w:rPr>
      </w:pPr>
      <w:r w:rsidRPr="003B3AAB">
        <w:rPr>
          <w:sz w:val="24"/>
          <w:szCs w:val="24"/>
          <w:lang w:eastAsia="ru-RU"/>
        </w:rPr>
        <w:t xml:space="preserve">Состав делегации: 9 спортсменов, 1 тренер, 1 воспитатель-судья (обязательно).  </w:t>
      </w:r>
    </w:p>
    <w:p w:rsidR="003B3AAB" w:rsidRPr="003B3AAB" w:rsidRDefault="003B3AAB" w:rsidP="00097DFA">
      <w:pPr>
        <w:ind w:firstLine="709"/>
        <w:jc w:val="both"/>
        <w:rPr>
          <w:sz w:val="24"/>
          <w:szCs w:val="24"/>
          <w:lang w:eastAsia="ru-RU"/>
        </w:rPr>
      </w:pPr>
      <w:r w:rsidRPr="003B3AAB">
        <w:rPr>
          <w:sz w:val="24"/>
          <w:szCs w:val="24"/>
          <w:lang w:eastAsia="ru-RU"/>
        </w:rPr>
        <w:t xml:space="preserve">Возраст участников – в группе Е до 14 лет включительно; в группе </w:t>
      </w:r>
      <w:r w:rsidRPr="003B3AAB">
        <w:rPr>
          <w:sz w:val="24"/>
          <w:szCs w:val="24"/>
          <w:lang w:val="en-US" w:eastAsia="ru-RU"/>
        </w:rPr>
        <w:t>F</w:t>
      </w:r>
      <w:r w:rsidRPr="003B3AAB">
        <w:rPr>
          <w:sz w:val="24"/>
          <w:szCs w:val="24"/>
          <w:lang w:eastAsia="ru-RU"/>
        </w:rPr>
        <w:t xml:space="preserve"> от 7 до 17 лет включительно.</w:t>
      </w:r>
    </w:p>
    <w:p w:rsidR="003B3AAB" w:rsidRPr="003B3AAB" w:rsidRDefault="003B3AAB" w:rsidP="00097DFA">
      <w:pPr>
        <w:ind w:firstLine="709"/>
        <w:jc w:val="both"/>
        <w:rPr>
          <w:sz w:val="24"/>
          <w:szCs w:val="24"/>
          <w:lang w:eastAsia="ru-RU"/>
        </w:rPr>
      </w:pPr>
      <w:r w:rsidRPr="003B3AAB">
        <w:rPr>
          <w:b/>
          <w:sz w:val="24"/>
          <w:szCs w:val="24"/>
          <w:lang w:eastAsia="ru-RU"/>
        </w:rPr>
        <w:t>3.2.</w:t>
      </w:r>
      <w:r w:rsidRPr="003B3AAB">
        <w:rPr>
          <w:sz w:val="24"/>
          <w:szCs w:val="24"/>
          <w:lang w:eastAsia="ru-RU"/>
        </w:rPr>
        <w:t xml:space="preserve"> Соревнования проводятся по «Правилам соревнований по  судомодельному спорту в классах моделей-копий» издания 2001 года и настоящему Положению. </w:t>
      </w:r>
    </w:p>
    <w:p w:rsidR="003B3AAB" w:rsidRPr="003B3AAB" w:rsidRDefault="003B3AAB" w:rsidP="00097DFA">
      <w:pPr>
        <w:ind w:firstLine="709"/>
        <w:jc w:val="both"/>
        <w:rPr>
          <w:sz w:val="24"/>
          <w:szCs w:val="24"/>
          <w:lang w:eastAsia="ru-RU"/>
        </w:rPr>
      </w:pPr>
      <w:r w:rsidRPr="003B3AAB">
        <w:rPr>
          <w:b/>
          <w:sz w:val="24"/>
          <w:szCs w:val="24"/>
          <w:lang w:eastAsia="ru-RU"/>
        </w:rPr>
        <w:t>3.3.</w:t>
      </w:r>
      <w:r w:rsidRPr="003B3AAB">
        <w:rPr>
          <w:sz w:val="24"/>
          <w:szCs w:val="24"/>
          <w:lang w:eastAsia="ru-RU"/>
        </w:rPr>
        <w:t xml:space="preserve"> Соревнования проводятся в бассейне 25 х 11 м. </w:t>
      </w:r>
    </w:p>
    <w:p w:rsidR="003B3AAB" w:rsidRPr="003B3AAB" w:rsidRDefault="003B3AAB" w:rsidP="00097DFA">
      <w:pPr>
        <w:ind w:firstLine="709"/>
        <w:jc w:val="both"/>
        <w:rPr>
          <w:sz w:val="24"/>
          <w:szCs w:val="24"/>
          <w:lang w:eastAsia="zh-CN"/>
        </w:rPr>
      </w:pPr>
      <w:r w:rsidRPr="003B3AAB">
        <w:rPr>
          <w:b/>
          <w:sz w:val="24"/>
          <w:szCs w:val="24"/>
          <w:lang w:eastAsia="ru-RU"/>
        </w:rPr>
        <w:t>3.4.</w:t>
      </w:r>
      <w:r w:rsidRPr="003B3AAB">
        <w:rPr>
          <w:sz w:val="24"/>
          <w:szCs w:val="24"/>
          <w:lang w:eastAsia="ru-RU"/>
        </w:rPr>
        <w:t xml:space="preserve"> Соревнования проводятся в следующих классах моделей: </w:t>
      </w:r>
      <w:r w:rsidRPr="003B3AAB">
        <w:rPr>
          <w:sz w:val="24"/>
          <w:szCs w:val="24"/>
          <w:lang w:val="en-US" w:eastAsia="zh-CN"/>
        </w:rPr>
        <w:t>EX</w:t>
      </w:r>
      <w:r w:rsidRPr="003B3AAB">
        <w:rPr>
          <w:sz w:val="24"/>
          <w:szCs w:val="24"/>
          <w:lang w:eastAsia="zh-CN"/>
        </w:rPr>
        <w:t xml:space="preserve">-600; </w:t>
      </w:r>
      <w:r w:rsidRPr="003B3AAB">
        <w:rPr>
          <w:sz w:val="24"/>
          <w:szCs w:val="24"/>
          <w:lang w:val="en-US" w:eastAsia="zh-CN"/>
        </w:rPr>
        <w:t>EK</w:t>
      </w:r>
      <w:r w:rsidRPr="003B3AAB">
        <w:rPr>
          <w:sz w:val="24"/>
          <w:szCs w:val="24"/>
          <w:lang w:eastAsia="zh-CN"/>
        </w:rPr>
        <w:t xml:space="preserve">-600; </w:t>
      </w:r>
      <w:r w:rsidRPr="003B3AAB">
        <w:rPr>
          <w:sz w:val="24"/>
          <w:szCs w:val="24"/>
          <w:lang w:val="en-US" w:eastAsia="zh-CN"/>
        </w:rPr>
        <w:t>EH</w:t>
      </w:r>
      <w:r w:rsidRPr="003B3AAB">
        <w:rPr>
          <w:sz w:val="24"/>
          <w:szCs w:val="24"/>
          <w:lang w:eastAsia="zh-CN"/>
        </w:rPr>
        <w:t xml:space="preserve">-600; </w:t>
      </w:r>
      <w:r w:rsidRPr="003B3AAB">
        <w:rPr>
          <w:sz w:val="24"/>
          <w:szCs w:val="24"/>
          <w:lang w:val="en-US" w:eastAsia="zh-CN"/>
        </w:rPr>
        <w:t>EL</w:t>
      </w:r>
      <w:r w:rsidRPr="003B3AAB">
        <w:rPr>
          <w:sz w:val="24"/>
          <w:szCs w:val="24"/>
          <w:lang w:eastAsia="zh-CN"/>
        </w:rPr>
        <w:t xml:space="preserve">-600; </w:t>
      </w:r>
      <w:r w:rsidRPr="003B3AAB">
        <w:rPr>
          <w:sz w:val="24"/>
          <w:szCs w:val="24"/>
          <w:lang w:val="en-US" w:eastAsia="zh-CN"/>
        </w:rPr>
        <w:t>EC</w:t>
      </w:r>
      <w:r w:rsidRPr="003B3AAB">
        <w:rPr>
          <w:sz w:val="24"/>
          <w:szCs w:val="24"/>
          <w:lang w:eastAsia="zh-CN"/>
        </w:rPr>
        <w:t xml:space="preserve">-600; </w:t>
      </w:r>
      <w:r w:rsidRPr="003B3AAB">
        <w:rPr>
          <w:sz w:val="24"/>
          <w:szCs w:val="24"/>
          <w:lang w:val="en-US" w:eastAsia="zh-CN"/>
        </w:rPr>
        <w:t>F</w:t>
      </w:r>
      <w:r w:rsidRPr="003B3AAB">
        <w:rPr>
          <w:sz w:val="24"/>
          <w:szCs w:val="24"/>
          <w:lang w:eastAsia="zh-CN"/>
        </w:rPr>
        <w:t xml:space="preserve">2-Ю; </w:t>
      </w:r>
      <w:r w:rsidRPr="003B3AAB">
        <w:rPr>
          <w:sz w:val="24"/>
          <w:szCs w:val="24"/>
          <w:lang w:val="en-US" w:eastAsia="zh-CN"/>
        </w:rPr>
        <w:t>F</w:t>
      </w:r>
      <w:r w:rsidRPr="003B3AAB">
        <w:rPr>
          <w:sz w:val="24"/>
          <w:szCs w:val="24"/>
          <w:lang w:eastAsia="zh-CN"/>
        </w:rPr>
        <w:t>4-</w:t>
      </w:r>
      <w:r w:rsidRPr="003B3AAB">
        <w:rPr>
          <w:sz w:val="24"/>
          <w:szCs w:val="24"/>
          <w:lang w:val="en-US" w:eastAsia="zh-CN"/>
        </w:rPr>
        <w:t>A</w:t>
      </w:r>
      <w:r w:rsidRPr="003B3AAB">
        <w:rPr>
          <w:sz w:val="24"/>
          <w:szCs w:val="24"/>
          <w:lang w:eastAsia="zh-CN"/>
        </w:rPr>
        <w:t xml:space="preserve">; </w:t>
      </w:r>
      <w:r w:rsidRPr="003B3AAB">
        <w:rPr>
          <w:sz w:val="24"/>
          <w:szCs w:val="24"/>
          <w:lang w:val="en-US" w:eastAsia="zh-CN"/>
        </w:rPr>
        <w:t>F</w:t>
      </w:r>
      <w:r w:rsidRPr="003B3AAB">
        <w:rPr>
          <w:sz w:val="24"/>
          <w:szCs w:val="24"/>
          <w:lang w:eastAsia="zh-CN"/>
        </w:rPr>
        <w:t>4-</w:t>
      </w:r>
      <w:r w:rsidRPr="003B3AAB">
        <w:rPr>
          <w:sz w:val="24"/>
          <w:szCs w:val="24"/>
          <w:lang w:val="en-US" w:eastAsia="zh-CN"/>
        </w:rPr>
        <w:t>C</w:t>
      </w:r>
      <w:r w:rsidRPr="003B3AAB">
        <w:rPr>
          <w:sz w:val="24"/>
          <w:szCs w:val="24"/>
          <w:lang w:eastAsia="zh-CN"/>
        </w:rPr>
        <w:t xml:space="preserve">, </w:t>
      </w:r>
      <w:r w:rsidRPr="003B3AAB">
        <w:rPr>
          <w:sz w:val="24"/>
          <w:szCs w:val="24"/>
          <w:lang w:val="en-US" w:eastAsia="zh-CN"/>
        </w:rPr>
        <w:t>F</w:t>
      </w:r>
      <w:r w:rsidRPr="003B3AAB">
        <w:rPr>
          <w:sz w:val="24"/>
          <w:szCs w:val="24"/>
          <w:lang w:eastAsia="zh-CN"/>
        </w:rPr>
        <w:t>3-</w:t>
      </w:r>
      <w:r w:rsidRPr="003B3AAB">
        <w:rPr>
          <w:sz w:val="24"/>
          <w:szCs w:val="24"/>
          <w:lang w:val="en-US" w:eastAsia="zh-CN"/>
        </w:rPr>
        <w:t>E</w:t>
      </w:r>
      <w:r w:rsidRPr="003B3AAB">
        <w:rPr>
          <w:sz w:val="24"/>
          <w:szCs w:val="24"/>
          <w:lang w:eastAsia="zh-CN"/>
        </w:rPr>
        <w:t xml:space="preserve">, </w:t>
      </w:r>
      <w:r w:rsidRPr="003B3AAB">
        <w:rPr>
          <w:sz w:val="24"/>
          <w:szCs w:val="24"/>
          <w:lang w:val="en-US" w:eastAsia="zh-CN"/>
        </w:rPr>
        <w:t>ECOmini</w:t>
      </w:r>
      <w:r w:rsidRPr="003B3AAB">
        <w:rPr>
          <w:sz w:val="24"/>
          <w:szCs w:val="24"/>
          <w:lang w:eastAsia="zh-CN"/>
        </w:rPr>
        <w:t>.</w:t>
      </w:r>
    </w:p>
    <w:p w:rsidR="003B3AAB" w:rsidRPr="003B3AAB" w:rsidRDefault="003B3AAB" w:rsidP="00097DFA">
      <w:pPr>
        <w:tabs>
          <w:tab w:val="left" w:pos="186"/>
        </w:tabs>
        <w:ind w:firstLine="709"/>
        <w:jc w:val="both"/>
        <w:rPr>
          <w:sz w:val="24"/>
          <w:szCs w:val="24"/>
          <w:lang w:eastAsia="ru-RU"/>
        </w:rPr>
      </w:pPr>
      <w:r w:rsidRPr="003B3AAB">
        <w:rPr>
          <w:sz w:val="24"/>
          <w:szCs w:val="24"/>
          <w:lang w:eastAsia="ru-RU"/>
        </w:rPr>
        <w:t>Длина моделей не должна превышать 600 мм. Допускаются самостоятельно спроектированные модели, конструкция которых отвечает общим принципам судостроения.</w:t>
      </w:r>
    </w:p>
    <w:p w:rsidR="003B3AAB" w:rsidRPr="003B3AAB" w:rsidRDefault="003B3AAB" w:rsidP="00097DFA">
      <w:pPr>
        <w:ind w:firstLine="709"/>
        <w:jc w:val="both"/>
        <w:rPr>
          <w:sz w:val="24"/>
          <w:szCs w:val="24"/>
          <w:lang w:eastAsia="ru-RU"/>
        </w:rPr>
      </w:pPr>
      <w:r w:rsidRPr="003B3AAB">
        <w:rPr>
          <w:b/>
          <w:sz w:val="24"/>
          <w:szCs w:val="24"/>
          <w:lang w:eastAsia="ru-RU"/>
        </w:rPr>
        <w:t>3.5.</w:t>
      </w:r>
      <w:r w:rsidRPr="003B3AAB">
        <w:rPr>
          <w:sz w:val="24"/>
          <w:szCs w:val="24"/>
          <w:lang w:eastAsia="ru-RU"/>
        </w:rPr>
        <w:t xml:space="preserve"> Условия для группы Е:</w:t>
      </w:r>
    </w:p>
    <w:p w:rsidR="003B3AAB" w:rsidRPr="003B3AAB" w:rsidRDefault="003B3AAB" w:rsidP="00097DFA">
      <w:pPr>
        <w:ind w:firstLine="709"/>
        <w:jc w:val="both"/>
        <w:rPr>
          <w:sz w:val="24"/>
          <w:szCs w:val="24"/>
          <w:lang w:eastAsia="ru-RU"/>
        </w:rPr>
      </w:pPr>
      <w:r w:rsidRPr="003B3AAB">
        <w:rPr>
          <w:sz w:val="24"/>
          <w:szCs w:val="24"/>
          <w:lang w:eastAsia="ru-RU"/>
        </w:rPr>
        <w:t>модели могут иметь любой экологически чистый двигатель. На моделях с резиномотором - стопор необязателен, установка наружных труб для ограждения резиномотора запрещена;</w:t>
      </w:r>
    </w:p>
    <w:p w:rsidR="003B3AAB" w:rsidRPr="003B3AAB" w:rsidRDefault="003B3AAB" w:rsidP="00097DFA">
      <w:pPr>
        <w:ind w:firstLine="709"/>
        <w:jc w:val="both"/>
        <w:rPr>
          <w:sz w:val="24"/>
          <w:szCs w:val="24"/>
          <w:lang w:eastAsia="ru-RU"/>
        </w:rPr>
      </w:pPr>
      <w:r w:rsidRPr="003B3AAB">
        <w:rPr>
          <w:sz w:val="24"/>
          <w:szCs w:val="24"/>
          <w:lang w:eastAsia="ru-RU"/>
        </w:rPr>
        <w:t>диаметр гребных винтов может быть увеличен по сравнению с масштабным максимум в 1,5 раза; площадь рулей может быть увеличена максимум в 2 раза;</w:t>
      </w:r>
    </w:p>
    <w:p w:rsidR="003B3AAB" w:rsidRPr="003B3AAB" w:rsidRDefault="003B3AAB" w:rsidP="00097DFA">
      <w:pPr>
        <w:ind w:firstLine="709"/>
        <w:jc w:val="both"/>
        <w:rPr>
          <w:sz w:val="24"/>
          <w:szCs w:val="24"/>
          <w:lang w:eastAsia="ru-RU"/>
        </w:rPr>
      </w:pPr>
      <w:r w:rsidRPr="003B3AAB">
        <w:rPr>
          <w:sz w:val="24"/>
          <w:szCs w:val="24"/>
          <w:lang w:eastAsia="ru-RU"/>
        </w:rPr>
        <w:t>запрещается установка дополнительных рулей, винтов и других частей, которых нет на чертеже;</w:t>
      </w:r>
    </w:p>
    <w:p w:rsidR="003B3AAB" w:rsidRPr="003B3AAB" w:rsidRDefault="003B3AAB" w:rsidP="00097DFA">
      <w:pPr>
        <w:ind w:firstLine="709"/>
        <w:jc w:val="both"/>
        <w:rPr>
          <w:sz w:val="24"/>
          <w:szCs w:val="24"/>
          <w:lang w:eastAsia="zh-CN"/>
        </w:rPr>
      </w:pPr>
      <w:r w:rsidRPr="003B3AAB">
        <w:rPr>
          <w:b/>
          <w:sz w:val="24"/>
          <w:szCs w:val="24"/>
          <w:lang w:eastAsia="ru-RU"/>
        </w:rPr>
        <w:t>3.5.1.</w:t>
      </w:r>
      <w:r w:rsidRPr="003B3AAB">
        <w:rPr>
          <w:sz w:val="24"/>
          <w:szCs w:val="24"/>
          <w:lang w:eastAsia="ru-RU"/>
        </w:rPr>
        <w:t xml:space="preserve"> Условия для класса </w:t>
      </w:r>
      <w:r w:rsidRPr="003B3AAB">
        <w:rPr>
          <w:sz w:val="24"/>
          <w:szCs w:val="24"/>
          <w:lang w:val="en-US" w:eastAsia="zh-CN"/>
        </w:rPr>
        <w:t>EX</w:t>
      </w:r>
      <w:r w:rsidRPr="003B3AAB">
        <w:rPr>
          <w:sz w:val="24"/>
          <w:szCs w:val="24"/>
          <w:lang w:eastAsia="zh-CN"/>
        </w:rPr>
        <w:t>-600:</w:t>
      </w:r>
    </w:p>
    <w:p w:rsidR="003B3AAB" w:rsidRPr="003B3AAB" w:rsidRDefault="003B3AAB" w:rsidP="00097DFA">
      <w:pPr>
        <w:ind w:firstLine="709"/>
        <w:jc w:val="both"/>
        <w:rPr>
          <w:sz w:val="24"/>
          <w:szCs w:val="24"/>
          <w:lang w:eastAsia="ru-RU"/>
        </w:rPr>
      </w:pPr>
      <w:r w:rsidRPr="003B3AAB">
        <w:rPr>
          <w:sz w:val="24"/>
          <w:szCs w:val="24"/>
          <w:lang w:eastAsia="ru-RU"/>
        </w:rPr>
        <w:t>самоходная модель корабля или судна;</w:t>
      </w:r>
    </w:p>
    <w:p w:rsidR="003B3AAB" w:rsidRPr="003B3AAB" w:rsidRDefault="003B3AAB" w:rsidP="00097DFA">
      <w:pPr>
        <w:ind w:firstLine="709"/>
        <w:jc w:val="both"/>
        <w:rPr>
          <w:sz w:val="24"/>
          <w:szCs w:val="24"/>
          <w:lang w:eastAsia="ru-RU"/>
        </w:rPr>
      </w:pPr>
      <w:r w:rsidRPr="003B3AAB">
        <w:rPr>
          <w:sz w:val="24"/>
          <w:szCs w:val="24"/>
          <w:lang w:eastAsia="ru-RU"/>
        </w:rPr>
        <w:t>проводятся только ходовые соревнования на устойчивость на курсе.</w:t>
      </w:r>
    </w:p>
    <w:p w:rsidR="003B3AAB" w:rsidRPr="003B3AAB" w:rsidRDefault="003B3AAB" w:rsidP="00097DFA">
      <w:pPr>
        <w:ind w:firstLine="709"/>
        <w:jc w:val="both"/>
        <w:rPr>
          <w:sz w:val="24"/>
          <w:szCs w:val="24"/>
          <w:lang w:eastAsia="zh-CN"/>
        </w:rPr>
      </w:pPr>
      <w:r w:rsidRPr="003B3AAB">
        <w:rPr>
          <w:b/>
          <w:sz w:val="24"/>
          <w:szCs w:val="24"/>
          <w:lang w:eastAsia="ru-RU"/>
        </w:rPr>
        <w:t>3.5.2.</w:t>
      </w:r>
      <w:r w:rsidRPr="003B3AAB">
        <w:rPr>
          <w:sz w:val="24"/>
          <w:szCs w:val="24"/>
          <w:lang w:eastAsia="ru-RU"/>
        </w:rPr>
        <w:t xml:space="preserve"> Условия для классов </w:t>
      </w:r>
      <w:r w:rsidRPr="003B3AAB">
        <w:rPr>
          <w:sz w:val="24"/>
          <w:szCs w:val="24"/>
          <w:lang w:val="en-US" w:eastAsia="zh-CN"/>
        </w:rPr>
        <w:t>EK</w:t>
      </w:r>
      <w:r w:rsidRPr="003B3AAB">
        <w:rPr>
          <w:sz w:val="24"/>
          <w:szCs w:val="24"/>
          <w:lang w:eastAsia="zh-CN"/>
        </w:rPr>
        <w:t xml:space="preserve">-600, </w:t>
      </w:r>
      <w:r w:rsidRPr="003B3AAB">
        <w:rPr>
          <w:sz w:val="24"/>
          <w:szCs w:val="24"/>
          <w:lang w:val="en-US" w:eastAsia="zh-CN"/>
        </w:rPr>
        <w:t>EH</w:t>
      </w:r>
      <w:r w:rsidRPr="003B3AAB">
        <w:rPr>
          <w:sz w:val="24"/>
          <w:szCs w:val="24"/>
          <w:lang w:eastAsia="zh-CN"/>
        </w:rPr>
        <w:t>-600, Е</w:t>
      </w:r>
      <w:r w:rsidRPr="003B3AAB">
        <w:rPr>
          <w:sz w:val="24"/>
          <w:szCs w:val="24"/>
          <w:lang w:val="en-US" w:eastAsia="zh-CN"/>
        </w:rPr>
        <w:t>L</w:t>
      </w:r>
      <w:r w:rsidRPr="003B3AAB">
        <w:rPr>
          <w:sz w:val="24"/>
          <w:szCs w:val="24"/>
          <w:lang w:eastAsia="zh-CN"/>
        </w:rPr>
        <w:t xml:space="preserve"> -600, </w:t>
      </w:r>
      <w:r w:rsidRPr="003B3AAB">
        <w:rPr>
          <w:sz w:val="24"/>
          <w:szCs w:val="24"/>
          <w:lang w:val="en-US" w:eastAsia="zh-CN"/>
        </w:rPr>
        <w:t>EC</w:t>
      </w:r>
      <w:r w:rsidRPr="003B3AAB">
        <w:rPr>
          <w:sz w:val="24"/>
          <w:szCs w:val="24"/>
          <w:lang w:eastAsia="zh-CN"/>
        </w:rPr>
        <w:t>-600.</w:t>
      </w:r>
    </w:p>
    <w:p w:rsidR="003B3AAB" w:rsidRPr="003B3AAB" w:rsidRDefault="003B3AAB" w:rsidP="00097DFA">
      <w:pPr>
        <w:ind w:firstLine="709"/>
        <w:jc w:val="both"/>
        <w:rPr>
          <w:sz w:val="24"/>
          <w:szCs w:val="24"/>
          <w:lang w:eastAsia="ru-RU"/>
        </w:rPr>
      </w:pPr>
      <w:r w:rsidRPr="003B3AAB">
        <w:rPr>
          <w:sz w:val="24"/>
          <w:szCs w:val="24"/>
          <w:lang w:eastAsia="ru-RU"/>
        </w:rPr>
        <w:t xml:space="preserve">Участвуют самоходные модели-копии: </w:t>
      </w:r>
      <w:r w:rsidRPr="003B3AAB">
        <w:rPr>
          <w:sz w:val="24"/>
          <w:szCs w:val="24"/>
          <w:lang w:val="en-US" w:eastAsia="ru-RU"/>
        </w:rPr>
        <w:t>EK</w:t>
      </w:r>
      <w:r w:rsidRPr="003B3AAB">
        <w:rPr>
          <w:sz w:val="24"/>
          <w:szCs w:val="24"/>
          <w:lang w:eastAsia="ru-RU"/>
        </w:rPr>
        <w:t xml:space="preserve"> - военного корабля, ЕН - гражданского судна, Е</w:t>
      </w:r>
      <w:r w:rsidRPr="003B3AAB">
        <w:rPr>
          <w:sz w:val="24"/>
          <w:szCs w:val="24"/>
          <w:lang w:val="en-US" w:eastAsia="ru-RU"/>
        </w:rPr>
        <w:t>L</w:t>
      </w:r>
      <w:r w:rsidRPr="003B3AAB">
        <w:rPr>
          <w:sz w:val="24"/>
          <w:szCs w:val="24"/>
          <w:lang w:eastAsia="ru-RU"/>
        </w:rPr>
        <w:t xml:space="preserve"> – подводной лодки; </w:t>
      </w:r>
      <w:r w:rsidRPr="003B3AAB">
        <w:rPr>
          <w:sz w:val="24"/>
          <w:szCs w:val="24"/>
          <w:lang w:val="en-US" w:eastAsia="ru-RU"/>
        </w:rPr>
        <w:t>EC</w:t>
      </w:r>
      <w:r w:rsidRPr="003B3AAB">
        <w:rPr>
          <w:sz w:val="24"/>
          <w:szCs w:val="24"/>
          <w:lang w:eastAsia="ru-RU"/>
        </w:rPr>
        <w:t xml:space="preserve">-600- самоходная модель построения из набора заготовок промышленного производства. </w:t>
      </w:r>
    </w:p>
    <w:p w:rsidR="003B3AAB" w:rsidRPr="003B3AAB" w:rsidRDefault="003B3AAB" w:rsidP="00097DFA">
      <w:pPr>
        <w:ind w:firstLine="709"/>
        <w:jc w:val="both"/>
        <w:rPr>
          <w:sz w:val="24"/>
          <w:szCs w:val="24"/>
          <w:lang w:eastAsia="ru-RU"/>
        </w:rPr>
      </w:pPr>
      <w:r w:rsidRPr="003B3AAB">
        <w:rPr>
          <w:sz w:val="24"/>
          <w:szCs w:val="24"/>
          <w:lang w:eastAsia="ru-RU"/>
        </w:rPr>
        <w:t xml:space="preserve">В качестве документации, в классе </w:t>
      </w:r>
      <w:r w:rsidRPr="003B3AAB">
        <w:rPr>
          <w:sz w:val="24"/>
          <w:szCs w:val="24"/>
          <w:lang w:val="en-US" w:eastAsia="ru-RU"/>
        </w:rPr>
        <w:t>EC</w:t>
      </w:r>
      <w:r w:rsidRPr="003B3AAB">
        <w:rPr>
          <w:sz w:val="24"/>
          <w:szCs w:val="24"/>
          <w:lang w:eastAsia="ru-RU"/>
        </w:rPr>
        <w:t>-600, предоставляется инструкция по сборке модели  или чертежи.</w:t>
      </w:r>
    </w:p>
    <w:p w:rsidR="003B3AAB" w:rsidRPr="003B3AAB" w:rsidRDefault="003B3AAB" w:rsidP="00097DFA">
      <w:pPr>
        <w:ind w:firstLine="709"/>
        <w:jc w:val="both"/>
        <w:rPr>
          <w:sz w:val="24"/>
          <w:szCs w:val="24"/>
          <w:lang w:eastAsia="ru-RU"/>
        </w:rPr>
      </w:pPr>
      <w:r w:rsidRPr="003B3AAB">
        <w:rPr>
          <w:sz w:val="24"/>
          <w:szCs w:val="24"/>
          <w:lang w:eastAsia="ru-RU"/>
        </w:rPr>
        <w:t xml:space="preserve">При внесении изменений (за исключением доработки ходовой части)  в конструкцию модели относительно варианта, заложенного производителем, необходимо предоставить документацию,  отображающую эти изменения; </w:t>
      </w:r>
    </w:p>
    <w:p w:rsidR="003B3AAB" w:rsidRPr="003B3AAB" w:rsidRDefault="003B3AAB" w:rsidP="00097DFA">
      <w:pPr>
        <w:widowControl/>
        <w:numPr>
          <w:ilvl w:val="0"/>
          <w:numId w:val="52"/>
        </w:numPr>
        <w:ind w:left="0" w:firstLine="709"/>
        <w:contextualSpacing/>
        <w:jc w:val="both"/>
        <w:rPr>
          <w:rFonts w:eastAsia="Calibri"/>
          <w:sz w:val="24"/>
          <w:szCs w:val="24"/>
        </w:rPr>
      </w:pPr>
      <w:r w:rsidRPr="003B3AAB">
        <w:rPr>
          <w:rFonts w:eastAsia="Calibri"/>
          <w:sz w:val="24"/>
          <w:szCs w:val="24"/>
        </w:rPr>
        <w:t xml:space="preserve">проводятся стендовая оценка и ходовые соревнования; </w:t>
      </w:r>
    </w:p>
    <w:p w:rsidR="003B3AAB" w:rsidRPr="003B3AAB" w:rsidRDefault="003B3AAB" w:rsidP="00097DFA">
      <w:pPr>
        <w:widowControl/>
        <w:numPr>
          <w:ilvl w:val="0"/>
          <w:numId w:val="52"/>
        </w:numPr>
        <w:ind w:left="0" w:firstLine="709"/>
        <w:contextualSpacing/>
        <w:jc w:val="both"/>
        <w:rPr>
          <w:rFonts w:eastAsia="Calibri"/>
          <w:sz w:val="24"/>
          <w:szCs w:val="24"/>
        </w:rPr>
      </w:pPr>
      <w:r w:rsidRPr="003B3AAB">
        <w:rPr>
          <w:rFonts w:eastAsia="Calibri"/>
          <w:sz w:val="24"/>
          <w:szCs w:val="24"/>
        </w:rPr>
        <w:t>осадка моделей не должна превышать масштабную более, чем на 10%;</w:t>
      </w:r>
    </w:p>
    <w:p w:rsidR="003B3AAB" w:rsidRPr="003B3AAB" w:rsidRDefault="003B3AAB" w:rsidP="00097DFA">
      <w:pPr>
        <w:widowControl/>
        <w:numPr>
          <w:ilvl w:val="0"/>
          <w:numId w:val="52"/>
        </w:numPr>
        <w:ind w:left="0" w:firstLine="709"/>
        <w:contextualSpacing/>
        <w:jc w:val="both"/>
        <w:rPr>
          <w:rFonts w:eastAsia="Calibri"/>
          <w:sz w:val="24"/>
          <w:szCs w:val="24"/>
        </w:rPr>
      </w:pPr>
      <w:r w:rsidRPr="003B3AAB">
        <w:rPr>
          <w:rFonts w:eastAsia="Calibri"/>
          <w:sz w:val="24"/>
          <w:szCs w:val="24"/>
        </w:rPr>
        <w:t xml:space="preserve">модели класса </w:t>
      </w:r>
      <w:r w:rsidRPr="003B3AAB">
        <w:rPr>
          <w:rFonts w:eastAsia="Calibri"/>
          <w:sz w:val="24"/>
          <w:szCs w:val="24"/>
          <w:lang w:val="en-US"/>
        </w:rPr>
        <w:t>EL</w:t>
      </w:r>
      <w:r w:rsidRPr="003B3AAB">
        <w:rPr>
          <w:rFonts w:eastAsia="Calibri"/>
          <w:sz w:val="24"/>
          <w:szCs w:val="24"/>
        </w:rPr>
        <w:t xml:space="preserve">-600 должны стартовать в надводном или позиционном положении без толчка. </w:t>
      </w:r>
    </w:p>
    <w:p w:rsidR="003B3AAB" w:rsidRPr="003B3AAB" w:rsidRDefault="003B3AAB" w:rsidP="00097DFA">
      <w:pPr>
        <w:ind w:firstLine="709"/>
        <w:jc w:val="both"/>
        <w:rPr>
          <w:sz w:val="24"/>
          <w:szCs w:val="24"/>
          <w:lang w:eastAsia="zh-CN"/>
        </w:rPr>
      </w:pPr>
      <w:r w:rsidRPr="003B3AAB">
        <w:rPr>
          <w:b/>
          <w:sz w:val="24"/>
          <w:szCs w:val="24"/>
          <w:lang w:eastAsia="ru-RU"/>
        </w:rPr>
        <w:t>3.6.</w:t>
      </w:r>
      <w:r w:rsidRPr="003B3AAB">
        <w:rPr>
          <w:sz w:val="24"/>
          <w:szCs w:val="24"/>
          <w:lang w:eastAsia="ru-RU"/>
        </w:rPr>
        <w:t xml:space="preserve"> Условия для классов </w:t>
      </w:r>
      <w:r w:rsidRPr="003B3AAB">
        <w:rPr>
          <w:sz w:val="24"/>
          <w:szCs w:val="24"/>
          <w:lang w:val="en-US" w:eastAsia="zh-CN"/>
        </w:rPr>
        <w:t>F</w:t>
      </w:r>
      <w:r w:rsidRPr="003B3AAB">
        <w:rPr>
          <w:sz w:val="24"/>
          <w:szCs w:val="24"/>
          <w:lang w:eastAsia="zh-CN"/>
        </w:rPr>
        <w:t>4-</w:t>
      </w:r>
      <w:r w:rsidRPr="003B3AAB">
        <w:rPr>
          <w:sz w:val="24"/>
          <w:szCs w:val="24"/>
          <w:lang w:val="en-US" w:eastAsia="zh-CN"/>
        </w:rPr>
        <w:t>A</w:t>
      </w:r>
      <w:r w:rsidRPr="003B3AAB">
        <w:rPr>
          <w:sz w:val="24"/>
          <w:szCs w:val="24"/>
          <w:lang w:eastAsia="zh-CN"/>
        </w:rPr>
        <w:t xml:space="preserve">, </w:t>
      </w:r>
      <w:r w:rsidRPr="003B3AAB">
        <w:rPr>
          <w:sz w:val="24"/>
          <w:szCs w:val="24"/>
          <w:lang w:val="en-US" w:eastAsia="zh-CN"/>
        </w:rPr>
        <w:t>F</w:t>
      </w:r>
      <w:r w:rsidRPr="003B3AAB">
        <w:rPr>
          <w:sz w:val="24"/>
          <w:szCs w:val="24"/>
          <w:lang w:eastAsia="zh-CN"/>
        </w:rPr>
        <w:t>4-</w:t>
      </w:r>
      <w:r w:rsidRPr="003B3AAB">
        <w:rPr>
          <w:sz w:val="24"/>
          <w:szCs w:val="24"/>
          <w:lang w:val="en-US" w:eastAsia="zh-CN"/>
        </w:rPr>
        <w:t>C</w:t>
      </w:r>
      <w:r w:rsidRPr="003B3AAB">
        <w:rPr>
          <w:sz w:val="24"/>
          <w:szCs w:val="24"/>
          <w:lang w:eastAsia="zh-CN"/>
        </w:rPr>
        <w:t xml:space="preserve">, </w:t>
      </w:r>
      <w:r w:rsidRPr="003B3AAB">
        <w:rPr>
          <w:sz w:val="24"/>
          <w:szCs w:val="24"/>
          <w:lang w:val="en-US" w:eastAsia="zh-CN"/>
        </w:rPr>
        <w:t>F</w:t>
      </w:r>
      <w:r w:rsidRPr="003B3AAB">
        <w:rPr>
          <w:sz w:val="24"/>
          <w:szCs w:val="24"/>
          <w:lang w:eastAsia="zh-CN"/>
        </w:rPr>
        <w:t>2-Ю:</w:t>
      </w:r>
    </w:p>
    <w:p w:rsidR="003B3AAB" w:rsidRPr="003B3AAB" w:rsidRDefault="003B3AAB" w:rsidP="00097DFA">
      <w:pPr>
        <w:ind w:firstLine="709"/>
        <w:jc w:val="both"/>
        <w:rPr>
          <w:sz w:val="24"/>
          <w:szCs w:val="24"/>
          <w:lang w:eastAsia="ru-RU"/>
        </w:rPr>
      </w:pPr>
      <w:r w:rsidRPr="003B3AAB">
        <w:rPr>
          <w:sz w:val="24"/>
          <w:szCs w:val="24"/>
          <w:lang w:val="en-US" w:eastAsia="ru-RU"/>
        </w:rPr>
        <w:t>F</w:t>
      </w:r>
      <w:r w:rsidRPr="003B3AAB">
        <w:rPr>
          <w:sz w:val="24"/>
          <w:szCs w:val="24"/>
          <w:lang w:eastAsia="ru-RU"/>
        </w:rPr>
        <w:t>4-</w:t>
      </w:r>
      <w:r w:rsidRPr="003B3AAB">
        <w:rPr>
          <w:sz w:val="24"/>
          <w:szCs w:val="24"/>
          <w:lang w:val="en-US" w:eastAsia="ru-RU"/>
        </w:rPr>
        <w:t>A</w:t>
      </w:r>
      <w:r w:rsidRPr="003B3AAB">
        <w:rPr>
          <w:sz w:val="24"/>
          <w:szCs w:val="24"/>
          <w:lang w:eastAsia="ru-RU"/>
        </w:rPr>
        <w:t xml:space="preserve"> - управляемая модель корабля или судна с электродвигателем, проводятся только ходовые соревнования;      </w:t>
      </w:r>
    </w:p>
    <w:p w:rsidR="003B3AAB" w:rsidRPr="003B3AAB" w:rsidRDefault="003B3AAB" w:rsidP="00097DFA">
      <w:pPr>
        <w:ind w:firstLine="709"/>
        <w:jc w:val="both"/>
        <w:rPr>
          <w:sz w:val="24"/>
          <w:szCs w:val="24"/>
          <w:lang w:eastAsia="ru-RU"/>
        </w:rPr>
      </w:pPr>
      <w:r w:rsidRPr="003B3AAB">
        <w:rPr>
          <w:sz w:val="24"/>
          <w:szCs w:val="24"/>
          <w:lang w:val="en-US" w:eastAsia="ru-RU"/>
        </w:rPr>
        <w:t>F</w:t>
      </w:r>
      <w:r w:rsidRPr="003B3AAB">
        <w:rPr>
          <w:sz w:val="24"/>
          <w:szCs w:val="24"/>
          <w:lang w:eastAsia="ru-RU"/>
        </w:rPr>
        <w:t xml:space="preserve">2-Ю-радиоуправляемая модель-копия любого корабля или судна с электродвигателем; диаметр гребных винтов может быть изменён по сравнению с масштабным не более чем в 1,5 раза, площадь рулей - в 2 раза, другие отступления от оригинала не допускаются; модели проходят стендовые и ходовые испытания;  </w:t>
      </w:r>
    </w:p>
    <w:p w:rsidR="003B3AAB" w:rsidRPr="003B3AAB" w:rsidRDefault="003B3AAB" w:rsidP="00097DFA">
      <w:pPr>
        <w:ind w:firstLine="709"/>
        <w:jc w:val="both"/>
        <w:rPr>
          <w:sz w:val="24"/>
          <w:szCs w:val="24"/>
          <w:lang w:eastAsia="ru-RU"/>
        </w:rPr>
      </w:pPr>
      <w:r w:rsidRPr="003B3AAB">
        <w:rPr>
          <w:sz w:val="24"/>
          <w:szCs w:val="24"/>
          <w:lang w:val="en-US" w:eastAsia="ru-RU"/>
        </w:rPr>
        <w:t>F</w:t>
      </w:r>
      <w:r w:rsidRPr="003B3AAB">
        <w:rPr>
          <w:sz w:val="24"/>
          <w:szCs w:val="24"/>
          <w:lang w:eastAsia="ru-RU"/>
        </w:rPr>
        <w:t>4-</w:t>
      </w:r>
      <w:r w:rsidRPr="003B3AAB">
        <w:rPr>
          <w:sz w:val="24"/>
          <w:szCs w:val="24"/>
          <w:lang w:val="en-US" w:eastAsia="ru-RU"/>
        </w:rPr>
        <w:t>C</w:t>
      </w:r>
      <w:r w:rsidRPr="003B3AAB">
        <w:rPr>
          <w:sz w:val="24"/>
          <w:szCs w:val="24"/>
          <w:lang w:eastAsia="ru-RU"/>
        </w:rPr>
        <w:t>-управляемая модель-копия любого корабля или судна с электродвигателем, построенная из набора заготовок промышленного производства. В качестве документации предоставляется инструкция по сборке модели. При внесении изменений (за исключением доработки ходовой части) в конструкцию модели относительно варианта, заложенного изготовителем, необходимо предоставить документацию, отражающую эти изменения. Проводятся стендовая оценка и ходовые соревнования;</w:t>
      </w:r>
    </w:p>
    <w:p w:rsidR="003B3AAB" w:rsidRPr="003B3AAB" w:rsidRDefault="003B3AAB" w:rsidP="00097DFA">
      <w:pPr>
        <w:ind w:firstLine="709"/>
        <w:jc w:val="both"/>
        <w:rPr>
          <w:sz w:val="24"/>
          <w:szCs w:val="24"/>
          <w:lang w:eastAsia="ru-RU"/>
        </w:rPr>
      </w:pPr>
      <w:r w:rsidRPr="003B3AAB">
        <w:rPr>
          <w:sz w:val="24"/>
          <w:szCs w:val="24"/>
          <w:lang w:eastAsia="ru-RU"/>
        </w:rPr>
        <w:t>в ходовых соревнованиях участник имеет две попытки; контрольное время одной попытки - 3 минуты;</w:t>
      </w:r>
    </w:p>
    <w:p w:rsidR="003B3AAB" w:rsidRPr="003B3AAB" w:rsidRDefault="003B3AAB" w:rsidP="00097DFA">
      <w:pPr>
        <w:ind w:firstLine="709"/>
        <w:jc w:val="both"/>
        <w:rPr>
          <w:sz w:val="24"/>
          <w:szCs w:val="24"/>
          <w:lang w:eastAsia="ru-RU"/>
        </w:rPr>
      </w:pPr>
      <w:r w:rsidRPr="003B3AAB">
        <w:rPr>
          <w:sz w:val="24"/>
          <w:szCs w:val="24"/>
          <w:lang w:eastAsia="ru-RU"/>
        </w:rPr>
        <w:t>фигурный курс выполняется без манёвра швартовки;</w:t>
      </w:r>
    </w:p>
    <w:p w:rsidR="003B3AAB" w:rsidRPr="003B3AAB" w:rsidRDefault="003B3AAB" w:rsidP="00097DFA">
      <w:pPr>
        <w:ind w:firstLine="709"/>
        <w:jc w:val="both"/>
        <w:rPr>
          <w:sz w:val="24"/>
          <w:szCs w:val="24"/>
          <w:lang w:eastAsia="ru-RU"/>
        </w:rPr>
      </w:pPr>
      <w:r w:rsidRPr="003B3AAB">
        <w:rPr>
          <w:sz w:val="24"/>
          <w:szCs w:val="24"/>
          <w:lang w:eastAsia="ru-RU"/>
        </w:rPr>
        <w:t>результат ходовых соревнований определяется как среднее арифметическое из баллов двух попыток.</w:t>
      </w:r>
    </w:p>
    <w:p w:rsidR="003B3AAB" w:rsidRPr="003B3AAB" w:rsidRDefault="003B3AAB" w:rsidP="00097DFA">
      <w:pPr>
        <w:ind w:firstLine="709"/>
        <w:jc w:val="both"/>
        <w:rPr>
          <w:sz w:val="24"/>
          <w:szCs w:val="24"/>
          <w:lang w:eastAsia="zh-CN"/>
        </w:rPr>
      </w:pPr>
      <w:r w:rsidRPr="003B3AAB">
        <w:rPr>
          <w:b/>
          <w:sz w:val="24"/>
          <w:szCs w:val="24"/>
          <w:lang w:eastAsia="ru-RU"/>
        </w:rPr>
        <w:t>3.7.</w:t>
      </w:r>
      <w:r w:rsidRPr="003B3AAB">
        <w:rPr>
          <w:sz w:val="24"/>
          <w:szCs w:val="24"/>
          <w:lang w:eastAsia="ru-RU"/>
        </w:rPr>
        <w:t xml:space="preserve"> Условия для класса </w:t>
      </w:r>
      <w:r w:rsidRPr="003B3AAB">
        <w:rPr>
          <w:sz w:val="24"/>
          <w:szCs w:val="24"/>
          <w:lang w:val="en-US" w:eastAsia="zh-CN"/>
        </w:rPr>
        <w:t>F</w:t>
      </w:r>
      <w:r w:rsidRPr="003B3AAB">
        <w:rPr>
          <w:sz w:val="24"/>
          <w:szCs w:val="24"/>
          <w:lang w:eastAsia="zh-CN"/>
        </w:rPr>
        <w:t>3-</w:t>
      </w:r>
      <w:r w:rsidRPr="003B3AAB">
        <w:rPr>
          <w:sz w:val="24"/>
          <w:szCs w:val="24"/>
          <w:lang w:val="en-US" w:eastAsia="zh-CN"/>
        </w:rPr>
        <w:t>E</w:t>
      </w:r>
      <w:r w:rsidRPr="003B3AAB">
        <w:rPr>
          <w:sz w:val="24"/>
          <w:szCs w:val="24"/>
          <w:lang w:eastAsia="zh-CN"/>
        </w:rPr>
        <w:t>:</w:t>
      </w:r>
    </w:p>
    <w:p w:rsidR="003B3AAB" w:rsidRPr="003B3AAB" w:rsidRDefault="003B3AAB" w:rsidP="00097DFA">
      <w:pPr>
        <w:widowControl/>
        <w:numPr>
          <w:ilvl w:val="0"/>
          <w:numId w:val="54"/>
        </w:numPr>
        <w:ind w:left="0" w:firstLine="709"/>
        <w:contextualSpacing/>
        <w:jc w:val="both"/>
        <w:rPr>
          <w:rFonts w:eastAsia="Calibri"/>
          <w:sz w:val="24"/>
          <w:szCs w:val="24"/>
        </w:rPr>
      </w:pPr>
      <w:r w:rsidRPr="003B3AAB">
        <w:rPr>
          <w:rFonts w:eastAsia="Calibri"/>
          <w:sz w:val="24"/>
          <w:szCs w:val="24"/>
        </w:rPr>
        <w:t>скоростная управляемая модель свободной конструкции, имеющая один или более электродвигателей и гребных винтов;</w:t>
      </w:r>
    </w:p>
    <w:p w:rsidR="003B3AAB" w:rsidRPr="003B3AAB" w:rsidRDefault="003B3AAB" w:rsidP="00097DFA">
      <w:pPr>
        <w:widowControl/>
        <w:numPr>
          <w:ilvl w:val="0"/>
          <w:numId w:val="54"/>
        </w:numPr>
        <w:ind w:left="0" w:firstLine="709"/>
        <w:contextualSpacing/>
        <w:jc w:val="both"/>
        <w:rPr>
          <w:rFonts w:eastAsia="Calibri"/>
          <w:sz w:val="24"/>
          <w:szCs w:val="24"/>
        </w:rPr>
      </w:pPr>
      <w:r w:rsidRPr="003B3AAB">
        <w:rPr>
          <w:rFonts w:eastAsia="Calibri"/>
          <w:sz w:val="24"/>
          <w:szCs w:val="24"/>
        </w:rPr>
        <w:t>участнику предоставляется две попытки,  контрольное время одного попытки - 5 минут;</w:t>
      </w:r>
    </w:p>
    <w:p w:rsidR="003B3AAB" w:rsidRPr="003B3AAB" w:rsidRDefault="003B3AAB" w:rsidP="00097DFA">
      <w:pPr>
        <w:widowControl/>
        <w:numPr>
          <w:ilvl w:val="0"/>
          <w:numId w:val="54"/>
        </w:numPr>
        <w:ind w:left="0" w:firstLine="709"/>
        <w:contextualSpacing/>
        <w:jc w:val="both"/>
        <w:rPr>
          <w:rFonts w:eastAsia="Calibri"/>
          <w:sz w:val="24"/>
          <w:szCs w:val="24"/>
        </w:rPr>
      </w:pPr>
      <w:r w:rsidRPr="003B3AAB">
        <w:rPr>
          <w:rFonts w:eastAsia="Calibri"/>
          <w:sz w:val="24"/>
          <w:szCs w:val="24"/>
        </w:rPr>
        <w:t>в каждой попытке участник может сделать два заезда; между заездами разрешается отключать питание электродвигателей, но не производить замену источников питания или какие-либо другие действия с моделью;</w:t>
      </w:r>
    </w:p>
    <w:p w:rsidR="003B3AAB" w:rsidRPr="003B3AAB" w:rsidRDefault="003B3AAB" w:rsidP="00097DFA">
      <w:pPr>
        <w:widowControl/>
        <w:numPr>
          <w:ilvl w:val="0"/>
          <w:numId w:val="53"/>
        </w:numPr>
        <w:ind w:left="0" w:firstLine="709"/>
        <w:contextualSpacing/>
        <w:jc w:val="both"/>
        <w:rPr>
          <w:rFonts w:eastAsia="Calibri"/>
          <w:sz w:val="24"/>
          <w:szCs w:val="24"/>
        </w:rPr>
      </w:pPr>
      <w:r w:rsidRPr="003B3AAB">
        <w:rPr>
          <w:rFonts w:eastAsia="Calibri"/>
          <w:sz w:val="24"/>
          <w:szCs w:val="24"/>
        </w:rPr>
        <w:t>победитель определяется по лучшему результату одного из заездов.</w:t>
      </w:r>
    </w:p>
    <w:p w:rsidR="003B3AAB" w:rsidRPr="003B3AAB" w:rsidRDefault="003B3AAB" w:rsidP="00097DFA">
      <w:pPr>
        <w:ind w:firstLine="709"/>
        <w:jc w:val="both"/>
        <w:rPr>
          <w:sz w:val="24"/>
          <w:szCs w:val="24"/>
          <w:lang w:eastAsia="zh-CN"/>
        </w:rPr>
      </w:pPr>
      <w:r w:rsidRPr="003B3AAB">
        <w:rPr>
          <w:b/>
          <w:sz w:val="24"/>
          <w:szCs w:val="24"/>
          <w:lang w:eastAsia="ru-RU"/>
        </w:rPr>
        <w:t>3.8.</w:t>
      </w:r>
      <w:r w:rsidRPr="003B3AAB">
        <w:rPr>
          <w:sz w:val="24"/>
          <w:szCs w:val="24"/>
          <w:lang w:eastAsia="ru-RU"/>
        </w:rPr>
        <w:t xml:space="preserve"> Условия для класса </w:t>
      </w:r>
      <w:r w:rsidRPr="003B3AAB">
        <w:rPr>
          <w:sz w:val="24"/>
          <w:szCs w:val="24"/>
          <w:lang w:val="en-US" w:eastAsia="zh-CN"/>
        </w:rPr>
        <w:t>FSR</w:t>
      </w:r>
      <w:r w:rsidRPr="003B3AAB">
        <w:rPr>
          <w:sz w:val="24"/>
          <w:szCs w:val="24"/>
          <w:lang w:eastAsia="zh-CN"/>
        </w:rPr>
        <w:t>-</w:t>
      </w:r>
      <w:r w:rsidRPr="003B3AAB">
        <w:rPr>
          <w:sz w:val="24"/>
          <w:szCs w:val="24"/>
          <w:lang w:val="en-US" w:eastAsia="zh-CN"/>
        </w:rPr>
        <w:t>ECO</w:t>
      </w:r>
      <w:r w:rsidRPr="003B3AAB">
        <w:rPr>
          <w:sz w:val="24"/>
          <w:szCs w:val="24"/>
          <w:lang w:eastAsia="zh-CN"/>
        </w:rPr>
        <w:t>-</w:t>
      </w:r>
      <w:r w:rsidRPr="003B3AAB">
        <w:rPr>
          <w:sz w:val="24"/>
          <w:szCs w:val="24"/>
          <w:lang w:val="en-US" w:eastAsia="zh-CN"/>
        </w:rPr>
        <w:t>mini</w:t>
      </w:r>
      <w:r w:rsidRPr="003B3AAB">
        <w:rPr>
          <w:sz w:val="24"/>
          <w:szCs w:val="24"/>
          <w:lang w:eastAsia="zh-CN"/>
        </w:rPr>
        <w:t>:</w:t>
      </w:r>
    </w:p>
    <w:p w:rsidR="003B3AAB" w:rsidRPr="003B3AAB" w:rsidRDefault="003B3AAB" w:rsidP="00097DFA">
      <w:pPr>
        <w:tabs>
          <w:tab w:val="left" w:pos="-31680"/>
        </w:tabs>
        <w:ind w:firstLine="709"/>
        <w:jc w:val="both"/>
        <w:rPr>
          <w:sz w:val="24"/>
          <w:szCs w:val="24"/>
          <w:lang w:eastAsia="ru-RU"/>
        </w:rPr>
      </w:pPr>
      <w:r w:rsidRPr="003B3AAB">
        <w:rPr>
          <w:sz w:val="24"/>
          <w:szCs w:val="24"/>
          <w:lang w:eastAsia="ru-RU"/>
        </w:rPr>
        <w:t xml:space="preserve">радиоуправляемые модели свободной конструкции для групповых гонок с электродвигателем и гребным винтом. Максимальная длина модели – 430 мм, стартовый вес – не менее 450 грамм. В качестве источника питания допускаются аккумуляторы </w:t>
      </w:r>
      <w:r w:rsidRPr="003B3AAB">
        <w:rPr>
          <w:sz w:val="24"/>
          <w:szCs w:val="24"/>
          <w:lang w:val="en-US" w:eastAsia="ru-RU"/>
        </w:rPr>
        <w:t>NiMH</w:t>
      </w:r>
      <w:r w:rsidRPr="003B3AAB">
        <w:rPr>
          <w:sz w:val="24"/>
          <w:szCs w:val="24"/>
          <w:lang w:eastAsia="ru-RU"/>
        </w:rPr>
        <w:t xml:space="preserve"> – не более 7 элементов размера 2/3 А или аккумуляторы </w:t>
      </w:r>
      <w:r w:rsidRPr="003B3AAB">
        <w:rPr>
          <w:sz w:val="24"/>
          <w:szCs w:val="24"/>
          <w:lang w:val="en-US" w:eastAsia="ru-RU"/>
        </w:rPr>
        <w:t>LiFePo</w:t>
      </w:r>
      <w:r w:rsidRPr="003B3AAB">
        <w:rPr>
          <w:sz w:val="24"/>
          <w:szCs w:val="24"/>
          <w:lang w:eastAsia="ru-RU"/>
        </w:rPr>
        <w:t xml:space="preserve"> (максимальное количество 3 элемента размером 18650 или 2 элемента размером 26650 (только А123)), или аккумуляторы </w:t>
      </w:r>
      <w:r w:rsidRPr="003B3AAB">
        <w:rPr>
          <w:sz w:val="24"/>
          <w:szCs w:val="24"/>
          <w:lang w:val="en-US" w:eastAsia="ru-RU"/>
        </w:rPr>
        <w:t>LiPo</w:t>
      </w:r>
      <w:r w:rsidRPr="003B3AAB">
        <w:rPr>
          <w:sz w:val="24"/>
          <w:szCs w:val="24"/>
          <w:lang w:eastAsia="ru-RU"/>
        </w:rPr>
        <w:t xml:space="preserve"> в конфигурации 2</w:t>
      </w:r>
      <w:r w:rsidRPr="003B3AAB">
        <w:rPr>
          <w:sz w:val="24"/>
          <w:szCs w:val="24"/>
          <w:lang w:val="en-US" w:eastAsia="ru-RU"/>
        </w:rPr>
        <w:t>s</w:t>
      </w:r>
      <w:r w:rsidRPr="003B3AAB">
        <w:rPr>
          <w:sz w:val="24"/>
          <w:szCs w:val="24"/>
          <w:lang w:eastAsia="ru-RU"/>
        </w:rPr>
        <w:t>, 3</w:t>
      </w:r>
      <w:r w:rsidRPr="003B3AAB">
        <w:rPr>
          <w:sz w:val="24"/>
          <w:szCs w:val="24"/>
          <w:lang w:val="en-US" w:eastAsia="ru-RU"/>
        </w:rPr>
        <w:t>s</w:t>
      </w:r>
      <w:r w:rsidRPr="003B3AAB">
        <w:rPr>
          <w:sz w:val="24"/>
          <w:szCs w:val="24"/>
          <w:lang w:eastAsia="ru-RU"/>
        </w:rPr>
        <w:t xml:space="preserve"> весом не более 110 г. Допускается установка электродвигателей любого типа. </w:t>
      </w:r>
    </w:p>
    <w:p w:rsidR="003B3AAB" w:rsidRPr="003B3AAB" w:rsidRDefault="003B3AAB" w:rsidP="00097DFA">
      <w:pPr>
        <w:tabs>
          <w:tab w:val="left" w:pos="-31680"/>
        </w:tabs>
        <w:ind w:firstLine="709"/>
        <w:jc w:val="both"/>
        <w:rPr>
          <w:sz w:val="24"/>
          <w:szCs w:val="24"/>
          <w:lang w:eastAsia="ru-RU"/>
        </w:rPr>
      </w:pPr>
      <w:r w:rsidRPr="003B3AAB">
        <w:rPr>
          <w:sz w:val="24"/>
          <w:szCs w:val="24"/>
          <w:lang w:eastAsia="ru-RU"/>
        </w:rPr>
        <w:t xml:space="preserve">Положение буев при проведении всех гонок не должно изменяться. </w:t>
      </w:r>
    </w:p>
    <w:p w:rsidR="003B3AAB" w:rsidRPr="003B3AAB" w:rsidRDefault="003B3AAB" w:rsidP="00097DFA">
      <w:pPr>
        <w:tabs>
          <w:tab w:val="left" w:pos="-31680"/>
          <w:tab w:val="left" w:pos="32"/>
        </w:tabs>
        <w:ind w:firstLine="709"/>
        <w:jc w:val="both"/>
        <w:rPr>
          <w:sz w:val="24"/>
          <w:szCs w:val="24"/>
          <w:lang w:eastAsia="ru-RU"/>
        </w:rPr>
      </w:pPr>
      <w:r w:rsidRPr="003B3AAB">
        <w:rPr>
          <w:sz w:val="24"/>
          <w:szCs w:val="24"/>
          <w:lang w:eastAsia="ru-RU"/>
        </w:rPr>
        <w:t>На модели должно иметься приспособление для крепления в продольном направлении таблички размером 80х80 мм со стартовым номером,  (для крепления в табличке имеется два отверстия диаметром 5 мм;  расстояние между центрами отверстий - 60 мм, от центров отверстий до нижней стороны таблички - 10 мм);</w:t>
      </w:r>
    </w:p>
    <w:p w:rsidR="003B3AAB" w:rsidRPr="003B3AAB" w:rsidRDefault="003B3AAB" w:rsidP="00097DFA">
      <w:pPr>
        <w:tabs>
          <w:tab w:val="left" w:pos="-31680"/>
          <w:tab w:val="left" w:pos="32"/>
        </w:tabs>
        <w:ind w:firstLine="709"/>
        <w:jc w:val="both"/>
        <w:rPr>
          <w:sz w:val="24"/>
          <w:szCs w:val="24"/>
          <w:lang w:eastAsia="ru-RU"/>
        </w:rPr>
      </w:pPr>
      <w:r w:rsidRPr="003B3AAB">
        <w:rPr>
          <w:sz w:val="24"/>
          <w:szCs w:val="24"/>
          <w:lang w:eastAsia="ru-RU"/>
        </w:rPr>
        <w:t>модель должна быть оборудована устройством для экстренного размыкания цепи аккумулятор-двигатель в виде гибкой петли красного цвета диаметром не менее 20 мм, расположенной на левой стороне надводной части модели и обеспечивающей разрыв цепи при выдёргивании петли по направлению к корме;</w:t>
      </w:r>
    </w:p>
    <w:p w:rsidR="003B3AAB" w:rsidRPr="003B3AAB" w:rsidRDefault="003B3AAB" w:rsidP="00097DFA">
      <w:pPr>
        <w:ind w:firstLine="709"/>
        <w:jc w:val="both"/>
        <w:rPr>
          <w:sz w:val="24"/>
          <w:szCs w:val="24"/>
          <w:lang w:eastAsia="ru-RU"/>
        </w:rPr>
      </w:pPr>
      <w:r w:rsidRPr="003B3AAB">
        <w:rPr>
          <w:sz w:val="24"/>
          <w:szCs w:val="24"/>
          <w:lang w:eastAsia="ru-RU"/>
        </w:rPr>
        <w:t xml:space="preserve">гонки проводятся по дистанции в виде треугольника, размеры которого определяются размерами бассейна, направление движения - против часовой </w:t>
      </w:r>
    </w:p>
    <w:p w:rsidR="003B3AAB" w:rsidRPr="003B3AAB" w:rsidRDefault="003B3AAB" w:rsidP="00097DFA">
      <w:pPr>
        <w:tabs>
          <w:tab w:val="left" w:pos="-31680"/>
          <w:tab w:val="left" w:pos="32"/>
        </w:tabs>
        <w:ind w:firstLine="709"/>
        <w:jc w:val="both"/>
        <w:rPr>
          <w:sz w:val="24"/>
          <w:szCs w:val="24"/>
          <w:lang w:eastAsia="ru-RU"/>
        </w:rPr>
      </w:pPr>
      <w:r w:rsidRPr="003B3AAB">
        <w:rPr>
          <w:sz w:val="24"/>
          <w:szCs w:val="24"/>
          <w:lang w:eastAsia="ru-RU"/>
        </w:rPr>
        <w:t>стрелки; время гонок - 6 минут.</w:t>
      </w:r>
    </w:p>
    <w:p w:rsidR="003B3AAB" w:rsidRPr="003B3AAB" w:rsidRDefault="003B3AAB" w:rsidP="00097DFA">
      <w:pPr>
        <w:tabs>
          <w:tab w:val="left" w:pos="-31680"/>
          <w:tab w:val="left" w:pos="32"/>
        </w:tabs>
        <w:ind w:firstLine="709"/>
        <w:jc w:val="both"/>
        <w:rPr>
          <w:sz w:val="24"/>
          <w:szCs w:val="24"/>
          <w:lang w:eastAsia="ru-RU"/>
        </w:rPr>
      </w:pPr>
      <w:r w:rsidRPr="003B3AAB">
        <w:rPr>
          <w:sz w:val="24"/>
          <w:szCs w:val="24"/>
          <w:lang w:eastAsia="ru-RU"/>
        </w:rPr>
        <w:t>в каждой гонке может быть допущено максимум 4 модели.</w:t>
      </w:r>
    </w:p>
    <w:p w:rsidR="003B3AAB" w:rsidRPr="003B3AAB" w:rsidRDefault="003B3AAB" w:rsidP="00097DFA">
      <w:pPr>
        <w:tabs>
          <w:tab w:val="left" w:pos="-31680"/>
          <w:tab w:val="left" w:pos="32"/>
        </w:tabs>
        <w:ind w:firstLine="709"/>
        <w:jc w:val="both"/>
        <w:rPr>
          <w:sz w:val="24"/>
          <w:szCs w:val="24"/>
          <w:lang w:eastAsia="ru-RU"/>
        </w:rPr>
      </w:pPr>
      <w:r w:rsidRPr="003B3AAB">
        <w:rPr>
          <w:sz w:val="24"/>
          <w:szCs w:val="24"/>
          <w:lang w:eastAsia="ru-RU"/>
        </w:rPr>
        <w:t xml:space="preserve">Образуется несколько групп; в каждой группе проводится две предварительные гонки и финальная гонка. </w:t>
      </w:r>
    </w:p>
    <w:p w:rsidR="003B3AAB" w:rsidRPr="003B3AAB" w:rsidRDefault="003B3AAB" w:rsidP="00097DFA">
      <w:pPr>
        <w:widowControl/>
        <w:shd w:val="clear" w:color="auto" w:fill="FFFFFF"/>
        <w:ind w:firstLine="709"/>
        <w:jc w:val="both"/>
        <w:outlineLvl w:val="1"/>
        <w:rPr>
          <w:color w:val="333333"/>
          <w:sz w:val="24"/>
          <w:szCs w:val="24"/>
          <w:lang w:eastAsia="ru-RU"/>
        </w:rPr>
      </w:pPr>
      <w:bookmarkStart w:id="163" w:name="_Toc145934740"/>
      <w:bookmarkStart w:id="164" w:name="_Toc145938637"/>
      <w:r w:rsidRPr="003B3AAB">
        <w:rPr>
          <w:bCs/>
          <w:sz w:val="24"/>
          <w:szCs w:val="24"/>
          <w:lang w:eastAsia="ru-RU"/>
        </w:rPr>
        <w:t xml:space="preserve">Каждому спортсмену необходимо иметь транспондер, так как для судейства будет использована электронная засечка </w:t>
      </w:r>
      <w:hyperlink r:id="rId63" w:tgtFrame="_blank" w:history="1">
        <w:r w:rsidRPr="003B3AAB">
          <w:rPr>
            <w:bCs/>
            <w:color w:val="000000"/>
            <w:sz w:val="24"/>
            <w:szCs w:val="24"/>
            <w:lang w:eastAsia="ru-RU"/>
          </w:rPr>
          <w:t>MyLaps</w:t>
        </w:r>
        <w:r w:rsidRPr="003B3AAB">
          <w:rPr>
            <w:color w:val="000000"/>
            <w:sz w:val="24"/>
            <w:szCs w:val="24"/>
            <w:lang w:eastAsia="ru-RU"/>
          </w:rPr>
          <w:t> (AMB RC4)</w:t>
        </w:r>
      </w:hyperlink>
      <w:r w:rsidRPr="003B3AAB">
        <w:rPr>
          <w:color w:val="000000"/>
          <w:sz w:val="24"/>
          <w:szCs w:val="24"/>
          <w:lang w:eastAsia="ru-RU"/>
        </w:rPr>
        <w:t>.</w:t>
      </w:r>
      <w:bookmarkEnd w:id="163"/>
      <w:bookmarkEnd w:id="164"/>
    </w:p>
    <w:p w:rsidR="003B3AAB" w:rsidRPr="003B3AAB" w:rsidRDefault="003B3AAB" w:rsidP="00097DFA">
      <w:pPr>
        <w:ind w:firstLine="709"/>
        <w:jc w:val="both"/>
        <w:rPr>
          <w:sz w:val="24"/>
          <w:szCs w:val="24"/>
          <w:lang w:eastAsia="ru-RU"/>
        </w:rPr>
      </w:pPr>
      <w:r w:rsidRPr="003B3AAB">
        <w:rPr>
          <w:b/>
          <w:sz w:val="24"/>
          <w:szCs w:val="24"/>
          <w:lang w:eastAsia="ru-RU"/>
        </w:rPr>
        <w:t>3.9.</w:t>
      </w:r>
      <w:r w:rsidRPr="003B3AAB">
        <w:rPr>
          <w:sz w:val="24"/>
          <w:szCs w:val="24"/>
          <w:lang w:eastAsia="ru-RU"/>
        </w:rPr>
        <w:t xml:space="preserve"> В каждом классе модель, занявшая первое место, даёт команде 200 баллов; результаты остальных моделей рассчитываются пропорционально. </w:t>
      </w:r>
    </w:p>
    <w:p w:rsidR="003B3AAB" w:rsidRPr="003B3AAB" w:rsidRDefault="003B3AAB" w:rsidP="00097DFA">
      <w:pPr>
        <w:ind w:firstLine="709"/>
        <w:jc w:val="both"/>
        <w:rPr>
          <w:b/>
          <w:sz w:val="24"/>
          <w:szCs w:val="24"/>
          <w:lang w:eastAsia="ru-RU"/>
        </w:rPr>
      </w:pPr>
      <w:r w:rsidRPr="003B3AAB">
        <w:rPr>
          <w:b/>
          <w:sz w:val="24"/>
          <w:szCs w:val="24"/>
          <w:lang w:eastAsia="ru-RU"/>
        </w:rPr>
        <w:t>Командный зачёт определяется по сумме баллов 6 классов моделей, в которых показаны максимальные результаты.</w:t>
      </w:r>
    </w:p>
    <w:p w:rsidR="003B3AAB" w:rsidRPr="003B3AAB" w:rsidRDefault="00097DFA" w:rsidP="00097DFA">
      <w:pPr>
        <w:widowControl/>
        <w:ind w:firstLine="709"/>
        <w:contextualSpacing/>
        <w:jc w:val="center"/>
        <w:rPr>
          <w:rFonts w:eastAsia="Calibri"/>
          <w:b/>
          <w:sz w:val="24"/>
          <w:szCs w:val="24"/>
        </w:rPr>
      </w:pPr>
      <w:r>
        <w:rPr>
          <w:rFonts w:eastAsia="Calibri"/>
          <w:b/>
          <w:sz w:val="24"/>
          <w:szCs w:val="24"/>
        </w:rPr>
        <w:t xml:space="preserve">4. </w:t>
      </w:r>
      <w:r w:rsidR="003B3AAB" w:rsidRPr="003B3AAB">
        <w:rPr>
          <w:rFonts w:eastAsia="Calibri"/>
          <w:b/>
          <w:sz w:val="24"/>
          <w:szCs w:val="24"/>
        </w:rPr>
        <w:t>Состав судейской коллегии</w:t>
      </w:r>
    </w:p>
    <w:p w:rsidR="003B3AAB" w:rsidRPr="003B3AAB" w:rsidRDefault="003B3AAB" w:rsidP="00097DFA">
      <w:pPr>
        <w:ind w:firstLine="709"/>
        <w:contextualSpacing/>
        <w:jc w:val="both"/>
        <w:rPr>
          <w:rFonts w:eastAsia="Calibri"/>
          <w:sz w:val="24"/>
          <w:szCs w:val="24"/>
        </w:rPr>
      </w:pPr>
      <w:r w:rsidRPr="003B3AAB">
        <w:rPr>
          <w:rFonts w:eastAsia="Calibri"/>
          <w:sz w:val="24"/>
          <w:szCs w:val="24"/>
        </w:rPr>
        <w:t>Определяется приказом директора ЦДТТ «Поиск»</w:t>
      </w:r>
    </w:p>
    <w:p w:rsidR="003B3AAB" w:rsidRPr="003B3AAB" w:rsidRDefault="003B3AAB" w:rsidP="00097DFA">
      <w:pPr>
        <w:ind w:firstLine="709"/>
        <w:jc w:val="center"/>
        <w:rPr>
          <w:b/>
          <w:bCs/>
          <w:sz w:val="24"/>
          <w:szCs w:val="24"/>
          <w:lang w:eastAsia="ru-RU"/>
        </w:rPr>
      </w:pPr>
      <w:r w:rsidRPr="003B3AAB">
        <w:rPr>
          <w:b/>
          <w:bCs/>
          <w:sz w:val="24"/>
          <w:szCs w:val="24"/>
          <w:lang w:eastAsia="ru-RU"/>
        </w:rPr>
        <w:t>5. Награждение победителей</w:t>
      </w:r>
    </w:p>
    <w:p w:rsidR="003B3AAB" w:rsidRPr="003B3AAB" w:rsidRDefault="003B3AAB" w:rsidP="00097DFA">
      <w:pPr>
        <w:ind w:firstLine="709"/>
        <w:jc w:val="both"/>
        <w:rPr>
          <w:sz w:val="24"/>
          <w:szCs w:val="24"/>
          <w:lang w:eastAsia="ru-RU"/>
        </w:rPr>
      </w:pPr>
      <w:r w:rsidRPr="003B3AAB">
        <w:rPr>
          <w:sz w:val="24"/>
          <w:szCs w:val="24"/>
          <w:lang w:eastAsia="ru-RU"/>
        </w:rPr>
        <w:t>Команды и участники, занявшие призовые места, награждаются грамотами Департамента образования.</w:t>
      </w:r>
    </w:p>
    <w:p w:rsidR="003B3AAB" w:rsidRPr="003B3AAB" w:rsidRDefault="003B3AAB" w:rsidP="00097DFA">
      <w:pPr>
        <w:ind w:firstLine="709"/>
        <w:jc w:val="center"/>
        <w:rPr>
          <w:b/>
          <w:bCs/>
          <w:sz w:val="24"/>
          <w:szCs w:val="24"/>
          <w:lang w:eastAsia="ru-RU"/>
        </w:rPr>
      </w:pPr>
      <w:r w:rsidRPr="003B3AAB">
        <w:rPr>
          <w:b/>
          <w:bCs/>
          <w:sz w:val="24"/>
          <w:szCs w:val="24"/>
          <w:lang w:eastAsia="ru-RU"/>
        </w:rPr>
        <w:t>6. Дополнительные условия</w:t>
      </w:r>
    </w:p>
    <w:p w:rsidR="003B3AAB" w:rsidRPr="003B3AAB" w:rsidRDefault="003B3AAB" w:rsidP="00097DFA">
      <w:pPr>
        <w:ind w:firstLine="709"/>
        <w:jc w:val="both"/>
        <w:rPr>
          <w:sz w:val="24"/>
          <w:szCs w:val="24"/>
          <w:lang w:eastAsia="ru-RU"/>
        </w:rPr>
      </w:pPr>
      <w:r w:rsidRPr="003B3AAB">
        <w:rPr>
          <w:sz w:val="24"/>
          <w:szCs w:val="24"/>
          <w:lang w:eastAsia="ru-RU"/>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rsidR="003B3AAB" w:rsidRPr="003B3AAB" w:rsidRDefault="00097DFA" w:rsidP="00097DFA">
      <w:pPr>
        <w:widowControl/>
        <w:ind w:firstLine="709"/>
        <w:contextualSpacing/>
        <w:jc w:val="center"/>
        <w:rPr>
          <w:rFonts w:eastAsia="Calibri"/>
          <w:bCs/>
          <w:i/>
          <w:sz w:val="24"/>
          <w:szCs w:val="24"/>
        </w:rPr>
      </w:pPr>
      <w:r>
        <w:rPr>
          <w:rFonts w:eastAsia="Calibri"/>
          <w:b/>
          <w:bCs/>
          <w:sz w:val="24"/>
          <w:szCs w:val="24"/>
        </w:rPr>
        <w:t xml:space="preserve">7. </w:t>
      </w:r>
      <w:r w:rsidR="003B3AAB" w:rsidRPr="003B3AAB">
        <w:rPr>
          <w:rFonts w:eastAsia="Calibri"/>
          <w:b/>
          <w:bCs/>
          <w:sz w:val="24"/>
          <w:szCs w:val="24"/>
        </w:rPr>
        <w:t>Контактная информация</w:t>
      </w:r>
    </w:p>
    <w:p w:rsidR="003B3AAB" w:rsidRPr="003B3AAB" w:rsidRDefault="003B3AAB" w:rsidP="00097DFA">
      <w:pPr>
        <w:widowControl/>
        <w:ind w:firstLine="709"/>
        <w:jc w:val="both"/>
        <w:rPr>
          <w:sz w:val="24"/>
          <w:szCs w:val="24"/>
          <w:lang w:eastAsia="ru-RU"/>
        </w:rPr>
      </w:pPr>
      <w:r w:rsidRPr="003B3AAB">
        <w:rPr>
          <w:b/>
          <w:sz w:val="24"/>
          <w:szCs w:val="24"/>
          <w:lang w:eastAsia="ru-RU"/>
        </w:rPr>
        <w:t>7.1.</w:t>
      </w:r>
      <w:r w:rsidRPr="003B3AAB">
        <w:rPr>
          <w:sz w:val="24"/>
          <w:szCs w:val="24"/>
          <w:lang w:eastAsia="ru-RU"/>
        </w:rPr>
        <w:t xml:space="preserve"> Участники Первенства могут обращаться за консультативной помощью:</w:t>
      </w:r>
    </w:p>
    <w:p w:rsidR="003B3AAB" w:rsidRPr="003B3AAB" w:rsidRDefault="003B3AAB" w:rsidP="00097DFA">
      <w:pPr>
        <w:widowControl/>
        <w:ind w:firstLine="709"/>
        <w:jc w:val="both"/>
        <w:rPr>
          <w:sz w:val="24"/>
          <w:szCs w:val="24"/>
          <w:lang w:eastAsia="ru-RU"/>
        </w:rPr>
      </w:pPr>
      <w:r w:rsidRPr="003B3AAB">
        <w:rPr>
          <w:sz w:val="24"/>
          <w:szCs w:val="24"/>
          <w:lang w:eastAsia="ru-RU"/>
        </w:rPr>
        <w:t>- по адресу: г.о. Самара, Зубчаниновское шоссе, 157, с 10.00 до 17.00;</w:t>
      </w:r>
    </w:p>
    <w:p w:rsidR="003B3AAB" w:rsidRPr="003B3AAB" w:rsidRDefault="003B3AAB" w:rsidP="00097DFA">
      <w:pPr>
        <w:widowControl/>
        <w:ind w:firstLine="709"/>
        <w:contextualSpacing/>
        <w:jc w:val="both"/>
        <w:rPr>
          <w:bCs/>
          <w:sz w:val="24"/>
          <w:szCs w:val="24"/>
          <w:lang w:eastAsia="ru-RU"/>
        </w:rPr>
      </w:pPr>
      <w:r w:rsidRPr="003B3AAB">
        <w:rPr>
          <w:sz w:val="24"/>
          <w:szCs w:val="24"/>
          <w:lang w:eastAsia="ru-RU"/>
        </w:rPr>
        <w:t>- по электронной почте:</w:t>
      </w:r>
      <w:r w:rsidRPr="003B3AAB">
        <w:rPr>
          <w:bCs/>
          <w:sz w:val="24"/>
          <w:szCs w:val="24"/>
          <w:lang w:eastAsia="ru-RU"/>
        </w:rPr>
        <w:t xml:space="preserve"> </w:t>
      </w:r>
      <w:hyperlink r:id="rId64" w:history="1">
        <w:r w:rsidRPr="003B3AAB">
          <w:rPr>
            <w:color w:val="0066FF"/>
            <w:sz w:val="24"/>
            <w:szCs w:val="24"/>
            <w:u w:val="single"/>
            <w:lang w:val="en-US" w:eastAsia="ru-RU"/>
          </w:rPr>
          <w:t>poisk</w:t>
        </w:r>
        <w:r w:rsidRPr="003B3AAB">
          <w:rPr>
            <w:color w:val="0066FF"/>
            <w:sz w:val="24"/>
            <w:szCs w:val="24"/>
            <w:u w:val="single"/>
            <w:lang w:eastAsia="ru-RU"/>
          </w:rPr>
          <w:t>157@</w:t>
        </w:r>
        <w:r w:rsidRPr="003B3AAB">
          <w:rPr>
            <w:color w:val="0066FF"/>
            <w:sz w:val="24"/>
            <w:szCs w:val="24"/>
            <w:u w:val="single"/>
            <w:lang w:val="en-US" w:eastAsia="ru-RU"/>
          </w:rPr>
          <w:t>yandex</w:t>
        </w:r>
        <w:r w:rsidRPr="003B3AAB">
          <w:rPr>
            <w:color w:val="0066FF"/>
            <w:sz w:val="24"/>
            <w:szCs w:val="24"/>
            <w:u w:val="single"/>
            <w:lang w:eastAsia="ru-RU"/>
          </w:rPr>
          <w:t>.</w:t>
        </w:r>
        <w:r w:rsidRPr="003B3AAB">
          <w:rPr>
            <w:color w:val="0066FF"/>
            <w:sz w:val="24"/>
            <w:szCs w:val="24"/>
            <w:u w:val="single"/>
            <w:lang w:val="en-US" w:eastAsia="ru-RU"/>
          </w:rPr>
          <w:t>ru</w:t>
        </w:r>
      </w:hyperlink>
      <w:r w:rsidRPr="003B3AAB">
        <w:rPr>
          <w:sz w:val="24"/>
          <w:szCs w:val="24"/>
          <w:lang w:eastAsia="ru-RU"/>
        </w:rPr>
        <w:t xml:space="preserve">, </w:t>
      </w:r>
      <w:hyperlink r:id="rId65" w:history="1">
        <w:r w:rsidRPr="003B3AAB">
          <w:rPr>
            <w:bCs/>
            <w:color w:val="0066FF"/>
            <w:sz w:val="24"/>
            <w:szCs w:val="24"/>
            <w:u w:val="single"/>
            <w:shd w:val="clear" w:color="auto" w:fill="FFFFFF"/>
            <w:lang w:eastAsia="ru-RU"/>
          </w:rPr>
          <w:t>so_sdo.cdttpoisk@samara.edu.ru</w:t>
        </w:r>
      </w:hyperlink>
      <w:r w:rsidRPr="003B3AAB">
        <w:rPr>
          <w:bCs/>
          <w:sz w:val="24"/>
          <w:szCs w:val="24"/>
          <w:lang w:eastAsia="ru-RU"/>
        </w:rPr>
        <w:t xml:space="preserve"> </w:t>
      </w:r>
      <w:r w:rsidRPr="003B3AAB">
        <w:rPr>
          <w:sz w:val="24"/>
          <w:szCs w:val="24"/>
          <w:lang w:eastAsia="ru-RU"/>
        </w:rPr>
        <w:t xml:space="preserve">с пометкой в теме письма Первенство </w:t>
      </w:r>
      <w:r w:rsidRPr="003B3AAB">
        <w:rPr>
          <w:bCs/>
          <w:sz w:val="24"/>
          <w:szCs w:val="24"/>
          <w:lang w:eastAsia="ru-RU"/>
        </w:rPr>
        <w:t>по судомодельному спорту среди школьников</w:t>
      </w:r>
      <w:r w:rsidRPr="003B3AAB">
        <w:rPr>
          <w:sz w:val="24"/>
          <w:szCs w:val="24"/>
          <w:lang w:eastAsia="ru-RU"/>
        </w:rPr>
        <w:t xml:space="preserve">;  </w:t>
      </w:r>
    </w:p>
    <w:p w:rsidR="003B3AAB" w:rsidRPr="003B3AAB" w:rsidRDefault="003B3AAB" w:rsidP="00097DFA">
      <w:pPr>
        <w:widowControl/>
        <w:ind w:firstLine="709"/>
        <w:jc w:val="both"/>
        <w:rPr>
          <w:sz w:val="24"/>
          <w:szCs w:val="24"/>
          <w:lang w:eastAsia="ru-RU"/>
        </w:rPr>
      </w:pPr>
      <w:r w:rsidRPr="003B3AAB">
        <w:rPr>
          <w:sz w:val="24"/>
          <w:szCs w:val="24"/>
          <w:lang w:eastAsia="ru-RU"/>
        </w:rPr>
        <w:t>- по телефону: 8-846-201-68-60.</w:t>
      </w:r>
    </w:p>
    <w:p w:rsidR="003B3AAB" w:rsidRPr="003B3AAB" w:rsidRDefault="003B3AAB" w:rsidP="00097DFA">
      <w:pPr>
        <w:widowControl/>
        <w:ind w:firstLine="709"/>
        <w:jc w:val="both"/>
        <w:rPr>
          <w:sz w:val="24"/>
          <w:szCs w:val="24"/>
          <w:lang w:eastAsia="ru-RU"/>
        </w:rPr>
      </w:pPr>
      <w:r w:rsidRPr="003B3AAB">
        <w:rPr>
          <w:b/>
          <w:sz w:val="24"/>
          <w:szCs w:val="24"/>
          <w:lang w:eastAsia="ru-RU"/>
        </w:rPr>
        <w:t>7.2.</w:t>
      </w:r>
      <w:r w:rsidRPr="003B3AAB">
        <w:rPr>
          <w:sz w:val="24"/>
          <w:szCs w:val="24"/>
          <w:lang w:eastAsia="ru-RU"/>
        </w:rPr>
        <w:t xml:space="preserve"> Ответственным за организацию Первенства является:</w:t>
      </w:r>
    </w:p>
    <w:p w:rsidR="003B3AAB" w:rsidRPr="003B3AAB" w:rsidRDefault="003B3AAB" w:rsidP="00097DFA">
      <w:pPr>
        <w:widowControl/>
        <w:ind w:firstLine="709"/>
        <w:jc w:val="both"/>
        <w:rPr>
          <w:sz w:val="24"/>
          <w:szCs w:val="24"/>
          <w:lang w:eastAsia="ru-RU"/>
        </w:rPr>
      </w:pPr>
      <w:r w:rsidRPr="003B3AAB">
        <w:rPr>
          <w:sz w:val="24"/>
          <w:szCs w:val="24"/>
          <w:lang w:eastAsia="ru-RU"/>
        </w:rPr>
        <w:t>­ Пеньков Владимир Александрович,  директор МБУ ДО «ЦДТТ «Поиск» г.о. Самара;</w:t>
      </w:r>
    </w:p>
    <w:p w:rsidR="003B3AAB" w:rsidRPr="003B3AAB" w:rsidRDefault="003B3AAB" w:rsidP="00097DFA">
      <w:pPr>
        <w:ind w:firstLine="709"/>
        <w:jc w:val="center"/>
        <w:rPr>
          <w:b/>
          <w:bCs/>
          <w:sz w:val="24"/>
          <w:szCs w:val="24"/>
          <w:lang w:eastAsia="ru-RU"/>
        </w:rPr>
      </w:pPr>
      <w:r w:rsidRPr="003B3AAB">
        <w:rPr>
          <w:b/>
          <w:bCs/>
          <w:sz w:val="24"/>
          <w:szCs w:val="24"/>
          <w:lang w:eastAsia="ru-RU"/>
        </w:rPr>
        <w:t>ВНИМАНИЕ!</w:t>
      </w:r>
    </w:p>
    <w:p w:rsidR="003B3AAB" w:rsidRPr="003B3AAB" w:rsidRDefault="003B3AAB" w:rsidP="00097DFA">
      <w:pPr>
        <w:ind w:firstLine="709"/>
        <w:jc w:val="both"/>
        <w:rPr>
          <w:sz w:val="24"/>
          <w:szCs w:val="24"/>
          <w:lang w:eastAsia="ru-RU"/>
        </w:rPr>
      </w:pPr>
      <w:r w:rsidRPr="003B3AAB">
        <w:rPr>
          <w:sz w:val="24"/>
          <w:szCs w:val="24"/>
          <w:lang w:eastAsia="ru-RU"/>
        </w:rPr>
        <w:t>Всем участникам Зимнего Первенства города по судомодельному спорту, при себе иметь копию паспорта или свидетельства о рождении. При отсутствии документов к соревнованиям допускаться не будут.</w:t>
      </w:r>
    </w:p>
    <w:p w:rsidR="003B3AAB" w:rsidRPr="003B3AAB" w:rsidRDefault="003B3AAB" w:rsidP="00097DFA">
      <w:pPr>
        <w:ind w:firstLine="709"/>
        <w:jc w:val="center"/>
        <w:rPr>
          <w:b/>
          <w:bCs/>
          <w:sz w:val="24"/>
          <w:szCs w:val="24"/>
          <w:lang w:eastAsia="ru-RU"/>
        </w:rPr>
      </w:pPr>
      <w:r w:rsidRPr="003B3AAB">
        <w:rPr>
          <w:b/>
          <w:bCs/>
          <w:sz w:val="24"/>
          <w:szCs w:val="24"/>
          <w:lang w:eastAsia="ru-RU"/>
        </w:rPr>
        <w:t>При себе иметь вторую обувь</w:t>
      </w:r>
    </w:p>
    <w:p w:rsidR="004B4521" w:rsidRDefault="004B4521" w:rsidP="003B3AAB">
      <w:pPr>
        <w:ind w:firstLineChars="235" w:firstLine="566"/>
        <w:jc w:val="right"/>
        <w:rPr>
          <w:b/>
          <w:bCs/>
          <w:sz w:val="24"/>
          <w:szCs w:val="24"/>
          <w:lang w:eastAsia="ru-RU"/>
        </w:rPr>
      </w:pPr>
    </w:p>
    <w:p w:rsidR="003B3AAB" w:rsidRPr="003B3AAB" w:rsidRDefault="003B3AAB" w:rsidP="003B3AAB">
      <w:pPr>
        <w:ind w:firstLineChars="235" w:firstLine="566"/>
        <w:jc w:val="right"/>
        <w:rPr>
          <w:b/>
          <w:bCs/>
          <w:sz w:val="24"/>
          <w:szCs w:val="24"/>
          <w:lang w:eastAsia="ru-RU"/>
        </w:rPr>
      </w:pPr>
      <w:r w:rsidRPr="003B3AAB">
        <w:rPr>
          <w:b/>
          <w:bCs/>
          <w:sz w:val="24"/>
          <w:szCs w:val="24"/>
          <w:lang w:eastAsia="ru-RU"/>
        </w:rPr>
        <w:t>Приложение №1</w:t>
      </w:r>
    </w:p>
    <w:p w:rsidR="003B3AAB" w:rsidRPr="003B3AAB" w:rsidRDefault="003B3AAB" w:rsidP="003B3AAB">
      <w:pPr>
        <w:ind w:left="-567"/>
        <w:jc w:val="center"/>
        <w:rPr>
          <w:b/>
          <w:bCs/>
          <w:sz w:val="24"/>
          <w:szCs w:val="24"/>
          <w:lang w:eastAsia="ru-RU"/>
        </w:rPr>
      </w:pPr>
    </w:p>
    <w:p w:rsidR="003B3AAB" w:rsidRPr="003B3AAB" w:rsidRDefault="003B3AAB" w:rsidP="003B3AAB">
      <w:pPr>
        <w:ind w:left="-567"/>
        <w:jc w:val="center"/>
        <w:rPr>
          <w:b/>
          <w:bCs/>
          <w:sz w:val="24"/>
          <w:szCs w:val="24"/>
          <w:lang w:eastAsia="ru-RU"/>
        </w:rPr>
      </w:pPr>
      <w:r w:rsidRPr="003B3AAB">
        <w:rPr>
          <w:b/>
          <w:bCs/>
          <w:sz w:val="24"/>
          <w:szCs w:val="24"/>
          <w:lang w:eastAsia="ru-RU"/>
        </w:rPr>
        <w:t>Форма заявки</w:t>
      </w:r>
    </w:p>
    <w:p w:rsidR="003B3AAB" w:rsidRPr="003B3AAB" w:rsidRDefault="003B3AAB" w:rsidP="003B3AAB">
      <w:pPr>
        <w:ind w:left="-567"/>
        <w:jc w:val="center"/>
        <w:rPr>
          <w:sz w:val="24"/>
          <w:szCs w:val="24"/>
          <w:lang w:eastAsia="ru-RU"/>
        </w:rPr>
      </w:pPr>
      <w:r w:rsidRPr="003B3AAB">
        <w:rPr>
          <w:sz w:val="24"/>
          <w:szCs w:val="24"/>
          <w:lang w:eastAsia="ru-RU"/>
        </w:rPr>
        <w:t>на участие в Зимнем Первенстве городского округа Самара</w:t>
      </w:r>
    </w:p>
    <w:p w:rsidR="003B3AAB" w:rsidRPr="003B3AAB" w:rsidRDefault="003B3AAB" w:rsidP="003B3AAB">
      <w:pPr>
        <w:ind w:left="-567"/>
        <w:jc w:val="center"/>
        <w:rPr>
          <w:sz w:val="24"/>
          <w:szCs w:val="24"/>
          <w:lang w:eastAsia="ru-RU"/>
        </w:rPr>
      </w:pPr>
      <w:r w:rsidRPr="003B3AAB">
        <w:rPr>
          <w:sz w:val="24"/>
          <w:szCs w:val="24"/>
          <w:lang w:eastAsia="ru-RU"/>
        </w:rPr>
        <w:t>по судомодельному спорту</w:t>
      </w:r>
    </w:p>
    <w:p w:rsidR="003B3AAB" w:rsidRPr="003B3AAB" w:rsidRDefault="003B3AAB" w:rsidP="003B3AAB">
      <w:pPr>
        <w:ind w:left="-567"/>
        <w:jc w:val="both"/>
        <w:rPr>
          <w:sz w:val="24"/>
          <w:szCs w:val="24"/>
          <w:lang w:eastAsia="ru-RU"/>
        </w:rPr>
      </w:pPr>
      <w:r w:rsidRPr="003B3AAB">
        <w:rPr>
          <w:sz w:val="24"/>
          <w:szCs w:val="24"/>
          <w:lang w:eastAsia="ru-RU"/>
        </w:rPr>
        <w:t>Название учреждения: __________________________________________________</w:t>
      </w:r>
    </w:p>
    <w:p w:rsidR="003B3AAB" w:rsidRPr="003B3AAB" w:rsidRDefault="003B3AAB" w:rsidP="003B3AAB">
      <w:pPr>
        <w:ind w:left="-567"/>
        <w:jc w:val="both"/>
        <w:rPr>
          <w:sz w:val="24"/>
          <w:szCs w:val="24"/>
          <w:lang w:eastAsia="ru-RU"/>
        </w:rPr>
      </w:pPr>
      <w:r w:rsidRPr="003B3AAB">
        <w:rPr>
          <w:sz w:val="24"/>
          <w:szCs w:val="24"/>
          <w:lang w:eastAsia="ru-RU"/>
        </w:rPr>
        <w:t>Руководитель учреждения: ______________________________________________</w:t>
      </w:r>
    </w:p>
    <w:p w:rsidR="003B3AAB" w:rsidRPr="003B3AAB" w:rsidRDefault="003B3AAB" w:rsidP="003B3AAB">
      <w:pPr>
        <w:ind w:left="-567"/>
        <w:jc w:val="both"/>
        <w:rPr>
          <w:sz w:val="24"/>
          <w:szCs w:val="24"/>
          <w:lang w:eastAsia="ru-RU"/>
        </w:rPr>
      </w:pPr>
      <w:r w:rsidRPr="003B3AAB">
        <w:rPr>
          <w:sz w:val="24"/>
          <w:szCs w:val="24"/>
          <w:lang w:eastAsia="ru-RU"/>
        </w:rPr>
        <w:t>Тренер команды: _______________________________________________________</w:t>
      </w:r>
    </w:p>
    <w:p w:rsidR="003B3AAB" w:rsidRPr="003B3AAB" w:rsidRDefault="003B3AAB" w:rsidP="003B3AAB">
      <w:pPr>
        <w:ind w:left="-567"/>
        <w:jc w:val="both"/>
        <w:rPr>
          <w:sz w:val="24"/>
          <w:szCs w:val="24"/>
          <w:lang w:eastAsia="ru-RU"/>
        </w:rPr>
      </w:pPr>
      <w:r w:rsidRPr="003B3AAB">
        <w:rPr>
          <w:sz w:val="24"/>
          <w:szCs w:val="24"/>
          <w:lang w:eastAsia="ru-RU"/>
        </w:rPr>
        <w:t>Телефон: _____________________________________________________________</w:t>
      </w:r>
    </w:p>
    <w:p w:rsidR="003B3AAB" w:rsidRPr="003B3AAB" w:rsidRDefault="003B3AAB" w:rsidP="003B3AAB">
      <w:pPr>
        <w:ind w:left="-567"/>
        <w:jc w:val="center"/>
        <w:rPr>
          <w:sz w:val="24"/>
          <w:szCs w:val="24"/>
          <w:lang w:eastAsia="ru-RU"/>
        </w:rPr>
      </w:pPr>
      <w:r w:rsidRPr="003B3AAB">
        <w:rPr>
          <w:sz w:val="24"/>
          <w:szCs w:val="24"/>
          <w:lang w:eastAsia="ru-RU"/>
        </w:rPr>
        <w:t>Список участников</w:t>
      </w:r>
    </w:p>
    <w:p w:rsidR="003B3AAB" w:rsidRPr="003B3AAB" w:rsidRDefault="003B3AAB" w:rsidP="003B3AAB">
      <w:pPr>
        <w:widowControl/>
        <w:ind w:left="-567"/>
        <w:rPr>
          <w:sz w:val="24"/>
          <w:szCs w:val="24"/>
          <w:lang w:eastAsia="ru-RU"/>
        </w:rPr>
      </w:pPr>
      <w:r w:rsidRPr="003B3AAB">
        <w:rPr>
          <w:sz w:val="24"/>
          <w:szCs w:val="24"/>
          <w:lang w:eastAsia="ru-RU"/>
        </w:rPr>
        <w:t> </w:t>
      </w:r>
      <w:r w:rsidRPr="003B3AAB">
        <w:rPr>
          <w:noProof/>
          <w:sz w:val="24"/>
          <w:szCs w:val="24"/>
          <w:lang w:eastAsia="ru-RU"/>
        </w:rPr>
        <mc:AlternateContent>
          <mc:Choice Requires="wps">
            <w:drawing>
              <wp:anchor distT="36576" distB="36576" distL="36576" distR="36576" simplePos="0" relativeHeight="251659264" behindDoc="0" locked="0" layoutInCell="1" allowOverlap="1" wp14:anchorId="04185142" wp14:editId="33F20BCC">
                <wp:simplePos x="0" y="0"/>
                <wp:positionH relativeFrom="column">
                  <wp:posOffset>3051175</wp:posOffset>
                </wp:positionH>
                <wp:positionV relativeFrom="paragraph">
                  <wp:posOffset>3420110</wp:posOffset>
                </wp:positionV>
                <wp:extent cx="4608195" cy="988060"/>
                <wp:effectExtent l="0" t="0" r="4445" b="3810"/>
                <wp:wrapNone/>
                <wp:docPr id="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08195" cy="9880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C2AE" id="Control 2" o:spid="_x0000_s1026" style="position:absolute;margin-left:240.25pt;margin-top:269.3pt;width:362.85pt;height:77.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" filled="f" stroked="f" insetpen="t">
                <v:shadow color="#ccc"/>
                <o:lock v:ext="edit" shapetype="t"/>
                <v:textbox inset="0,0,0,0"/>
              </v:rect>
            </w:pict>
          </mc:Fallback>
        </mc:AlternateContent>
      </w:r>
    </w:p>
    <w:tbl>
      <w:tblPr>
        <w:tblW w:w="9399" w:type="dxa"/>
        <w:jc w:val="center"/>
        <w:tblCellMar>
          <w:left w:w="0" w:type="dxa"/>
          <w:right w:w="0" w:type="dxa"/>
        </w:tblCellMar>
        <w:tblLook w:val="04A0" w:firstRow="1" w:lastRow="0" w:firstColumn="1" w:lastColumn="0" w:noHBand="0" w:noVBand="1"/>
      </w:tblPr>
      <w:tblGrid>
        <w:gridCol w:w="643"/>
        <w:gridCol w:w="858"/>
        <w:gridCol w:w="1079"/>
        <w:gridCol w:w="1468"/>
        <w:gridCol w:w="1613"/>
        <w:gridCol w:w="2161"/>
        <w:gridCol w:w="1577"/>
      </w:tblGrid>
      <w:tr w:rsidR="003B3AAB" w:rsidRPr="003B3AAB" w:rsidTr="003B3AAB">
        <w:trPr>
          <w:trHeight w:val="856"/>
          <w:jc w:val="center"/>
        </w:trPr>
        <w:tc>
          <w:tcPr>
            <w:tcW w:w="6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zh-CN"/>
              </w:rPr>
            </w:pPr>
            <w:r w:rsidRPr="004B4521">
              <w:rPr>
                <w:b/>
                <w:sz w:val="24"/>
                <w:szCs w:val="24"/>
                <w:lang w:eastAsia="ru-RU"/>
              </w:rPr>
              <w:t>№</w:t>
            </w:r>
          </w:p>
          <w:p w:rsidR="003B3AAB" w:rsidRPr="004B4521" w:rsidRDefault="003B3AAB" w:rsidP="003B3AAB">
            <w:pPr>
              <w:ind w:left="-567" w:right="-607"/>
              <w:jc w:val="center"/>
              <w:rPr>
                <w:b/>
                <w:sz w:val="24"/>
                <w:szCs w:val="24"/>
                <w:lang w:eastAsia="zh-CN"/>
              </w:rPr>
            </w:pPr>
            <w:r w:rsidRPr="004B4521">
              <w:rPr>
                <w:b/>
                <w:sz w:val="24"/>
                <w:szCs w:val="24"/>
                <w:lang w:eastAsia="ru-RU"/>
              </w:rPr>
              <w:t>п</w:t>
            </w:r>
            <w:r w:rsidRPr="004B4521">
              <w:rPr>
                <w:b/>
                <w:sz w:val="24"/>
                <w:szCs w:val="24"/>
                <w:lang w:val="en-US" w:eastAsia="zh-CN"/>
              </w:rPr>
              <w:t>/</w:t>
            </w:r>
            <w:r w:rsidRPr="004B4521">
              <w:rPr>
                <w:b/>
                <w:sz w:val="24"/>
                <w:szCs w:val="24"/>
                <w:lang w:eastAsia="zh-CN"/>
              </w:rPr>
              <w:t>п</w:t>
            </w:r>
          </w:p>
        </w:tc>
        <w:tc>
          <w:tcPr>
            <w:tcW w:w="85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zh-CN"/>
              </w:rPr>
            </w:pPr>
            <w:r w:rsidRPr="004B4521">
              <w:rPr>
                <w:b/>
                <w:sz w:val="24"/>
                <w:szCs w:val="24"/>
                <w:lang w:eastAsia="ru-RU"/>
              </w:rPr>
              <w:t>ФИО</w:t>
            </w:r>
          </w:p>
        </w:tc>
        <w:tc>
          <w:tcPr>
            <w:tcW w:w="10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ru-RU"/>
              </w:rPr>
            </w:pPr>
            <w:r w:rsidRPr="004B4521">
              <w:rPr>
                <w:b/>
                <w:sz w:val="24"/>
                <w:szCs w:val="24"/>
                <w:lang w:eastAsia="ru-RU"/>
              </w:rPr>
              <w:t>Школа</w:t>
            </w:r>
          </w:p>
          <w:p w:rsidR="003B3AAB" w:rsidRPr="004B4521" w:rsidRDefault="003B3AAB" w:rsidP="003B3AAB">
            <w:pPr>
              <w:ind w:left="-567" w:right="-607"/>
              <w:jc w:val="center"/>
              <w:rPr>
                <w:b/>
                <w:sz w:val="24"/>
                <w:szCs w:val="24"/>
                <w:lang w:eastAsia="zh-CN"/>
              </w:rPr>
            </w:pPr>
            <w:r w:rsidRPr="004B4521">
              <w:rPr>
                <w:b/>
                <w:sz w:val="24"/>
                <w:szCs w:val="24"/>
                <w:lang w:eastAsia="ru-RU"/>
              </w:rPr>
              <w:t>класс</w:t>
            </w:r>
          </w:p>
        </w:tc>
        <w:tc>
          <w:tcPr>
            <w:tcW w:w="146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zh-CN"/>
              </w:rPr>
            </w:pPr>
            <w:r w:rsidRPr="004B4521">
              <w:rPr>
                <w:b/>
                <w:sz w:val="24"/>
                <w:szCs w:val="24"/>
                <w:lang w:eastAsia="ru-RU"/>
              </w:rPr>
              <w:t>Дата</w:t>
            </w:r>
          </w:p>
          <w:p w:rsidR="003B3AAB" w:rsidRPr="004B4521" w:rsidRDefault="003B3AAB" w:rsidP="003B3AAB">
            <w:pPr>
              <w:ind w:left="-567" w:right="-607"/>
              <w:jc w:val="center"/>
              <w:rPr>
                <w:b/>
                <w:sz w:val="24"/>
                <w:szCs w:val="24"/>
                <w:lang w:eastAsia="zh-CN"/>
              </w:rPr>
            </w:pPr>
            <w:r w:rsidRPr="004B4521">
              <w:rPr>
                <w:b/>
                <w:sz w:val="24"/>
                <w:szCs w:val="24"/>
                <w:lang w:eastAsia="ru-RU"/>
              </w:rPr>
              <w:t>рождения</w:t>
            </w:r>
          </w:p>
        </w:tc>
        <w:tc>
          <w:tcPr>
            <w:tcW w:w="16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ru-RU"/>
              </w:rPr>
            </w:pPr>
            <w:r w:rsidRPr="004B4521">
              <w:rPr>
                <w:b/>
                <w:sz w:val="24"/>
                <w:szCs w:val="24"/>
                <w:lang w:eastAsia="ru-RU"/>
              </w:rPr>
              <w:t>Домашний</w:t>
            </w:r>
          </w:p>
          <w:p w:rsidR="003B3AAB" w:rsidRPr="004B4521" w:rsidRDefault="003B3AAB" w:rsidP="003B3AAB">
            <w:pPr>
              <w:ind w:left="-567" w:right="-607"/>
              <w:jc w:val="center"/>
              <w:rPr>
                <w:b/>
                <w:sz w:val="24"/>
                <w:szCs w:val="24"/>
                <w:lang w:eastAsia="zh-CN"/>
              </w:rPr>
            </w:pPr>
            <w:r w:rsidRPr="004B4521">
              <w:rPr>
                <w:b/>
                <w:sz w:val="24"/>
                <w:szCs w:val="24"/>
                <w:lang w:eastAsia="ru-RU"/>
              </w:rPr>
              <w:t xml:space="preserve"> адрес</w:t>
            </w:r>
          </w:p>
        </w:tc>
        <w:tc>
          <w:tcPr>
            <w:tcW w:w="216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ru-RU"/>
              </w:rPr>
            </w:pPr>
            <w:r w:rsidRPr="004B4521">
              <w:rPr>
                <w:b/>
                <w:sz w:val="24"/>
                <w:szCs w:val="24"/>
                <w:lang w:eastAsia="ru-RU"/>
              </w:rPr>
              <w:t xml:space="preserve">Паспортные данные (свидетельство </w:t>
            </w:r>
          </w:p>
          <w:p w:rsidR="003B3AAB" w:rsidRPr="004B4521" w:rsidRDefault="003B3AAB" w:rsidP="003B3AAB">
            <w:pPr>
              <w:ind w:left="-567" w:right="-607"/>
              <w:jc w:val="center"/>
              <w:rPr>
                <w:b/>
                <w:sz w:val="24"/>
                <w:szCs w:val="24"/>
                <w:lang w:eastAsia="zh-CN"/>
              </w:rPr>
            </w:pPr>
            <w:r w:rsidRPr="004B4521">
              <w:rPr>
                <w:b/>
                <w:sz w:val="24"/>
                <w:szCs w:val="24"/>
                <w:lang w:eastAsia="ru-RU"/>
              </w:rPr>
              <w:t>о рождении)</w:t>
            </w:r>
          </w:p>
        </w:tc>
        <w:tc>
          <w:tcPr>
            <w:tcW w:w="15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4B4521" w:rsidRDefault="003B3AAB" w:rsidP="003B3AAB">
            <w:pPr>
              <w:ind w:left="-567" w:right="-607"/>
              <w:jc w:val="center"/>
              <w:rPr>
                <w:b/>
                <w:sz w:val="24"/>
                <w:szCs w:val="24"/>
                <w:lang w:eastAsia="zh-CN"/>
              </w:rPr>
            </w:pPr>
            <w:r w:rsidRPr="004B4521">
              <w:rPr>
                <w:b/>
                <w:sz w:val="24"/>
                <w:szCs w:val="24"/>
                <w:lang w:eastAsia="ru-RU"/>
              </w:rPr>
              <w:t>Класс моделей</w:t>
            </w:r>
          </w:p>
        </w:tc>
      </w:tr>
      <w:tr w:rsidR="003B3AAB" w:rsidRPr="003B3AAB" w:rsidTr="003B3AAB">
        <w:trPr>
          <w:trHeight w:val="634"/>
          <w:jc w:val="center"/>
        </w:trPr>
        <w:tc>
          <w:tcPr>
            <w:tcW w:w="6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B3AAB" w:rsidRPr="003B3AAB" w:rsidRDefault="003B3AAB" w:rsidP="00507A2D">
            <w:pPr>
              <w:widowControl/>
              <w:numPr>
                <w:ilvl w:val="0"/>
                <w:numId w:val="57"/>
              </w:numPr>
              <w:spacing w:after="200" w:line="276" w:lineRule="auto"/>
              <w:contextualSpacing/>
              <w:jc w:val="both"/>
              <w:rPr>
                <w:rFonts w:eastAsia="Calibri"/>
                <w:sz w:val="24"/>
                <w:szCs w:val="24"/>
                <w:lang w:eastAsia="zh-CN"/>
              </w:rPr>
            </w:pPr>
          </w:p>
        </w:tc>
        <w:tc>
          <w:tcPr>
            <w:tcW w:w="85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c>
          <w:tcPr>
            <w:tcW w:w="107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c>
          <w:tcPr>
            <w:tcW w:w="146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c>
          <w:tcPr>
            <w:tcW w:w="16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c>
          <w:tcPr>
            <w:tcW w:w="216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c>
          <w:tcPr>
            <w:tcW w:w="15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B3AAB" w:rsidRPr="003B3AAB" w:rsidRDefault="003B3AAB" w:rsidP="003B3AAB">
            <w:pPr>
              <w:jc w:val="both"/>
              <w:rPr>
                <w:sz w:val="24"/>
                <w:szCs w:val="24"/>
                <w:lang w:eastAsia="zh-CN"/>
              </w:rPr>
            </w:pPr>
            <w:r w:rsidRPr="003B3AAB">
              <w:rPr>
                <w:sz w:val="24"/>
                <w:szCs w:val="24"/>
                <w:lang w:eastAsia="ru-RU"/>
              </w:rPr>
              <w:t> </w:t>
            </w:r>
          </w:p>
        </w:tc>
      </w:tr>
    </w:tbl>
    <w:p w:rsidR="003B3AAB" w:rsidRPr="003B3AAB" w:rsidRDefault="003B3AAB" w:rsidP="003B3AAB">
      <w:pPr>
        <w:jc w:val="both"/>
        <w:rPr>
          <w:sz w:val="24"/>
          <w:szCs w:val="24"/>
          <w:lang w:eastAsia="ru-RU"/>
        </w:rPr>
      </w:pPr>
    </w:p>
    <w:p w:rsidR="003B3AAB" w:rsidRPr="003B3AAB" w:rsidRDefault="003B3AAB" w:rsidP="003B3AAB">
      <w:pPr>
        <w:jc w:val="both"/>
        <w:rPr>
          <w:sz w:val="24"/>
          <w:szCs w:val="24"/>
          <w:lang w:eastAsia="ru-RU"/>
        </w:rPr>
      </w:pPr>
      <w:r w:rsidRPr="003B3AAB">
        <w:rPr>
          <w:sz w:val="24"/>
          <w:szCs w:val="24"/>
          <w:lang w:eastAsia="ru-RU"/>
        </w:rPr>
        <w:t>Руководитель ОУ (подпись)_________________________________________</w:t>
      </w:r>
    </w:p>
    <w:p w:rsidR="003B3AAB" w:rsidRPr="003B3AAB" w:rsidRDefault="003B3AAB" w:rsidP="003B3AAB">
      <w:pPr>
        <w:jc w:val="both"/>
        <w:rPr>
          <w:sz w:val="24"/>
          <w:szCs w:val="24"/>
          <w:lang w:eastAsia="ru-RU"/>
        </w:rPr>
      </w:pPr>
      <w:r w:rsidRPr="003B3AAB">
        <w:rPr>
          <w:sz w:val="24"/>
          <w:szCs w:val="24"/>
          <w:lang w:eastAsia="ru-RU"/>
        </w:rPr>
        <w:t>Место печати</w:t>
      </w:r>
    </w:p>
    <w:p w:rsidR="003B3AAB" w:rsidRPr="003B3AAB" w:rsidRDefault="003B3AAB" w:rsidP="003B3AAB">
      <w:pPr>
        <w:jc w:val="both"/>
        <w:rPr>
          <w:sz w:val="24"/>
          <w:szCs w:val="24"/>
          <w:lang w:eastAsia="ru-RU"/>
        </w:rPr>
      </w:pPr>
      <w:r w:rsidRPr="003B3AAB">
        <w:rPr>
          <w:sz w:val="24"/>
          <w:szCs w:val="24"/>
          <w:lang w:eastAsia="ru-RU"/>
        </w:rPr>
        <w:t>«___»______________2023 г.</w:t>
      </w:r>
    </w:p>
    <w:p w:rsidR="003B3AAB" w:rsidRPr="003B3AAB" w:rsidRDefault="003B3AAB" w:rsidP="003B3AAB">
      <w:pPr>
        <w:ind w:firstLine="271"/>
        <w:jc w:val="center"/>
        <w:rPr>
          <w:b/>
          <w:bCs/>
          <w:sz w:val="24"/>
          <w:szCs w:val="24"/>
          <w:u w:val="single"/>
          <w:lang w:eastAsia="ru-RU"/>
        </w:rPr>
      </w:pPr>
    </w:p>
    <w:p w:rsidR="003B3AAB" w:rsidRPr="003B3AAB" w:rsidRDefault="003B3AAB" w:rsidP="003B3AAB">
      <w:pPr>
        <w:ind w:firstLine="271"/>
        <w:jc w:val="center"/>
        <w:rPr>
          <w:b/>
          <w:bCs/>
          <w:sz w:val="24"/>
          <w:szCs w:val="24"/>
          <w:lang w:eastAsia="ru-RU"/>
        </w:rPr>
      </w:pPr>
      <w:r w:rsidRPr="003B3AAB">
        <w:rPr>
          <w:b/>
          <w:bCs/>
          <w:sz w:val="24"/>
          <w:szCs w:val="24"/>
          <w:u w:val="single"/>
          <w:lang w:eastAsia="ru-RU"/>
        </w:rPr>
        <w:t>Данное Положение является официальным вызовом на соревнования!</w:t>
      </w:r>
    </w:p>
    <w:p w:rsidR="00097DFA" w:rsidRDefault="00097DFA">
      <w:pPr>
        <w:rPr>
          <w:b/>
          <w:bCs/>
          <w:sz w:val="24"/>
          <w:szCs w:val="24"/>
          <w:lang w:eastAsia="ru-RU"/>
        </w:rPr>
      </w:pPr>
      <w:r>
        <w:rPr>
          <w:b/>
          <w:bCs/>
          <w:sz w:val="24"/>
          <w:szCs w:val="24"/>
          <w:lang w:eastAsia="ru-RU"/>
        </w:rPr>
        <w:br w:type="page"/>
      </w:r>
    </w:p>
    <w:p w:rsidR="004B4521" w:rsidRDefault="004B4521" w:rsidP="004B4521">
      <w:pPr>
        <w:pStyle w:val="1"/>
        <w:spacing w:line="240" w:lineRule="auto"/>
        <w:ind w:left="0" w:firstLine="0"/>
        <w:jc w:val="center"/>
      </w:pPr>
      <w:bookmarkStart w:id="165" w:name="_Toc145938638"/>
      <w:r w:rsidRPr="00E6000B">
        <w:t>ПОЛОЖЕНИЕ</w:t>
      </w:r>
    </w:p>
    <w:p w:rsidR="000944AE" w:rsidRDefault="00097DFA" w:rsidP="004B4521">
      <w:pPr>
        <w:pStyle w:val="1"/>
        <w:spacing w:line="240" w:lineRule="auto"/>
        <w:ind w:left="0" w:firstLine="0"/>
        <w:jc w:val="center"/>
        <w:rPr>
          <w:bCs w:val="0"/>
        </w:rPr>
      </w:pPr>
      <w:r w:rsidRPr="00E6000B">
        <w:t xml:space="preserve">о проведении городского </w:t>
      </w:r>
      <w:r w:rsidRPr="00E6000B">
        <w:rPr>
          <w:bCs w:val="0"/>
        </w:rPr>
        <w:t xml:space="preserve">дистанционного конкурса начального </w:t>
      </w:r>
    </w:p>
    <w:p w:rsidR="00097DFA" w:rsidRPr="00E6000B" w:rsidRDefault="00097DFA" w:rsidP="004B4521">
      <w:pPr>
        <w:pStyle w:val="1"/>
        <w:spacing w:line="240" w:lineRule="auto"/>
        <w:ind w:left="0" w:firstLine="0"/>
        <w:jc w:val="center"/>
      </w:pPr>
      <w:r w:rsidRPr="00E6000B">
        <w:rPr>
          <w:bCs w:val="0"/>
        </w:rPr>
        <w:t xml:space="preserve">технического моделирования </w:t>
      </w:r>
      <w:r w:rsidRPr="00E6000B">
        <w:t>«Легофантазии»</w:t>
      </w:r>
      <w:bookmarkEnd w:id="165"/>
    </w:p>
    <w:p w:rsidR="00097DFA" w:rsidRPr="00E6000B" w:rsidRDefault="00097DFA" w:rsidP="004B4521">
      <w:pPr>
        <w:widowControl/>
        <w:jc w:val="center"/>
        <w:rPr>
          <w:b/>
          <w:sz w:val="28"/>
          <w:szCs w:val="28"/>
        </w:rPr>
      </w:pPr>
    </w:p>
    <w:p w:rsidR="00097DFA" w:rsidRPr="00097DFA" w:rsidRDefault="00097DFA" w:rsidP="00E6000B">
      <w:pPr>
        <w:autoSpaceDE w:val="0"/>
        <w:autoSpaceDN w:val="0"/>
        <w:adjustRightInd w:val="0"/>
        <w:ind w:firstLine="709"/>
        <w:jc w:val="center"/>
        <w:rPr>
          <w:b/>
          <w:bCs/>
          <w:sz w:val="24"/>
          <w:szCs w:val="24"/>
        </w:rPr>
      </w:pPr>
      <w:r w:rsidRPr="00097DFA">
        <w:rPr>
          <w:b/>
          <w:sz w:val="24"/>
          <w:szCs w:val="24"/>
          <w:lang w:eastAsia="ru-RU"/>
        </w:rPr>
        <w:t>1. Общие положения</w:t>
      </w:r>
    </w:p>
    <w:p w:rsidR="00097DFA" w:rsidRPr="00097DFA" w:rsidRDefault="00097DFA" w:rsidP="00E6000B">
      <w:pPr>
        <w:widowControl/>
        <w:ind w:firstLine="709"/>
        <w:contextualSpacing/>
        <w:jc w:val="both"/>
        <w:rPr>
          <w:bCs/>
          <w:i/>
          <w:sz w:val="24"/>
          <w:szCs w:val="24"/>
        </w:rPr>
      </w:pPr>
      <w:r w:rsidRPr="00097DFA">
        <w:rPr>
          <w:bCs/>
          <w:sz w:val="24"/>
          <w:szCs w:val="24"/>
        </w:rPr>
        <w:t>1.1.</w:t>
      </w:r>
      <w:r>
        <w:rPr>
          <w:b/>
          <w:bCs/>
          <w:sz w:val="24"/>
          <w:szCs w:val="24"/>
        </w:rPr>
        <w:t xml:space="preserve"> </w:t>
      </w:r>
      <w:r w:rsidRPr="00097DFA">
        <w:rPr>
          <w:bCs/>
          <w:sz w:val="24"/>
          <w:szCs w:val="24"/>
        </w:rPr>
        <w:t>Настоящее Положение определяет порядок организации и проведения</w:t>
      </w:r>
      <w:r w:rsidRPr="00097DFA">
        <w:rPr>
          <w:rFonts w:eastAsia="Calibri"/>
          <w:sz w:val="24"/>
          <w:szCs w:val="24"/>
        </w:rPr>
        <w:t xml:space="preserve"> </w:t>
      </w:r>
      <w:r w:rsidRPr="00097DFA">
        <w:rPr>
          <w:bCs/>
          <w:sz w:val="24"/>
          <w:szCs w:val="24"/>
        </w:rPr>
        <w:t>городского дистанционного конкурса начального технического моделирования «</w:t>
      </w:r>
      <w:r w:rsidRPr="00097DFA">
        <w:rPr>
          <w:sz w:val="24"/>
          <w:szCs w:val="24"/>
        </w:rPr>
        <w:t>Легофантазии</w:t>
      </w:r>
      <w:r w:rsidRPr="00097DFA">
        <w:rPr>
          <w:b/>
          <w:sz w:val="24"/>
          <w:szCs w:val="24"/>
        </w:rPr>
        <w:t>»</w:t>
      </w:r>
      <w:r w:rsidRPr="00097DFA">
        <w:rPr>
          <w:sz w:val="24"/>
          <w:szCs w:val="24"/>
        </w:rPr>
        <w:t xml:space="preserve"> </w:t>
      </w:r>
      <w:r w:rsidRPr="00097DFA">
        <w:rPr>
          <w:bCs/>
          <w:sz w:val="24"/>
          <w:szCs w:val="24"/>
        </w:rPr>
        <w:t>(далее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97DFA">
        <w:rPr>
          <w:bCs/>
          <w:i/>
          <w:sz w:val="24"/>
          <w:szCs w:val="24"/>
        </w:rPr>
        <w:t>.</w:t>
      </w:r>
    </w:p>
    <w:p w:rsidR="00097DFA" w:rsidRPr="00097DFA" w:rsidRDefault="00097DFA" w:rsidP="00097DFA">
      <w:pPr>
        <w:widowControl/>
        <w:ind w:firstLine="709"/>
        <w:contextualSpacing/>
        <w:jc w:val="both"/>
        <w:rPr>
          <w:bCs/>
          <w:sz w:val="24"/>
          <w:szCs w:val="24"/>
        </w:rPr>
      </w:pPr>
      <w:r w:rsidRPr="00097DFA">
        <w:rPr>
          <w:bCs/>
          <w:sz w:val="24"/>
          <w:szCs w:val="24"/>
        </w:rPr>
        <w:t>1.2. Положение действует на период проведения Конкурса.</w:t>
      </w:r>
    </w:p>
    <w:p w:rsidR="00097DFA" w:rsidRPr="00097DFA" w:rsidRDefault="00097DFA" w:rsidP="00097DFA">
      <w:pPr>
        <w:widowControl/>
        <w:ind w:firstLine="709"/>
        <w:contextualSpacing/>
        <w:jc w:val="both"/>
        <w:rPr>
          <w:b/>
          <w:bCs/>
          <w:sz w:val="24"/>
          <w:szCs w:val="24"/>
        </w:rPr>
      </w:pPr>
      <w:r w:rsidRPr="00097DFA">
        <w:rPr>
          <w:bCs/>
          <w:sz w:val="24"/>
          <w:szCs w:val="24"/>
        </w:rPr>
        <w:t>1.3.</w:t>
      </w:r>
      <w:r>
        <w:rPr>
          <w:b/>
          <w:bCs/>
          <w:sz w:val="24"/>
          <w:szCs w:val="24"/>
        </w:rPr>
        <w:t xml:space="preserve"> </w:t>
      </w:r>
      <w:r w:rsidRPr="00097DFA">
        <w:rPr>
          <w:b/>
          <w:bCs/>
          <w:sz w:val="24"/>
          <w:szCs w:val="24"/>
        </w:rPr>
        <w:t>Организаторы Конкурса</w:t>
      </w:r>
    </w:p>
    <w:p w:rsidR="00097DFA" w:rsidRPr="00097DFA" w:rsidRDefault="00097DFA" w:rsidP="00097DFA">
      <w:pPr>
        <w:widowControl/>
        <w:ind w:firstLine="709"/>
        <w:contextualSpacing/>
        <w:jc w:val="both"/>
        <w:rPr>
          <w:b/>
          <w:bCs/>
          <w:sz w:val="24"/>
          <w:szCs w:val="24"/>
        </w:rPr>
      </w:pPr>
      <w:r w:rsidRPr="00097DFA">
        <w:rPr>
          <w:b/>
          <w:bCs/>
          <w:sz w:val="24"/>
          <w:szCs w:val="24"/>
        </w:rPr>
        <w:t>Учредитель:</w:t>
      </w:r>
    </w:p>
    <w:p w:rsidR="00097DFA" w:rsidRPr="00097DFA" w:rsidRDefault="00097DFA" w:rsidP="00097DFA">
      <w:pPr>
        <w:widowControl/>
        <w:ind w:firstLine="709"/>
        <w:contextualSpacing/>
        <w:jc w:val="both"/>
        <w:rPr>
          <w:bCs/>
          <w:sz w:val="24"/>
          <w:szCs w:val="24"/>
        </w:rPr>
      </w:pPr>
      <w:r w:rsidRPr="00097DFA">
        <w:rPr>
          <w:bCs/>
          <w:sz w:val="24"/>
          <w:szCs w:val="24"/>
        </w:rPr>
        <w:t>Департамент образования Администрации городского округа Самара (далее – Департамент образования).</w:t>
      </w:r>
    </w:p>
    <w:p w:rsidR="00097DFA" w:rsidRPr="00097DFA" w:rsidRDefault="00097DFA" w:rsidP="00097DFA">
      <w:pPr>
        <w:widowControl/>
        <w:ind w:firstLine="709"/>
        <w:contextualSpacing/>
        <w:jc w:val="both"/>
        <w:rPr>
          <w:b/>
          <w:bCs/>
          <w:sz w:val="24"/>
          <w:szCs w:val="24"/>
        </w:rPr>
      </w:pPr>
      <w:r w:rsidRPr="00097DFA">
        <w:rPr>
          <w:b/>
          <w:bCs/>
          <w:sz w:val="24"/>
          <w:szCs w:val="24"/>
        </w:rPr>
        <w:t>Организатор:</w:t>
      </w:r>
    </w:p>
    <w:p w:rsidR="00097DFA" w:rsidRPr="00097DFA" w:rsidRDefault="00097DFA" w:rsidP="00097DFA">
      <w:pPr>
        <w:widowControl/>
        <w:ind w:firstLine="709"/>
        <w:contextualSpacing/>
        <w:jc w:val="both"/>
        <w:rPr>
          <w:bCs/>
          <w:sz w:val="24"/>
          <w:szCs w:val="24"/>
        </w:rPr>
      </w:pPr>
      <w:r w:rsidRPr="00097DFA">
        <w:rPr>
          <w:bCs/>
          <w:sz w:val="24"/>
          <w:szCs w:val="24"/>
        </w:rPr>
        <w:t>Муниципальное бюджетное учреждение дополнительного образования «Центр внешкольного образования «Творчество» городского округа Самара (далее – МБУ ДО «ЦВО «Творчество» г.о. Самара)</w:t>
      </w:r>
    </w:p>
    <w:p w:rsidR="00097DFA" w:rsidRPr="00097DFA" w:rsidRDefault="00097DFA" w:rsidP="00097DFA">
      <w:pPr>
        <w:widowControl/>
        <w:ind w:firstLine="709"/>
        <w:contextualSpacing/>
        <w:jc w:val="both"/>
        <w:rPr>
          <w:bCs/>
          <w:sz w:val="24"/>
          <w:szCs w:val="24"/>
        </w:rPr>
      </w:pPr>
      <w:r w:rsidRPr="00097DFA">
        <w:rPr>
          <w:bCs/>
          <w:sz w:val="24"/>
          <w:szCs w:val="24"/>
        </w:rPr>
        <w:t xml:space="preserve">1.4. </w:t>
      </w:r>
      <w:r w:rsidRPr="00097DFA">
        <w:rPr>
          <w:b/>
          <w:bCs/>
          <w:sz w:val="24"/>
          <w:szCs w:val="24"/>
        </w:rPr>
        <w:t>Цели и задачи Конкурса</w:t>
      </w:r>
    </w:p>
    <w:p w:rsidR="00097DFA" w:rsidRPr="00097DFA" w:rsidRDefault="00097DFA" w:rsidP="00097DFA">
      <w:pPr>
        <w:autoSpaceDE w:val="0"/>
        <w:autoSpaceDN w:val="0"/>
        <w:adjustRightInd w:val="0"/>
        <w:ind w:firstLine="709"/>
        <w:jc w:val="both"/>
        <w:rPr>
          <w:color w:val="181818"/>
          <w:sz w:val="24"/>
          <w:szCs w:val="24"/>
          <w:lang w:eastAsia="ru-RU"/>
        </w:rPr>
      </w:pPr>
      <w:r w:rsidRPr="00097DFA">
        <w:rPr>
          <w:sz w:val="24"/>
          <w:szCs w:val="24"/>
          <w:lang w:eastAsia="ru-RU"/>
        </w:rPr>
        <w:t xml:space="preserve">Конкурс проводится с целью содействия </w:t>
      </w:r>
      <w:r w:rsidRPr="00097DFA">
        <w:rPr>
          <w:color w:val="181818"/>
          <w:sz w:val="24"/>
          <w:szCs w:val="24"/>
          <w:lang w:eastAsia="ru-RU"/>
        </w:rPr>
        <w:t>развитию технического творчества и формирования научно-технической профессиональной ориентации у детей дошкольного и младшего школьного возраста посредством использования Лего – конструкторов.</w:t>
      </w:r>
    </w:p>
    <w:p w:rsidR="00097DFA" w:rsidRPr="00097DFA" w:rsidRDefault="00097DFA" w:rsidP="00097DFA">
      <w:pPr>
        <w:widowControl/>
        <w:shd w:val="clear" w:color="auto" w:fill="FFFFFF"/>
        <w:ind w:firstLine="709"/>
        <w:jc w:val="both"/>
        <w:rPr>
          <w:color w:val="181818"/>
          <w:sz w:val="24"/>
          <w:szCs w:val="24"/>
          <w:lang w:eastAsia="ru-RU"/>
        </w:rPr>
      </w:pPr>
      <w:r w:rsidRPr="00097DFA">
        <w:rPr>
          <w:color w:val="181818"/>
          <w:sz w:val="24"/>
          <w:szCs w:val="24"/>
          <w:lang w:eastAsia="ru-RU"/>
        </w:rPr>
        <w:t>Особое значение имеют следующие задачи:</w:t>
      </w:r>
    </w:p>
    <w:p w:rsidR="00097DFA" w:rsidRPr="00097DFA" w:rsidRDefault="00097DFA" w:rsidP="00097DFA">
      <w:pPr>
        <w:widowControl/>
        <w:numPr>
          <w:ilvl w:val="0"/>
          <w:numId w:val="35"/>
        </w:numPr>
        <w:shd w:val="clear" w:color="auto" w:fill="FFFFFF"/>
        <w:ind w:left="0" w:firstLine="709"/>
        <w:contextualSpacing/>
        <w:jc w:val="both"/>
        <w:rPr>
          <w:color w:val="181818"/>
          <w:sz w:val="24"/>
          <w:szCs w:val="24"/>
          <w:lang w:eastAsia="ru-RU"/>
        </w:rPr>
      </w:pPr>
      <w:r w:rsidRPr="00097DFA">
        <w:rPr>
          <w:color w:val="181818"/>
          <w:sz w:val="24"/>
          <w:szCs w:val="24"/>
          <w:lang w:eastAsia="ru-RU"/>
        </w:rPr>
        <w:t>формировать умения самостоятельной проектной и изобретательской деятельности дошкольников и младших школьников;</w:t>
      </w:r>
    </w:p>
    <w:p w:rsidR="00097DFA" w:rsidRPr="00097DFA" w:rsidRDefault="00097DFA" w:rsidP="00097DFA">
      <w:pPr>
        <w:widowControl/>
        <w:numPr>
          <w:ilvl w:val="0"/>
          <w:numId w:val="35"/>
        </w:numPr>
        <w:shd w:val="clear" w:color="auto" w:fill="FFFFFF"/>
        <w:ind w:left="0" w:firstLine="709"/>
        <w:contextualSpacing/>
        <w:jc w:val="both"/>
        <w:rPr>
          <w:color w:val="181818"/>
          <w:sz w:val="24"/>
          <w:szCs w:val="24"/>
          <w:lang w:eastAsia="ru-RU"/>
        </w:rPr>
      </w:pPr>
      <w:r w:rsidRPr="00097DFA">
        <w:rPr>
          <w:color w:val="181818"/>
          <w:sz w:val="24"/>
          <w:szCs w:val="24"/>
          <w:lang w:eastAsia="ru-RU"/>
        </w:rPr>
        <w:t>содействовать развитию пространственного и конструктивного мышления;</w:t>
      </w:r>
    </w:p>
    <w:p w:rsidR="00097DFA" w:rsidRPr="00097DFA" w:rsidRDefault="00097DFA" w:rsidP="00097DFA">
      <w:pPr>
        <w:widowControl/>
        <w:numPr>
          <w:ilvl w:val="0"/>
          <w:numId w:val="35"/>
        </w:numPr>
        <w:shd w:val="clear" w:color="auto" w:fill="FFFFFF"/>
        <w:ind w:left="0" w:firstLine="709"/>
        <w:contextualSpacing/>
        <w:jc w:val="both"/>
        <w:rPr>
          <w:color w:val="181818"/>
          <w:sz w:val="24"/>
          <w:szCs w:val="24"/>
          <w:lang w:eastAsia="ru-RU"/>
        </w:rPr>
      </w:pPr>
      <w:r w:rsidRPr="00097DFA">
        <w:rPr>
          <w:color w:val="181818"/>
          <w:sz w:val="24"/>
          <w:szCs w:val="24"/>
          <w:lang w:eastAsia="ru-RU"/>
        </w:rPr>
        <w:t>воспитывать ценностное отношение к собственному труду, труду других людей и его результатам.</w:t>
      </w:r>
    </w:p>
    <w:p w:rsidR="00097DFA" w:rsidRPr="00097DFA" w:rsidRDefault="00097DFA" w:rsidP="00097DFA">
      <w:pPr>
        <w:autoSpaceDE w:val="0"/>
        <w:autoSpaceDN w:val="0"/>
        <w:adjustRightInd w:val="0"/>
        <w:ind w:firstLine="709"/>
        <w:jc w:val="center"/>
        <w:rPr>
          <w:b/>
          <w:sz w:val="24"/>
          <w:szCs w:val="24"/>
          <w:lang w:eastAsia="ru-RU"/>
        </w:rPr>
      </w:pPr>
      <w:r>
        <w:rPr>
          <w:b/>
          <w:sz w:val="24"/>
          <w:szCs w:val="24"/>
          <w:lang w:eastAsia="ru-RU"/>
        </w:rPr>
        <w:t xml:space="preserve">2. Сроки </w:t>
      </w:r>
      <w:r w:rsidRPr="00097DFA">
        <w:rPr>
          <w:b/>
          <w:sz w:val="24"/>
          <w:szCs w:val="24"/>
          <w:lang w:eastAsia="ru-RU"/>
        </w:rPr>
        <w:t>проведения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2.1. Конкурс проводится с 11 декабря 2023 года по 10 февраля 2024 года в соответствии с планом:</w:t>
      </w:r>
    </w:p>
    <w:tbl>
      <w:tblPr>
        <w:tblStyle w:val="62"/>
        <w:tblW w:w="0" w:type="auto"/>
        <w:tblLook w:val="04A0" w:firstRow="1" w:lastRow="0" w:firstColumn="1" w:lastColumn="0" w:noHBand="0" w:noVBand="1"/>
      </w:tblPr>
      <w:tblGrid>
        <w:gridCol w:w="2400"/>
        <w:gridCol w:w="7171"/>
      </w:tblGrid>
      <w:tr w:rsidR="00097DFA" w:rsidRPr="00097DFA" w:rsidTr="00EE36C1">
        <w:tc>
          <w:tcPr>
            <w:tcW w:w="2400" w:type="dxa"/>
          </w:tcPr>
          <w:p w:rsidR="00097DFA" w:rsidRPr="004B4521" w:rsidRDefault="00097DFA" w:rsidP="00097DFA">
            <w:pPr>
              <w:spacing w:after="200"/>
              <w:ind w:firstLine="709"/>
              <w:rPr>
                <w:b/>
                <w:sz w:val="24"/>
                <w:szCs w:val="24"/>
              </w:rPr>
            </w:pPr>
            <w:r w:rsidRPr="004B4521">
              <w:rPr>
                <w:b/>
                <w:sz w:val="24"/>
                <w:szCs w:val="24"/>
              </w:rPr>
              <w:t>Сроки</w:t>
            </w:r>
          </w:p>
        </w:tc>
        <w:tc>
          <w:tcPr>
            <w:tcW w:w="7171" w:type="dxa"/>
          </w:tcPr>
          <w:p w:rsidR="00097DFA" w:rsidRPr="004B4521" w:rsidRDefault="00097DFA" w:rsidP="00097DFA">
            <w:pPr>
              <w:spacing w:after="200"/>
              <w:jc w:val="center"/>
              <w:rPr>
                <w:b/>
                <w:sz w:val="24"/>
                <w:szCs w:val="24"/>
              </w:rPr>
            </w:pPr>
            <w:r w:rsidRPr="004B4521">
              <w:rPr>
                <w:b/>
                <w:sz w:val="24"/>
                <w:szCs w:val="24"/>
              </w:rPr>
              <w:t>Содержание деятельности</w:t>
            </w:r>
          </w:p>
        </w:tc>
      </w:tr>
      <w:tr w:rsidR="00097DFA" w:rsidRPr="00097DFA" w:rsidTr="00EE36C1">
        <w:tc>
          <w:tcPr>
            <w:tcW w:w="2400" w:type="dxa"/>
          </w:tcPr>
          <w:p w:rsidR="00097DFA" w:rsidRPr="00097DFA" w:rsidRDefault="00097DFA" w:rsidP="00097DFA">
            <w:pPr>
              <w:jc w:val="center"/>
              <w:rPr>
                <w:sz w:val="24"/>
                <w:szCs w:val="24"/>
              </w:rPr>
            </w:pPr>
            <w:r w:rsidRPr="00097DFA">
              <w:rPr>
                <w:sz w:val="24"/>
                <w:szCs w:val="24"/>
              </w:rPr>
              <w:t>11 - 18 декабря 2023г.</w:t>
            </w:r>
          </w:p>
        </w:tc>
        <w:tc>
          <w:tcPr>
            <w:tcW w:w="7171" w:type="dxa"/>
          </w:tcPr>
          <w:p w:rsidR="00097DFA" w:rsidRPr="00097DFA" w:rsidRDefault="00097DFA" w:rsidP="00097DFA">
            <w:pPr>
              <w:jc w:val="both"/>
              <w:rPr>
                <w:sz w:val="24"/>
                <w:szCs w:val="24"/>
              </w:rPr>
            </w:pPr>
            <w:r w:rsidRPr="00097DFA">
              <w:rPr>
                <w:sz w:val="24"/>
                <w:szCs w:val="24"/>
              </w:rPr>
              <w:t>Информирование о конкурсе, рассылка Положения</w:t>
            </w:r>
          </w:p>
        </w:tc>
      </w:tr>
      <w:tr w:rsidR="00097DFA" w:rsidRPr="00097DFA" w:rsidTr="00EE36C1">
        <w:tc>
          <w:tcPr>
            <w:tcW w:w="2400" w:type="dxa"/>
          </w:tcPr>
          <w:p w:rsidR="00097DFA" w:rsidRPr="00097DFA" w:rsidRDefault="00097DFA" w:rsidP="00097DFA">
            <w:pPr>
              <w:jc w:val="center"/>
              <w:rPr>
                <w:sz w:val="24"/>
                <w:szCs w:val="24"/>
              </w:rPr>
            </w:pPr>
            <w:r w:rsidRPr="00097DFA">
              <w:rPr>
                <w:sz w:val="24"/>
                <w:szCs w:val="24"/>
              </w:rPr>
              <w:t>19 декабря 2023г. – 20 января 2024г.</w:t>
            </w:r>
          </w:p>
        </w:tc>
        <w:tc>
          <w:tcPr>
            <w:tcW w:w="7171" w:type="dxa"/>
          </w:tcPr>
          <w:p w:rsidR="00097DFA" w:rsidRPr="00097DFA" w:rsidRDefault="00097DFA" w:rsidP="00097DFA">
            <w:pPr>
              <w:jc w:val="both"/>
              <w:rPr>
                <w:sz w:val="24"/>
                <w:szCs w:val="24"/>
              </w:rPr>
            </w:pPr>
            <w:r w:rsidRPr="00097DFA">
              <w:rPr>
                <w:sz w:val="24"/>
                <w:szCs w:val="24"/>
              </w:rPr>
              <w:t>Подача онлайн заявок и конкурсных работ</w:t>
            </w:r>
          </w:p>
          <w:p w:rsidR="00097DFA" w:rsidRPr="00097DFA" w:rsidRDefault="009E7A8E" w:rsidP="00097DFA">
            <w:pPr>
              <w:jc w:val="both"/>
              <w:rPr>
                <w:sz w:val="24"/>
                <w:szCs w:val="24"/>
              </w:rPr>
            </w:pPr>
            <w:hyperlink r:id="rId66" w:tgtFrame="_blank" w:history="1">
              <w:r w:rsidR="00097DFA" w:rsidRPr="00097DFA">
                <w:rPr>
                  <w:color w:val="0563C1"/>
                  <w:sz w:val="24"/>
                  <w:szCs w:val="24"/>
                  <w:u w:val="single"/>
                  <w:shd w:val="clear" w:color="auto" w:fill="FFFFFF"/>
                </w:rPr>
                <w:t>https://forms.yandex.ru/u/64db55ab43f74f06e9e900da/</w:t>
              </w:r>
            </w:hyperlink>
          </w:p>
        </w:tc>
      </w:tr>
      <w:tr w:rsidR="00097DFA" w:rsidRPr="00097DFA" w:rsidTr="00EE36C1">
        <w:tc>
          <w:tcPr>
            <w:tcW w:w="2400" w:type="dxa"/>
          </w:tcPr>
          <w:p w:rsidR="00097DFA" w:rsidRPr="00097DFA" w:rsidRDefault="00097DFA" w:rsidP="00097DFA">
            <w:pPr>
              <w:jc w:val="center"/>
              <w:rPr>
                <w:sz w:val="24"/>
                <w:szCs w:val="24"/>
              </w:rPr>
            </w:pPr>
            <w:r w:rsidRPr="00097DFA">
              <w:rPr>
                <w:sz w:val="24"/>
                <w:szCs w:val="24"/>
              </w:rPr>
              <w:t>21 января – 4 февраля 2024г.</w:t>
            </w:r>
          </w:p>
        </w:tc>
        <w:tc>
          <w:tcPr>
            <w:tcW w:w="7171" w:type="dxa"/>
          </w:tcPr>
          <w:p w:rsidR="00097DFA" w:rsidRPr="00097DFA" w:rsidRDefault="00097DFA" w:rsidP="00097DFA">
            <w:pPr>
              <w:jc w:val="both"/>
              <w:rPr>
                <w:sz w:val="24"/>
                <w:szCs w:val="24"/>
              </w:rPr>
            </w:pPr>
            <w:r w:rsidRPr="00097DFA">
              <w:rPr>
                <w:sz w:val="24"/>
                <w:szCs w:val="24"/>
              </w:rPr>
              <w:t>Оценивание конкурсных работ</w:t>
            </w:r>
          </w:p>
        </w:tc>
      </w:tr>
      <w:tr w:rsidR="00097DFA" w:rsidRPr="00097DFA" w:rsidTr="00EE36C1">
        <w:trPr>
          <w:trHeight w:val="437"/>
        </w:trPr>
        <w:tc>
          <w:tcPr>
            <w:tcW w:w="2400" w:type="dxa"/>
          </w:tcPr>
          <w:p w:rsidR="00097DFA" w:rsidRPr="00097DFA" w:rsidRDefault="00097DFA" w:rsidP="00097DFA">
            <w:pPr>
              <w:jc w:val="center"/>
              <w:rPr>
                <w:sz w:val="24"/>
                <w:szCs w:val="24"/>
              </w:rPr>
            </w:pPr>
            <w:r w:rsidRPr="00097DFA">
              <w:rPr>
                <w:sz w:val="24"/>
                <w:szCs w:val="24"/>
              </w:rPr>
              <w:t xml:space="preserve">5 - 10 февраля 2024г. </w:t>
            </w:r>
          </w:p>
        </w:tc>
        <w:tc>
          <w:tcPr>
            <w:tcW w:w="7171" w:type="dxa"/>
          </w:tcPr>
          <w:p w:rsidR="00097DFA" w:rsidRPr="00097DFA" w:rsidRDefault="00097DFA" w:rsidP="00097DFA">
            <w:pPr>
              <w:jc w:val="both"/>
              <w:rPr>
                <w:sz w:val="24"/>
                <w:szCs w:val="24"/>
              </w:rPr>
            </w:pPr>
            <w:r w:rsidRPr="00097DFA">
              <w:rPr>
                <w:sz w:val="24"/>
                <w:szCs w:val="24"/>
              </w:rPr>
              <w:t xml:space="preserve">Подведение итогов. </w:t>
            </w:r>
          </w:p>
        </w:tc>
      </w:tr>
      <w:tr w:rsidR="00097DFA" w:rsidRPr="00097DFA" w:rsidTr="004B4521">
        <w:trPr>
          <w:trHeight w:val="919"/>
        </w:trPr>
        <w:tc>
          <w:tcPr>
            <w:tcW w:w="2400" w:type="dxa"/>
          </w:tcPr>
          <w:p w:rsidR="00097DFA" w:rsidRPr="00097DFA" w:rsidRDefault="00097DFA" w:rsidP="00097DFA">
            <w:pPr>
              <w:jc w:val="center"/>
              <w:rPr>
                <w:sz w:val="24"/>
                <w:szCs w:val="24"/>
              </w:rPr>
            </w:pPr>
            <w:r w:rsidRPr="00097DFA">
              <w:rPr>
                <w:sz w:val="24"/>
                <w:szCs w:val="24"/>
              </w:rPr>
              <w:t>11 февраля 2024г.</w:t>
            </w:r>
          </w:p>
        </w:tc>
        <w:tc>
          <w:tcPr>
            <w:tcW w:w="7171" w:type="dxa"/>
          </w:tcPr>
          <w:p w:rsidR="00097DFA" w:rsidRPr="00097DFA" w:rsidRDefault="00097DFA" w:rsidP="00097DFA">
            <w:pPr>
              <w:jc w:val="both"/>
              <w:rPr>
                <w:sz w:val="24"/>
                <w:szCs w:val="24"/>
              </w:rPr>
            </w:pPr>
            <w:r w:rsidRPr="00097DFA">
              <w:rPr>
                <w:sz w:val="24"/>
                <w:szCs w:val="24"/>
              </w:rPr>
              <w:t xml:space="preserve">Публикация итогов на официальном сайте </w:t>
            </w:r>
            <w:r w:rsidRPr="00097DFA">
              <w:rPr>
                <w:bCs/>
                <w:sz w:val="24"/>
                <w:szCs w:val="24"/>
              </w:rPr>
              <w:t>МБУ ДО «ЦВО «Творчество» г.о. Самара</w:t>
            </w:r>
            <w:r w:rsidRPr="00097DFA">
              <w:rPr>
                <w:sz w:val="24"/>
                <w:szCs w:val="24"/>
              </w:rPr>
              <w:t xml:space="preserve"> </w:t>
            </w:r>
            <w:r w:rsidRPr="00097DFA">
              <w:rPr>
                <w:sz w:val="24"/>
                <w:szCs w:val="24"/>
              </w:rPr>
              <w:br/>
            </w:r>
            <w:hyperlink r:id="rId67" w:history="1">
              <w:r w:rsidRPr="00097DFA">
                <w:rPr>
                  <w:color w:val="0563C1"/>
                  <w:sz w:val="24"/>
                  <w:szCs w:val="24"/>
                  <w:u w:val="single"/>
                </w:rPr>
                <w:t>https://cvo-samara.ru/</w:t>
              </w:r>
            </w:hyperlink>
            <w:r w:rsidRPr="00097DFA">
              <w:rPr>
                <w:sz w:val="24"/>
                <w:szCs w:val="24"/>
              </w:rPr>
              <w:t xml:space="preserve"> в разделе «Конкурсы»</w:t>
            </w:r>
          </w:p>
        </w:tc>
      </w:tr>
    </w:tbl>
    <w:p w:rsidR="00097DFA" w:rsidRPr="00097DFA" w:rsidRDefault="00097DFA" w:rsidP="00097DFA">
      <w:pPr>
        <w:widowControl/>
        <w:ind w:firstLine="709"/>
        <w:jc w:val="center"/>
        <w:rPr>
          <w:b/>
          <w:sz w:val="24"/>
          <w:szCs w:val="24"/>
        </w:rPr>
      </w:pPr>
      <w:r w:rsidRPr="00097DFA">
        <w:rPr>
          <w:b/>
          <w:sz w:val="24"/>
          <w:szCs w:val="24"/>
        </w:rPr>
        <w:t>3. Участники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3.1. В конкурсе принимают участие обучающиеся образовательных учреждений всех типов и видов городского округа Самара и семейные коллективы.</w:t>
      </w:r>
    </w:p>
    <w:p w:rsidR="00097DFA" w:rsidRPr="00097DFA" w:rsidRDefault="00097DFA" w:rsidP="00097DFA">
      <w:pPr>
        <w:widowControl/>
        <w:ind w:firstLine="709"/>
        <w:jc w:val="both"/>
        <w:rPr>
          <w:sz w:val="24"/>
          <w:szCs w:val="24"/>
          <w:lang w:eastAsia="ru-RU"/>
        </w:rPr>
      </w:pPr>
      <w:r w:rsidRPr="00097DFA">
        <w:rPr>
          <w:sz w:val="24"/>
          <w:szCs w:val="24"/>
          <w:lang w:eastAsia="ru-RU"/>
        </w:rPr>
        <w:t>3.2. Конкурс проводится в следующих возрастных категориях:</w:t>
      </w:r>
    </w:p>
    <w:p w:rsidR="00097DFA" w:rsidRPr="00097DFA" w:rsidRDefault="00097DFA" w:rsidP="00097DFA">
      <w:pPr>
        <w:widowControl/>
        <w:numPr>
          <w:ilvl w:val="0"/>
          <w:numId w:val="39"/>
        </w:numPr>
        <w:ind w:left="0" w:firstLine="709"/>
        <w:contextualSpacing/>
        <w:jc w:val="both"/>
        <w:rPr>
          <w:sz w:val="24"/>
          <w:szCs w:val="24"/>
          <w:lang w:eastAsia="ru-RU"/>
        </w:rPr>
      </w:pPr>
      <w:r w:rsidRPr="00097DFA">
        <w:rPr>
          <w:sz w:val="24"/>
          <w:szCs w:val="24"/>
          <w:lang w:eastAsia="ru-RU"/>
        </w:rPr>
        <w:t>5 – 6 лет;</w:t>
      </w:r>
    </w:p>
    <w:p w:rsidR="00097DFA" w:rsidRPr="00097DFA" w:rsidRDefault="00097DFA" w:rsidP="00097DFA">
      <w:pPr>
        <w:widowControl/>
        <w:numPr>
          <w:ilvl w:val="0"/>
          <w:numId w:val="39"/>
        </w:numPr>
        <w:ind w:left="0" w:firstLine="709"/>
        <w:contextualSpacing/>
        <w:jc w:val="both"/>
        <w:rPr>
          <w:sz w:val="24"/>
          <w:szCs w:val="24"/>
          <w:lang w:eastAsia="ru-RU"/>
        </w:rPr>
      </w:pPr>
      <w:r w:rsidRPr="00097DFA">
        <w:rPr>
          <w:sz w:val="24"/>
          <w:szCs w:val="24"/>
          <w:lang w:eastAsia="ru-RU"/>
        </w:rPr>
        <w:t>7 – 8 лет;</w:t>
      </w:r>
    </w:p>
    <w:p w:rsidR="00097DFA" w:rsidRPr="00097DFA" w:rsidRDefault="00097DFA" w:rsidP="00097DFA">
      <w:pPr>
        <w:widowControl/>
        <w:numPr>
          <w:ilvl w:val="0"/>
          <w:numId w:val="39"/>
        </w:numPr>
        <w:ind w:left="0" w:firstLine="709"/>
        <w:contextualSpacing/>
        <w:jc w:val="both"/>
        <w:rPr>
          <w:sz w:val="24"/>
          <w:szCs w:val="24"/>
          <w:lang w:eastAsia="ru-RU"/>
        </w:rPr>
      </w:pPr>
      <w:r w:rsidRPr="00097DFA">
        <w:rPr>
          <w:sz w:val="24"/>
          <w:szCs w:val="24"/>
          <w:lang w:eastAsia="ru-RU"/>
        </w:rPr>
        <w:t>9 – 10 лет;</w:t>
      </w:r>
    </w:p>
    <w:p w:rsidR="00097DFA" w:rsidRPr="00097DFA" w:rsidRDefault="00097DFA" w:rsidP="00097DFA">
      <w:pPr>
        <w:widowControl/>
        <w:numPr>
          <w:ilvl w:val="0"/>
          <w:numId w:val="39"/>
        </w:numPr>
        <w:ind w:left="0" w:firstLine="709"/>
        <w:contextualSpacing/>
        <w:jc w:val="both"/>
        <w:rPr>
          <w:sz w:val="24"/>
          <w:szCs w:val="24"/>
          <w:lang w:eastAsia="ru-RU"/>
        </w:rPr>
      </w:pPr>
      <w:r w:rsidRPr="00097DFA">
        <w:rPr>
          <w:sz w:val="24"/>
          <w:szCs w:val="24"/>
          <w:lang w:eastAsia="ru-RU"/>
        </w:rPr>
        <w:t>11 – 12 лет.</w:t>
      </w:r>
    </w:p>
    <w:p w:rsidR="00097DFA" w:rsidRPr="00097DFA" w:rsidRDefault="00097DFA" w:rsidP="00097DFA">
      <w:pPr>
        <w:widowControl/>
        <w:ind w:firstLine="709"/>
        <w:jc w:val="both"/>
        <w:rPr>
          <w:sz w:val="24"/>
          <w:szCs w:val="24"/>
          <w:lang w:eastAsia="ru-RU"/>
        </w:rPr>
      </w:pPr>
      <w:r w:rsidRPr="00097DFA">
        <w:rPr>
          <w:sz w:val="24"/>
          <w:szCs w:val="24"/>
          <w:lang w:eastAsia="ru-RU"/>
        </w:rPr>
        <w:t>3.3. Участники, принимая участие в Конкурсе, соглашаются с правилами проведения Конкурса, изложенными в Положении.</w:t>
      </w:r>
    </w:p>
    <w:p w:rsidR="00097DFA" w:rsidRPr="00097DFA" w:rsidRDefault="00097DFA" w:rsidP="00097DFA">
      <w:pPr>
        <w:widowControl/>
        <w:ind w:firstLine="709"/>
        <w:jc w:val="both"/>
        <w:rPr>
          <w:sz w:val="24"/>
          <w:szCs w:val="24"/>
          <w:lang w:eastAsia="ru-RU"/>
        </w:rPr>
      </w:pPr>
      <w:r w:rsidRPr="00097DFA">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097DFA" w:rsidRPr="00097DFA" w:rsidRDefault="00097DFA" w:rsidP="00097DFA">
      <w:pPr>
        <w:widowControl/>
        <w:ind w:firstLine="709"/>
        <w:jc w:val="both"/>
        <w:rPr>
          <w:sz w:val="24"/>
          <w:szCs w:val="24"/>
          <w:lang w:eastAsia="ru-RU"/>
        </w:rPr>
      </w:pPr>
      <w:r w:rsidRPr="00097DFA">
        <w:rPr>
          <w:sz w:val="24"/>
          <w:szCs w:val="24"/>
          <w:lang w:eastAsia="ru-RU"/>
        </w:rPr>
        <w:t>3.5.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097DFA" w:rsidRPr="00097DFA" w:rsidRDefault="00097DFA" w:rsidP="00097DFA">
      <w:pPr>
        <w:widowControl/>
        <w:ind w:firstLine="709"/>
        <w:jc w:val="both"/>
        <w:rPr>
          <w:sz w:val="24"/>
          <w:szCs w:val="24"/>
          <w:lang w:eastAsia="ru-RU"/>
        </w:rPr>
      </w:pPr>
      <w:r w:rsidRPr="00097DFA">
        <w:rPr>
          <w:sz w:val="24"/>
          <w:szCs w:val="24"/>
          <w:lang w:eastAsia="ru-RU"/>
        </w:rPr>
        <w:t>3.6.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097DFA" w:rsidRPr="00097DFA" w:rsidRDefault="00097DFA" w:rsidP="00097DFA">
      <w:pPr>
        <w:widowControl/>
        <w:ind w:firstLine="709"/>
        <w:jc w:val="both"/>
        <w:rPr>
          <w:sz w:val="24"/>
          <w:szCs w:val="24"/>
          <w:lang w:eastAsia="ru-RU"/>
        </w:rPr>
      </w:pPr>
      <w:r w:rsidRPr="00097DFA">
        <w:rPr>
          <w:sz w:val="24"/>
          <w:szCs w:val="24"/>
          <w:lang w:eastAsia="ru-RU"/>
        </w:rPr>
        <w:t>3.7.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w:t>
      </w:r>
    </w:p>
    <w:p w:rsidR="00097DFA" w:rsidRPr="00097DFA" w:rsidRDefault="00097DFA" w:rsidP="00097DFA">
      <w:pPr>
        <w:widowControl/>
        <w:ind w:firstLine="709"/>
        <w:jc w:val="center"/>
        <w:rPr>
          <w:b/>
          <w:sz w:val="24"/>
          <w:szCs w:val="24"/>
          <w:lang w:eastAsia="ru-RU"/>
        </w:rPr>
      </w:pPr>
      <w:r w:rsidRPr="00097DFA">
        <w:rPr>
          <w:b/>
          <w:sz w:val="24"/>
          <w:szCs w:val="24"/>
          <w:lang w:eastAsia="ru-RU"/>
        </w:rPr>
        <w:t>4. Порядок проведения и содержание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4.1. Конкурс проводится дистанционно.</w:t>
      </w:r>
    </w:p>
    <w:p w:rsidR="00097DFA" w:rsidRPr="00097DFA" w:rsidRDefault="00097DFA" w:rsidP="00097DFA">
      <w:pPr>
        <w:widowControl/>
        <w:ind w:firstLine="709"/>
        <w:jc w:val="both"/>
        <w:rPr>
          <w:sz w:val="24"/>
          <w:szCs w:val="24"/>
          <w:lang w:eastAsia="ru-RU"/>
        </w:rPr>
      </w:pPr>
      <w:r w:rsidRPr="00097DFA">
        <w:rPr>
          <w:sz w:val="24"/>
          <w:szCs w:val="24"/>
          <w:lang w:eastAsia="ru-RU"/>
        </w:rPr>
        <w:t>4.2. Сроки подачи онлайн заявок: до 20 января 2024 года.</w:t>
      </w:r>
    </w:p>
    <w:p w:rsidR="00097DFA" w:rsidRPr="00097DFA" w:rsidRDefault="00097DFA" w:rsidP="00097DFA">
      <w:pPr>
        <w:widowControl/>
        <w:ind w:firstLine="709"/>
        <w:jc w:val="both"/>
        <w:rPr>
          <w:sz w:val="24"/>
          <w:szCs w:val="24"/>
          <w:lang w:eastAsia="ru-RU"/>
        </w:rPr>
      </w:pPr>
      <w:r w:rsidRPr="00097DFA">
        <w:rPr>
          <w:sz w:val="24"/>
          <w:szCs w:val="24"/>
          <w:lang w:eastAsia="ru-RU"/>
        </w:rPr>
        <w:t xml:space="preserve">Заполняется онлайн яндекс-форма. Другие формы подачи заявок не предусмотрены. На конкурс принимаются полностью заполненные формы, без пропусков. Фотографии конкурсных работ необходимо загрузить в яндекс-форму. Название файла: ОУ_ФИ автора_возрастная категория </w:t>
      </w:r>
    </w:p>
    <w:p w:rsidR="00097DFA" w:rsidRPr="00097DFA" w:rsidRDefault="00097DFA" w:rsidP="00097DFA">
      <w:pPr>
        <w:widowControl/>
        <w:ind w:firstLine="709"/>
        <w:jc w:val="both"/>
        <w:rPr>
          <w:sz w:val="24"/>
          <w:szCs w:val="24"/>
          <w:lang w:eastAsia="ru-RU"/>
        </w:rPr>
      </w:pPr>
      <w:r w:rsidRPr="00097DFA">
        <w:rPr>
          <w:sz w:val="24"/>
          <w:szCs w:val="24"/>
          <w:lang w:eastAsia="ru-RU"/>
        </w:rPr>
        <w:t>(ОБРАЗЕЦ: 153Шк_Иванов Иван_7-8 лет).</w:t>
      </w:r>
    </w:p>
    <w:p w:rsidR="00097DFA" w:rsidRPr="00097DFA" w:rsidRDefault="00097DFA" w:rsidP="00097DFA">
      <w:pPr>
        <w:widowControl/>
        <w:ind w:firstLine="709"/>
        <w:jc w:val="both"/>
        <w:rPr>
          <w:sz w:val="24"/>
          <w:szCs w:val="24"/>
          <w:lang w:eastAsia="ru-RU"/>
        </w:rPr>
      </w:pPr>
      <w:r w:rsidRPr="00097DFA">
        <w:rPr>
          <w:sz w:val="24"/>
          <w:szCs w:val="24"/>
          <w:lang w:eastAsia="ru-RU"/>
        </w:rPr>
        <w:t>Сроки проведения Конкурса могут быть изменены в соответсвии с эпидемиологической ситуацией в городе, которая будет наблюдать на период проведения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4.3. Для проведения Конкурса создается Оргкомитет из числа сотрудников Центра, задачами которого являются:</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обеспечение проведения Конкурса в соответствии с настоящим Положением;</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предоставление равных условий для всех участников;</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определение состава жюри Конкурса и регламента его работы;</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разработка критериев оценивания конкурсных работ;</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анализ и обобщение итогов Конкурса;</w:t>
      </w:r>
    </w:p>
    <w:p w:rsidR="00097DFA" w:rsidRPr="00097DFA" w:rsidRDefault="00097DFA" w:rsidP="00097DFA">
      <w:pPr>
        <w:widowControl/>
        <w:numPr>
          <w:ilvl w:val="0"/>
          <w:numId w:val="37"/>
        </w:numPr>
        <w:ind w:left="0" w:firstLine="709"/>
        <w:contextualSpacing/>
        <w:jc w:val="both"/>
        <w:rPr>
          <w:sz w:val="24"/>
          <w:szCs w:val="24"/>
          <w:lang w:eastAsia="ru-RU"/>
        </w:rPr>
      </w:pPr>
      <w:r w:rsidRPr="00097DFA">
        <w:rPr>
          <w:sz w:val="24"/>
          <w:szCs w:val="24"/>
          <w:lang w:eastAsia="ru-RU"/>
        </w:rPr>
        <w:t>награждение участников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4.4. В задачи жюри Конкурса входит:</w:t>
      </w:r>
    </w:p>
    <w:p w:rsidR="00097DFA" w:rsidRPr="00097DFA" w:rsidRDefault="00097DFA" w:rsidP="00097DFA">
      <w:pPr>
        <w:widowControl/>
        <w:numPr>
          <w:ilvl w:val="0"/>
          <w:numId w:val="38"/>
        </w:numPr>
        <w:ind w:left="0" w:firstLine="709"/>
        <w:contextualSpacing/>
        <w:jc w:val="both"/>
        <w:rPr>
          <w:sz w:val="24"/>
          <w:szCs w:val="24"/>
          <w:lang w:eastAsia="ru-RU"/>
        </w:rPr>
      </w:pPr>
      <w:r w:rsidRPr="00097DFA">
        <w:rPr>
          <w:sz w:val="24"/>
          <w:szCs w:val="24"/>
          <w:lang w:eastAsia="ru-RU"/>
        </w:rPr>
        <w:t>оценивание конкурсных работ;</w:t>
      </w:r>
    </w:p>
    <w:p w:rsidR="00097DFA" w:rsidRPr="00097DFA" w:rsidRDefault="00097DFA" w:rsidP="00097DFA">
      <w:pPr>
        <w:widowControl/>
        <w:numPr>
          <w:ilvl w:val="0"/>
          <w:numId w:val="38"/>
        </w:numPr>
        <w:ind w:left="0" w:firstLine="709"/>
        <w:contextualSpacing/>
        <w:jc w:val="both"/>
        <w:rPr>
          <w:sz w:val="24"/>
          <w:szCs w:val="24"/>
          <w:lang w:eastAsia="ru-RU"/>
        </w:rPr>
      </w:pPr>
      <w:r w:rsidRPr="00097DFA">
        <w:rPr>
          <w:sz w:val="24"/>
          <w:szCs w:val="24"/>
          <w:lang w:eastAsia="ru-RU"/>
        </w:rPr>
        <w:t>определение победителей по итогам Конкурса.</w:t>
      </w:r>
    </w:p>
    <w:p w:rsidR="00097DFA" w:rsidRPr="00097DFA" w:rsidRDefault="00097DFA" w:rsidP="00097DFA">
      <w:pPr>
        <w:widowControl/>
        <w:ind w:firstLine="709"/>
        <w:jc w:val="center"/>
        <w:rPr>
          <w:b/>
          <w:sz w:val="24"/>
          <w:szCs w:val="24"/>
          <w:lang w:eastAsia="ru-RU"/>
        </w:rPr>
      </w:pPr>
      <w:r w:rsidRPr="00097DFA">
        <w:rPr>
          <w:b/>
          <w:sz w:val="24"/>
          <w:szCs w:val="24"/>
          <w:lang w:eastAsia="ru-RU"/>
        </w:rPr>
        <w:t>5. Требования к содержанию и оформлению конкурсных материалов.</w:t>
      </w:r>
    </w:p>
    <w:p w:rsidR="00097DFA" w:rsidRPr="00097DFA" w:rsidRDefault="00097DFA" w:rsidP="00097DFA">
      <w:pPr>
        <w:autoSpaceDE w:val="0"/>
        <w:autoSpaceDN w:val="0"/>
        <w:adjustRightInd w:val="0"/>
        <w:ind w:firstLine="709"/>
        <w:jc w:val="both"/>
        <w:rPr>
          <w:rFonts w:eastAsia="Calibri"/>
          <w:bCs/>
          <w:sz w:val="24"/>
          <w:szCs w:val="24"/>
        </w:rPr>
      </w:pPr>
      <w:r w:rsidRPr="00097DFA">
        <w:rPr>
          <w:sz w:val="24"/>
          <w:szCs w:val="24"/>
          <w:lang w:eastAsia="ru-RU"/>
        </w:rPr>
        <w:t>5.1. На Конкурс принимаются</w:t>
      </w:r>
      <w:r w:rsidRPr="00097DFA">
        <w:rPr>
          <w:rFonts w:eastAsia="Calibri"/>
          <w:bCs/>
          <w:sz w:val="24"/>
          <w:szCs w:val="24"/>
        </w:rPr>
        <w:t xml:space="preserve"> фотографии самостоятельно выполненных авторских творческих моделей драконов (символ 2024 года) из Лего - конструктора. Макет может быть выполнен из любого конструктора Лего. </w:t>
      </w:r>
    </w:p>
    <w:p w:rsidR="00097DFA" w:rsidRPr="00097DFA" w:rsidRDefault="00097DFA" w:rsidP="00097DFA">
      <w:pPr>
        <w:autoSpaceDE w:val="0"/>
        <w:autoSpaceDN w:val="0"/>
        <w:adjustRightInd w:val="0"/>
        <w:ind w:firstLine="709"/>
        <w:jc w:val="both"/>
        <w:rPr>
          <w:sz w:val="24"/>
          <w:szCs w:val="24"/>
          <w:lang w:eastAsia="ru-RU"/>
        </w:rPr>
      </w:pPr>
      <w:r w:rsidRPr="00097DFA">
        <w:rPr>
          <w:sz w:val="24"/>
          <w:szCs w:val="24"/>
          <w:lang w:eastAsia="ru-RU"/>
        </w:rPr>
        <w:t xml:space="preserve">5.2. Фотография работы крупным планом должна быть выполнена в хорошем качестве. Задний фон – белый или однотонный. </w:t>
      </w:r>
    </w:p>
    <w:p w:rsidR="00097DFA" w:rsidRPr="00097DFA" w:rsidRDefault="00097DFA" w:rsidP="00097DFA">
      <w:pPr>
        <w:autoSpaceDE w:val="0"/>
        <w:autoSpaceDN w:val="0"/>
        <w:adjustRightInd w:val="0"/>
        <w:ind w:firstLine="709"/>
        <w:jc w:val="both"/>
        <w:rPr>
          <w:b/>
          <w:sz w:val="24"/>
          <w:szCs w:val="24"/>
          <w:u w:val="single"/>
          <w:lang w:eastAsia="ru-RU"/>
        </w:rPr>
      </w:pPr>
      <w:r w:rsidRPr="00097DFA">
        <w:rPr>
          <w:b/>
          <w:sz w:val="24"/>
          <w:szCs w:val="24"/>
          <w:u w:val="single"/>
          <w:lang w:eastAsia="ru-RU"/>
        </w:rPr>
        <w:t>От одного учреждения принимается не более трех работ в одной возрастной категории.</w:t>
      </w:r>
    </w:p>
    <w:p w:rsidR="00097DFA" w:rsidRPr="00097DFA" w:rsidRDefault="00097DFA" w:rsidP="00097DFA">
      <w:pPr>
        <w:widowControl/>
        <w:ind w:firstLine="709"/>
        <w:jc w:val="center"/>
        <w:rPr>
          <w:sz w:val="24"/>
          <w:szCs w:val="24"/>
          <w:lang w:eastAsia="ru-RU"/>
        </w:rPr>
      </w:pPr>
      <w:r w:rsidRPr="00097DFA">
        <w:rPr>
          <w:b/>
          <w:sz w:val="24"/>
          <w:szCs w:val="24"/>
          <w:lang w:eastAsia="ru-RU"/>
        </w:rPr>
        <w:t>6. Оценка конкурсных работ</w:t>
      </w:r>
    </w:p>
    <w:p w:rsidR="00097DFA" w:rsidRPr="00097DFA" w:rsidRDefault="00097DFA" w:rsidP="00097DFA">
      <w:pPr>
        <w:widowControl/>
        <w:ind w:firstLine="709"/>
        <w:jc w:val="both"/>
        <w:rPr>
          <w:sz w:val="24"/>
          <w:szCs w:val="24"/>
          <w:lang w:eastAsia="ru-RU"/>
        </w:rPr>
      </w:pPr>
      <w:r w:rsidRPr="00097DFA">
        <w:rPr>
          <w:sz w:val="24"/>
          <w:szCs w:val="24"/>
          <w:lang w:eastAsia="ru-RU"/>
        </w:rPr>
        <w:t>6.1. Конкурсные работы оценивает профессиональное жюри по следующим критериям:</w:t>
      </w:r>
    </w:p>
    <w:tbl>
      <w:tblPr>
        <w:tblStyle w:val="62"/>
        <w:tblW w:w="0" w:type="auto"/>
        <w:tblLook w:val="04A0" w:firstRow="1" w:lastRow="0" w:firstColumn="1" w:lastColumn="0" w:noHBand="0" w:noVBand="1"/>
      </w:tblPr>
      <w:tblGrid>
        <w:gridCol w:w="675"/>
        <w:gridCol w:w="6096"/>
        <w:gridCol w:w="2800"/>
      </w:tblGrid>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w:t>
            </w:r>
          </w:p>
          <w:p w:rsidR="00097DFA" w:rsidRPr="00097DFA" w:rsidRDefault="00097DFA" w:rsidP="00097DFA">
            <w:pPr>
              <w:jc w:val="center"/>
              <w:rPr>
                <w:sz w:val="24"/>
                <w:szCs w:val="24"/>
              </w:rPr>
            </w:pPr>
            <w:r w:rsidRPr="00097DFA">
              <w:rPr>
                <w:sz w:val="24"/>
                <w:szCs w:val="24"/>
              </w:rPr>
              <w:t>п/п</w:t>
            </w:r>
          </w:p>
        </w:tc>
        <w:tc>
          <w:tcPr>
            <w:tcW w:w="6096" w:type="dxa"/>
            <w:vAlign w:val="center"/>
          </w:tcPr>
          <w:p w:rsidR="00097DFA" w:rsidRPr="00097DFA" w:rsidRDefault="00097DFA" w:rsidP="00097DFA">
            <w:pPr>
              <w:jc w:val="center"/>
              <w:rPr>
                <w:sz w:val="24"/>
                <w:szCs w:val="24"/>
              </w:rPr>
            </w:pPr>
            <w:r w:rsidRPr="00097DFA">
              <w:rPr>
                <w:sz w:val="24"/>
                <w:szCs w:val="24"/>
              </w:rPr>
              <w:t>Критерий</w:t>
            </w:r>
          </w:p>
        </w:tc>
        <w:tc>
          <w:tcPr>
            <w:tcW w:w="2800" w:type="dxa"/>
            <w:vAlign w:val="center"/>
          </w:tcPr>
          <w:p w:rsidR="00097DFA" w:rsidRPr="00097DFA" w:rsidRDefault="00097DFA" w:rsidP="00097DFA">
            <w:pPr>
              <w:jc w:val="center"/>
              <w:rPr>
                <w:sz w:val="24"/>
                <w:szCs w:val="24"/>
              </w:rPr>
            </w:pPr>
            <w:r w:rsidRPr="00097DFA">
              <w:rPr>
                <w:sz w:val="24"/>
                <w:szCs w:val="24"/>
              </w:rPr>
              <w:t>Количество баллов</w:t>
            </w:r>
          </w:p>
        </w:tc>
      </w:tr>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1</w:t>
            </w:r>
          </w:p>
        </w:tc>
        <w:tc>
          <w:tcPr>
            <w:tcW w:w="6096" w:type="dxa"/>
            <w:vAlign w:val="center"/>
          </w:tcPr>
          <w:p w:rsidR="00097DFA" w:rsidRPr="00097DFA" w:rsidRDefault="00097DFA" w:rsidP="00097DFA">
            <w:pPr>
              <w:rPr>
                <w:sz w:val="24"/>
                <w:szCs w:val="24"/>
              </w:rPr>
            </w:pPr>
            <w:r w:rsidRPr="00097DFA">
              <w:rPr>
                <w:sz w:val="24"/>
                <w:szCs w:val="24"/>
              </w:rPr>
              <w:t>Сответствие работы требованиям конкурса</w:t>
            </w:r>
          </w:p>
        </w:tc>
        <w:tc>
          <w:tcPr>
            <w:tcW w:w="2800" w:type="dxa"/>
            <w:vAlign w:val="center"/>
          </w:tcPr>
          <w:p w:rsidR="00097DFA" w:rsidRPr="00097DFA" w:rsidRDefault="00097DFA" w:rsidP="00097DFA">
            <w:pPr>
              <w:jc w:val="center"/>
              <w:rPr>
                <w:sz w:val="24"/>
                <w:szCs w:val="24"/>
              </w:rPr>
            </w:pPr>
            <w:r w:rsidRPr="00097DFA">
              <w:rPr>
                <w:sz w:val="24"/>
                <w:szCs w:val="24"/>
              </w:rPr>
              <w:t>5</w:t>
            </w:r>
          </w:p>
        </w:tc>
      </w:tr>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2</w:t>
            </w:r>
          </w:p>
        </w:tc>
        <w:tc>
          <w:tcPr>
            <w:tcW w:w="6096" w:type="dxa"/>
            <w:vAlign w:val="center"/>
          </w:tcPr>
          <w:p w:rsidR="00097DFA" w:rsidRPr="00097DFA" w:rsidRDefault="00097DFA" w:rsidP="00097DFA">
            <w:pPr>
              <w:rPr>
                <w:sz w:val="24"/>
                <w:szCs w:val="24"/>
              </w:rPr>
            </w:pPr>
            <w:r w:rsidRPr="00097DFA">
              <w:rPr>
                <w:rFonts w:eastAsia="Calibri"/>
                <w:sz w:val="24"/>
                <w:szCs w:val="24"/>
              </w:rPr>
              <w:t>Оформление работы (оригинальность и актуальность идеи)</w:t>
            </w:r>
          </w:p>
        </w:tc>
        <w:tc>
          <w:tcPr>
            <w:tcW w:w="2800" w:type="dxa"/>
            <w:vAlign w:val="center"/>
          </w:tcPr>
          <w:p w:rsidR="00097DFA" w:rsidRPr="00097DFA" w:rsidRDefault="00097DFA" w:rsidP="00097DFA">
            <w:pPr>
              <w:jc w:val="center"/>
              <w:rPr>
                <w:sz w:val="24"/>
                <w:szCs w:val="24"/>
              </w:rPr>
            </w:pPr>
            <w:r w:rsidRPr="00097DFA">
              <w:rPr>
                <w:sz w:val="24"/>
                <w:szCs w:val="24"/>
              </w:rPr>
              <w:t>5</w:t>
            </w:r>
          </w:p>
        </w:tc>
      </w:tr>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3</w:t>
            </w:r>
          </w:p>
        </w:tc>
        <w:tc>
          <w:tcPr>
            <w:tcW w:w="6096" w:type="dxa"/>
            <w:vAlign w:val="center"/>
          </w:tcPr>
          <w:p w:rsidR="00097DFA" w:rsidRPr="00097DFA" w:rsidRDefault="00097DFA" w:rsidP="00097DFA">
            <w:pPr>
              <w:rPr>
                <w:sz w:val="24"/>
                <w:szCs w:val="24"/>
              </w:rPr>
            </w:pPr>
            <w:r w:rsidRPr="00097DFA">
              <w:rPr>
                <w:sz w:val="24"/>
                <w:szCs w:val="24"/>
              </w:rPr>
              <w:t>Соответствие уровня сложности исполнения работы возрасту участника конкурса</w:t>
            </w:r>
          </w:p>
        </w:tc>
        <w:tc>
          <w:tcPr>
            <w:tcW w:w="2800" w:type="dxa"/>
            <w:vAlign w:val="center"/>
          </w:tcPr>
          <w:p w:rsidR="00097DFA" w:rsidRPr="00097DFA" w:rsidRDefault="00097DFA" w:rsidP="00097DFA">
            <w:pPr>
              <w:jc w:val="center"/>
              <w:rPr>
                <w:sz w:val="24"/>
                <w:szCs w:val="24"/>
              </w:rPr>
            </w:pPr>
            <w:r w:rsidRPr="00097DFA">
              <w:rPr>
                <w:sz w:val="24"/>
                <w:szCs w:val="24"/>
              </w:rPr>
              <w:t>5</w:t>
            </w:r>
          </w:p>
        </w:tc>
      </w:tr>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4</w:t>
            </w:r>
          </w:p>
        </w:tc>
        <w:tc>
          <w:tcPr>
            <w:tcW w:w="6096" w:type="dxa"/>
            <w:vAlign w:val="center"/>
          </w:tcPr>
          <w:p w:rsidR="00097DFA" w:rsidRPr="00097DFA" w:rsidRDefault="00097DFA" w:rsidP="00097DFA">
            <w:pPr>
              <w:rPr>
                <w:sz w:val="24"/>
                <w:szCs w:val="24"/>
              </w:rPr>
            </w:pPr>
            <w:r w:rsidRPr="00097DFA">
              <w:rPr>
                <w:sz w:val="24"/>
                <w:szCs w:val="24"/>
              </w:rPr>
              <w:t xml:space="preserve">Техническая сложность работы </w:t>
            </w:r>
          </w:p>
        </w:tc>
        <w:tc>
          <w:tcPr>
            <w:tcW w:w="2800" w:type="dxa"/>
            <w:vAlign w:val="center"/>
          </w:tcPr>
          <w:p w:rsidR="00097DFA" w:rsidRPr="00097DFA" w:rsidRDefault="00097DFA" w:rsidP="00097DFA">
            <w:pPr>
              <w:jc w:val="center"/>
              <w:rPr>
                <w:sz w:val="24"/>
                <w:szCs w:val="24"/>
              </w:rPr>
            </w:pPr>
            <w:r w:rsidRPr="00097DFA">
              <w:rPr>
                <w:sz w:val="24"/>
                <w:szCs w:val="24"/>
              </w:rPr>
              <w:t>5</w:t>
            </w:r>
          </w:p>
        </w:tc>
      </w:tr>
      <w:tr w:rsidR="00097DFA" w:rsidRPr="00097DFA" w:rsidTr="00EE36C1">
        <w:tc>
          <w:tcPr>
            <w:tcW w:w="675" w:type="dxa"/>
            <w:vAlign w:val="center"/>
          </w:tcPr>
          <w:p w:rsidR="00097DFA" w:rsidRPr="00097DFA" w:rsidRDefault="00097DFA" w:rsidP="00097DFA">
            <w:pPr>
              <w:jc w:val="center"/>
              <w:rPr>
                <w:sz w:val="24"/>
                <w:szCs w:val="24"/>
              </w:rPr>
            </w:pPr>
            <w:r w:rsidRPr="00097DFA">
              <w:rPr>
                <w:sz w:val="24"/>
                <w:szCs w:val="24"/>
              </w:rPr>
              <w:t>5</w:t>
            </w:r>
          </w:p>
        </w:tc>
        <w:tc>
          <w:tcPr>
            <w:tcW w:w="6096" w:type="dxa"/>
            <w:vAlign w:val="center"/>
          </w:tcPr>
          <w:p w:rsidR="00097DFA" w:rsidRPr="00097DFA" w:rsidRDefault="00097DFA" w:rsidP="00097DFA">
            <w:pPr>
              <w:rPr>
                <w:sz w:val="24"/>
                <w:szCs w:val="24"/>
              </w:rPr>
            </w:pPr>
            <w:r w:rsidRPr="00097DFA">
              <w:rPr>
                <w:sz w:val="24"/>
                <w:szCs w:val="24"/>
              </w:rPr>
              <w:t>Применение нестандартных творческих и технических решений</w:t>
            </w:r>
          </w:p>
        </w:tc>
        <w:tc>
          <w:tcPr>
            <w:tcW w:w="2800" w:type="dxa"/>
            <w:vAlign w:val="center"/>
          </w:tcPr>
          <w:p w:rsidR="00097DFA" w:rsidRPr="00097DFA" w:rsidRDefault="00097DFA" w:rsidP="00097DFA">
            <w:pPr>
              <w:jc w:val="center"/>
              <w:rPr>
                <w:sz w:val="24"/>
                <w:szCs w:val="24"/>
              </w:rPr>
            </w:pPr>
            <w:r w:rsidRPr="00097DFA">
              <w:rPr>
                <w:sz w:val="24"/>
                <w:szCs w:val="24"/>
              </w:rPr>
              <w:t>5</w:t>
            </w:r>
          </w:p>
        </w:tc>
      </w:tr>
    </w:tbl>
    <w:p w:rsidR="00097DFA" w:rsidRPr="00097DFA" w:rsidRDefault="00097DFA" w:rsidP="00097DFA">
      <w:pPr>
        <w:widowControl/>
        <w:jc w:val="both"/>
        <w:rPr>
          <w:sz w:val="24"/>
          <w:szCs w:val="24"/>
          <w:lang w:eastAsia="ru-RU"/>
        </w:rPr>
      </w:pPr>
    </w:p>
    <w:p w:rsidR="00097DFA" w:rsidRPr="00097DFA" w:rsidRDefault="00097DFA" w:rsidP="00097DFA">
      <w:pPr>
        <w:widowControl/>
        <w:ind w:firstLine="709"/>
        <w:jc w:val="center"/>
        <w:rPr>
          <w:b/>
          <w:sz w:val="24"/>
          <w:szCs w:val="24"/>
          <w:lang w:eastAsia="ru-RU"/>
        </w:rPr>
      </w:pPr>
      <w:r w:rsidRPr="00097DFA">
        <w:rPr>
          <w:b/>
          <w:sz w:val="24"/>
          <w:szCs w:val="24"/>
          <w:lang w:eastAsia="ru-RU"/>
        </w:rPr>
        <w:t>7. Подведение итогов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7.1. Подведение итогов Конкурса проводится в соответствии с разработанными критериями.</w:t>
      </w:r>
    </w:p>
    <w:p w:rsidR="00097DFA" w:rsidRPr="00097DFA" w:rsidRDefault="00097DFA" w:rsidP="00097DFA">
      <w:pPr>
        <w:widowControl/>
        <w:ind w:firstLine="709"/>
        <w:jc w:val="both"/>
        <w:rPr>
          <w:sz w:val="24"/>
          <w:szCs w:val="24"/>
          <w:lang w:eastAsia="ru-RU"/>
        </w:rPr>
      </w:pPr>
      <w:r w:rsidRPr="00097DFA">
        <w:rPr>
          <w:sz w:val="24"/>
          <w:szCs w:val="24"/>
          <w:lang w:eastAsia="ru-RU"/>
        </w:rPr>
        <w:t>7.2. Дипломы победителям и призерам за 1-3 место подготавливаются на бланках Департамента образования.</w:t>
      </w:r>
    </w:p>
    <w:p w:rsidR="00097DFA" w:rsidRPr="00097DFA" w:rsidRDefault="00097DFA" w:rsidP="00097DFA">
      <w:pPr>
        <w:widowControl/>
        <w:ind w:firstLine="709"/>
        <w:jc w:val="both"/>
        <w:rPr>
          <w:sz w:val="24"/>
          <w:szCs w:val="24"/>
          <w:lang w:eastAsia="ru-RU"/>
        </w:rPr>
      </w:pPr>
      <w:r w:rsidRPr="00097DFA">
        <w:rPr>
          <w:sz w:val="24"/>
          <w:szCs w:val="24"/>
          <w:lang w:eastAsia="ru-RU"/>
        </w:rPr>
        <w:t xml:space="preserve">7.3. Результаты данного конкурса будут опубликованы на сайте МБУ ДО «ЦВО «Творчество» г.о. Самара </w:t>
      </w:r>
      <w:r w:rsidRPr="00097DFA">
        <w:rPr>
          <w:sz w:val="24"/>
          <w:szCs w:val="24"/>
          <w:u w:val="single"/>
          <w:lang w:eastAsia="ru-RU"/>
        </w:rPr>
        <w:t>11 февраля 2024 года</w:t>
      </w:r>
      <w:r w:rsidRPr="00097DFA">
        <w:rPr>
          <w:sz w:val="24"/>
          <w:szCs w:val="24"/>
          <w:lang w:eastAsia="ru-RU"/>
        </w:rPr>
        <w:t xml:space="preserve"> в разделе «Конкурсы».</w:t>
      </w:r>
    </w:p>
    <w:p w:rsidR="00097DFA" w:rsidRPr="00097DFA" w:rsidRDefault="00097DFA" w:rsidP="00097DFA">
      <w:pPr>
        <w:widowControl/>
        <w:ind w:firstLine="709"/>
        <w:jc w:val="both"/>
        <w:rPr>
          <w:sz w:val="24"/>
          <w:szCs w:val="24"/>
          <w:lang w:eastAsia="ru-RU"/>
        </w:rPr>
      </w:pPr>
      <w:r w:rsidRPr="00097DFA">
        <w:rPr>
          <w:i/>
          <w:sz w:val="24"/>
          <w:szCs w:val="24"/>
          <w:u w:val="single"/>
          <w:lang w:eastAsia="ru-RU"/>
        </w:rPr>
        <w:t>Сертификат участника</w:t>
      </w:r>
      <w:r w:rsidRPr="00097DFA">
        <w:rPr>
          <w:sz w:val="24"/>
          <w:szCs w:val="24"/>
          <w:lang w:eastAsia="ru-RU"/>
        </w:rPr>
        <w:t xml:space="preserve"> будет доступен для скачивания на сайте МБУ ДО «ЦВО «Творчество» г.о. Самара </w:t>
      </w:r>
      <w:r w:rsidRPr="00097DFA">
        <w:rPr>
          <w:sz w:val="24"/>
          <w:szCs w:val="24"/>
          <w:u w:val="single"/>
          <w:lang w:eastAsia="ru-RU"/>
        </w:rPr>
        <w:t>11 февраля 2024 года</w:t>
      </w:r>
      <w:r w:rsidRPr="00097DFA">
        <w:rPr>
          <w:sz w:val="24"/>
          <w:szCs w:val="24"/>
          <w:lang w:eastAsia="ru-RU"/>
        </w:rPr>
        <w:t xml:space="preserve"> в разделе «Конкурсы».</w:t>
      </w:r>
    </w:p>
    <w:p w:rsidR="00097DFA" w:rsidRPr="00097DFA" w:rsidRDefault="00097DFA" w:rsidP="00097DFA">
      <w:pPr>
        <w:widowControl/>
        <w:ind w:firstLine="709"/>
        <w:jc w:val="center"/>
        <w:rPr>
          <w:b/>
          <w:sz w:val="24"/>
          <w:szCs w:val="24"/>
          <w:lang w:eastAsia="ru-RU"/>
        </w:rPr>
      </w:pPr>
      <w:r w:rsidRPr="00097DFA">
        <w:rPr>
          <w:b/>
          <w:sz w:val="24"/>
          <w:szCs w:val="24"/>
          <w:lang w:eastAsia="ru-RU"/>
        </w:rPr>
        <w:t>8. Контакты координаторов Конкурса</w:t>
      </w:r>
    </w:p>
    <w:p w:rsidR="00097DFA" w:rsidRPr="00097DFA" w:rsidRDefault="00097DFA" w:rsidP="00097DFA">
      <w:pPr>
        <w:widowControl/>
        <w:ind w:firstLine="709"/>
        <w:jc w:val="both"/>
        <w:rPr>
          <w:sz w:val="24"/>
          <w:szCs w:val="24"/>
          <w:lang w:eastAsia="ru-RU"/>
        </w:rPr>
      </w:pPr>
      <w:r w:rsidRPr="00097DFA">
        <w:rPr>
          <w:sz w:val="24"/>
          <w:szCs w:val="24"/>
          <w:lang w:eastAsia="ru-RU"/>
        </w:rPr>
        <w:t>8.1.  Функции координаторов Конкурса осуществляет МБУ ДО «ЦВО «Творчество» г.о. Самара.</w:t>
      </w:r>
    </w:p>
    <w:p w:rsidR="00097DFA" w:rsidRPr="00097DFA" w:rsidRDefault="00097DFA" w:rsidP="00097DFA">
      <w:pPr>
        <w:widowControl/>
        <w:ind w:firstLine="709"/>
        <w:jc w:val="both"/>
        <w:rPr>
          <w:sz w:val="24"/>
          <w:szCs w:val="24"/>
          <w:lang w:eastAsia="ru-RU"/>
        </w:rPr>
      </w:pPr>
      <w:r w:rsidRPr="00097DFA">
        <w:rPr>
          <w:sz w:val="24"/>
          <w:szCs w:val="24"/>
          <w:lang w:eastAsia="ru-RU"/>
        </w:rPr>
        <w:t>8.2. Участники Конкурса могут обращаться за консультативной помощью:</w:t>
      </w:r>
    </w:p>
    <w:p w:rsidR="00097DFA" w:rsidRPr="00097DFA" w:rsidRDefault="00097DFA" w:rsidP="00097DFA">
      <w:pPr>
        <w:widowControl/>
        <w:numPr>
          <w:ilvl w:val="0"/>
          <w:numId w:val="36"/>
        </w:numPr>
        <w:ind w:left="0" w:firstLine="709"/>
        <w:contextualSpacing/>
        <w:jc w:val="both"/>
        <w:rPr>
          <w:sz w:val="24"/>
          <w:szCs w:val="24"/>
          <w:lang w:eastAsia="ru-RU"/>
        </w:rPr>
      </w:pPr>
      <w:r w:rsidRPr="00097DFA">
        <w:rPr>
          <w:sz w:val="24"/>
          <w:szCs w:val="24"/>
          <w:lang w:eastAsia="ru-RU"/>
        </w:rPr>
        <w:t>по электронной почте:</w:t>
      </w:r>
      <w:r w:rsidRPr="00097DFA">
        <w:rPr>
          <w:bCs/>
          <w:sz w:val="24"/>
          <w:szCs w:val="24"/>
          <w:lang w:eastAsia="ru-RU"/>
        </w:rPr>
        <w:t xml:space="preserve"> </w:t>
      </w:r>
      <w:hyperlink r:id="rId68" w:history="1">
        <w:r w:rsidRPr="00097DFA">
          <w:rPr>
            <w:color w:val="0563C1"/>
            <w:sz w:val="24"/>
            <w:szCs w:val="24"/>
            <w:u w:val="single"/>
            <w:shd w:val="clear" w:color="auto" w:fill="FFFFFF"/>
            <w:lang w:val="en-US" w:eastAsia="ru-RU"/>
          </w:rPr>
          <w:t>cvotvo</w:t>
        </w:r>
        <w:r w:rsidRPr="00097DFA">
          <w:rPr>
            <w:color w:val="0563C1"/>
            <w:sz w:val="24"/>
            <w:szCs w:val="24"/>
            <w:u w:val="single"/>
            <w:shd w:val="clear" w:color="auto" w:fill="FFFFFF"/>
            <w:lang w:eastAsia="ru-RU"/>
          </w:rPr>
          <w:t>@</w:t>
        </w:r>
        <w:r w:rsidRPr="00097DFA">
          <w:rPr>
            <w:color w:val="0563C1"/>
            <w:sz w:val="24"/>
            <w:szCs w:val="24"/>
            <w:u w:val="single"/>
            <w:shd w:val="clear" w:color="auto" w:fill="FFFFFF"/>
            <w:lang w:val="en-US" w:eastAsia="ru-RU"/>
          </w:rPr>
          <w:t>yandex</w:t>
        </w:r>
        <w:r w:rsidRPr="00097DFA">
          <w:rPr>
            <w:color w:val="0563C1"/>
            <w:sz w:val="24"/>
            <w:szCs w:val="24"/>
            <w:u w:val="single"/>
            <w:shd w:val="clear" w:color="auto" w:fill="FFFFFF"/>
            <w:lang w:eastAsia="ru-RU"/>
          </w:rPr>
          <w:t>.</w:t>
        </w:r>
        <w:r w:rsidRPr="00097DFA">
          <w:rPr>
            <w:color w:val="0563C1"/>
            <w:sz w:val="24"/>
            <w:szCs w:val="24"/>
            <w:u w:val="single"/>
            <w:shd w:val="clear" w:color="auto" w:fill="FFFFFF"/>
            <w:lang w:val="en-US" w:eastAsia="ru-RU"/>
          </w:rPr>
          <w:t>ru</w:t>
        </w:r>
      </w:hyperlink>
      <w:r w:rsidRPr="00097DFA">
        <w:rPr>
          <w:sz w:val="24"/>
          <w:szCs w:val="24"/>
          <w:shd w:val="clear" w:color="auto" w:fill="FFFFFF"/>
          <w:lang w:eastAsia="ru-RU"/>
        </w:rPr>
        <w:t xml:space="preserve"> </w:t>
      </w:r>
      <w:r w:rsidRPr="00097DFA">
        <w:rPr>
          <w:sz w:val="24"/>
          <w:szCs w:val="24"/>
          <w:lang w:eastAsia="ru-RU"/>
        </w:rPr>
        <w:t>с пометкой в теме письма Конкурс «</w:t>
      </w:r>
      <w:r w:rsidRPr="00097DFA">
        <w:rPr>
          <w:sz w:val="24"/>
          <w:szCs w:val="24"/>
        </w:rPr>
        <w:t>Легофантазии</w:t>
      </w:r>
      <w:r w:rsidRPr="00097DFA">
        <w:rPr>
          <w:sz w:val="24"/>
          <w:szCs w:val="24"/>
          <w:lang w:eastAsia="ru-RU"/>
        </w:rPr>
        <w:t xml:space="preserve">»;  </w:t>
      </w:r>
    </w:p>
    <w:p w:rsidR="00097DFA" w:rsidRPr="00097DFA" w:rsidRDefault="00097DFA" w:rsidP="00097DFA">
      <w:pPr>
        <w:widowControl/>
        <w:ind w:firstLine="709"/>
        <w:jc w:val="both"/>
        <w:rPr>
          <w:sz w:val="24"/>
          <w:szCs w:val="24"/>
          <w:lang w:eastAsia="ru-RU"/>
        </w:rPr>
      </w:pPr>
      <w:r w:rsidRPr="00097DFA">
        <w:rPr>
          <w:sz w:val="24"/>
          <w:szCs w:val="24"/>
          <w:lang w:eastAsia="ru-RU"/>
        </w:rPr>
        <w:t>- по телефону: 8-927-703-51-06</w:t>
      </w:r>
    </w:p>
    <w:p w:rsidR="00097DFA" w:rsidRPr="00097DFA" w:rsidRDefault="00097DFA" w:rsidP="00097DFA">
      <w:pPr>
        <w:widowControl/>
        <w:ind w:firstLine="709"/>
        <w:jc w:val="both"/>
        <w:rPr>
          <w:sz w:val="24"/>
          <w:szCs w:val="24"/>
          <w:lang w:eastAsia="ru-RU"/>
        </w:rPr>
      </w:pPr>
      <w:r w:rsidRPr="00097DFA">
        <w:rPr>
          <w:sz w:val="24"/>
          <w:szCs w:val="24"/>
          <w:lang w:eastAsia="ru-RU"/>
        </w:rPr>
        <w:t>8.3. Ответственным за организационно-методическое сопровождение участников конкурса является сотрудник МБУ ДО «ЦВО «Творчество» г.о. Самара:</w:t>
      </w:r>
    </w:p>
    <w:p w:rsidR="00097DFA" w:rsidRPr="00097DFA" w:rsidRDefault="00097DFA" w:rsidP="00097DFA">
      <w:pPr>
        <w:widowControl/>
        <w:numPr>
          <w:ilvl w:val="0"/>
          <w:numId w:val="36"/>
        </w:numPr>
        <w:ind w:left="0" w:firstLine="709"/>
        <w:contextualSpacing/>
        <w:jc w:val="both"/>
        <w:rPr>
          <w:bCs/>
          <w:sz w:val="24"/>
          <w:szCs w:val="24"/>
          <w:lang w:eastAsia="ru-RU"/>
        </w:rPr>
      </w:pPr>
      <w:r w:rsidRPr="00097DFA">
        <w:rPr>
          <w:sz w:val="24"/>
          <w:szCs w:val="24"/>
          <w:lang w:eastAsia="ru-RU"/>
        </w:rPr>
        <w:t>Благодатнова Татьяна Михайловна, методист МБУ ДО «ЦВО «Творчество» г.о. Самара</w:t>
      </w:r>
    </w:p>
    <w:p w:rsidR="00EE36C1" w:rsidRDefault="00EE36C1">
      <w:pPr>
        <w:rPr>
          <w:sz w:val="24"/>
          <w:szCs w:val="24"/>
          <w:lang w:eastAsia="ru-RU"/>
        </w:rPr>
      </w:pPr>
      <w:r>
        <w:rPr>
          <w:sz w:val="24"/>
          <w:szCs w:val="24"/>
          <w:lang w:eastAsia="ru-RU"/>
        </w:rPr>
        <w:br w:type="page"/>
      </w:r>
    </w:p>
    <w:p w:rsidR="004B4521" w:rsidRDefault="004B4521" w:rsidP="000944AE">
      <w:pPr>
        <w:pStyle w:val="1"/>
        <w:spacing w:line="240" w:lineRule="auto"/>
        <w:ind w:left="0" w:firstLine="0"/>
        <w:jc w:val="center"/>
      </w:pPr>
      <w:bookmarkStart w:id="166" w:name="_Toc145938639"/>
      <w:r w:rsidRPr="00E6000B">
        <w:t>ПОЛОЖЕНИЕ</w:t>
      </w:r>
    </w:p>
    <w:p w:rsidR="00EE36C1" w:rsidRPr="00E6000B" w:rsidRDefault="00EE36C1" w:rsidP="000944AE">
      <w:pPr>
        <w:pStyle w:val="1"/>
        <w:spacing w:line="240" w:lineRule="auto"/>
        <w:ind w:left="0" w:firstLine="0"/>
        <w:jc w:val="center"/>
      </w:pPr>
      <w:r w:rsidRPr="00E6000B">
        <w:t xml:space="preserve">о проведении </w:t>
      </w:r>
      <w:r w:rsidRPr="00E6000B">
        <w:rPr>
          <w:color w:val="000000"/>
          <w:lang w:eastAsia="ru-RU"/>
        </w:rPr>
        <w:t>городского конкурса компьютерной графики «Разноцветный мир»</w:t>
      </w:r>
      <w:bookmarkEnd w:id="166"/>
    </w:p>
    <w:p w:rsidR="00EE36C1" w:rsidRPr="00EE36C1" w:rsidRDefault="00EE36C1" w:rsidP="000944AE">
      <w:pPr>
        <w:keepNext/>
        <w:keepLines/>
        <w:widowControl/>
        <w:pBdr>
          <w:top w:val="nil"/>
          <w:left w:val="nil"/>
          <w:bottom w:val="nil"/>
          <w:right w:val="nil"/>
          <w:between w:val="nil"/>
        </w:pBdr>
        <w:ind w:left="1" w:firstLine="709"/>
        <w:jc w:val="center"/>
        <w:rPr>
          <w:b/>
          <w:sz w:val="24"/>
          <w:szCs w:val="24"/>
        </w:rPr>
      </w:pPr>
    </w:p>
    <w:p w:rsidR="00EE36C1" w:rsidRPr="00EE36C1" w:rsidRDefault="00EE36C1" w:rsidP="00E6000B">
      <w:pPr>
        <w:widowControl/>
        <w:ind w:firstLine="709"/>
        <w:contextualSpacing/>
        <w:jc w:val="center"/>
        <w:rPr>
          <w:b/>
          <w:bCs/>
          <w:sz w:val="24"/>
          <w:szCs w:val="24"/>
        </w:rPr>
      </w:pPr>
      <w:r w:rsidRPr="00EE36C1">
        <w:rPr>
          <w:b/>
          <w:bCs/>
          <w:sz w:val="24"/>
          <w:szCs w:val="24"/>
        </w:rPr>
        <w:t>1. Общие положения</w:t>
      </w:r>
    </w:p>
    <w:p w:rsidR="00EE36C1" w:rsidRPr="00EE36C1" w:rsidRDefault="00EE36C1" w:rsidP="00E6000B">
      <w:pPr>
        <w:widowControl/>
        <w:pBdr>
          <w:top w:val="nil"/>
          <w:left w:val="nil"/>
          <w:bottom w:val="nil"/>
          <w:right w:val="nil"/>
          <w:between w:val="nil"/>
        </w:pBdr>
        <w:ind w:firstLine="709"/>
        <w:jc w:val="both"/>
        <w:rPr>
          <w:color w:val="000000"/>
          <w:sz w:val="24"/>
          <w:szCs w:val="24"/>
          <w:lang w:eastAsia="ru-RU"/>
        </w:rPr>
      </w:pPr>
      <w:r w:rsidRPr="00EE36C1">
        <w:rPr>
          <w:bCs/>
          <w:sz w:val="24"/>
          <w:szCs w:val="24"/>
        </w:rPr>
        <w:t xml:space="preserve">1.1. </w:t>
      </w:r>
      <w:r w:rsidRPr="00EE36C1">
        <w:rPr>
          <w:color w:val="000000"/>
          <w:sz w:val="24"/>
          <w:szCs w:val="24"/>
          <w:lang w:eastAsia="ru-RU"/>
        </w:rPr>
        <w:t>Настоящее Положение определяет порядок организации и проведения городского конкурса компьютерной графики «Разноцветный мир»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EE36C1">
        <w:rPr>
          <w:i/>
          <w:color w:val="000000"/>
          <w:sz w:val="24"/>
          <w:szCs w:val="24"/>
          <w:lang w:eastAsia="ru-RU"/>
        </w:rPr>
        <w:t>.</w:t>
      </w:r>
    </w:p>
    <w:p w:rsidR="00EE36C1" w:rsidRPr="00EE36C1" w:rsidRDefault="00EE36C1" w:rsidP="00EE36C1">
      <w:pPr>
        <w:widowControl/>
        <w:ind w:firstLine="709"/>
        <w:contextualSpacing/>
        <w:jc w:val="both"/>
        <w:rPr>
          <w:bCs/>
          <w:sz w:val="24"/>
          <w:szCs w:val="24"/>
        </w:rPr>
      </w:pPr>
      <w:r w:rsidRPr="00EE36C1">
        <w:rPr>
          <w:bCs/>
          <w:sz w:val="24"/>
          <w:szCs w:val="24"/>
        </w:rPr>
        <w:t>1.2. Положение действует на период проведения Конкурса.</w:t>
      </w:r>
    </w:p>
    <w:p w:rsidR="00EE36C1" w:rsidRPr="00EE36C1" w:rsidRDefault="00EE36C1" w:rsidP="00EE36C1">
      <w:pPr>
        <w:widowControl/>
        <w:ind w:firstLine="709"/>
        <w:contextualSpacing/>
        <w:jc w:val="both"/>
        <w:rPr>
          <w:b/>
          <w:bCs/>
          <w:sz w:val="24"/>
          <w:szCs w:val="24"/>
        </w:rPr>
      </w:pPr>
      <w:r w:rsidRPr="00EE36C1">
        <w:rPr>
          <w:bCs/>
          <w:sz w:val="24"/>
          <w:szCs w:val="24"/>
        </w:rPr>
        <w:t>1.3.</w:t>
      </w:r>
      <w:r>
        <w:rPr>
          <w:b/>
          <w:bCs/>
          <w:sz w:val="24"/>
          <w:szCs w:val="24"/>
        </w:rPr>
        <w:t xml:space="preserve"> </w:t>
      </w:r>
      <w:r w:rsidRPr="00EE36C1">
        <w:rPr>
          <w:sz w:val="24"/>
          <w:szCs w:val="24"/>
        </w:rPr>
        <w:t>Организаторы Конкурса</w:t>
      </w:r>
    </w:p>
    <w:p w:rsidR="00EE36C1" w:rsidRPr="00EE36C1" w:rsidRDefault="00EE36C1" w:rsidP="00EE36C1">
      <w:pPr>
        <w:widowControl/>
        <w:ind w:firstLine="709"/>
        <w:contextualSpacing/>
        <w:jc w:val="both"/>
        <w:rPr>
          <w:b/>
          <w:bCs/>
          <w:sz w:val="24"/>
          <w:szCs w:val="24"/>
        </w:rPr>
      </w:pPr>
      <w:r w:rsidRPr="00EE36C1">
        <w:rPr>
          <w:b/>
          <w:bCs/>
          <w:sz w:val="24"/>
          <w:szCs w:val="24"/>
        </w:rPr>
        <w:t>Учредитель:</w:t>
      </w:r>
    </w:p>
    <w:p w:rsidR="00EE36C1" w:rsidRPr="00EE36C1" w:rsidRDefault="00EE36C1" w:rsidP="00EE36C1">
      <w:pPr>
        <w:widowControl/>
        <w:ind w:firstLine="709"/>
        <w:contextualSpacing/>
        <w:jc w:val="both"/>
        <w:rPr>
          <w:bCs/>
          <w:sz w:val="24"/>
          <w:szCs w:val="24"/>
        </w:rPr>
      </w:pPr>
      <w:r w:rsidRPr="00EE36C1">
        <w:rPr>
          <w:bCs/>
          <w:sz w:val="24"/>
          <w:szCs w:val="24"/>
        </w:rPr>
        <w:t>Департамент образования Администрации городского округа Самара (далее – Департамент образования).</w:t>
      </w:r>
    </w:p>
    <w:p w:rsidR="00EE36C1" w:rsidRPr="00EE36C1" w:rsidRDefault="00EE36C1" w:rsidP="00EE36C1">
      <w:pPr>
        <w:widowControl/>
        <w:ind w:firstLine="709"/>
        <w:contextualSpacing/>
        <w:jc w:val="both"/>
        <w:rPr>
          <w:b/>
          <w:bCs/>
          <w:sz w:val="24"/>
          <w:szCs w:val="24"/>
        </w:rPr>
      </w:pPr>
      <w:r w:rsidRPr="00EE36C1">
        <w:rPr>
          <w:b/>
          <w:bCs/>
          <w:sz w:val="24"/>
          <w:szCs w:val="24"/>
        </w:rPr>
        <w:t>Организатор:</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bCs/>
          <w:sz w:val="24"/>
          <w:szCs w:val="24"/>
        </w:rPr>
        <w:t xml:space="preserve">Муниципальное </w:t>
      </w:r>
      <w:r w:rsidRPr="00EE36C1">
        <w:rPr>
          <w:color w:val="000000"/>
          <w:sz w:val="24"/>
          <w:szCs w:val="24"/>
          <w:lang w:eastAsia="ru-RU"/>
        </w:rPr>
        <w:t>бюджетное учреждение дополнительного образования «Центр дополнительного образования «Компас» городского круга Самара (далее – МБУ ДО ЦДО «Компас» г.о.Самара)</w:t>
      </w:r>
    </w:p>
    <w:p w:rsidR="00EE36C1" w:rsidRPr="00EE36C1" w:rsidRDefault="00EE36C1" w:rsidP="00EE36C1">
      <w:pPr>
        <w:widowControl/>
        <w:ind w:firstLine="709"/>
        <w:contextualSpacing/>
        <w:jc w:val="both"/>
        <w:rPr>
          <w:bCs/>
          <w:sz w:val="24"/>
          <w:szCs w:val="24"/>
        </w:rPr>
      </w:pPr>
      <w:r w:rsidRPr="00EE36C1">
        <w:rPr>
          <w:bCs/>
          <w:sz w:val="24"/>
          <w:szCs w:val="24"/>
        </w:rPr>
        <w:t xml:space="preserve">1.4. </w:t>
      </w:r>
      <w:r w:rsidRPr="00EE36C1">
        <w:rPr>
          <w:sz w:val="24"/>
          <w:szCs w:val="24"/>
        </w:rPr>
        <w:t>Цели и задачи Конкурса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b/>
          <w:color w:val="000000"/>
          <w:sz w:val="24"/>
          <w:szCs w:val="24"/>
          <w:lang w:eastAsia="ru-RU"/>
        </w:rPr>
        <w:t xml:space="preserve">Целью </w:t>
      </w:r>
      <w:r w:rsidRPr="00EE36C1">
        <w:rPr>
          <w:color w:val="000000"/>
          <w:sz w:val="24"/>
          <w:szCs w:val="24"/>
          <w:lang w:eastAsia="ru-RU"/>
        </w:rPr>
        <w:t>проведения мероприятия является стимулирование интереса и развитие творческих способностей детей в области компьютерной графики.</w:t>
      </w:r>
    </w:p>
    <w:p w:rsidR="00EE36C1" w:rsidRPr="00EE36C1" w:rsidRDefault="00EE36C1" w:rsidP="00EE36C1">
      <w:pPr>
        <w:autoSpaceDE w:val="0"/>
        <w:autoSpaceDN w:val="0"/>
        <w:adjustRightInd w:val="0"/>
        <w:ind w:firstLine="709"/>
        <w:jc w:val="both"/>
        <w:rPr>
          <w:sz w:val="24"/>
          <w:szCs w:val="24"/>
          <w:lang w:eastAsia="ru-RU"/>
        </w:rPr>
      </w:pPr>
      <w:r w:rsidRPr="00EE36C1">
        <w:rPr>
          <w:sz w:val="24"/>
          <w:szCs w:val="24"/>
          <w:lang w:eastAsia="ru-RU"/>
        </w:rPr>
        <w:t>Задачами Конкурса являются:</w:t>
      </w:r>
    </w:p>
    <w:p w:rsidR="00EE36C1" w:rsidRPr="00EE36C1" w:rsidRDefault="00EE36C1" w:rsidP="00EE36C1">
      <w:pPr>
        <w:widowControl/>
        <w:pBdr>
          <w:top w:val="nil"/>
          <w:left w:val="nil"/>
          <w:bottom w:val="nil"/>
          <w:right w:val="nil"/>
          <w:between w:val="nil"/>
        </w:pBdr>
        <w:ind w:firstLine="709"/>
        <w:jc w:val="both"/>
        <w:rPr>
          <w:sz w:val="24"/>
          <w:szCs w:val="24"/>
          <w:lang w:eastAsia="ru-RU"/>
        </w:rPr>
      </w:pPr>
      <w:r w:rsidRPr="00EE36C1">
        <w:rPr>
          <w:color w:val="000000"/>
          <w:sz w:val="24"/>
          <w:szCs w:val="24"/>
          <w:lang w:eastAsia="ru-RU"/>
        </w:rPr>
        <w:t xml:space="preserve">- </w:t>
      </w:r>
      <w:r w:rsidRPr="00EE36C1">
        <w:rPr>
          <w:sz w:val="24"/>
          <w:szCs w:val="24"/>
          <w:lang w:eastAsia="ru-RU"/>
        </w:rPr>
        <w:t>интеллектуальное, творческое и эстетическое воспитание школьников посредством изучения компьютерных технологий;</w:t>
      </w:r>
    </w:p>
    <w:p w:rsidR="00EE36C1" w:rsidRPr="00EE36C1" w:rsidRDefault="00EE36C1" w:rsidP="00EE36C1">
      <w:pPr>
        <w:widowControl/>
        <w:pBdr>
          <w:top w:val="nil"/>
          <w:left w:val="nil"/>
          <w:bottom w:val="nil"/>
          <w:right w:val="nil"/>
          <w:between w:val="nil"/>
        </w:pBdr>
        <w:ind w:firstLine="709"/>
        <w:jc w:val="both"/>
        <w:rPr>
          <w:sz w:val="24"/>
          <w:szCs w:val="24"/>
          <w:lang w:eastAsia="ru-RU"/>
        </w:rPr>
      </w:pPr>
      <w:r w:rsidRPr="00EE36C1">
        <w:rPr>
          <w:sz w:val="24"/>
          <w:szCs w:val="24"/>
          <w:lang w:eastAsia="ru-RU"/>
        </w:rPr>
        <w:t>- стимулирование творческой активности школьников в области информационных технологий;</w:t>
      </w:r>
    </w:p>
    <w:p w:rsidR="00EE36C1" w:rsidRPr="00EE36C1" w:rsidRDefault="00EE36C1" w:rsidP="00EE36C1">
      <w:pPr>
        <w:widowControl/>
        <w:shd w:val="clear" w:color="auto" w:fill="FFFFFF"/>
        <w:ind w:firstLine="709"/>
        <w:jc w:val="both"/>
        <w:textAlignment w:val="baseline"/>
        <w:rPr>
          <w:sz w:val="24"/>
          <w:szCs w:val="24"/>
          <w:lang w:eastAsia="ru-RU"/>
        </w:rPr>
      </w:pPr>
      <w:r w:rsidRPr="00EE36C1">
        <w:rPr>
          <w:sz w:val="24"/>
          <w:szCs w:val="24"/>
          <w:lang w:eastAsia="ru-RU"/>
        </w:rPr>
        <w:t>- популяризация современных направлений компьютерной графики;</w:t>
      </w:r>
    </w:p>
    <w:p w:rsidR="00EE36C1" w:rsidRPr="00EE36C1" w:rsidRDefault="00EE36C1" w:rsidP="00EE36C1">
      <w:pPr>
        <w:widowControl/>
        <w:shd w:val="clear" w:color="auto" w:fill="FFFFFF"/>
        <w:ind w:firstLine="709"/>
        <w:jc w:val="both"/>
        <w:textAlignment w:val="baseline"/>
        <w:rPr>
          <w:sz w:val="24"/>
          <w:szCs w:val="24"/>
          <w:lang w:eastAsia="ru-RU"/>
        </w:rPr>
      </w:pPr>
      <w:r w:rsidRPr="00EE36C1">
        <w:rPr>
          <w:sz w:val="24"/>
          <w:szCs w:val="24"/>
          <w:lang w:eastAsia="ru-RU"/>
        </w:rPr>
        <w:t>- повышение информационной культуры школьников, стимулирование внедрения новых информационных технологий;</w:t>
      </w:r>
    </w:p>
    <w:p w:rsidR="00EE36C1" w:rsidRPr="00EE36C1" w:rsidRDefault="00EE36C1" w:rsidP="00EE36C1">
      <w:pPr>
        <w:widowControl/>
        <w:shd w:val="clear" w:color="auto" w:fill="FFFFFF"/>
        <w:ind w:firstLine="709"/>
        <w:jc w:val="both"/>
        <w:textAlignment w:val="baseline"/>
        <w:rPr>
          <w:sz w:val="24"/>
          <w:szCs w:val="24"/>
          <w:lang w:eastAsia="ru-RU"/>
        </w:rPr>
      </w:pPr>
      <w:r w:rsidRPr="00EE36C1">
        <w:rPr>
          <w:sz w:val="24"/>
          <w:szCs w:val="24"/>
          <w:lang w:eastAsia="ru-RU"/>
        </w:rPr>
        <w:t>- расширение кругозора, развитие эстетического вкуса, творческого подхода к решению поставленных задач;</w:t>
      </w:r>
    </w:p>
    <w:p w:rsidR="00EE36C1" w:rsidRPr="00EE36C1" w:rsidRDefault="00EE36C1" w:rsidP="00EE36C1">
      <w:pPr>
        <w:widowControl/>
        <w:pBdr>
          <w:top w:val="nil"/>
          <w:left w:val="nil"/>
          <w:bottom w:val="nil"/>
          <w:right w:val="nil"/>
          <w:between w:val="nil"/>
        </w:pBdr>
        <w:ind w:firstLine="709"/>
        <w:jc w:val="both"/>
        <w:rPr>
          <w:sz w:val="24"/>
          <w:szCs w:val="24"/>
          <w:lang w:eastAsia="ru-RU"/>
        </w:rPr>
      </w:pPr>
      <w:r w:rsidRPr="00EE36C1">
        <w:rPr>
          <w:sz w:val="24"/>
          <w:szCs w:val="24"/>
          <w:lang w:eastAsia="ru-RU"/>
        </w:rPr>
        <w:t>- выявление одаренных школьников по направлению «Компьютерная графика».</w:t>
      </w:r>
    </w:p>
    <w:p w:rsidR="00EE36C1" w:rsidRPr="00EE36C1" w:rsidRDefault="00EE36C1" w:rsidP="00EE36C1">
      <w:pPr>
        <w:autoSpaceDE w:val="0"/>
        <w:autoSpaceDN w:val="0"/>
        <w:adjustRightInd w:val="0"/>
        <w:ind w:firstLine="709"/>
        <w:jc w:val="center"/>
        <w:rPr>
          <w:b/>
          <w:sz w:val="24"/>
          <w:szCs w:val="24"/>
          <w:lang w:eastAsia="ru-RU"/>
        </w:rPr>
      </w:pPr>
      <w:r w:rsidRPr="00EE36C1">
        <w:rPr>
          <w:b/>
          <w:sz w:val="24"/>
          <w:szCs w:val="24"/>
          <w:lang w:eastAsia="ru-RU"/>
        </w:rPr>
        <w:t>2. Сроки проведения Конкурса</w:t>
      </w:r>
    </w:p>
    <w:p w:rsidR="00EE36C1" w:rsidRPr="00EE36C1" w:rsidRDefault="00EE36C1" w:rsidP="00EE36C1">
      <w:pPr>
        <w:widowControl/>
        <w:ind w:firstLine="709"/>
        <w:jc w:val="both"/>
        <w:rPr>
          <w:sz w:val="24"/>
          <w:szCs w:val="24"/>
          <w:lang w:eastAsia="ru-RU"/>
        </w:rPr>
      </w:pPr>
      <w:r w:rsidRPr="00EE36C1">
        <w:rPr>
          <w:sz w:val="24"/>
          <w:szCs w:val="24"/>
          <w:lang w:eastAsia="ru-RU"/>
        </w:rPr>
        <w:t xml:space="preserve">2.1. </w:t>
      </w:r>
      <w:r w:rsidRPr="00EE36C1">
        <w:rPr>
          <w:color w:val="000000"/>
          <w:sz w:val="24"/>
          <w:szCs w:val="24"/>
          <w:lang w:eastAsia="ru-RU"/>
        </w:rPr>
        <w:t xml:space="preserve">Фестиваль проводится </w:t>
      </w:r>
      <w:r w:rsidRPr="00EE36C1">
        <w:rPr>
          <w:b/>
          <w:color w:val="000000"/>
          <w:sz w:val="24"/>
          <w:szCs w:val="24"/>
          <w:lang w:eastAsia="ru-RU"/>
        </w:rPr>
        <w:t>с 1</w:t>
      </w:r>
      <w:r w:rsidRPr="00EE36C1">
        <w:rPr>
          <w:b/>
          <w:sz w:val="24"/>
          <w:szCs w:val="24"/>
          <w:lang w:eastAsia="ru-RU"/>
        </w:rPr>
        <w:t>1</w:t>
      </w:r>
      <w:r w:rsidRPr="00EE36C1">
        <w:rPr>
          <w:b/>
          <w:color w:val="000000"/>
          <w:sz w:val="24"/>
          <w:szCs w:val="24"/>
          <w:lang w:eastAsia="ru-RU"/>
        </w:rPr>
        <w:t xml:space="preserve"> декабря 202</w:t>
      </w:r>
      <w:r w:rsidRPr="00EE36C1">
        <w:rPr>
          <w:b/>
          <w:sz w:val="24"/>
          <w:szCs w:val="24"/>
          <w:lang w:eastAsia="ru-RU"/>
        </w:rPr>
        <w:t>3</w:t>
      </w:r>
      <w:r w:rsidRPr="00EE36C1">
        <w:rPr>
          <w:b/>
          <w:color w:val="000000"/>
          <w:sz w:val="24"/>
          <w:szCs w:val="24"/>
          <w:lang w:eastAsia="ru-RU"/>
        </w:rPr>
        <w:t xml:space="preserve"> года по </w:t>
      </w:r>
      <w:r w:rsidRPr="00EE36C1">
        <w:rPr>
          <w:b/>
          <w:sz w:val="24"/>
          <w:szCs w:val="24"/>
          <w:lang w:eastAsia="ru-RU"/>
        </w:rPr>
        <w:t>26</w:t>
      </w:r>
      <w:r w:rsidRPr="00EE36C1">
        <w:rPr>
          <w:b/>
          <w:color w:val="000000"/>
          <w:sz w:val="24"/>
          <w:szCs w:val="24"/>
          <w:lang w:eastAsia="ru-RU"/>
        </w:rPr>
        <w:t xml:space="preserve"> февраля 202</w:t>
      </w:r>
      <w:r w:rsidRPr="00EE36C1">
        <w:rPr>
          <w:b/>
          <w:sz w:val="24"/>
          <w:szCs w:val="24"/>
          <w:lang w:eastAsia="ru-RU"/>
        </w:rPr>
        <w:t>4</w:t>
      </w:r>
      <w:r w:rsidRPr="00EE36C1">
        <w:rPr>
          <w:b/>
          <w:color w:val="000000"/>
          <w:sz w:val="24"/>
          <w:szCs w:val="24"/>
          <w:lang w:eastAsia="ru-RU"/>
        </w:rPr>
        <w:t xml:space="preserve"> года</w:t>
      </w:r>
      <w:r w:rsidRPr="00EE36C1">
        <w:rPr>
          <w:sz w:val="24"/>
          <w:szCs w:val="24"/>
          <w:lang w:eastAsia="ru-RU"/>
        </w:rPr>
        <w:t xml:space="preserve"> в соответствии с планом: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0"/>
        <w:gridCol w:w="7171"/>
      </w:tblGrid>
      <w:tr w:rsidR="00EE36C1" w:rsidRPr="00EE36C1" w:rsidTr="00EE36C1">
        <w:tc>
          <w:tcPr>
            <w:tcW w:w="2400" w:type="dxa"/>
            <w:shd w:val="clear" w:color="auto" w:fill="auto"/>
          </w:tcPr>
          <w:p w:rsidR="00EE36C1" w:rsidRPr="004B4521" w:rsidRDefault="00EE36C1" w:rsidP="00EE36C1">
            <w:pPr>
              <w:widowControl/>
              <w:ind w:firstLine="709"/>
              <w:rPr>
                <w:b/>
                <w:sz w:val="24"/>
                <w:szCs w:val="24"/>
                <w:lang w:eastAsia="ru-RU"/>
              </w:rPr>
            </w:pPr>
            <w:r w:rsidRPr="004B4521">
              <w:rPr>
                <w:b/>
                <w:sz w:val="24"/>
                <w:szCs w:val="24"/>
                <w:lang w:eastAsia="ru-RU"/>
              </w:rPr>
              <w:t>Сроки</w:t>
            </w:r>
          </w:p>
        </w:tc>
        <w:tc>
          <w:tcPr>
            <w:tcW w:w="7171" w:type="dxa"/>
            <w:shd w:val="clear" w:color="auto" w:fill="auto"/>
          </w:tcPr>
          <w:p w:rsidR="00EE36C1" w:rsidRPr="004B4521" w:rsidRDefault="00EE36C1" w:rsidP="00EE36C1">
            <w:pPr>
              <w:widowControl/>
              <w:ind w:firstLine="709"/>
              <w:jc w:val="center"/>
              <w:rPr>
                <w:b/>
                <w:sz w:val="24"/>
                <w:szCs w:val="24"/>
                <w:lang w:eastAsia="ru-RU"/>
              </w:rPr>
            </w:pPr>
            <w:r w:rsidRPr="004B4521">
              <w:rPr>
                <w:b/>
                <w:sz w:val="24"/>
                <w:szCs w:val="24"/>
                <w:lang w:eastAsia="ru-RU"/>
              </w:rPr>
              <w:t>Содержание деятельности</w:t>
            </w:r>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sz w:val="24"/>
                <w:szCs w:val="24"/>
                <w:lang w:eastAsia="ru-RU"/>
              </w:rPr>
              <w:t>1 - 10 декабря</w:t>
            </w:r>
          </w:p>
        </w:tc>
        <w:tc>
          <w:tcPr>
            <w:tcW w:w="7171" w:type="dxa"/>
            <w:shd w:val="clear" w:color="auto" w:fill="auto"/>
          </w:tcPr>
          <w:p w:rsidR="00EE36C1" w:rsidRPr="00EE36C1" w:rsidRDefault="00EE36C1" w:rsidP="00EE36C1">
            <w:pPr>
              <w:widowControl/>
              <w:jc w:val="both"/>
              <w:rPr>
                <w:sz w:val="24"/>
                <w:szCs w:val="24"/>
                <w:lang w:eastAsia="ru-RU"/>
              </w:rPr>
            </w:pPr>
            <w:r w:rsidRPr="00EE36C1">
              <w:rPr>
                <w:sz w:val="24"/>
                <w:szCs w:val="24"/>
                <w:lang w:eastAsia="ru-RU"/>
              </w:rPr>
              <w:t>Информирование о конкурсе, рассылка Положения</w:t>
            </w:r>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sz w:val="24"/>
                <w:szCs w:val="24"/>
                <w:lang w:eastAsia="ru-RU"/>
              </w:rPr>
              <w:t>11 декабря - 4 февраля</w:t>
            </w:r>
          </w:p>
        </w:tc>
        <w:tc>
          <w:tcPr>
            <w:tcW w:w="7171" w:type="dxa"/>
            <w:shd w:val="clear" w:color="auto" w:fill="auto"/>
          </w:tcPr>
          <w:p w:rsidR="00EE36C1" w:rsidRPr="00EE36C1" w:rsidRDefault="00EE36C1" w:rsidP="00EE36C1">
            <w:pPr>
              <w:widowControl/>
              <w:jc w:val="both"/>
              <w:rPr>
                <w:b/>
                <w:sz w:val="24"/>
                <w:szCs w:val="24"/>
                <w:lang w:eastAsia="ru-RU"/>
              </w:rPr>
            </w:pPr>
            <w:r w:rsidRPr="00EE36C1">
              <w:rPr>
                <w:b/>
                <w:sz w:val="24"/>
                <w:szCs w:val="24"/>
                <w:lang w:eastAsia="ru-RU"/>
              </w:rPr>
              <w:t xml:space="preserve">Отборочный этап. </w:t>
            </w:r>
          </w:p>
          <w:p w:rsidR="00EE36C1" w:rsidRPr="00EE36C1" w:rsidRDefault="00EE36C1" w:rsidP="00EE36C1">
            <w:pPr>
              <w:widowControl/>
              <w:pBdr>
                <w:top w:val="nil"/>
                <w:left w:val="nil"/>
                <w:bottom w:val="nil"/>
                <w:right w:val="nil"/>
                <w:between w:val="nil"/>
              </w:pBdr>
              <w:jc w:val="both"/>
              <w:rPr>
                <w:color w:val="0000FF"/>
                <w:sz w:val="24"/>
                <w:szCs w:val="24"/>
                <w:u w:val="single"/>
                <w:lang w:eastAsia="ru-RU"/>
              </w:rPr>
            </w:pPr>
            <w:r w:rsidRPr="00EE36C1">
              <w:rPr>
                <w:color w:val="000000"/>
                <w:sz w:val="24"/>
                <w:szCs w:val="24"/>
                <w:lang w:eastAsia="ru-RU"/>
              </w:rPr>
              <w:t xml:space="preserve">Заявка на участие с указанием ссылки на конкурсную работу направляется в адрес оргкомитета по специальной электронной форме на странице конкурса на официальном сайте МБУ ДО «ЦДО «Компас» г.о. Самара: </w:t>
            </w:r>
            <w:hyperlink r:id="rId69">
              <w:r w:rsidRPr="00EE36C1">
                <w:rPr>
                  <w:color w:val="0000FF"/>
                  <w:sz w:val="24"/>
                  <w:szCs w:val="24"/>
                  <w:u w:val="single"/>
                  <w:lang w:eastAsia="ru-RU"/>
                </w:rPr>
                <w:t>http://kompas63.ru</w:t>
              </w:r>
            </w:hyperlink>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sz w:val="24"/>
                <w:szCs w:val="24"/>
                <w:lang w:eastAsia="ru-RU"/>
              </w:rPr>
              <w:t>5</w:t>
            </w:r>
            <w:r w:rsidRPr="00EE36C1">
              <w:rPr>
                <w:color w:val="000000"/>
                <w:sz w:val="24"/>
                <w:szCs w:val="24"/>
                <w:lang w:eastAsia="ru-RU"/>
              </w:rPr>
              <w:t xml:space="preserve"> - </w:t>
            </w:r>
            <w:r w:rsidRPr="00EE36C1">
              <w:rPr>
                <w:sz w:val="24"/>
                <w:szCs w:val="24"/>
                <w:lang w:eastAsia="ru-RU"/>
              </w:rPr>
              <w:t>12</w:t>
            </w:r>
            <w:r w:rsidRPr="00EE36C1">
              <w:rPr>
                <w:color w:val="000000"/>
                <w:sz w:val="24"/>
                <w:szCs w:val="24"/>
                <w:lang w:eastAsia="ru-RU"/>
              </w:rPr>
              <w:t xml:space="preserve"> февраля</w:t>
            </w:r>
          </w:p>
        </w:tc>
        <w:tc>
          <w:tcPr>
            <w:tcW w:w="7171" w:type="dxa"/>
            <w:shd w:val="clear" w:color="auto" w:fill="auto"/>
          </w:tcPr>
          <w:p w:rsidR="00EE36C1" w:rsidRPr="00EE36C1" w:rsidRDefault="00EE36C1" w:rsidP="00EE36C1">
            <w:pPr>
              <w:widowControl/>
              <w:jc w:val="both"/>
              <w:rPr>
                <w:sz w:val="24"/>
                <w:szCs w:val="24"/>
                <w:lang w:eastAsia="ru-RU"/>
              </w:rPr>
            </w:pPr>
            <w:r w:rsidRPr="00EE36C1">
              <w:rPr>
                <w:sz w:val="24"/>
                <w:szCs w:val="24"/>
                <w:lang w:eastAsia="ru-RU"/>
              </w:rPr>
              <w:t>Оценивания конкурсных работ отборочного этапа:</w:t>
            </w:r>
          </w:p>
          <w:p w:rsidR="00EE36C1" w:rsidRPr="00EE36C1" w:rsidRDefault="00EE36C1" w:rsidP="00EE36C1">
            <w:pPr>
              <w:widowControl/>
              <w:jc w:val="both"/>
              <w:rPr>
                <w:sz w:val="24"/>
                <w:szCs w:val="24"/>
                <w:lang w:eastAsia="ru-RU"/>
              </w:rPr>
            </w:pPr>
            <w:r w:rsidRPr="00EE36C1">
              <w:rPr>
                <w:sz w:val="24"/>
                <w:szCs w:val="24"/>
                <w:lang w:eastAsia="ru-RU"/>
              </w:rPr>
              <w:t>работа жюри по оцениванию конкурсных материалов и заполнению оценочных листов.</w:t>
            </w:r>
          </w:p>
          <w:p w:rsidR="00EE36C1" w:rsidRPr="00EE36C1" w:rsidRDefault="00EE36C1" w:rsidP="00EE36C1">
            <w:pPr>
              <w:widowControl/>
              <w:pBdr>
                <w:top w:val="nil"/>
                <w:left w:val="nil"/>
                <w:bottom w:val="nil"/>
                <w:right w:val="nil"/>
                <w:between w:val="nil"/>
              </w:pBdr>
              <w:jc w:val="both"/>
              <w:rPr>
                <w:color w:val="000000"/>
                <w:sz w:val="24"/>
                <w:szCs w:val="24"/>
                <w:lang w:eastAsia="ru-RU"/>
              </w:rPr>
            </w:pPr>
            <w:r w:rsidRPr="00EE36C1">
              <w:rPr>
                <w:color w:val="000000"/>
                <w:sz w:val="24"/>
                <w:szCs w:val="24"/>
                <w:lang w:eastAsia="ru-RU"/>
              </w:rPr>
              <w:t xml:space="preserve">Информация о результатах заочного этапа конкурса публикуется на сайте </w:t>
            </w:r>
            <w:hyperlink r:id="rId70">
              <w:r w:rsidRPr="00EE36C1">
                <w:rPr>
                  <w:color w:val="0000FF"/>
                  <w:sz w:val="24"/>
                  <w:szCs w:val="24"/>
                  <w:u w:val="single"/>
                  <w:lang w:eastAsia="ru-RU"/>
                </w:rPr>
                <w:t>http://kompas63.ru</w:t>
              </w:r>
            </w:hyperlink>
            <w:r w:rsidRPr="00EE36C1">
              <w:rPr>
                <w:b/>
                <w:color w:val="000000"/>
                <w:sz w:val="24"/>
                <w:szCs w:val="24"/>
                <w:lang w:eastAsia="ru-RU"/>
              </w:rPr>
              <w:t xml:space="preserve"> </w:t>
            </w:r>
            <w:r w:rsidRPr="00EE36C1">
              <w:rPr>
                <w:color w:val="000000"/>
                <w:sz w:val="24"/>
                <w:szCs w:val="24"/>
                <w:lang w:eastAsia="ru-RU"/>
              </w:rPr>
              <w:t xml:space="preserve">на странице конкурса не позднее </w:t>
            </w:r>
            <w:r w:rsidRPr="00EE36C1">
              <w:rPr>
                <w:sz w:val="24"/>
                <w:szCs w:val="24"/>
                <w:lang w:eastAsia="ru-RU"/>
              </w:rPr>
              <w:t>14</w:t>
            </w:r>
            <w:r w:rsidRPr="00EE36C1">
              <w:rPr>
                <w:color w:val="000000"/>
                <w:sz w:val="24"/>
                <w:szCs w:val="24"/>
                <w:lang w:eastAsia="ru-RU"/>
              </w:rPr>
              <w:t xml:space="preserve"> февраля. </w:t>
            </w:r>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sz w:val="24"/>
                <w:szCs w:val="24"/>
                <w:lang w:eastAsia="ru-RU"/>
              </w:rPr>
              <w:t>17 февраля</w:t>
            </w:r>
          </w:p>
        </w:tc>
        <w:tc>
          <w:tcPr>
            <w:tcW w:w="7171" w:type="dxa"/>
            <w:shd w:val="clear" w:color="auto" w:fill="auto"/>
          </w:tcPr>
          <w:p w:rsidR="00EE36C1" w:rsidRPr="00EE36C1" w:rsidRDefault="00EE36C1" w:rsidP="00EE36C1">
            <w:pPr>
              <w:widowControl/>
              <w:jc w:val="both"/>
              <w:rPr>
                <w:b/>
                <w:sz w:val="24"/>
                <w:szCs w:val="24"/>
                <w:lang w:eastAsia="ru-RU"/>
              </w:rPr>
            </w:pPr>
            <w:r w:rsidRPr="00EE36C1">
              <w:rPr>
                <w:b/>
                <w:sz w:val="24"/>
                <w:szCs w:val="24"/>
                <w:lang w:eastAsia="ru-RU"/>
              </w:rPr>
              <w:t>Заключительный этап.</w:t>
            </w:r>
          </w:p>
          <w:p w:rsidR="00EE36C1" w:rsidRPr="00EE36C1" w:rsidRDefault="00EE36C1" w:rsidP="00EE36C1">
            <w:pPr>
              <w:widowControl/>
              <w:jc w:val="both"/>
              <w:rPr>
                <w:color w:val="000000"/>
                <w:sz w:val="24"/>
                <w:szCs w:val="24"/>
                <w:lang w:eastAsia="ru-RU"/>
              </w:rPr>
            </w:pPr>
            <w:r w:rsidRPr="00EE36C1">
              <w:rPr>
                <w:color w:val="000000"/>
                <w:sz w:val="24"/>
                <w:szCs w:val="24"/>
                <w:lang w:eastAsia="ru-RU"/>
              </w:rPr>
              <w:t xml:space="preserve">Информация о форме проведения заключительного этапа будет опубликована на сайте МБУ ДО «ЦДО «Компас» г.о. Самара </w:t>
            </w:r>
            <w:hyperlink r:id="rId71">
              <w:r w:rsidRPr="00EE36C1">
                <w:rPr>
                  <w:color w:val="0000FF"/>
                  <w:sz w:val="24"/>
                  <w:szCs w:val="24"/>
                  <w:u w:val="single"/>
                  <w:lang w:eastAsia="ru-RU"/>
                </w:rPr>
                <w:t>http://kompas63.ru</w:t>
              </w:r>
            </w:hyperlink>
            <w:r w:rsidRPr="00EE36C1">
              <w:rPr>
                <w:b/>
                <w:color w:val="000000"/>
                <w:sz w:val="24"/>
                <w:szCs w:val="24"/>
                <w:lang w:eastAsia="ru-RU"/>
              </w:rPr>
              <w:t xml:space="preserve"> </w:t>
            </w:r>
            <w:r w:rsidRPr="00EE36C1">
              <w:rPr>
                <w:color w:val="000000"/>
                <w:sz w:val="24"/>
                <w:szCs w:val="24"/>
                <w:lang w:eastAsia="ru-RU"/>
              </w:rPr>
              <w:t>на странице конкурса.</w:t>
            </w:r>
          </w:p>
          <w:p w:rsidR="00EE36C1" w:rsidRPr="00EE36C1" w:rsidRDefault="00EE36C1" w:rsidP="00EE36C1">
            <w:pPr>
              <w:widowControl/>
              <w:jc w:val="both"/>
              <w:rPr>
                <w:color w:val="000000"/>
                <w:sz w:val="24"/>
                <w:szCs w:val="24"/>
                <w:lang w:eastAsia="ru-RU"/>
              </w:rPr>
            </w:pPr>
            <w:r w:rsidRPr="00EE36C1">
              <w:rPr>
                <w:color w:val="000000"/>
                <w:sz w:val="24"/>
                <w:szCs w:val="24"/>
                <w:lang w:eastAsia="ru-RU"/>
              </w:rPr>
              <w:t xml:space="preserve">В финале конкурса участники выполняют работу на собственной компьютерной технике (ноутбуке, планшете). Задание для участников финала публикуется на сайте </w:t>
            </w:r>
            <w:hyperlink r:id="rId72">
              <w:r w:rsidRPr="00EE36C1">
                <w:rPr>
                  <w:color w:val="0000FF"/>
                  <w:sz w:val="24"/>
                  <w:szCs w:val="24"/>
                  <w:u w:val="single"/>
                  <w:lang w:eastAsia="ru-RU"/>
                </w:rPr>
                <w:t>http://kompas63.ru</w:t>
              </w:r>
            </w:hyperlink>
            <w:r w:rsidRPr="00EE36C1">
              <w:rPr>
                <w:color w:val="000000"/>
                <w:sz w:val="24"/>
                <w:szCs w:val="24"/>
                <w:lang w:eastAsia="ru-RU"/>
              </w:rPr>
              <w:t xml:space="preserve"> на странице конкурса.</w:t>
            </w:r>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color w:val="000000"/>
                <w:sz w:val="24"/>
                <w:szCs w:val="24"/>
                <w:lang w:eastAsia="ru-RU"/>
              </w:rPr>
              <w:t>1</w:t>
            </w:r>
            <w:r w:rsidRPr="00EE36C1">
              <w:rPr>
                <w:sz w:val="24"/>
                <w:szCs w:val="24"/>
                <w:lang w:eastAsia="ru-RU"/>
              </w:rPr>
              <w:t>7</w:t>
            </w:r>
            <w:r w:rsidRPr="00EE36C1">
              <w:rPr>
                <w:color w:val="000000"/>
                <w:sz w:val="24"/>
                <w:szCs w:val="24"/>
                <w:lang w:eastAsia="ru-RU"/>
              </w:rPr>
              <w:t xml:space="preserve"> – </w:t>
            </w:r>
            <w:r w:rsidRPr="00EE36C1">
              <w:rPr>
                <w:sz w:val="24"/>
                <w:szCs w:val="24"/>
                <w:lang w:eastAsia="ru-RU"/>
              </w:rPr>
              <w:t>19</w:t>
            </w:r>
            <w:r w:rsidRPr="00EE36C1">
              <w:rPr>
                <w:color w:val="000000"/>
                <w:sz w:val="24"/>
                <w:szCs w:val="24"/>
                <w:lang w:eastAsia="ru-RU"/>
              </w:rPr>
              <w:t xml:space="preserve"> февраля</w:t>
            </w:r>
          </w:p>
        </w:tc>
        <w:tc>
          <w:tcPr>
            <w:tcW w:w="7171" w:type="dxa"/>
            <w:shd w:val="clear" w:color="auto" w:fill="auto"/>
          </w:tcPr>
          <w:p w:rsidR="00EE36C1" w:rsidRPr="00EE36C1" w:rsidRDefault="00EE36C1" w:rsidP="00EE36C1">
            <w:pPr>
              <w:widowControl/>
              <w:jc w:val="both"/>
              <w:rPr>
                <w:sz w:val="24"/>
                <w:szCs w:val="24"/>
                <w:lang w:eastAsia="ru-RU"/>
              </w:rPr>
            </w:pPr>
            <w:r w:rsidRPr="00EE36C1">
              <w:rPr>
                <w:sz w:val="24"/>
                <w:szCs w:val="24"/>
                <w:lang w:eastAsia="ru-RU"/>
              </w:rPr>
              <w:t>Оценивание конкурсных работ и подведение итогов конкурса:</w:t>
            </w:r>
          </w:p>
          <w:p w:rsidR="00EE36C1" w:rsidRPr="00EE36C1" w:rsidRDefault="00EE36C1" w:rsidP="00EE36C1">
            <w:pPr>
              <w:widowControl/>
              <w:jc w:val="both"/>
              <w:rPr>
                <w:sz w:val="24"/>
                <w:szCs w:val="24"/>
                <w:lang w:eastAsia="ru-RU"/>
              </w:rPr>
            </w:pPr>
            <w:r w:rsidRPr="00EE36C1">
              <w:rPr>
                <w:sz w:val="24"/>
                <w:szCs w:val="24"/>
                <w:lang w:eastAsia="ru-RU"/>
              </w:rPr>
              <w:t>работа жюри по оцениванию конкурсных материалов, заполнение и обработка оценочных листов; согласование итогов с членами жюри.</w:t>
            </w:r>
          </w:p>
        </w:tc>
      </w:tr>
      <w:tr w:rsidR="00EE36C1" w:rsidRPr="00EE36C1" w:rsidTr="00EE36C1">
        <w:tc>
          <w:tcPr>
            <w:tcW w:w="2400" w:type="dxa"/>
            <w:shd w:val="clear" w:color="auto" w:fill="auto"/>
          </w:tcPr>
          <w:p w:rsidR="00EE36C1" w:rsidRPr="00EE36C1" w:rsidRDefault="00EE36C1" w:rsidP="00EE36C1">
            <w:pPr>
              <w:widowControl/>
              <w:rPr>
                <w:sz w:val="24"/>
                <w:szCs w:val="24"/>
                <w:lang w:eastAsia="ru-RU"/>
              </w:rPr>
            </w:pPr>
            <w:r w:rsidRPr="00EE36C1">
              <w:rPr>
                <w:sz w:val="24"/>
                <w:szCs w:val="24"/>
                <w:lang w:eastAsia="ru-RU"/>
              </w:rPr>
              <w:t>20 – 26 февраля</w:t>
            </w:r>
          </w:p>
        </w:tc>
        <w:tc>
          <w:tcPr>
            <w:tcW w:w="7171" w:type="dxa"/>
            <w:shd w:val="clear" w:color="auto" w:fill="auto"/>
          </w:tcPr>
          <w:p w:rsidR="00EE36C1" w:rsidRPr="00EE36C1" w:rsidRDefault="00EE36C1" w:rsidP="00EE36C1">
            <w:pPr>
              <w:widowControl/>
              <w:jc w:val="both"/>
              <w:rPr>
                <w:color w:val="000000"/>
                <w:sz w:val="24"/>
                <w:szCs w:val="24"/>
                <w:lang w:eastAsia="ru-RU"/>
              </w:rPr>
            </w:pPr>
            <w:r w:rsidRPr="00EE36C1">
              <w:rPr>
                <w:sz w:val="24"/>
                <w:szCs w:val="24"/>
                <w:lang w:eastAsia="ru-RU"/>
              </w:rPr>
              <w:t xml:space="preserve">Публикация итогов на официальном сайте </w:t>
            </w:r>
            <w:r w:rsidRPr="00EE36C1">
              <w:rPr>
                <w:color w:val="000000"/>
                <w:sz w:val="24"/>
                <w:szCs w:val="24"/>
                <w:lang w:eastAsia="ru-RU"/>
              </w:rPr>
              <w:t xml:space="preserve">ЦДО «Компас» </w:t>
            </w:r>
            <w:hyperlink r:id="rId73">
              <w:r w:rsidRPr="00EE36C1">
                <w:rPr>
                  <w:color w:val="0000FF"/>
                  <w:sz w:val="24"/>
                  <w:szCs w:val="24"/>
                  <w:u w:val="single"/>
                  <w:lang w:eastAsia="ru-RU"/>
                </w:rPr>
                <w:t>http://kompas63.ru</w:t>
              </w:r>
            </w:hyperlink>
            <w:r w:rsidRPr="00EE36C1">
              <w:rPr>
                <w:sz w:val="24"/>
                <w:szCs w:val="24"/>
                <w:lang w:eastAsia="ru-RU"/>
              </w:rPr>
              <w:t>.</w:t>
            </w:r>
          </w:p>
          <w:p w:rsidR="00EE36C1" w:rsidRPr="00EE36C1" w:rsidRDefault="00EE36C1" w:rsidP="00EE36C1">
            <w:pPr>
              <w:widowControl/>
              <w:jc w:val="both"/>
              <w:rPr>
                <w:sz w:val="24"/>
                <w:szCs w:val="24"/>
                <w:lang w:eastAsia="ru-RU"/>
              </w:rPr>
            </w:pPr>
            <w:r w:rsidRPr="00EE36C1">
              <w:rPr>
                <w:sz w:val="24"/>
                <w:szCs w:val="24"/>
                <w:lang w:eastAsia="ru-RU"/>
              </w:rPr>
              <w:t>Подготовка и рассылка дипломов, сертификатов участникам конкурса.</w:t>
            </w:r>
          </w:p>
          <w:p w:rsidR="00EE36C1" w:rsidRPr="00EE36C1" w:rsidRDefault="00EE36C1" w:rsidP="00EE36C1">
            <w:pPr>
              <w:widowControl/>
              <w:jc w:val="both"/>
              <w:rPr>
                <w:sz w:val="24"/>
                <w:szCs w:val="24"/>
                <w:lang w:eastAsia="ru-RU"/>
              </w:rPr>
            </w:pPr>
            <w:r w:rsidRPr="00EE36C1">
              <w:rPr>
                <w:sz w:val="24"/>
                <w:szCs w:val="24"/>
                <w:lang w:eastAsia="ru-RU"/>
              </w:rPr>
              <w:t>Дипломы, сертификаты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EE36C1" w:rsidRPr="00EE36C1" w:rsidRDefault="00EE36C1" w:rsidP="00EE36C1">
      <w:pPr>
        <w:widowControl/>
        <w:ind w:firstLine="709"/>
        <w:jc w:val="center"/>
        <w:rPr>
          <w:b/>
          <w:sz w:val="24"/>
          <w:szCs w:val="24"/>
        </w:rPr>
      </w:pPr>
      <w:r w:rsidRPr="00EE36C1">
        <w:rPr>
          <w:b/>
          <w:sz w:val="24"/>
          <w:szCs w:val="24"/>
        </w:rPr>
        <w:t>3. Участники Конкурса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3.1. </w:t>
      </w:r>
      <w:r w:rsidRPr="00EE36C1">
        <w:rPr>
          <w:color w:val="000000"/>
          <w:sz w:val="24"/>
          <w:szCs w:val="24"/>
          <w:lang w:eastAsia="ru-RU"/>
        </w:rPr>
        <w:t xml:space="preserve">В Конкурсе принимают участие все желающие школьники </w:t>
      </w:r>
      <w:r w:rsidRPr="00EE36C1">
        <w:rPr>
          <w:sz w:val="24"/>
          <w:szCs w:val="24"/>
          <w:lang w:eastAsia="ru-RU"/>
        </w:rPr>
        <w:t>1</w:t>
      </w:r>
      <w:r w:rsidRPr="00EE36C1">
        <w:rPr>
          <w:color w:val="000000"/>
          <w:sz w:val="24"/>
          <w:szCs w:val="24"/>
          <w:lang w:eastAsia="ru-RU"/>
        </w:rPr>
        <w:t xml:space="preserve">-11 классов любых образовательных учреждений. </w:t>
      </w:r>
    </w:p>
    <w:p w:rsidR="00EE36C1" w:rsidRPr="00EE36C1" w:rsidRDefault="00EE36C1" w:rsidP="00EE36C1">
      <w:pPr>
        <w:widowControl/>
        <w:ind w:firstLine="709"/>
        <w:jc w:val="both"/>
        <w:rPr>
          <w:sz w:val="24"/>
          <w:szCs w:val="24"/>
          <w:lang w:eastAsia="ru-RU"/>
        </w:rPr>
      </w:pPr>
      <w:r w:rsidRPr="00EE36C1">
        <w:rPr>
          <w:sz w:val="24"/>
          <w:szCs w:val="24"/>
          <w:lang w:eastAsia="ru-RU"/>
        </w:rPr>
        <w:t>3.2. Конкурс проводится в возрастных категориях:</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sz w:val="24"/>
          <w:szCs w:val="24"/>
          <w:lang w:eastAsia="ru-RU"/>
        </w:rPr>
        <w:t xml:space="preserve">- </w:t>
      </w:r>
      <w:r w:rsidRPr="00EE36C1">
        <w:rPr>
          <w:color w:val="000000"/>
          <w:sz w:val="24"/>
          <w:szCs w:val="24"/>
          <w:lang w:eastAsia="ru-RU"/>
        </w:rPr>
        <w:t>младшая группа - 7 - 10 лет;</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 средняя группа - 11 - 13 лет;</w:t>
      </w:r>
    </w:p>
    <w:p w:rsidR="00EE36C1" w:rsidRPr="00EE36C1" w:rsidRDefault="00EE36C1" w:rsidP="00EE36C1">
      <w:pPr>
        <w:widowControl/>
        <w:ind w:firstLine="709"/>
        <w:jc w:val="both"/>
        <w:rPr>
          <w:sz w:val="24"/>
          <w:szCs w:val="24"/>
          <w:lang w:eastAsia="ru-RU"/>
        </w:rPr>
      </w:pPr>
      <w:r w:rsidRPr="00EE36C1">
        <w:rPr>
          <w:color w:val="000000"/>
          <w:sz w:val="24"/>
          <w:szCs w:val="24"/>
          <w:lang w:eastAsia="ru-RU"/>
        </w:rPr>
        <w:t>- юниоры</w:t>
      </w:r>
      <w:r w:rsidRPr="00EE36C1">
        <w:rPr>
          <w:sz w:val="24"/>
          <w:szCs w:val="24"/>
          <w:lang w:eastAsia="ru-RU"/>
        </w:rPr>
        <w:t xml:space="preserve"> </w:t>
      </w:r>
      <w:r w:rsidRPr="00EE36C1">
        <w:rPr>
          <w:color w:val="000000"/>
          <w:sz w:val="24"/>
          <w:szCs w:val="24"/>
          <w:lang w:eastAsia="ru-RU"/>
        </w:rPr>
        <w:t>- 14 - 18 лет.</w:t>
      </w:r>
    </w:p>
    <w:p w:rsidR="00EE36C1" w:rsidRPr="00EE36C1" w:rsidRDefault="00EE36C1" w:rsidP="00EE36C1">
      <w:pPr>
        <w:widowControl/>
        <w:ind w:firstLine="709"/>
        <w:jc w:val="both"/>
        <w:rPr>
          <w:color w:val="000000"/>
          <w:sz w:val="24"/>
          <w:szCs w:val="24"/>
          <w:lang w:eastAsia="ru-RU"/>
        </w:rPr>
      </w:pPr>
      <w:r w:rsidRPr="00EE36C1">
        <w:rPr>
          <w:sz w:val="24"/>
          <w:szCs w:val="24"/>
          <w:lang w:eastAsia="ru-RU"/>
        </w:rPr>
        <w:t xml:space="preserve">3.3. </w:t>
      </w:r>
      <w:r w:rsidRPr="00EE36C1">
        <w:rPr>
          <w:color w:val="000000"/>
          <w:sz w:val="24"/>
          <w:szCs w:val="24"/>
          <w:lang w:eastAsia="ru-RU"/>
        </w:rPr>
        <w:t xml:space="preserve">Форма участия в Конкурсе - </w:t>
      </w:r>
      <w:r w:rsidRPr="00EE36C1">
        <w:rPr>
          <w:b/>
          <w:color w:val="000000"/>
          <w:sz w:val="24"/>
          <w:szCs w:val="24"/>
          <w:lang w:eastAsia="ru-RU"/>
        </w:rPr>
        <w:t>индивидуальная</w:t>
      </w:r>
      <w:r w:rsidRPr="00EE36C1">
        <w:rPr>
          <w:color w:val="000000"/>
          <w:sz w:val="24"/>
          <w:szCs w:val="24"/>
          <w:lang w:eastAsia="ru-RU"/>
        </w:rPr>
        <w:t xml:space="preserve">. Наставником школьника-участника Конкурса может выступать педагог любой направленности, любой совершеннолетний гражданин (родитель, брат, сестра и т.п.). </w:t>
      </w:r>
    </w:p>
    <w:p w:rsidR="00EE36C1" w:rsidRPr="00EE36C1" w:rsidRDefault="00EE36C1" w:rsidP="00EE36C1">
      <w:pPr>
        <w:widowControl/>
        <w:ind w:firstLine="709"/>
        <w:jc w:val="both"/>
        <w:rPr>
          <w:sz w:val="24"/>
          <w:szCs w:val="24"/>
          <w:lang w:eastAsia="ru-RU"/>
        </w:rPr>
      </w:pPr>
      <w:r w:rsidRPr="00EE36C1">
        <w:rPr>
          <w:sz w:val="24"/>
          <w:szCs w:val="24"/>
          <w:lang w:eastAsia="ru-RU"/>
        </w:rPr>
        <w:t>3.4. Участники, принимая участие в Конкурсе, соглашаются с правилами проведения Конкурса, изложенными в Положении.</w:t>
      </w:r>
    </w:p>
    <w:p w:rsidR="00EE36C1" w:rsidRPr="00EE36C1" w:rsidRDefault="00EE36C1" w:rsidP="00EE36C1">
      <w:pPr>
        <w:widowControl/>
        <w:ind w:firstLine="709"/>
        <w:jc w:val="both"/>
        <w:rPr>
          <w:sz w:val="24"/>
          <w:szCs w:val="24"/>
          <w:lang w:eastAsia="ru-RU"/>
        </w:rPr>
      </w:pPr>
      <w:r w:rsidRPr="00EE36C1">
        <w:rPr>
          <w:sz w:val="24"/>
          <w:szCs w:val="24"/>
          <w:lang w:eastAsia="ru-RU"/>
        </w:rPr>
        <w:t>3.5.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EE36C1" w:rsidRPr="00EE36C1" w:rsidRDefault="00EE36C1" w:rsidP="00EE36C1">
      <w:pPr>
        <w:widowControl/>
        <w:ind w:firstLine="709"/>
        <w:jc w:val="both"/>
        <w:rPr>
          <w:sz w:val="24"/>
          <w:szCs w:val="24"/>
          <w:lang w:eastAsia="ru-RU"/>
        </w:rPr>
      </w:pPr>
      <w:r w:rsidRPr="00EE36C1">
        <w:rPr>
          <w:sz w:val="24"/>
          <w:szCs w:val="24"/>
          <w:lang w:eastAsia="ru-RU"/>
        </w:rPr>
        <w:t>3.6.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EE36C1" w:rsidRPr="00EE36C1" w:rsidRDefault="00EE36C1" w:rsidP="00EE36C1">
      <w:pPr>
        <w:widowControl/>
        <w:ind w:firstLine="709"/>
        <w:jc w:val="both"/>
        <w:rPr>
          <w:sz w:val="24"/>
          <w:szCs w:val="24"/>
          <w:lang w:eastAsia="ru-RU"/>
        </w:rPr>
      </w:pPr>
      <w:r w:rsidRPr="00EE36C1">
        <w:rPr>
          <w:sz w:val="24"/>
          <w:szCs w:val="24"/>
          <w:lang w:eastAsia="ru-RU"/>
        </w:rPr>
        <w:t>3.7. Подача материалов на участие в Конкурсе рассматривается как согласие автора (авторов) на публикацию отдельных материалов с соблюдением авторских прав участников.</w:t>
      </w:r>
    </w:p>
    <w:p w:rsidR="00EE36C1" w:rsidRPr="00EE36C1" w:rsidRDefault="00EE36C1" w:rsidP="00EE36C1">
      <w:pPr>
        <w:widowControl/>
        <w:ind w:firstLine="709"/>
        <w:jc w:val="both"/>
        <w:rPr>
          <w:sz w:val="24"/>
          <w:szCs w:val="24"/>
          <w:lang w:eastAsia="ru-RU"/>
        </w:rPr>
      </w:pPr>
      <w:r w:rsidRPr="00EE36C1">
        <w:rPr>
          <w:sz w:val="24"/>
          <w:szCs w:val="24"/>
          <w:lang w:eastAsia="ru-RU"/>
        </w:rPr>
        <w:t>3.8.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 оформляют согласия на обработку персональных данных согласно приложениям 1, 2.</w:t>
      </w:r>
    </w:p>
    <w:p w:rsidR="00EE36C1" w:rsidRPr="00EE36C1" w:rsidRDefault="00EE36C1" w:rsidP="00EE36C1">
      <w:pPr>
        <w:widowControl/>
        <w:ind w:firstLine="709"/>
        <w:jc w:val="both"/>
        <w:rPr>
          <w:sz w:val="24"/>
          <w:szCs w:val="24"/>
          <w:lang w:eastAsia="ru-RU"/>
        </w:rPr>
      </w:pPr>
      <w:r w:rsidRPr="00EE36C1">
        <w:rPr>
          <w:sz w:val="24"/>
          <w:szCs w:val="24"/>
          <w:lang w:eastAsia="ru-RU"/>
        </w:rPr>
        <w:t xml:space="preserve">3.9.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  </w:t>
      </w:r>
    </w:p>
    <w:p w:rsidR="00EE36C1" w:rsidRPr="00EE36C1" w:rsidRDefault="00EE36C1" w:rsidP="00EE36C1">
      <w:pPr>
        <w:widowControl/>
        <w:ind w:firstLine="709"/>
        <w:jc w:val="center"/>
        <w:rPr>
          <w:b/>
          <w:sz w:val="24"/>
          <w:szCs w:val="24"/>
          <w:lang w:eastAsia="ru-RU"/>
        </w:rPr>
      </w:pPr>
      <w:r w:rsidRPr="00EE36C1">
        <w:rPr>
          <w:b/>
          <w:sz w:val="24"/>
          <w:szCs w:val="24"/>
          <w:lang w:eastAsia="ru-RU"/>
        </w:rPr>
        <w:t>4. Порядок проведения и содержание Конкурса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4.1. Конкурс проводится </w:t>
      </w:r>
      <w:r w:rsidRPr="00EE36C1">
        <w:rPr>
          <w:color w:val="000000"/>
          <w:sz w:val="24"/>
          <w:szCs w:val="24"/>
          <w:lang w:eastAsia="ru-RU"/>
        </w:rPr>
        <w:t>в 2 этапа: отборочный и финальный тур.</w:t>
      </w:r>
    </w:p>
    <w:p w:rsidR="00EE36C1" w:rsidRPr="00EE36C1" w:rsidRDefault="00EE36C1" w:rsidP="00EE36C1">
      <w:pPr>
        <w:widowControl/>
        <w:ind w:firstLine="709"/>
        <w:jc w:val="both"/>
        <w:rPr>
          <w:sz w:val="24"/>
          <w:szCs w:val="24"/>
          <w:lang w:eastAsia="ru-RU"/>
        </w:rPr>
      </w:pPr>
      <w:r w:rsidRPr="00EE36C1">
        <w:rPr>
          <w:sz w:val="24"/>
          <w:szCs w:val="24"/>
          <w:lang w:eastAsia="ru-RU"/>
        </w:rPr>
        <w:t>4.2. Сроки и формат проведения Конкурса могут быть изменены в соответствии с эпидемиологической ситуацией в городе, которая будет наблюдаться на период проведения Конкурса.</w:t>
      </w:r>
    </w:p>
    <w:p w:rsidR="00EE36C1" w:rsidRPr="00EE36C1" w:rsidRDefault="00EE36C1" w:rsidP="00EE36C1">
      <w:pPr>
        <w:widowControl/>
        <w:ind w:firstLine="709"/>
        <w:jc w:val="both"/>
        <w:rPr>
          <w:sz w:val="24"/>
          <w:szCs w:val="24"/>
          <w:lang w:eastAsia="ru-RU"/>
        </w:rPr>
      </w:pPr>
      <w:r w:rsidRPr="00EE36C1">
        <w:rPr>
          <w:sz w:val="24"/>
          <w:szCs w:val="24"/>
          <w:lang w:eastAsia="ru-RU"/>
        </w:rPr>
        <w:t>4.3. Для проведения Конкурса создается Оргкомитет из числа работников Центра, задачами которого являются:</w:t>
      </w:r>
    </w:p>
    <w:p w:rsidR="00EE36C1" w:rsidRPr="00EE36C1" w:rsidRDefault="00EE36C1" w:rsidP="00EE36C1">
      <w:pPr>
        <w:widowControl/>
        <w:ind w:firstLine="709"/>
        <w:jc w:val="both"/>
        <w:rPr>
          <w:sz w:val="24"/>
          <w:szCs w:val="24"/>
          <w:lang w:eastAsia="ru-RU"/>
        </w:rPr>
      </w:pPr>
      <w:r w:rsidRPr="00EE36C1">
        <w:rPr>
          <w:sz w:val="24"/>
          <w:szCs w:val="24"/>
          <w:lang w:eastAsia="ru-RU"/>
        </w:rPr>
        <w:t>- обеспечение проведения Конкурса в соответствии с настоящим Положением;</w:t>
      </w:r>
    </w:p>
    <w:p w:rsidR="00EE36C1" w:rsidRPr="00EE36C1" w:rsidRDefault="00EE36C1" w:rsidP="00EE36C1">
      <w:pPr>
        <w:widowControl/>
        <w:ind w:firstLine="709"/>
        <w:jc w:val="both"/>
        <w:rPr>
          <w:sz w:val="24"/>
          <w:szCs w:val="24"/>
          <w:lang w:eastAsia="ru-RU"/>
        </w:rPr>
      </w:pPr>
      <w:r w:rsidRPr="00EE36C1">
        <w:rPr>
          <w:sz w:val="24"/>
          <w:szCs w:val="24"/>
          <w:lang w:eastAsia="ru-RU"/>
        </w:rPr>
        <w:t>- предоставление равных условий для всех участников;</w:t>
      </w:r>
    </w:p>
    <w:p w:rsidR="00EE36C1" w:rsidRPr="00EE36C1" w:rsidRDefault="00EE36C1" w:rsidP="00EE36C1">
      <w:pPr>
        <w:widowControl/>
        <w:ind w:firstLine="709"/>
        <w:jc w:val="both"/>
        <w:rPr>
          <w:sz w:val="24"/>
          <w:szCs w:val="24"/>
          <w:lang w:eastAsia="ru-RU"/>
        </w:rPr>
      </w:pPr>
      <w:r w:rsidRPr="00EE36C1">
        <w:rPr>
          <w:sz w:val="24"/>
          <w:szCs w:val="24"/>
          <w:lang w:eastAsia="ru-RU"/>
        </w:rPr>
        <w:t>- определяет состав экспертного жюри Конкурса и регламент его работы;</w:t>
      </w:r>
    </w:p>
    <w:p w:rsidR="00EE36C1" w:rsidRPr="00EE36C1" w:rsidRDefault="00EE36C1" w:rsidP="00EE36C1">
      <w:pPr>
        <w:widowControl/>
        <w:ind w:firstLine="709"/>
        <w:jc w:val="both"/>
        <w:rPr>
          <w:sz w:val="24"/>
          <w:szCs w:val="24"/>
          <w:lang w:eastAsia="ru-RU"/>
        </w:rPr>
      </w:pPr>
      <w:r w:rsidRPr="00EE36C1">
        <w:rPr>
          <w:sz w:val="24"/>
          <w:szCs w:val="24"/>
          <w:lang w:eastAsia="ru-RU"/>
        </w:rPr>
        <w:t>- разработка критериев оценки конкурсных работ участников;</w:t>
      </w:r>
    </w:p>
    <w:p w:rsidR="00EE36C1" w:rsidRPr="00EE36C1" w:rsidRDefault="00EE36C1" w:rsidP="00EE36C1">
      <w:pPr>
        <w:widowControl/>
        <w:ind w:firstLine="709"/>
        <w:jc w:val="both"/>
        <w:rPr>
          <w:sz w:val="24"/>
          <w:szCs w:val="24"/>
          <w:lang w:eastAsia="ru-RU"/>
        </w:rPr>
      </w:pPr>
      <w:r w:rsidRPr="00EE36C1">
        <w:rPr>
          <w:sz w:val="24"/>
          <w:szCs w:val="24"/>
          <w:lang w:eastAsia="ru-RU"/>
        </w:rPr>
        <w:t>- анализ и обобщение итогов Конкурса;</w:t>
      </w:r>
    </w:p>
    <w:p w:rsidR="00EE36C1" w:rsidRPr="00EE36C1" w:rsidRDefault="00EE36C1" w:rsidP="00EE36C1">
      <w:pPr>
        <w:widowControl/>
        <w:ind w:firstLine="709"/>
        <w:jc w:val="both"/>
        <w:rPr>
          <w:sz w:val="24"/>
          <w:szCs w:val="24"/>
          <w:lang w:eastAsia="ru-RU"/>
        </w:rPr>
      </w:pPr>
      <w:r w:rsidRPr="00EE36C1">
        <w:rPr>
          <w:sz w:val="24"/>
          <w:szCs w:val="24"/>
          <w:lang w:eastAsia="ru-RU"/>
        </w:rPr>
        <w:t>- награждение участников Конкурса.</w:t>
      </w:r>
    </w:p>
    <w:p w:rsidR="00EE36C1" w:rsidRPr="00EE36C1" w:rsidRDefault="00EE36C1" w:rsidP="00EE36C1">
      <w:pPr>
        <w:widowControl/>
        <w:ind w:firstLine="709"/>
        <w:jc w:val="both"/>
        <w:rPr>
          <w:sz w:val="24"/>
          <w:szCs w:val="24"/>
          <w:lang w:eastAsia="ru-RU"/>
        </w:rPr>
      </w:pPr>
      <w:r w:rsidRPr="00EE36C1">
        <w:rPr>
          <w:sz w:val="24"/>
          <w:szCs w:val="24"/>
          <w:lang w:eastAsia="ru-RU"/>
        </w:rPr>
        <w:t>4.4. В задачи жюри Конкурса входит:</w:t>
      </w:r>
    </w:p>
    <w:p w:rsidR="00EE36C1" w:rsidRPr="00EE36C1" w:rsidRDefault="004B4521" w:rsidP="00EE36C1">
      <w:pPr>
        <w:widowControl/>
        <w:ind w:firstLine="709"/>
        <w:jc w:val="both"/>
        <w:rPr>
          <w:sz w:val="24"/>
          <w:szCs w:val="24"/>
          <w:lang w:eastAsia="ru-RU"/>
        </w:rPr>
      </w:pPr>
      <w:r>
        <w:rPr>
          <w:sz w:val="24"/>
          <w:szCs w:val="24"/>
          <w:lang w:eastAsia="ru-RU"/>
        </w:rPr>
        <w:t xml:space="preserve">- </w:t>
      </w:r>
      <w:r w:rsidR="00EE36C1" w:rsidRPr="00EE36C1">
        <w:rPr>
          <w:sz w:val="24"/>
          <w:szCs w:val="24"/>
          <w:lang w:eastAsia="ru-RU"/>
        </w:rPr>
        <w:t>проверка конкурсных работ участников;</w:t>
      </w:r>
    </w:p>
    <w:p w:rsidR="00EE36C1" w:rsidRPr="00EE36C1" w:rsidRDefault="00EE36C1" w:rsidP="00EE36C1">
      <w:pPr>
        <w:widowControl/>
        <w:ind w:firstLine="709"/>
        <w:contextualSpacing/>
        <w:jc w:val="both"/>
        <w:rPr>
          <w:sz w:val="24"/>
          <w:szCs w:val="24"/>
          <w:lang w:eastAsia="ru-RU"/>
        </w:rPr>
      </w:pPr>
      <w:r w:rsidRPr="00EE36C1">
        <w:rPr>
          <w:sz w:val="24"/>
          <w:szCs w:val="24"/>
          <w:lang w:eastAsia="ru-RU"/>
        </w:rPr>
        <w:t>- присвоение баллов за выполненные задания в соответствии с критериями оценки конкурсных работ;</w:t>
      </w:r>
    </w:p>
    <w:p w:rsidR="00EE36C1" w:rsidRPr="00EE36C1" w:rsidRDefault="00EE36C1" w:rsidP="00EE36C1">
      <w:pPr>
        <w:widowControl/>
        <w:ind w:firstLine="709"/>
        <w:jc w:val="both"/>
        <w:rPr>
          <w:sz w:val="24"/>
          <w:szCs w:val="24"/>
          <w:lang w:eastAsia="ru-RU"/>
        </w:rPr>
      </w:pPr>
      <w:r w:rsidRPr="00EE36C1">
        <w:rPr>
          <w:sz w:val="24"/>
          <w:szCs w:val="24"/>
          <w:lang w:eastAsia="ru-RU"/>
        </w:rPr>
        <w:t>- определение победителей по итогам Конкурса.</w:t>
      </w:r>
    </w:p>
    <w:p w:rsidR="00EE36C1" w:rsidRPr="00EE36C1" w:rsidRDefault="00EE36C1" w:rsidP="00EE36C1">
      <w:pPr>
        <w:widowControl/>
        <w:ind w:firstLine="709"/>
        <w:contextualSpacing/>
        <w:jc w:val="both"/>
        <w:rPr>
          <w:sz w:val="24"/>
          <w:szCs w:val="24"/>
          <w:lang w:eastAsia="ru-RU"/>
        </w:rPr>
      </w:pPr>
      <w:r w:rsidRPr="00EE36C1">
        <w:rPr>
          <w:sz w:val="24"/>
          <w:szCs w:val="24"/>
          <w:lang w:eastAsia="ru-RU"/>
        </w:rPr>
        <w:t>4.5.  На Конкурс принимаются</w:t>
      </w:r>
      <w:r w:rsidRPr="00EE36C1">
        <w:rPr>
          <w:rFonts w:eastAsia="Calibri"/>
          <w:bCs/>
          <w:sz w:val="24"/>
          <w:szCs w:val="24"/>
        </w:rPr>
        <w:t xml:space="preserve"> </w:t>
      </w:r>
      <w:r w:rsidRPr="00EE36C1">
        <w:rPr>
          <w:color w:val="000000"/>
          <w:sz w:val="24"/>
          <w:szCs w:val="24"/>
          <w:lang w:eastAsia="ru-RU"/>
        </w:rPr>
        <w:t xml:space="preserve">работы, выполненные с использованием информационных технологий, отвечающие цели, задачам, заявленным номинациям и теме конкурса. </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4.6.  Конкурс проводится по </w:t>
      </w:r>
      <w:r w:rsidRPr="00EE36C1">
        <w:rPr>
          <w:bCs/>
          <w:color w:val="000000"/>
          <w:sz w:val="24"/>
          <w:szCs w:val="24"/>
          <w:lang w:eastAsia="ru-RU"/>
        </w:rPr>
        <w:t>теме «</w:t>
      </w:r>
      <w:r w:rsidRPr="00EE36C1">
        <w:rPr>
          <w:bCs/>
          <w:sz w:val="24"/>
          <w:szCs w:val="24"/>
          <w:lang w:eastAsia="ru-RU"/>
        </w:rPr>
        <w:t>Любимые детские писатели</w:t>
      </w:r>
      <w:r w:rsidRPr="00EE36C1">
        <w:rPr>
          <w:bCs/>
          <w:color w:val="000000"/>
          <w:sz w:val="24"/>
          <w:szCs w:val="24"/>
          <w:lang w:eastAsia="ru-RU"/>
        </w:rPr>
        <w:t xml:space="preserve">». </w:t>
      </w:r>
      <w:r w:rsidRPr="00EE36C1">
        <w:rPr>
          <w:color w:val="000000"/>
          <w:sz w:val="24"/>
          <w:szCs w:val="24"/>
          <w:lang w:eastAsia="ru-RU"/>
        </w:rPr>
        <w:t>Виды работ: рисунок, коллаж.</w:t>
      </w:r>
    </w:p>
    <w:p w:rsidR="00EE36C1" w:rsidRPr="00EE36C1" w:rsidRDefault="00EE36C1" w:rsidP="00EE36C1">
      <w:pPr>
        <w:widowControl/>
        <w:pBdr>
          <w:top w:val="nil"/>
          <w:left w:val="nil"/>
          <w:bottom w:val="nil"/>
          <w:right w:val="nil"/>
          <w:between w:val="nil"/>
        </w:pBdr>
        <w:ind w:firstLine="709"/>
        <w:jc w:val="both"/>
        <w:rPr>
          <w:bCs/>
          <w:color w:val="000000"/>
          <w:sz w:val="24"/>
          <w:szCs w:val="24"/>
          <w:lang w:eastAsia="ru-RU"/>
        </w:rPr>
      </w:pPr>
      <w:r w:rsidRPr="00EE36C1">
        <w:rPr>
          <w:bCs/>
          <w:color w:val="000000"/>
          <w:sz w:val="24"/>
          <w:szCs w:val="24"/>
          <w:lang w:eastAsia="ru-RU"/>
        </w:rPr>
        <w:t xml:space="preserve">4.7. Номинации Конкурса:   </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b/>
          <w:color w:val="000000"/>
          <w:sz w:val="24"/>
          <w:szCs w:val="24"/>
          <w:lang w:eastAsia="ru-RU"/>
        </w:rPr>
        <w:t xml:space="preserve">- «Иллюстрация к </w:t>
      </w:r>
      <w:r w:rsidRPr="00EE36C1">
        <w:rPr>
          <w:b/>
          <w:sz w:val="24"/>
          <w:szCs w:val="24"/>
          <w:lang w:eastAsia="ru-RU"/>
        </w:rPr>
        <w:t>произведению В.В. Бианки</w:t>
      </w:r>
      <w:r w:rsidRPr="00EE36C1">
        <w:rPr>
          <w:b/>
          <w:color w:val="000000"/>
          <w:sz w:val="24"/>
          <w:szCs w:val="24"/>
          <w:lang w:eastAsia="ru-RU"/>
        </w:rPr>
        <w:t>»</w:t>
      </w:r>
      <w:r w:rsidRPr="00EE36C1">
        <w:rPr>
          <w:color w:val="000000"/>
          <w:sz w:val="24"/>
          <w:szCs w:val="24"/>
          <w:lang w:eastAsia="ru-RU"/>
        </w:rPr>
        <w:t xml:space="preserve"> (иллюстрация выполняется только в технике «Рисунок»)</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xml:space="preserve">Для техники «Коллаж» - создание афиши к мультфильму по произведениям знаменитого </w:t>
      </w:r>
      <w:r w:rsidRPr="00EE36C1">
        <w:rPr>
          <w:sz w:val="24"/>
          <w:szCs w:val="24"/>
          <w:lang w:eastAsia="ru-RU"/>
        </w:rPr>
        <w:t xml:space="preserve">писателя В.В. Бианки </w:t>
      </w:r>
      <w:r w:rsidRPr="00EE36C1">
        <w:rPr>
          <w:color w:val="000000"/>
          <w:sz w:val="24"/>
          <w:szCs w:val="24"/>
          <w:lang w:eastAsia="ru-RU"/>
        </w:rPr>
        <w:t>(</w:t>
      </w:r>
      <w:r w:rsidRPr="00EE36C1">
        <w:rPr>
          <w:sz w:val="24"/>
          <w:szCs w:val="24"/>
          <w:lang w:eastAsia="ru-RU"/>
        </w:rPr>
        <w:t>130</w:t>
      </w:r>
      <w:r w:rsidRPr="00EE36C1">
        <w:rPr>
          <w:color w:val="000000"/>
          <w:sz w:val="24"/>
          <w:szCs w:val="24"/>
          <w:lang w:eastAsia="ru-RU"/>
        </w:rPr>
        <w:t xml:space="preserve"> лет со дня рождения).</w:t>
      </w:r>
    </w:p>
    <w:p w:rsidR="00EE36C1" w:rsidRPr="00EE36C1" w:rsidRDefault="00EE36C1" w:rsidP="00EE36C1">
      <w:pPr>
        <w:widowControl/>
        <w:pBdr>
          <w:top w:val="nil"/>
          <w:left w:val="nil"/>
          <w:bottom w:val="nil"/>
          <w:right w:val="nil"/>
          <w:between w:val="nil"/>
        </w:pBdr>
        <w:ind w:firstLine="709"/>
        <w:jc w:val="both"/>
        <w:rPr>
          <w:sz w:val="24"/>
          <w:szCs w:val="24"/>
          <w:lang w:eastAsia="ru-RU"/>
        </w:rPr>
      </w:pPr>
      <w:r w:rsidRPr="00EE36C1">
        <w:rPr>
          <w:b/>
          <w:color w:val="000000"/>
          <w:sz w:val="24"/>
          <w:szCs w:val="24"/>
          <w:lang w:eastAsia="ru-RU"/>
        </w:rPr>
        <w:t>- «</w:t>
      </w:r>
      <w:r w:rsidRPr="00EE36C1">
        <w:rPr>
          <w:b/>
          <w:sz w:val="24"/>
          <w:szCs w:val="24"/>
          <w:lang w:eastAsia="ru-RU"/>
        </w:rPr>
        <w:t>Животный мир Самарского края</w:t>
      </w:r>
      <w:r w:rsidRPr="00EE36C1">
        <w:rPr>
          <w:b/>
          <w:color w:val="000000"/>
          <w:sz w:val="24"/>
          <w:szCs w:val="24"/>
          <w:lang w:eastAsia="ru-RU"/>
        </w:rPr>
        <w:t>»</w:t>
      </w:r>
      <w:r w:rsidRPr="00EE36C1">
        <w:rPr>
          <w:color w:val="000000"/>
          <w:sz w:val="24"/>
          <w:szCs w:val="24"/>
          <w:lang w:eastAsia="ru-RU"/>
        </w:rPr>
        <w:t xml:space="preserve"> (иллюстрация или коллаж)</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b/>
          <w:color w:val="000000"/>
          <w:sz w:val="24"/>
          <w:szCs w:val="24"/>
          <w:lang w:eastAsia="ru-RU"/>
        </w:rPr>
        <w:t>- «Звериная азбука»</w:t>
      </w:r>
      <w:r w:rsidRPr="00EE36C1">
        <w:rPr>
          <w:color w:val="000000"/>
          <w:sz w:val="24"/>
          <w:szCs w:val="24"/>
          <w:lang w:eastAsia="ru-RU"/>
        </w:rPr>
        <w:t xml:space="preserve"> (Оформление одной страницы книги «Звериная азбука» с выбранной буквой).</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Виды работ: рисунок, коллаж.</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4.8. Каждая номинация делится на подноминации: рисунок и коллаж. Каждая подноминация оценивается отдельно.</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xml:space="preserve">4.9. Победители заочного этапа приглашаются для участия в финальном этапе (финальном соревновании) конкурса. </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4.10. Результаты заочного этапа не учитываются при подведении итогов финального этапа.</w:t>
      </w:r>
    </w:p>
    <w:p w:rsidR="00EE36C1" w:rsidRPr="00EE36C1" w:rsidRDefault="00EE36C1" w:rsidP="00EE36C1">
      <w:pPr>
        <w:widowControl/>
        <w:pBdr>
          <w:top w:val="nil"/>
          <w:left w:val="nil"/>
          <w:bottom w:val="nil"/>
          <w:right w:val="nil"/>
          <w:between w:val="nil"/>
        </w:pBdr>
        <w:ind w:firstLine="709"/>
        <w:jc w:val="center"/>
        <w:rPr>
          <w:b/>
          <w:sz w:val="24"/>
          <w:szCs w:val="24"/>
          <w:lang w:eastAsia="ru-RU"/>
        </w:rPr>
      </w:pPr>
      <w:r w:rsidRPr="00EE36C1">
        <w:rPr>
          <w:b/>
          <w:sz w:val="24"/>
          <w:szCs w:val="24"/>
          <w:lang w:eastAsia="ru-RU"/>
        </w:rPr>
        <w:t>5. Требования к содержанию и оформлению конкурсных материалов.</w:t>
      </w:r>
    </w:p>
    <w:p w:rsidR="00EE36C1" w:rsidRPr="00EE36C1" w:rsidRDefault="00EE36C1" w:rsidP="00EE36C1">
      <w:pPr>
        <w:widowControl/>
        <w:pBdr>
          <w:top w:val="nil"/>
          <w:left w:val="nil"/>
          <w:bottom w:val="nil"/>
          <w:right w:val="nil"/>
          <w:between w:val="nil"/>
        </w:pBdr>
        <w:ind w:firstLine="709"/>
        <w:jc w:val="both"/>
        <w:rPr>
          <w:bCs/>
          <w:color w:val="000000"/>
          <w:sz w:val="24"/>
          <w:szCs w:val="24"/>
          <w:lang w:eastAsia="ru-RU"/>
        </w:rPr>
      </w:pPr>
      <w:r w:rsidRPr="00EE36C1">
        <w:rPr>
          <w:color w:val="000000"/>
          <w:sz w:val="24"/>
          <w:szCs w:val="24"/>
          <w:lang w:eastAsia="ru-RU"/>
        </w:rPr>
        <w:t>5.1.</w:t>
      </w:r>
      <w:r w:rsidRPr="00EE36C1">
        <w:rPr>
          <w:b/>
          <w:color w:val="000000"/>
          <w:sz w:val="24"/>
          <w:szCs w:val="24"/>
          <w:lang w:eastAsia="ru-RU"/>
        </w:rPr>
        <w:t xml:space="preserve"> </w:t>
      </w:r>
      <w:r w:rsidRPr="00EE36C1">
        <w:rPr>
          <w:bCs/>
          <w:color w:val="000000"/>
          <w:sz w:val="24"/>
          <w:szCs w:val="24"/>
          <w:lang w:eastAsia="ru-RU"/>
        </w:rPr>
        <w:t>Конкурсная работа: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должна иметь название и соответствовать выбранной номинации и теме;</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должна быть выполнена участником самостоятельно с помощью любого растрового или векторного графического редактора;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допустимый объём готового файла должен быть не более 1 Мб;</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единый формат файла конкурсной работы: JPEG (*.jpg);</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 xml:space="preserve">- </w:t>
      </w:r>
      <w:r w:rsidRPr="00EE36C1">
        <w:rPr>
          <w:b/>
          <w:color w:val="000000"/>
          <w:sz w:val="24"/>
          <w:szCs w:val="24"/>
          <w:lang w:eastAsia="ru-RU"/>
        </w:rPr>
        <w:t>допустимое название файла работы следующее</w:t>
      </w:r>
      <w:r w:rsidRPr="00EE36C1">
        <w:rPr>
          <w:color w:val="000000"/>
          <w:sz w:val="24"/>
          <w:szCs w:val="24"/>
          <w:lang w:eastAsia="ru-RU"/>
        </w:rPr>
        <w:t>: Фамилия-Имя-Возраст-Название работы. Например: Иванов Миша-9 лет-</w:t>
      </w:r>
      <w:r w:rsidRPr="00EE36C1">
        <w:rPr>
          <w:sz w:val="24"/>
          <w:szCs w:val="24"/>
          <w:lang w:eastAsia="ru-RU"/>
        </w:rPr>
        <w:t>Карлсон</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xml:space="preserve">- работа должна сопровождаться </w:t>
      </w:r>
      <w:r w:rsidRPr="00EE36C1">
        <w:rPr>
          <w:b/>
          <w:color w:val="000000"/>
          <w:sz w:val="24"/>
          <w:szCs w:val="24"/>
          <w:lang w:eastAsia="ru-RU"/>
        </w:rPr>
        <w:t>пояснительной информацией</w:t>
      </w:r>
      <w:r w:rsidRPr="00EE36C1">
        <w:rPr>
          <w:color w:val="000000"/>
          <w:sz w:val="24"/>
          <w:szCs w:val="24"/>
          <w:lang w:eastAsia="ru-RU"/>
        </w:rPr>
        <w:t xml:space="preserve"> (название графического   редактора, описание работы: общая идея, кому или чему посвящена, что означают символы, детали, цвета, элементы, представленные в работе). </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фотографии, обработанные фильтрами и выдаваемые за рисунок, на конкурс не принимаются.</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5.2. </w:t>
      </w:r>
      <w:r w:rsidRPr="00EE36C1">
        <w:rPr>
          <w:color w:val="000000"/>
          <w:sz w:val="24"/>
          <w:szCs w:val="24"/>
          <w:lang w:eastAsia="ru-RU"/>
        </w:rPr>
        <w:t>Работы не должны нарушать действующее законодательство, права и охраняемые законом интересы третьих лиц; носить непристойный или оскорбительный характер, унижать честь и достоинство личности; призывать к насилию; нарушать авторские права; содержать коммерческую рекламу в любом виде.</w:t>
      </w:r>
    </w:p>
    <w:p w:rsidR="00EE36C1" w:rsidRPr="00EE36C1" w:rsidRDefault="00EE36C1" w:rsidP="00EE36C1">
      <w:pPr>
        <w:autoSpaceDE w:val="0"/>
        <w:autoSpaceDN w:val="0"/>
        <w:adjustRightInd w:val="0"/>
        <w:ind w:firstLine="709"/>
        <w:jc w:val="both"/>
        <w:rPr>
          <w:rFonts w:eastAsia="Calibri"/>
          <w:sz w:val="24"/>
          <w:szCs w:val="24"/>
          <w:lang w:eastAsia="ru-RU"/>
        </w:rPr>
      </w:pPr>
      <w:r w:rsidRPr="00EE36C1">
        <w:rPr>
          <w:sz w:val="24"/>
          <w:szCs w:val="24"/>
          <w:lang w:eastAsia="ru-RU"/>
        </w:rPr>
        <w:t xml:space="preserve">5.3. </w:t>
      </w:r>
      <w:r w:rsidRPr="00EE36C1">
        <w:rPr>
          <w:rFonts w:eastAsia="Calibri"/>
          <w:sz w:val="24"/>
          <w:szCs w:val="24"/>
          <w:lang w:eastAsia="ru-RU"/>
        </w:rPr>
        <w:t xml:space="preserve">Работы, представленные на Конкурс, должны носить созидательный, позитивный, жизнеутверждающий характер. </w:t>
      </w:r>
    </w:p>
    <w:p w:rsidR="00EE36C1" w:rsidRPr="00EE36C1" w:rsidRDefault="004B4521" w:rsidP="00EE36C1">
      <w:pPr>
        <w:widowControl/>
        <w:pBdr>
          <w:top w:val="nil"/>
          <w:left w:val="nil"/>
          <w:bottom w:val="nil"/>
          <w:right w:val="nil"/>
          <w:between w:val="nil"/>
        </w:pBdr>
        <w:ind w:firstLine="709"/>
        <w:jc w:val="both"/>
        <w:rPr>
          <w:color w:val="000000"/>
          <w:sz w:val="24"/>
          <w:szCs w:val="24"/>
          <w:lang w:eastAsia="ru-RU"/>
        </w:rPr>
      </w:pPr>
      <w:r>
        <w:rPr>
          <w:sz w:val="24"/>
          <w:szCs w:val="24"/>
          <w:lang w:eastAsia="ru-RU"/>
        </w:rPr>
        <w:t xml:space="preserve">5.4. </w:t>
      </w:r>
      <w:r w:rsidR="00EE36C1" w:rsidRPr="00EE36C1">
        <w:rPr>
          <w:sz w:val="24"/>
          <w:szCs w:val="24"/>
          <w:lang w:eastAsia="ru-RU"/>
        </w:rPr>
        <w:t>Конкурсные работы, представленные на конкурс, должны быть авторскими. Организаторы конкурса не приветствуют плагиат и выполнение работы по образцу изображения из сети Интернет.</w:t>
      </w:r>
    </w:p>
    <w:p w:rsidR="00EE36C1" w:rsidRPr="00EE36C1" w:rsidRDefault="00EE36C1" w:rsidP="00EE36C1">
      <w:pPr>
        <w:widowControl/>
        <w:ind w:firstLine="709"/>
        <w:jc w:val="both"/>
        <w:rPr>
          <w:sz w:val="24"/>
          <w:szCs w:val="24"/>
          <w:lang w:eastAsia="ru-RU"/>
        </w:rPr>
      </w:pPr>
      <w:r w:rsidRPr="00EE36C1">
        <w:rPr>
          <w:sz w:val="24"/>
          <w:szCs w:val="24"/>
          <w:lang w:eastAsia="ru-RU"/>
        </w:rPr>
        <w:t xml:space="preserve">5.5. Конкурсные работы, поступившие позднее указанного срока, а также с нарушениями, не рассматриваются. </w:t>
      </w:r>
    </w:p>
    <w:p w:rsidR="00EE36C1" w:rsidRPr="00EE36C1" w:rsidRDefault="00EE36C1" w:rsidP="00EE36C1">
      <w:pPr>
        <w:widowControl/>
        <w:ind w:firstLine="709"/>
        <w:jc w:val="both"/>
        <w:rPr>
          <w:sz w:val="24"/>
          <w:szCs w:val="24"/>
          <w:lang w:eastAsia="ru-RU"/>
        </w:rPr>
      </w:pPr>
      <w:r w:rsidRPr="00EE36C1">
        <w:rPr>
          <w:sz w:val="24"/>
          <w:szCs w:val="24"/>
          <w:lang w:eastAsia="ru-RU"/>
        </w:rPr>
        <w:t>5.6. Представленные на Конкурс материалы не рецензируются.</w:t>
      </w:r>
    </w:p>
    <w:p w:rsidR="00EE36C1" w:rsidRPr="00EE36C1" w:rsidRDefault="00EE36C1" w:rsidP="00EE36C1">
      <w:pPr>
        <w:widowControl/>
        <w:ind w:firstLine="709"/>
        <w:jc w:val="both"/>
        <w:rPr>
          <w:sz w:val="24"/>
          <w:szCs w:val="24"/>
          <w:lang w:eastAsia="ru-RU"/>
        </w:rPr>
      </w:pPr>
      <w:r w:rsidRPr="00EE36C1">
        <w:rPr>
          <w:sz w:val="24"/>
          <w:szCs w:val="24"/>
          <w:lang w:eastAsia="ru-RU"/>
        </w:rPr>
        <w:t>5.7. Требуется грамотность оформления работ (орфография, пунктуация, правильность речи).</w:t>
      </w:r>
    </w:p>
    <w:p w:rsidR="00EE36C1" w:rsidRPr="00EE36C1" w:rsidRDefault="00EE36C1" w:rsidP="00EE36C1">
      <w:pPr>
        <w:widowControl/>
        <w:ind w:firstLine="709"/>
        <w:jc w:val="center"/>
        <w:rPr>
          <w:b/>
          <w:sz w:val="24"/>
          <w:szCs w:val="24"/>
          <w:lang w:eastAsia="ru-RU"/>
        </w:rPr>
      </w:pPr>
      <w:r w:rsidRPr="00EE36C1">
        <w:rPr>
          <w:b/>
          <w:sz w:val="24"/>
          <w:szCs w:val="24"/>
          <w:lang w:eastAsia="ru-RU"/>
        </w:rPr>
        <w:t>6. Критерии оценки работ</w:t>
      </w:r>
    </w:p>
    <w:p w:rsidR="00EE36C1" w:rsidRPr="00EE36C1" w:rsidRDefault="00EE36C1" w:rsidP="00EE36C1">
      <w:pPr>
        <w:widowControl/>
        <w:ind w:firstLine="709"/>
        <w:jc w:val="both"/>
        <w:rPr>
          <w:sz w:val="24"/>
          <w:szCs w:val="24"/>
          <w:lang w:eastAsia="ru-RU"/>
        </w:rPr>
      </w:pPr>
      <w:r w:rsidRPr="00EE36C1">
        <w:rPr>
          <w:sz w:val="24"/>
          <w:szCs w:val="24"/>
          <w:lang w:eastAsia="ru-RU"/>
        </w:rPr>
        <w:t xml:space="preserve">6.1. Оценка конкурсных работ осуществляется по бальной системе по следующим критериям: </w:t>
      </w:r>
    </w:p>
    <w:p w:rsidR="00EE36C1" w:rsidRPr="00EE36C1" w:rsidRDefault="00EE36C1" w:rsidP="00EE36C1">
      <w:pPr>
        <w:keepNext/>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xml:space="preserve">- отражение в работах темы конкурса – 0-1 балл; </w:t>
      </w:r>
    </w:p>
    <w:p w:rsidR="00EE36C1" w:rsidRPr="00EE36C1" w:rsidRDefault="00EE36C1" w:rsidP="00EE36C1">
      <w:pPr>
        <w:keepNext/>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 оригинальность и содержательность сюжета, социальная значимость – 0-3 балла;</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 xml:space="preserve">- художественные достоинства работы (выдержанность стиля, цветовое решение, красочность </w:t>
      </w:r>
      <w:r w:rsidRPr="00EE36C1">
        <w:rPr>
          <w:color w:val="000000"/>
          <w:sz w:val="24"/>
          <w:szCs w:val="24"/>
          <w:lang w:eastAsia="ru-RU"/>
        </w:rPr>
        <w:tab/>
        <w:t>оформления) – 0-3 балла;</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 завершенность работы, возможность её использования в печатной продукции – 0-2 балла;</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 техника выполнения (выбранная программная среда, детализация прорисовки) – 0-1 балл.</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Максимальная возможная оценка работы: 10 баллов.</w:t>
      </w:r>
    </w:p>
    <w:p w:rsidR="00EE36C1" w:rsidRPr="00EE36C1" w:rsidRDefault="00EE36C1" w:rsidP="00EE36C1">
      <w:pPr>
        <w:widowControl/>
        <w:pBdr>
          <w:top w:val="nil"/>
          <w:left w:val="nil"/>
          <w:bottom w:val="nil"/>
          <w:right w:val="nil"/>
          <w:between w:val="nil"/>
        </w:pBdr>
        <w:ind w:firstLine="709"/>
        <w:jc w:val="both"/>
        <w:rPr>
          <w:bCs/>
          <w:color w:val="000000"/>
          <w:sz w:val="24"/>
          <w:szCs w:val="24"/>
          <w:lang w:eastAsia="ru-RU"/>
        </w:rPr>
      </w:pPr>
      <w:r w:rsidRPr="00EE36C1">
        <w:rPr>
          <w:bCs/>
          <w:color w:val="000000"/>
          <w:sz w:val="24"/>
          <w:szCs w:val="24"/>
          <w:lang w:eastAsia="ru-RU"/>
        </w:rPr>
        <w:t xml:space="preserve">Оргкомитет имеет право не принимать к участию в Конкурсе работы, не отвечающие требованиям! </w:t>
      </w:r>
    </w:p>
    <w:p w:rsidR="00EE36C1" w:rsidRPr="00EE36C1" w:rsidRDefault="00EE36C1" w:rsidP="00EE36C1">
      <w:pPr>
        <w:widowControl/>
        <w:ind w:firstLine="709"/>
        <w:jc w:val="center"/>
        <w:rPr>
          <w:b/>
          <w:sz w:val="24"/>
          <w:szCs w:val="24"/>
          <w:lang w:eastAsia="ru-RU"/>
        </w:rPr>
      </w:pPr>
      <w:r w:rsidRPr="00EE36C1">
        <w:rPr>
          <w:b/>
          <w:sz w:val="24"/>
          <w:szCs w:val="24"/>
          <w:lang w:eastAsia="ru-RU"/>
        </w:rPr>
        <w:t>7. Подведение итогов Конкурса</w:t>
      </w:r>
    </w:p>
    <w:p w:rsidR="00EE36C1" w:rsidRPr="00EE36C1" w:rsidRDefault="00EE36C1" w:rsidP="00EE36C1">
      <w:pPr>
        <w:widowControl/>
        <w:ind w:firstLine="709"/>
        <w:jc w:val="both"/>
        <w:rPr>
          <w:sz w:val="24"/>
          <w:szCs w:val="24"/>
          <w:lang w:eastAsia="ru-RU"/>
        </w:rPr>
      </w:pPr>
      <w:r w:rsidRPr="00EE36C1">
        <w:rPr>
          <w:sz w:val="24"/>
          <w:szCs w:val="24"/>
          <w:lang w:eastAsia="ru-RU"/>
        </w:rPr>
        <w:t>7.1. Подведение итогов Конкурса проводится в соответствии с разработанными критериями.</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7.2. </w:t>
      </w:r>
      <w:r w:rsidRPr="00EE36C1">
        <w:rPr>
          <w:color w:val="000000"/>
          <w:sz w:val="24"/>
          <w:szCs w:val="24"/>
          <w:lang w:eastAsia="ru-RU"/>
        </w:rPr>
        <w:t xml:space="preserve">Победители и призеры Конкурса получают Дипломы на бланках Департамента образования Администрации городского округа Самара. </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Участники получают Сертификат участника Конкурса в электронном виде на бланке учреждения-организатора.</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7.3. Победители отборочного этапа и у</w:t>
      </w:r>
      <w:r w:rsidRPr="00EE36C1">
        <w:rPr>
          <w:color w:val="000000"/>
          <w:sz w:val="24"/>
          <w:szCs w:val="24"/>
          <w:lang w:eastAsia="ru-RU"/>
        </w:rPr>
        <w:t>частники получают Дипломы победителей заочного тура Конкурса в электронном виде на бланке учреждения-организатора.</w:t>
      </w:r>
    </w:p>
    <w:p w:rsidR="00EE36C1" w:rsidRPr="00EE36C1" w:rsidRDefault="00EE36C1" w:rsidP="00EE36C1">
      <w:pPr>
        <w:widowControl/>
        <w:ind w:firstLine="709"/>
        <w:jc w:val="center"/>
        <w:rPr>
          <w:b/>
          <w:sz w:val="24"/>
          <w:szCs w:val="24"/>
          <w:lang w:eastAsia="ru-RU"/>
        </w:rPr>
      </w:pPr>
      <w:r w:rsidRPr="00EE36C1">
        <w:rPr>
          <w:b/>
          <w:sz w:val="24"/>
          <w:szCs w:val="24"/>
          <w:lang w:eastAsia="ru-RU"/>
        </w:rPr>
        <w:t>8. Контакты координаторов Конкурса</w:t>
      </w:r>
    </w:p>
    <w:p w:rsidR="00EE36C1" w:rsidRPr="00EE36C1" w:rsidRDefault="004B4521" w:rsidP="00EE36C1">
      <w:pPr>
        <w:widowControl/>
        <w:ind w:firstLine="709"/>
        <w:jc w:val="both"/>
        <w:rPr>
          <w:sz w:val="24"/>
          <w:szCs w:val="24"/>
          <w:lang w:eastAsia="ru-RU"/>
        </w:rPr>
      </w:pPr>
      <w:r>
        <w:rPr>
          <w:sz w:val="24"/>
          <w:szCs w:val="24"/>
          <w:lang w:eastAsia="ru-RU"/>
        </w:rPr>
        <w:t xml:space="preserve">8.1. </w:t>
      </w:r>
      <w:r w:rsidR="00EE36C1" w:rsidRPr="00EE36C1">
        <w:rPr>
          <w:sz w:val="24"/>
          <w:szCs w:val="24"/>
          <w:lang w:eastAsia="ru-RU"/>
        </w:rPr>
        <w:t>Функции координаторов Конкурса осуществляет</w:t>
      </w:r>
      <w:r w:rsidR="00EE36C1" w:rsidRPr="00EE36C1">
        <w:rPr>
          <w:color w:val="000000"/>
          <w:sz w:val="24"/>
          <w:szCs w:val="24"/>
          <w:lang w:eastAsia="ru-RU"/>
        </w:rPr>
        <w:t xml:space="preserve"> МБУ ДО «ЦДО «Компас» г.о. Самара.</w:t>
      </w:r>
    </w:p>
    <w:p w:rsidR="00EE36C1" w:rsidRPr="00EE36C1" w:rsidRDefault="00EE36C1" w:rsidP="00EE36C1">
      <w:pPr>
        <w:widowControl/>
        <w:ind w:firstLine="709"/>
        <w:jc w:val="both"/>
        <w:rPr>
          <w:sz w:val="24"/>
          <w:szCs w:val="24"/>
          <w:lang w:eastAsia="ru-RU"/>
        </w:rPr>
      </w:pPr>
      <w:r w:rsidRPr="00EE36C1">
        <w:rPr>
          <w:sz w:val="24"/>
          <w:szCs w:val="24"/>
          <w:lang w:eastAsia="ru-RU"/>
        </w:rPr>
        <w:t>8.2. Участники Конкурса могут обращаться за консультативной помощью:</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sz w:val="24"/>
          <w:szCs w:val="24"/>
          <w:lang w:eastAsia="ru-RU"/>
        </w:rPr>
        <w:t xml:space="preserve">- по адресу: </w:t>
      </w:r>
      <w:r w:rsidRPr="00EE36C1">
        <w:rPr>
          <w:color w:val="000000"/>
          <w:sz w:val="24"/>
          <w:szCs w:val="24"/>
          <w:lang w:eastAsia="ru-RU"/>
        </w:rPr>
        <w:t xml:space="preserve">443048, г. Самара, п. Красная Глинка, квартал 4, дом 28, литера А; </w:t>
      </w:r>
    </w:p>
    <w:p w:rsidR="00EE36C1" w:rsidRPr="00EE36C1" w:rsidRDefault="00EE36C1" w:rsidP="00EE36C1">
      <w:pPr>
        <w:widowControl/>
        <w:ind w:firstLine="709"/>
        <w:jc w:val="both"/>
        <w:rPr>
          <w:sz w:val="24"/>
          <w:szCs w:val="24"/>
          <w:lang w:eastAsia="ru-RU"/>
        </w:rPr>
      </w:pPr>
      <w:r w:rsidRPr="00EE36C1">
        <w:rPr>
          <w:sz w:val="24"/>
          <w:szCs w:val="24"/>
          <w:lang w:eastAsia="ru-RU"/>
        </w:rPr>
        <w:t>- по электронной почте:</w:t>
      </w:r>
      <w:r w:rsidRPr="00EE36C1">
        <w:rPr>
          <w:bCs/>
          <w:sz w:val="24"/>
          <w:szCs w:val="24"/>
          <w:lang w:eastAsia="ru-RU"/>
        </w:rPr>
        <w:t xml:space="preserve"> </w:t>
      </w:r>
      <w:hyperlink r:id="rId74">
        <w:r w:rsidRPr="00EE36C1">
          <w:rPr>
            <w:color w:val="0000FF"/>
            <w:sz w:val="24"/>
            <w:szCs w:val="24"/>
            <w:u w:val="single"/>
            <w:lang w:eastAsia="ru-RU"/>
          </w:rPr>
          <w:t>ukcsamara@yandex.ru</w:t>
        </w:r>
      </w:hyperlink>
      <w:r w:rsidRPr="00EE36C1">
        <w:rPr>
          <w:sz w:val="24"/>
          <w:szCs w:val="24"/>
          <w:lang w:eastAsia="ru-RU"/>
        </w:rPr>
        <w:t xml:space="preserve"> (</w:t>
      </w:r>
      <w:r w:rsidRPr="00EE36C1">
        <w:rPr>
          <w:b/>
          <w:sz w:val="24"/>
          <w:szCs w:val="24"/>
          <w:lang w:eastAsia="ru-RU"/>
        </w:rPr>
        <w:t>необходимо указать тему письма» Разноцветный мир - 2024</w:t>
      </w:r>
      <w:r w:rsidRPr="00EE36C1">
        <w:rPr>
          <w:sz w:val="24"/>
          <w:szCs w:val="24"/>
          <w:lang w:eastAsia="ru-RU"/>
        </w:rPr>
        <w:t xml:space="preserve">);  </w:t>
      </w:r>
    </w:p>
    <w:p w:rsidR="00EE36C1" w:rsidRPr="00EE36C1" w:rsidRDefault="00EE36C1" w:rsidP="00EE36C1">
      <w:pPr>
        <w:widowControl/>
        <w:ind w:firstLine="709"/>
        <w:jc w:val="both"/>
        <w:rPr>
          <w:sz w:val="24"/>
          <w:szCs w:val="24"/>
          <w:lang w:eastAsia="ru-RU"/>
        </w:rPr>
      </w:pPr>
      <w:r w:rsidRPr="00EE36C1">
        <w:rPr>
          <w:sz w:val="24"/>
          <w:szCs w:val="24"/>
          <w:lang w:eastAsia="ru-RU"/>
        </w:rPr>
        <w:t xml:space="preserve">- по телефону: </w:t>
      </w:r>
      <w:r w:rsidRPr="00EE36C1">
        <w:rPr>
          <w:color w:val="000000"/>
          <w:sz w:val="24"/>
          <w:szCs w:val="24"/>
          <w:lang w:eastAsia="ru-RU"/>
        </w:rPr>
        <w:t>(846)302-03-38.</w:t>
      </w:r>
    </w:p>
    <w:p w:rsidR="00EE36C1" w:rsidRPr="00EE36C1" w:rsidRDefault="00EE36C1" w:rsidP="00EE36C1">
      <w:pPr>
        <w:widowControl/>
        <w:ind w:firstLine="709"/>
        <w:jc w:val="both"/>
        <w:rPr>
          <w:color w:val="000000"/>
          <w:sz w:val="24"/>
          <w:szCs w:val="24"/>
          <w:lang w:eastAsia="ru-RU"/>
        </w:rPr>
      </w:pPr>
      <w:r w:rsidRPr="00EE36C1">
        <w:rPr>
          <w:sz w:val="24"/>
          <w:szCs w:val="24"/>
          <w:lang w:eastAsia="ru-RU"/>
        </w:rPr>
        <w:t xml:space="preserve">8.3. Ответственным за организационно-методическое сопровождение участников конкурса является </w:t>
      </w:r>
      <w:r w:rsidRPr="00EE36C1">
        <w:rPr>
          <w:color w:val="000000"/>
          <w:sz w:val="24"/>
          <w:szCs w:val="24"/>
          <w:lang w:eastAsia="ru-RU"/>
        </w:rPr>
        <w:t>Еремина Галина Юрьевна, педагог дополнительного образования МБУ ДО «ЦДО «Компас» г.о. Самара, тел. 89276532491.</w:t>
      </w:r>
    </w:p>
    <w:p w:rsidR="00EE36C1" w:rsidRPr="00EE36C1" w:rsidRDefault="00EE36C1" w:rsidP="00EE36C1">
      <w:pPr>
        <w:widowControl/>
        <w:ind w:firstLine="709"/>
        <w:jc w:val="both"/>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Default="00EE36C1" w:rsidP="00EE36C1">
      <w:pPr>
        <w:widowControl/>
        <w:pBdr>
          <w:top w:val="nil"/>
          <w:left w:val="nil"/>
          <w:bottom w:val="nil"/>
          <w:right w:val="nil"/>
          <w:between w:val="nil"/>
        </w:pBdr>
        <w:tabs>
          <w:tab w:val="left" w:pos="567"/>
        </w:tabs>
        <w:jc w:val="right"/>
        <w:rPr>
          <w:color w:val="000000"/>
          <w:sz w:val="24"/>
          <w:szCs w:val="24"/>
          <w:lang w:eastAsia="ru-RU"/>
        </w:rPr>
      </w:pPr>
    </w:p>
    <w:p w:rsidR="00EE36C1" w:rsidRPr="004B4521" w:rsidRDefault="004B4521" w:rsidP="00EE36C1">
      <w:pPr>
        <w:widowControl/>
        <w:pBdr>
          <w:top w:val="nil"/>
          <w:left w:val="nil"/>
          <w:bottom w:val="nil"/>
          <w:right w:val="nil"/>
          <w:between w:val="nil"/>
        </w:pBdr>
        <w:tabs>
          <w:tab w:val="left" w:pos="567"/>
        </w:tabs>
        <w:jc w:val="right"/>
        <w:rPr>
          <w:b/>
          <w:color w:val="000000"/>
          <w:sz w:val="24"/>
          <w:szCs w:val="24"/>
          <w:lang w:eastAsia="ru-RU"/>
        </w:rPr>
      </w:pPr>
      <w:r w:rsidRPr="004B4521">
        <w:rPr>
          <w:b/>
          <w:color w:val="000000"/>
          <w:sz w:val="24"/>
          <w:szCs w:val="24"/>
          <w:lang w:eastAsia="ru-RU"/>
        </w:rPr>
        <w:t>Приложение 1</w:t>
      </w:r>
    </w:p>
    <w:p w:rsidR="00EE36C1" w:rsidRPr="00EE36C1" w:rsidRDefault="00EE36C1" w:rsidP="00EE36C1">
      <w:pPr>
        <w:widowControl/>
        <w:pBdr>
          <w:top w:val="nil"/>
          <w:left w:val="nil"/>
          <w:bottom w:val="nil"/>
          <w:right w:val="nil"/>
          <w:between w:val="nil"/>
        </w:pBdr>
        <w:ind w:firstLine="709"/>
        <w:jc w:val="right"/>
        <w:rPr>
          <w:color w:val="000000"/>
          <w:sz w:val="24"/>
          <w:szCs w:val="24"/>
          <w:lang w:eastAsia="ru-RU"/>
        </w:rPr>
      </w:pPr>
      <w:r w:rsidRPr="00EE36C1">
        <w:rPr>
          <w:color w:val="000000"/>
          <w:sz w:val="24"/>
          <w:szCs w:val="24"/>
          <w:lang w:eastAsia="ru-RU"/>
        </w:rPr>
        <w:t xml:space="preserve">к положению о проведении городского конкурса </w:t>
      </w:r>
    </w:p>
    <w:p w:rsidR="00EE36C1" w:rsidRPr="00EE36C1" w:rsidRDefault="00EE36C1" w:rsidP="00EE36C1">
      <w:pPr>
        <w:widowControl/>
        <w:pBdr>
          <w:top w:val="nil"/>
          <w:left w:val="nil"/>
          <w:bottom w:val="nil"/>
          <w:right w:val="nil"/>
          <w:between w:val="nil"/>
        </w:pBdr>
        <w:ind w:firstLine="709"/>
        <w:jc w:val="right"/>
        <w:rPr>
          <w:color w:val="000000"/>
          <w:sz w:val="24"/>
          <w:szCs w:val="24"/>
          <w:lang w:eastAsia="ru-RU"/>
        </w:rPr>
      </w:pPr>
      <w:r w:rsidRPr="00EE36C1">
        <w:rPr>
          <w:color w:val="000000"/>
          <w:sz w:val="24"/>
          <w:szCs w:val="24"/>
          <w:lang w:eastAsia="ru-RU"/>
        </w:rPr>
        <w:t>компьютерной графики «Разноцветный мир»</w:t>
      </w:r>
    </w:p>
    <w:p w:rsidR="00EE36C1" w:rsidRPr="00EE36C1" w:rsidRDefault="00EE36C1" w:rsidP="00EE36C1">
      <w:pPr>
        <w:widowControl/>
        <w:pBdr>
          <w:top w:val="nil"/>
          <w:left w:val="nil"/>
          <w:bottom w:val="nil"/>
          <w:right w:val="nil"/>
          <w:between w:val="nil"/>
        </w:pBdr>
        <w:tabs>
          <w:tab w:val="left" w:pos="567"/>
        </w:tabs>
        <w:ind w:firstLine="709"/>
        <w:jc w:val="right"/>
        <w:rPr>
          <w:color w:val="000000"/>
          <w:sz w:val="24"/>
          <w:szCs w:val="24"/>
          <w:lang w:eastAsia="ru-RU"/>
        </w:rPr>
      </w:pP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r w:rsidRPr="00EE36C1">
        <w:rPr>
          <w:b/>
          <w:color w:val="000000"/>
          <w:sz w:val="24"/>
          <w:szCs w:val="24"/>
          <w:lang w:eastAsia="ru-RU"/>
        </w:rPr>
        <w:t>Согласие на обработку персональных данных</w:t>
      </w: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r w:rsidRPr="00EE36C1">
        <w:rPr>
          <w:b/>
          <w:color w:val="000000"/>
          <w:sz w:val="24"/>
          <w:szCs w:val="24"/>
          <w:lang w:eastAsia="ru-RU"/>
        </w:rPr>
        <w:t xml:space="preserve">для несовершеннолетнего участника конкурса  </w:t>
      </w: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p>
    <w:p w:rsidR="00EE36C1" w:rsidRPr="00EE36C1" w:rsidRDefault="00EE36C1" w:rsidP="00EE36C1">
      <w:pPr>
        <w:widowControl/>
        <w:pBdr>
          <w:top w:val="nil"/>
          <w:left w:val="nil"/>
          <w:bottom w:val="nil"/>
          <w:right w:val="nil"/>
          <w:between w:val="nil"/>
        </w:pBdr>
        <w:ind w:right="166" w:firstLine="709"/>
        <w:jc w:val="right"/>
        <w:rPr>
          <w:color w:val="000000"/>
          <w:sz w:val="24"/>
          <w:szCs w:val="24"/>
          <w:lang w:eastAsia="ru-RU"/>
        </w:rPr>
      </w:pPr>
      <w:r w:rsidRPr="00EE36C1">
        <w:rPr>
          <w:color w:val="000000"/>
          <w:sz w:val="24"/>
          <w:szCs w:val="24"/>
          <w:lang w:eastAsia="ru-RU"/>
        </w:rPr>
        <w:t>И.о. директора МБУ ДО «ЦДО «Компас» г.о. Самара</w:t>
      </w:r>
    </w:p>
    <w:p w:rsidR="00EE36C1" w:rsidRPr="00EE36C1" w:rsidRDefault="00EE36C1" w:rsidP="00EE36C1">
      <w:pPr>
        <w:widowControl/>
        <w:pBdr>
          <w:top w:val="nil"/>
          <w:left w:val="nil"/>
          <w:bottom w:val="nil"/>
          <w:right w:val="nil"/>
          <w:between w:val="nil"/>
        </w:pBdr>
        <w:ind w:right="166" w:firstLine="709"/>
        <w:jc w:val="right"/>
        <w:rPr>
          <w:color w:val="000000"/>
          <w:sz w:val="24"/>
          <w:szCs w:val="24"/>
          <w:lang w:eastAsia="ru-RU"/>
        </w:rPr>
      </w:pPr>
      <w:r w:rsidRPr="00EE36C1">
        <w:rPr>
          <w:color w:val="000000"/>
          <w:sz w:val="24"/>
          <w:szCs w:val="24"/>
          <w:lang w:eastAsia="ru-RU"/>
        </w:rPr>
        <w:t>Смирновой Л.В.</w:t>
      </w:r>
    </w:p>
    <w:p w:rsidR="00EE36C1" w:rsidRPr="00EE36C1" w:rsidRDefault="00EE36C1" w:rsidP="00EE36C1">
      <w:pPr>
        <w:widowControl/>
        <w:pBdr>
          <w:top w:val="nil"/>
          <w:left w:val="nil"/>
          <w:bottom w:val="nil"/>
          <w:right w:val="nil"/>
          <w:between w:val="nil"/>
        </w:pBdr>
        <w:tabs>
          <w:tab w:val="left" w:pos="4902"/>
        </w:tabs>
        <w:ind w:right="109" w:firstLine="709"/>
        <w:jc w:val="right"/>
        <w:rPr>
          <w:color w:val="000000"/>
          <w:sz w:val="24"/>
          <w:szCs w:val="24"/>
          <w:lang w:eastAsia="ru-RU"/>
        </w:rPr>
      </w:pPr>
      <w:r w:rsidRPr="00EE36C1">
        <w:rPr>
          <w:color w:val="000000"/>
          <w:sz w:val="24"/>
          <w:szCs w:val="24"/>
          <w:lang w:eastAsia="ru-RU"/>
        </w:rPr>
        <w:t>от</w:t>
      </w:r>
      <w:r w:rsidRPr="00EE36C1">
        <w:rPr>
          <w:color w:val="000000"/>
          <w:sz w:val="24"/>
          <w:szCs w:val="24"/>
          <w:u w:val="single"/>
          <w:lang w:eastAsia="ru-RU"/>
        </w:rPr>
        <w:t xml:space="preserve"> </w:t>
      </w:r>
      <w:r w:rsidRPr="00EE36C1">
        <w:rPr>
          <w:color w:val="000000"/>
          <w:sz w:val="24"/>
          <w:szCs w:val="24"/>
          <w:u w:val="single"/>
          <w:lang w:eastAsia="ru-RU"/>
        </w:rPr>
        <w:tab/>
      </w:r>
    </w:p>
    <w:p w:rsidR="00EE36C1" w:rsidRPr="00EE36C1" w:rsidRDefault="00EE36C1" w:rsidP="00EE36C1">
      <w:pPr>
        <w:widowControl/>
        <w:pBdr>
          <w:top w:val="nil"/>
          <w:left w:val="nil"/>
          <w:bottom w:val="nil"/>
          <w:right w:val="nil"/>
          <w:between w:val="nil"/>
        </w:pBdr>
        <w:tabs>
          <w:tab w:val="left" w:pos="4902"/>
        </w:tabs>
        <w:ind w:right="109" w:firstLine="709"/>
        <w:jc w:val="right"/>
        <w:rPr>
          <w:color w:val="000000"/>
          <w:sz w:val="24"/>
          <w:szCs w:val="24"/>
          <w:lang w:eastAsia="ru-RU"/>
        </w:rPr>
      </w:pPr>
      <w:r w:rsidRPr="00EE36C1">
        <w:rPr>
          <w:color w:val="000000"/>
          <w:sz w:val="24"/>
          <w:szCs w:val="24"/>
          <w:lang w:eastAsia="ru-RU"/>
        </w:rPr>
        <w:t xml:space="preserve">                           (ФИО заявителя)</w:t>
      </w:r>
      <w:r w:rsidRPr="00EE36C1">
        <w:rPr>
          <w:color w:val="000000"/>
          <w:sz w:val="24"/>
          <w:szCs w:val="24"/>
          <w:lang w:eastAsia="ru-RU"/>
        </w:rPr>
        <w:tab/>
      </w:r>
    </w:p>
    <w:p w:rsidR="00EE36C1" w:rsidRPr="00EE36C1" w:rsidRDefault="00EE36C1" w:rsidP="00EE36C1">
      <w:pPr>
        <w:widowControl/>
        <w:pBdr>
          <w:top w:val="nil"/>
          <w:left w:val="nil"/>
          <w:bottom w:val="nil"/>
          <w:right w:val="nil"/>
          <w:between w:val="nil"/>
        </w:pBdr>
        <w:tabs>
          <w:tab w:val="left" w:pos="2130"/>
        </w:tabs>
        <w:ind w:left="4536" w:firstLine="709"/>
        <w:rPr>
          <w:color w:val="000000"/>
          <w:sz w:val="24"/>
          <w:szCs w:val="24"/>
          <w:lang w:eastAsia="ru-RU"/>
        </w:rPr>
      </w:pPr>
      <w:r w:rsidRPr="00EE36C1">
        <w:rPr>
          <w:color w:val="000000"/>
          <w:sz w:val="24"/>
          <w:szCs w:val="24"/>
          <w:lang w:eastAsia="ru-RU"/>
        </w:rPr>
        <w:t>____________________________________</w:t>
      </w:r>
    </w:p>
    <w:p w:rsidR="00EE36C1" w:rsidRPr="00EE36C1" w:rsidRDefault="00EE36C1" w:rsidP="00EE36C1">
      <w:pPr>
        <w:widowControl/>
        <w:pBdr>
          <w:top w:val="nil"/>
          <w:left w:val="nil"/>
          <w:bottom w:val="nil"/>
          <w:right w:val="nil"/>
          <w:between w:val="nil"/>
        </w:pBdr>
        <w:ind w:left="4536" w:firstLine="709"/>
        <w:rPr>
          <w:color w:val="000000"/>
          <w:sz w:val="24"/>
          <w:szCs w:val="24"/>
          <w:lang w:eastAsia="ru-RU"/>
        </w:rPr>
      </w:pPr>
      <w:r>
        <w:rPr>
          <w:rFonts w:ascii="Calibri" w:hAnsi="Calibri"/>
          <w:noProof/>
          <w:lang w:eastAsia="ru-RU"/>
        </w:rPr>
        <w:drawing>
          <wp:anchor distT="0" distB="0" distL="0" distR="0" simplePos="0" relativeHeight="251661312" behindDoc="0" locked="0" layoutInCell="1" allowOverlap="1" wp14:anchorId="67BB5B23" wp14:editId="19A4393D">
            <wp:simplePos x="0" y="0"/>
            <wp:positionH relativeFrom="column">
              <wp:posOffset>3035300</wp:posOffset>
            </wp:positionH>
            <wp:positionV relativeFrom="paragraph">
              <wp:posOffset>190500</wp:posOffset>
            </wp:positionV>
            <wp:extent cx="3111500" cy="127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15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6C1">
        <w:rPr>
          <w:color w:val="000000"/>
          <w:sz w:val="24"/>
          <w:szCs w:val="24"/>
          <w:lang w:eastAsia="ru-RU"/>
        </w:rPr>
        <w:t xml:space="preserve">(паспортные данные: серия, номер, </w:t>
      </w:r>
    </w:p>
    <w:p w:rsidR="00EE36C1" w:rsidRPr="00EE36C1" w:rsidRDefault="00EE36C1" w:rsidP="00EE36C1">
      <w:pPr>
        <w:widowControl/>
        <w:pBdr>
          <w:top w:val="nil"/>
          <w:left w:val="nil"/>
          <w:bottom w:val="nil"/>
          <w:right w:val="nil"/>
          <w:between w:val="nil"/>
        </w:pBdr>
        <w:ind w:left="4536" w:firstLine="709"/>
        <w:rPr>
          <w:color w:val="000000"/>
          <w:sz w:val="24"/>
          <w:szCs w:val="24"/>
          <w:lang w:eastAsia="ru-RU"/>
        </w:rPr>
      </w:pPr>
      <w:r w:rsidRPr="00EE36C1">
        <w:rPr>
          <w:color w:val="000000"/>
          <w:sz w:val="24"/>
          <w:szCs w:val="24"/>
          <w:lang w:eastAsia="ru-RU"/>
        </w:rPr>
        <w:t>выдан (кем, когда)</w:t>
      </w:r>
    </w:p>
    <w:p w:rsidR="00EE36C1" w:rsidRPr="00EE36C1" w:rsidRDefault="00EE36C1" w:rsidP="00EE36C1">
      <w:pPr>
        <w:widowControl/>
        <w:pBdr>
          <w:top w:val="nil"/>
          <w:left w:val="nil"/>
          <w:bottom w:val="nil"/>
          <w:right w:val="nil"/>
          <w:between w:val="nil"/>
        </w:pBdr>
        <w:tabs>
          <w:tab w:val="left" w:pos="9772"/>
        </w:tabs>
        <w:ind w:right="165" w:firstLine="709"/>
        <w:jc w:val="both"/>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9772"/>
        </w:tabs>
        <w:ind w:right="165" w:firstLine="709"/>
        <w:jc w:val="both"/>
        <w:rPr>
          <w:color w:val="000000"/>
          <w:sz w:val="24"/>
          <w:szCs w:val="24"/>
          <w:lang w:eastAsia="ru-RU"/>
        </w:rPr>
      </w:pPr>
      <w:r w:rsidRPr="00EE36C1">
        <w:rPr>
          <w:color w:val="000000"/>
          <w:sz w:val="24"/>
          <w:szCs w:val="24"/>
          <w:lang w:eastAsia="ru-RU"/>
        </w:rPr>
        <w:t xml:space="preserve">В соответствии с ФЗ РФ от 27.07.2006 г. № 152-ФЗ «О персональных данных» даю свое согласие на обработку (сбор, анализ, систематизация, накопление, хранение, уточнение, использование, уничтожение) моих персональных данных и персональных данных моего ребенка: </w:t>
      </w:r>
    </w:p>
    <w:p w:rsidR="00EE36C1" w:rsidRPr="00EE36C1" w:rsidRDefault="00EE36C1" w:rsidP="00EE36C1">
      <w:pPr>
        <w:widowControl/>
        <w:pBdr>
          <w:top w:val="nil"/>
          <w:left w:val="nil"/>
          <w:bottom w:val="nil"/>
          <w:right w:val="nil"/>
          <w:between w:val="nil"/>
        </w:pBdr>
        <w:tabs>
          <w:tab w:val="left" w:pos="9772"/>
        </w:tabs>
        <w:ind w:right="165" w:firstLine="709"/>
        <w:jc w:val="both"/>
        <w:rPr>
          <w:color w:val="000000"/>
          <w:sz w:val="24"/>
          <w:szCs w:val="24"/>
          <w:lang w:eastAsia="ru-RU"/>
        </w:rPr>
      </w:pPr>
      <w:r w:rsidRPr="00EE36C1">
        <w:rPr>
          <w:color w:val="000000"/>
          <w:sz w:val="24"/>
          <w:szCs w:val="24"/>
          <w:lang w:eastAsia="ru-RU"/>
        </w:rPr>
        <w:t>________________________________________________________________________</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(фамилия, имя, отчество ребёнка полностью)</w:t>
      </w:r>
    </w:p>
    <w:p w:rsidR="00EE36C1" w:rsidRPr="00EE36C1" w:rsidRDefault="00EE36C1" w:rsidP="00EE36C1">
      <w:pPr>
        <w:widowControl/>
        <w:pBdr>
          <w:top w:val="nil"/>
          <w:left w:val="nil"/>
          <w:bottom w:val="nil"/>
          <w:right w:val="nil"/>
          <w:between w:val="nil"/>
        </w:pBdr>
        <w:tabs>
          <w:tab w:val="left" w:pos="9715"/>
        </w:tabs>
        <w:ind w:firstLine="709"/>
        <w:rPr>
          <w:color w:val="000000"/>
          <w:sz w:val="24"/>
          <w:szCs w:val="24"/>
          <w:lang w:eastAsia="ru-RU"/>
        </w:rPr>
      </w:pPr>
      <w:r w:rsidRPr="00EE36C1">
        <w:rPr>
          <w:color w:val="000000"/>
          <w:sz w:val="24"/>
          <w:szCs w:val="24"/>
          <w:lang w:eastAsia="ru-RU"/>
        </w:rPr>
        <w:t>Дата рождения ребенка, полных лет ребенку: _________________________________</w:t>
      </w:r>
    </w:p>
    <w:p w:rsidR="00EE36C1" w:rsidRPr="00EE36C1" w:rsidRDefault="00EE36C1" w:rsidP="00EE36C1">
      <w:pPr>
        <w:widowControl/>
        <w:pBdr>
          <w:top w:val="nil"/>
          <w:left w:val="nil"/>
          <w:bottom w:val="nil"/>
          <w:right w:val="nil"/>
          <w:between w:val="nil"/>
        </w:pBdr>
        <w:tabs>
          <w:tab w:val="left" w:pos="9787"/>
        </w:tabs>
        <w:ind w:firstLine="709"/>
        <w:rPr>
          <w:color w:val="000000"/>
          <w:sz w:val="24"/>
          <w:szCs w:val="24"/>
          <w:lang w:eastAsia="ru-RU"/>
        </w:rPr>
      </w:pPr>
      <w:r w:rsidRPr="00EE36C1">
        <w:rPr>
          <w:color w:val="000000"/>
          <w:sz w:val="24"/>
          <w:szCs w:val="24"/>
          <w:lang w:eastAsia="ru-RU"/>
        </w:rPr>
        <w:t>Место учебы: ____________________________________________________________</w:t>
      </w:r>
    </w:p>
    <w:p w:rsidR="00EE36C1" w:rsidRPr="00EE36C1" w:rsidRDefault="00EE36C1" w:rsidP="00EE36C1">
      <w:pPr>
        <w:widowControl/>
        <w:pBdr>
          <w:top w:val="nil"/>
          <w:left w:val="nil"/>
          <w:bottom w:val="nil"/>
          <w:right w:val="nil"/>
          <w:between w:val="nil"/>
        </w:pBdr>
        <w:tabs>
          <w:tab w:val="left" w:pos="9787"/>
        </w:tabs>
        <w:ind w:firstLine="709"/>
        <w:rPr>
          <w:color w:val="000000"/>
          <w:sz w:val="24"/>
          <w:szCs w:val="24"/>
          <w:lang w:eastAsia="ru-RU"/>
        </w:rPr>
      </w:pPr>
      <w:r w:rsidRPr="00EE36C1">
        <w:rPr>
          <w:color w:val="000000"/>
          <w:sz w:val="24"/>
          <w:szCs w:val="24"/>
          <w:lang w:eastAsia="ru-RU"/>
        </w:rPr>
        <w:t>(образовательное учреждение, класс, литера, группа, т.д.)</w:t>
      </w:r>
    </w:p>
    <w:p w:rsidR="00EE36C1" w:rsidRPr="00EE36C1" w:rsidRDefault="00EE36C1" w:rsidP="00EE36C1">
      <w:pPr>
        <w:widowControl/>
        <w:pBdr>
          <w:top w:val="nil"/>
          <w:left w:val="nil"/>
          <w:bottom w:val="nil"/>
          <w:right w:val="nil"/>
          <w:between w:val="nil"/>
        </w:pBdr>
        <w:tabs>
          <w:tab w:val="left" w:pos="9813"/>
        </w:tabs>
        <w:ind w:firstLine="709"/>
        <w:rPr>
          <w:color w:val="000000"/>
          <w:sz w:val="24"/>
          <w:szCs w:val="24"/>
          <w:lang w:eastAsia="ru-RU"/>
        </w:rPr>
      </w:pPr>
      <w:r w:rsidRPr="00EE36C1">
        <w:rPr>
          <w:color w:val="000000"/>
          <w:sz w:val="24"/>
          <w:szCs w:val="24"/>
          <w:lang w:eastAsia="ru-RU"/>
        </w:rPr>
        <w:t>Телефон контакта: ________________________________________________________</w:t>
      </w:r>
    </w:p>
    <w:p w:rsidR="00EE36C1" w:rsidRPr="00EE36C1" w:rsidRDefault="00EE36C1" w:rsidP="00EE36C1">
      <w:pPr>
        <w:widowControl/>
        <w:pBdr>
          <w:top w:val="nil"/>
          <w:left w:val="nil"/>
          <w:bottom w:val="nil"/>
          <w:right w:val="nil"/>
          <w:between w:val="nil"/>
        </w:pBdr>
        <w:ind w:right="168" w:firstLine="709"/>
        <w:jc w:val="both"/>
        <w:rPr>
          <w:color w:val="000000"/>
          <w:sz w:val="24"/>
          <w:szCs w:val="24"/>
          <w:lang w:eastAsia="ru-RU"/>
        </w:rPr>
      </w:pPr>
      <w:r w:rsidRPr="00EE36C1">
        <w:rPr>
          <w:color w:val="000000"/>
          <w:sz w:val="24"/>
          <w:szCs w:val="24"/>
          <w:lang w:eastAsia="ru-RU"/>
        </w:rPr>
        <w:t>Даю согласие на использование в некоммерческих целях фото и объекта/-ов авторского права (далее – произведения/-ий), созданного/-ых моим ребенком, в полном объеме,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rsidR="00EE36C1" w:rsidRPr="00EE36C1" w:rsidRDefault="00EE36C1" w:rsidP="00EE36C1">
      <w:pPr>
        <w:widowControl/>
        <w:pBdr>
          <w:top w:val="nil"/>
          <w:left w:val="nil"/>
          <w:bottom w:val="nil"/>
          <w:right w:val="nil"/>
          <w:between w:val="nil"/>
        </w:pBdr>
        <w:ind w:right="165" w:firstLine="709"/>
        <w:jc w:val="both"/>
        <w:rPr>
          <w:color w:val="000000"/>
          <w:sz w:val="24"/>
          <w:szCs w:val="24"/>
          <w:lang w:eastAsia="ru-RU"/>
        </w:rPr>
      </w:pPr>
      <w:r w:rsidRPr="00EE36C1">
        <w:rPr>
          <w:color w:val="000000"/>
          <w:sz w:val="24"/>
          <w:szCs w:val="24"/>
          <w:lang w:eastAsia="ru-RU"/>
        </w:rPr>
        <w:t>Исключительное право на использование фото и произведения/-ий передается безвозмездно и на неопределенный срок.</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Цель обработки персональных данных:</w:t>
      </w:r>
    </w:p>
    <w:p w:rsidR="00EE36C1" w:rsidRPr="00EE36C1" w:rsidRDefault="00EE36C1" w:rsidP="00EE36C1">
      <w:pPr>
        <w:pBdr>
          <w:top w:val="nil"/>
          <w:left w:val="nil"/>
          <w:bottom w:val="nil"/>
          <w:right w:val="nil"/>
          <w:between w:val="nil"/>
        </w:pBdr>
        <w:tabs>
          <w:tab w:val="left" w:pos="242"/>
        </w:tabs>
        <w:ind w:right="718"/>
        <w:textDirection w:val="btLr"/>
        <w:textAlignment w:val="top"/>
        <w:outlineLvl w:val="0"/>
        <w:rPr>
          <w:color w:val="000000"/>
          <w:sz w:val="24"/>
          <w:szCs w:val="24"/>
          <w:lang w:eastAsia="ru-RU"/>
        </w:rPr>
      </w:pPr>
      <w:bookmarkStart w:id="167" w:name="_Toc145934743"/>
      <w:bookmarkStart w:id="168" w:name="_Toc145938640"/>
      <w:r w:rsidRPr="00EE36C1">
        <w:rPr>
          <w:color w:val="000000"/>
          <w:sz w:val="24"/>
          <w:szCs w:val="24"/>
          <w:lang w:eastAsia="ru-RU"/>
        </w:rPr>
        <w:t>- обеспечение деятельности муниципального бюджетного учреждения дополнительного образования «Центр дополнительного образования «Компас» городского округа Самара;</w:t>
      </w:r>
      <w:bookmarkEnd w:id="167"/>
      <w:bookmarkEnd w:id="168"/>
    </w:p>
    <w:p w:rsidR="00EE36C1" w:rsidRPr="00EE36C1" w:rsidRDefault="00EE36C1" w:rsidP="00EE36C1">
      <w:pPr>
        <w:pBdr>
          <w:top w:val="nil"/>
          <w:left w:val="nil"/>
          <w:bottom w:val="nil"/>
          <w:right w:val="nil"/>
          <w:between w:val="nil"/>
        </w:pBdr>
        <w:tabs>
          <w:tab w:val="left" w:pos="287"/>
        </w:tabs>
        <w:textDirection w:val="btLr"/>
        <w:textAlignment w:val="top"/>
        <w:outlineLvl w:val="0"/>
        <w:rPr>
          <w:color w:val="000000"/>
          <w:sz w:val="24"/>
          <w:szCs w:val="24"/>
          <w:lang w:eastAsia="ru-RU"/>
        </w:rPr>
      </w:pPr>
      <w:bookmarkStart w:id="169" w:name="_Toc145934744"/>
      <w:bookmarkStart w:id="170" w:name="_Toc145938641"/>
      <w:r w:rsidRPr="00EE36C1">
        <w:rPr>
          <w:color w:val="000000"/>
          <w:sz w:val="24"/>
          <w:szCs w:val="24"/>
          <w:lang w:eastAsia="ru-RU"/>
        </w:rPr>
        <w:t>- ведение учета и обработки информации об участниках городского конкурса компьютерной графики «Разноцветный мир».</w:t>
      </w:r>
      <w:bookmarkEnd w:id="169"/>
      <w:bookmarkEnd w:id="170"/>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Настоящее согласие может быть отозвано мной путем подачи письменного заявления об отзыве согласия.</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2733"/>
          <w:tab w:val="left" w:pos="5541"/>
          <w:tab w:val="left" w:pos="6916"/>
          <w:tab w:val="left" w:pos="6988"/>
          <w:tab w:val="left" w:pos="9383"/>
        </w:tabs>
        <w:ind w:right="509" w:firstLine="709"/>
        <w:rPr>
          <w:color w:val="000000"/>
          <w:sz w:val="24"/>
          <w:szCs w:val="24"/>
          <w:lang w:eastAsia="ru-RU"/>
        </w:rPr>
      </w:pPr>
      <w:r w:rsidRPr="00EE36C1">
        <w:rPr>
          <w:color w:val="000000"/>
          <w:sz w:val="24"/>
          <w:szCs w:val="24"/>
          <w:lang w:eastAsia="ru-RU"/>
        </w:rPr>
        <w:t>«</w:t>
      </w:r>
      <w:r w:rsidRPr="00EE36C1">
        <w:rPr>
          <w:color w:val="000000"/>
          <w:sz w:val="24"/>
          <w:szCs w:val="24"/>
          <w:u w:val="single"/>
          <w:lang w:eastAsia="ru-RU"/>
        </w:rPr>
        <w:t xml:space="preserve">    </w:t>
      </w:r>
      <w:r w:rsidRPr="00EE36C1">
        <w:rPr>
          <w:color w:val="000000"/>
          <w:sz w:val="24"/>
          <w:szCs w:val="24"/>
          <w:lang w:eastAsia="ru-RU"/>
        </w:rPr>
        <w:t>»</w:t>
      </w:r>
      <w:r w:rsidRPr="00EE36C1">
        <w:rPr>
          <w:color w:val="000000"/>
          <w:sz w:val="24"/>
          <w:szCs w:val="24"/>
          <w:u w:val="single"/>
          <w:lang w:eastAsia="ru-RU"/>
        </w:rPr>
        <w:tab/>
      </w:r>
      <w:r w:rsidRPr="00EE36C1">
        <w:rPr>
          <w:color w:val="000000"/>
          <w:sz w:val="24"/>
          <w:szCs w:val="24"/>
          <w:lang w:eastAsia="ru-RU"/>
        </w:rPr>
        <w:t>202___ г.</w:t>
      </w:r>
      <w:r w:rsidRPr="00EE36C1">
        <w:rPr>
          <w:color w:val="000000"/>
          <w:sz w:val="24"/>
          <w:szCs w:val="24"/>
          <w:lang w:eastAsia="ru-RU"/>
        </w:rPr>
        <w:tab/>
      </w:r>
      <w:r w:rsidRPr="00EE36C1">
        <w:rPr>
          <w:color w:val="000000"/>
          <w:sz w:val="24"/>
          <w:szCs w:val="24"/>
          <w:u w:val="single"/>
          <w:lang w:eastAsia="ru-RU"/>
        </w:rPr>
        <w:t xml:space="preserve"> </w:t>
      </w:r>
      <w:r w:rsidRPr="00EE36C1">
        <w:rPr>
          <w:color w:val="000000"/>
          <w:sz w:val="24"/>
          <w:szCs w:val="24"/>
          <w:u w:val="single"/>
          <w:lang w:eastAsia="ru-RU"/>
        </w:rPr>
        <w:tab/>
      </w:r>
      <w:r w:rsidRPr="00EE36C1">
        <w:rPr>
          <w:color w:val="000000"/>
          <w:sz w:val="24"/>
          <w:szCs w:val="24"/>
          <w:u w:val="single"/>
          <w:lang w:eastAsia="ru-RU"/>
        </w:rPr>
        <w:tab/>
      </w:r>
      <w:r w:rsidRPr="00EE36C1">
        <w:rPr>
          <w:color w:val="000000"/>
          <w:sz w:val="24"/>
          <w:szCs w:val="24"/>
          <w:lang w:eastAsia="ru-RU"/>
        </w:rPr>
        <w:t xml:space="preserve">/_________________ </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t>(подпись)    (расшифровка подписи)</w:t>
      </w:r>
    </w:p>
    <w:p w:rsidR="00EE36C1" w:rsidRPr="004B4521" w:rsidRDefault="004B4521" w:rsidP="00EE36C1">
      <w:pPr>
        <w:widowControl/>
        <w:pBdr>
          <w:top w:val="nil"/>
          <w:left w:val="nil"/>
          <w:bottom w:val="nil"/>
          <w:right w:val="nil"/>
          <w:between w:val="nil"/>
        </w:pBdr>
        <w:tabs>
          <w:tab w:val="left" w:pos="567"/>
        </w:tabs>
        <w:jc w:val="right"/>
        <w:rPr>
          <w:b/>
          <w:color w:val="000000"/>
          <w:sz w:val="24"/>
          <w:szCs w:val="24"/>
          <w:lang w:eastAsia="ru-RU"/>
        </w:rPr>
      </w:pPr>
      <w:r w:rsidRPr="004B4521">
        <w:rPr>
          <w:b/>
          <w:color w:val="000000"/>
          <w:sz w:val="24"/>
          <w:szCs w:val="24"/>
          <w:lang w:eastAsia="ru-RU"/>
        </w:rPr>
        <w:t>Приложение 2</w:t>
      </w:r>
    </w:p>
    <w:p w:rsidR="00EE36C1" w:rsidRPr="00EE36C1" w:rsidRDefault="00EE36C1" w:rsidP="00EE36C1">
      <w:pPr>
        <w:widowControl/>
        <w:pBdr>
          <w:top w:val="nil"/>
          <w:left w:val="nil"/>
          <w:bottom w:val="nil"/>
          <w:right w:val="nil"/>
          <w:between w:val="nil"/>
        </w:pBdr>
        <w:ind w:firstLine="709"/>
        <w:jc w:val="right"/>
        <w:rPr>
          <w:color w:val="000000"/>
          <w:sz w:val="24"/>
          <w:szCs w:val="24"/>
          <w:lang w:eastAsia="ru-RU"/>
        </w:rPr>
      </w:pPr>
      <w:r w:rsidRPr="00EE36C1">
        <w:rPr>
          <w:color w:val="000000"/>
          <w:sz w:val="24"/>
          <w:szCs w:val="24"/>
          <w:lang w:eastAsia="ru-RU"/>
        </w:rPr>
        <w:t xml:space="preserve">к положению о проведении городского конкурса </w:t>
      </w:r>
    </w:p>
    <w:p w:rsidR="00EE36C1" w:rsidRPr="00EE36C1" w:rsidRDefault="00EE36C1" w:rsidP="00EE36C1">
      <w:pPr>
        <w:widowControl/>
        <w:pBdr>
          <w:top w:val="nil"/>
          <w:left w:val="nil"/>
          <w:bottom w:val="nil"/>
          <w:right w:val="nil"/>
          <w:between w:val="nil"/>
        </w:pBdr>
        <w:ind w:firstLine="709"/>
        <w:jc w:val="right"/>
        <w:rPr>
          <w:color w:val="000000"/>
          <w:sz w:val="24"/>
          <w:szCs w:val="24"/>
          <w:lang w:eastAsia="ru-RU"/>
        </w:rPr>
      </w:pPr>
      <w:r w:rsidRPr="00EE36C1">
        <w:rPr>
          <w:color w:val="000000"/>
          <w:sz w:val="24"/>
          <w:szCs w:val="24"/>
          <w:lang w:eastAsia="ru-RU"/>
        </w:rPr>
        <w:t>компьютерной графики «Разноцветный мир»</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r w:rsidRPr="00EE36C1">
        <w:rPr>
          <w:b/>
          <w:color w:val="000000"/>
          <w:sz w:val="24"/>
          <w:szCs w:val="24"/>
          <w:lang w:eastAsia="ru-RU"/>
        </w:rPr>
        <w:t>Согласие на обработку персональных данных</w:t>
      </w: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r w:rsidRPr="00EE36C1">
        <w:rPr>
          <w:b/>
          <w:color w:val="000000"/>
          <w:sz w:val="24"/>
          <w:szCs w:val="24"/>
          <w:lang w:eastAsia="ru-RU"/>
        </w:rPr>
        <w:t xml:space="preserve">для наставника (педагога, родителя (законного представителя) и др.)  </w:t>
      </w:r>
    </w:p>
    <w:p w:rsidR="00EE36C1" w:rsidRPr="00EE36C1" w:rsidRDefault="00EE36C1" w:rsidP="00EE36C1">
      <w:pPr>
        <w:widowControl/>
        <w:pBdr>
          <w:top w:val="nil"/>
          <w:left w:val="nil"/>
          <w:bottom w:val="nil"/>
          <w:right w:val="nil"/>
          <w:between w:val="nil"/>
        </w:pBdr>
        <w:ind w:right="166" w:firstLine="709"/>
        <w:jc w:val="center"/>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4902"/>
        </w:tabs>
        <w:ind w:right="109" w:firstLine="709"/>
        <w:jc w:val="right"/>
        <w:rPr>
          <w:color w:val="000000"/>
          <w:sz w:val="24"/>
          <w:szCs w:val="24"/>
          <w:lang w:eastAsia="ru-RU"/>
        </w:rPr>
      </w:pPr>
      <w:r w:rsidRPr="00EE36C1">
        <w:rPr>
          <w:color w:val="000000"/>
          <w:sz w:val="24"/>
          <w:szCs w:val="24"/>
          <w:lang w:eastAsia="ru-RU"/>
        </w:rPr>
        <w:t>И.о. директора МБУ ДО «ЦДО «Компас» г.о. Самара</w:t>
      </w:r>
    </w:p>
    <w:p w:rsidR="00EE36C1" w:rsidRPr="00EE36C1" w:rsidRDefault="00EE36C1" w:rsidP="00EE36C1">
      <w:pPr>
        <w:widowControl/>
        <w:pBdr>
          <w:top w:val="nil"/>
          <w:left w:val="nil"/>
          <w:bottom w:val="nil"/>
          <w:right w:val="nil"/>
          <w:between w:val="nil"/>
        </w:pBdr>
        <w:tabs>
          <w:tab w:val="left" w:pos="4902"/>
        </w:tabs>
        <w:ind w:right="109" w:firstLine="709"/>
        <w:jc w:val="right"/>
        <w:rPr>
          <w:color w:val="000000"/>
          <w:sz w:val="24"/>
          <w:szCs w:val="24"/>
          <w:lang w:eastAsia="ru-RU"/>
        </w:rPr>
      </w:pPr>
      <w:r w:rsidRPr="00EE36C1">
        <w:rPr>
          <w:color w:val="000000"/>
          <w:sz w:val="24"/>
          <w:szCs w:val="24"/>
          <w:lang w:eastAsia="ru-RU"/>
        </w:rPr>
        <w:t>Смирновой Л.В.</w:t>
      </w:r>
    </w:p>
    <w:p w:rsidR="00EE36C1" w:rsidRPr="00EE36C1" w:rsidRDefault="00EE36C1" w:rsidP="00EE36C1">
      <w:pPr>
        <w:widowControl/>
        <w:pBdr>
          <w:top w:val="nil"/>
          <w:left w:val="nil"/>
          <w:bottom w:val="nil"/>
          <w:right w:val="nil"/>
          <w:between w:val="nil"/>
        </w:pBdr>
        <w:tabs>
          <w:tab w:val="left" w:pos="4902"/>
        </w:tabs>
        <w:ind w:right="109" w:firstLine="709"/>
        <w:jc w:val="right"/>
        <w:rPr>
          <w:color w:val="000000"/>
          <w:sz w:val="24"/>
          <w:szCs w:val="24"/>
          <w:lang w:eastAsia="ru-RU"/>
        </w:rPr>
      </w:pPr>
      <w:r w:rsidRPr="00EE36C1">
        <w:rPr>
          <w:color w:val="000000"/>
          <w:sz w:val="24"/>
          <w:szCs w:val="24"/>
          <w:lang w:eastAsia="ru-RU"/>
        </w:rPr>
        <w:t>от</w:t>
      </w:r>
      <w:r w:rsidRPr="00EE36C1">
        <w:rPr>
          <w:color w:val="000000"/>
          <w:sz w:val="24"/>
          <w:szCs w:val="24"/>
          <w:u w:val="single"/>
          <w:lang w:eastAsia="ru-RU"/>
        </w:rPr>
        <w:t xml:space="preserve"> </w:t>
      </w:r>
      <w:r w:rsidRPr="00EE36C1">
        <w:rPr>
          <w:color w:val="000000"/>
          <w:sz w:val="24"/>
          <w:szCs w:val="24"/>
          <w:u w:val="single"/>
          <w:lang w:eastAsia="ru-RU"/>
        </w:rPr>
        <w:tab/>
      </w:r>
    </w:p>
    <w:p w:rsidR="00EE36C1" w:rsidRPr="00EE36C1" w:rsidRDefault="00EE36C1" w:rsidP="00EE36C1">
      <w:pPr>
        <w:widowControl/>
        <w:pBdr>
          <w:top w:val="nil"/>
          <w:left w:val="nil"/>
          <w:bottom w:val="nil"/>
          <w:right w:val="nil"/>
          <w:between w:val="nil"/>
        </w:pBdr>
        <w:ind w:left="5812" w:firstLine="709"/>
        <w:rPr>
          <w:color w:val="000000"/>
          <w:sz w:val="24"/>
          <w:szCs w:val="24"/>
          <w:lang w:eastAsia="ru-RU"/>
        </w:rPr>
      </w:pPr>
      <w:r w:rsidRPr="00EE36C1">
        <w:rPr>
          <w:color w:val="000000"/>
          <w:sz w:val="24"/>
          <w:szCs w:val="24"/>
          <w:lang w:eastAsia="ru-RU"/>
        </w:rPr>
        <w:t>(ФИО заявителя)</w:t>
      </w:r>
    </w:p>
    <w:p w:rsidR="00EE36C1" w:rsidRPr="00EE36C1" w:rsidRDefault="00EE36C1" w:rsidP="00EE36C1">
      <w:pPr>
        <w:widowControl/>
        <w:pBdr>
          <w:top w:val="nil"/>
          <w:left w:val="nil"/>
          <w:bottom w:val="nil"/>
          <w:right w:val="nil"/>
          <w:between w:val="nil"/>
        </w:pBdr>
        <w:ind w:left="4395" w:firstLine="709"/>
        <w:rPr>
          <w:color w:val="000000"/>
          <w:sz w:val="24"/>
          <w:szCs w:val="24"/>
          <w:lang w:eastAsia="ru-RU"/>
        </w:rPr>
      </w:pPr>
      <w:r w:rsidRPr="00EE36C1">
        <w:rPr>
          <w:color w:val="000000"/>
          <w:sz w:val="24"/>
          <w:szCs w:val="24"/>
          <w:lang w:eastAsia="ru-RU"/>
        </w:rPr>
        <w:t>________________________________________________________________________________</w:t>
      </w:r>
      <w:r>
        <w:rPr>
          <w:rFonts w:ascii="Calibri" w:hAnsi="Calibri"/>
          <w:noProof/>
          <w:lang w:eastAsia="ru-RU"/>
        </w:rPr>
        <w:drawing>
          <wp:anchor distT="0" distB="0" distL="0" distR="0" simplePos="0" relativeHeight="251662336" behindDoc="0" locked="0" layoutInCell="1" allowOverlap="1" wp14:anchorId="4C34A5BD" wp14:editId="1AC70F91">
            <wp:simplePos x="0" y="0"/>
            <wp:positionH relativeFrom="column">
              <wp:posOffset>3035300</wp:posOffset>
            </wp:positionH>
            <wp:positionV relativeFrom="paragraph">
              <wp:posOffset>190500</wp:posOffset>
            </wp:positionV>
            <wp:extent cx="3111500" cy="127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1500" cy="1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6C1" w:rsidRPr="00EE36C1" w:rsidRDefault="00EE36C1" w:rsidP="00EE36C1">
      <w:pPr>
        <w:widowControl/>
        <w:pBdr>
          <w:top w:val="nil"/>
          <w:left w:val="nil"/>
          <w:bottom w:val="nil"/>
          <w:right w:val="nil"/>
          <w:between w:val="nil"/>
        </w:pBdr>
        <w:tabs>
          <w:tab w:val="left" w:pos="9214"/>
        </w:tabs>
        <w:ind w:left="4536" w:right="141" w:firstLine="709"/>
        <w:jc w:val="center"/>
        <w:rPr>
          <w:color w:val="000000"/>
          <w:sz w:val="24"/>
          <w:szCs w:val="24"/>
          <w:lang w:eastAsia="ru-RU"/>
        </w:rPr>
      </w:pPr>
      <w:r w:rsidRPr="00EE36C1">
        <w:rPr>
          <w:color w:val="000000"/>
          <w:sz w:val="24"/>
          <w:szCs w:val="24"/>
          <w:lang w:eastAsia="ru-RU"/>
        </w:rPr>
        <w:t>(паспортные данные:</w:t>
      </w:r>
    </w:p>
    <w:p w:rsidR="00EE36C1" w:rsidRPr="00EE36C1" w:rsidRDefault="00EE36C1" w:rsidP="00EE36C1">
      <w:pPr>
        <w:widowControl/>
        <w:pBdr>
          <w:top w:val="nil"/>
          <w:left w:val="nil"/>
          <w:bottom w:val="nil"/>
          <w:right w:val="nil"/>
          <w:between w:val="nil"/>
        </w:pBdr>
        <w:tabs>
          <w:tab w:val="left" w:pos="9214"/>
        </w:tabs>
        <w:ind w:left="4536" w:right="141" w:firstLine="709"/>
        <w:jc w:val="center"/>
        <w:rPr>
          <w:color w:val="000000"/>
          <w:sz w:val="24"/>
          <w:szCs w:val="24"/>
          <w:lang w:eastAsia="ru-RU"/>
        </w:rPr>
      </w:pPr>
      <w:r w:rsidRPr="00EE36C1">
        <w:rPr>
          <w:color w:val="000000"/>
          <w:sz w:val="24"/>
          <w:szCs w:val="24"/>
          <w:lang w:eastAsia="ru-RU"/>
        </w:rPr>
        <w:t>серия, номер, выдан (кем, когда)</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9772"/>
        </w:tabs>
        <w:ind w:right="165" w:firstLine="709"/>
        <w:jc w:val="both"/>
        <w:rPr>
          <w:color w:val="000000"/>
          <w:sz w:val="24"/>
          <w:szCs w:val="24"/>
          <w:lang w:eastAsia="ru-RU"/>
        </w:rPr>
      </w:pPr>
      <w:r w:rsidRPr="00EE36C1">
        <w:rPr>
          <w:color w:val="000000"/>
          <w:sz w:val="24"/>
          <w:szCs w:val="24"/>
          <w:lang w:eastAsia="ru-RU"/>
        </w:rPr>
        <w:t xml:space="preserve">В соответствии с ФЗ РФ от 27.07.2006 г. № 152-ФЗ «О персональных данных» даю свое согласие на обработку (сбор, анализ, систематизация, накопление, хранение, уточнение, использование, уничтожение) моих персональных данных: </w:t>
      </w:r>
    </w:p>
    <w:p w:rsidR="00EE36C1" w:rsidRPr="00EE36C1" w:rsidRDefault="00EE36C1" w:rsidP="00EE36C1">
      <w:pPr>
        <w:widowControl/>
        <w:pBdr>
          <w:top w:val="nil"/>
          <w:left w:val="nil"/>
          <w:bottom w:val="nil"/>
          <w:right w:val="nil"/>
          <w:between w:val="nil"/>
        </w:pBdr>
        <w:tabs>
          <w:tab w:val="left" w:pos="9772"/>
        </w:tabs>
        <w:ind w:right="165"/>
        <w:jc w:val="both"/>
        <w:rPr>
          <w:color w:val="000000"/>
          <w:sz w:val="24"/>
          <w:szCs w:val="24"/>
          <w:lang w:eastAsia="ru-RU"/>
        </w:rPr>
      </w:pPr>
      <w:r w:rsidRPr="00EE36C1">
        <w:rPr>
          <w:color w:val="000000"/>
          <w:sz w:val="24"/>
          <w:szCs w:val="24"/>
          <w:lang w:eastAsia="ru-RU"/>
        </w:rPr>
        <w:t>____________________________________________________________________________</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(фамилия, имя, отчество полностью)</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9787"/>
        </w:tabs>
        <w:ind w:firstLine="709"/>
        <w:rPr>
          <w:color w:val="000000"/>
          <w:sz w:val="24"/>
          <w:szCs w:val="24"/>
          <w:lang w:eastAsia="ru-RU"/>
        </w:rPr>
      </w:pPr>
      <w:r w:rsidRPr="00EE36C1">
        <w:rPr>
          <w:color w:val="000000"/>
          <w:sz w:val="24"/>
          <w:szCs w:val="24"/>
          <w:lang w:eastAsia="ru-RU"/>
        </w:rPr>
        <w:t>Место работы, должность (если есть): ____________________________________________________________________________</w:t>
      </w:r>
    </w:p>
    <w:p w:rsidR="00EE36C1" w:rsidRPr="00EE36C1" w:rsidRDefault="00EE36C1" w:rsidP="00EE36C1">
      <w:pPr>
        <w:widowControl/>
        <w:pBdr>
          <w:top w:val="nil"/>
          <w:left w:val="nil"/>
          <w:bottom w:val="nil"/>
          <w:right w:val="nil"/>
          <w:between w:val="nil"/>
        </w:pBdr>
        <w:tabs>
          <w:tab w:val="left" w:pos="9787"/>
        </w:tabs>
        <w:ind w:firstLine="709"/>
        <w:rPr>
          <w:color w:val="000000"/>
          <w:sz w:val="24"/>
          <w:szCs w:val="24"/>
          <w:lang w:eastAsia="ru-RU"/>
        </w:rPr>
      </w:pPr>
      <w:r w:rsidRPr="00EE36C1">
        <w:rPr>
          <w:color w:val="000000"/>
          <w:sz w:val="24"/>
          <w:szCs w:val="24"/>
          <w:lang w:eastAsia="ru-RU"/>
        </w:rPr>
        <w:t>(образовательное учреждение или др.)</w:t>
      </w:r>
    </w:p>
    <w:p w:rsidR="00EE36C1" w:rsidRPr="00EE36C1" w:rsidRDefault="00EE36C1" w:rsidP="00EE36C1">
      <w:pPr>
        <w:widowControl/>
        <w:pBdr>
          <w:top w:val="nil"/>
          <w:left w:val="nil"/>
          <w:bottom w:val="nil"/>
          <w:right w:val="nil"/>
          <w:between w:val="nil"/>
        </w:pBdr>
        <w:tabs>
          <w:tab w:val="left" w:pos="9813"/>
        </w:tabs>
        <w:ind w:firstLine="709"/>
        <w:rPr>
          <w:color w:val="000000"/>
          <w:sz w:val="24"/>
          <w:szCs w:val="24"/>
          <w:lang w:eastAsia="ru-RU"/>
        </w:rPr>
      </w:pPr>
      <w:r w:rsidRPr="00EE36C1">
        <w:rPr>
          <w:color w:val="000000"/>
          <w:sz w:val="24"/>
          <w:szCs w:val="24"/>
          <w:lang w:eastAsia="ru-RU"/>
        </w:rPr>
        <w:t>Телефон контакта: ______________________________________________________</w:t>
      </w:r>
    </w:p>
    <w:p w:rsidR="00EE36C1" w:rsidRPr="00EE36C1" w:rsidRDefault="00EE36C1" w:rsidP="00EE36C1">
      <w:pPr>
        <w:widowControl/>
        <w:pBdr>
          <w:top w:val="nil"/>
          <w:left w:val="nil"/>
          <w:bottom w:val="nil"/>
          <w:right w:val="nil"/>
          <w:between w:val="nil"/>
        </w:pBdr>
        <w:ind w:right="168" w:firstLine="709"/>
        <w:jc w:val="both"/>
        <w:rPr>
          <w:color w:val="000000"/>
          <w:sz w:val="24"/>
          <w:szCs w:val="24"/>
          <w:lang w:eastAsia="ru-RU"/>
        </w:rPr>
      </w:pPr>
      <w:r w:rsidRPr="00EE36C1">
        <w:rPr>
          <w:color w:val="000000"/>
          <w:sz w:val="24"/>
          <w:szCs w:val="24"/>
          <w:lang w:eastAsia="ru-RU"/>
        </w:rPr>
        <w:t>Даю согласие на использование в некоммерческих целях фото и объекта/-ов авторского права (далее – произведения/-ий), созданного/-ых моим ребенком (учеником), в полном объеме,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rsidR="00EE36C1" w:rsidRPr="00EE36C1" w:rsidRDefault="00EE36C1" w:rsidP="00EE36C1">
      <w:pPr>
        <w:widowControl/>
        <w:pBdr>
          <w:top w:val="nil"/>
          <w:left w:val="nil"/>
          <w:bottom w:val="nil"/>
          <w:right w:val="nil"/>
          <w:between w:val="nil"/>
        </w:pBdr>
        <w:ind w:right="165" w:firstLine="709"/>
        <w:jc w:val="both"/>
        <w:rPr>
          <w:color w:val="000000"/>
          <w:sz w:val="24"/>
          <w:szCs w:val="24"/>
          <w:lang w:eastAsia="ru-RU"/>
        </w:rPr>
      </w:pPr>
      <w:r w:rsidRPr="00EE36C1">
        <w:rPr>
          <w:color w:val="000000"/>
          <w:sz w:val="24"/>
          <w:szCs w:val="24"/>
          <w:lang w:eastAsia="ru-RU"/>
        </w:rPr>
        <w:t>Исключительное право на использование фото и произведения/-ий передается безвозмездно и на неопределенный срок.</w:t>
      </w:r>
    </w:p>
    <w:p w:rsidR="00EE36C1" w:rsidRPr="00EE36C1" w:rsidRDefault="00EE36C1" w:rsidP="00EE36C1">
      <w:pPr>
        <w:widowControl/>
        <w:pBdr>
          <w:top w:val="nil"/>
          <w:left w:val="nil"/>
          <w:bottom w:val="nil"/>
          <w:right w:val="nil"/>
          <w:between w:val="nil"/>
        </w:pBdr>
        <w:ind w:firstLine="709"/>
        <w:jc w:val="both"/>
        <w:rPr>
          <w:color w:val="000000"/>
          <w:sz w:val="24"/>
          <w:szCs w:val="24"/>
          <w:lang w:eastAsia="ru-RU"/>
        </w:rPr>
      </w:pPr>
      <w:r w:rsidRPr="00EE36C1">
        <w:rPr>
          <w:color w:val="000000"/>
          <w:sz w:val="24"/>
          <w:szCs w:val="24"/>
          <w:lang w:eastAsia="ru-RU"/>
        </w:rPr>
        <w:t>Цель обработки персональных данных:</w:t>
      </w:r>
    </w:p>
    <w:p w:rsidR="00EE36C1" w:rsidRPr="00EE36C1" w:rsidRDefault="00EE36C1" w:rsidP="00EE36C1">
      <w:pPr>
        <w:pBdr>
          <w:top w:val="nil"/>
          <w:left w:val="nil"/>
          <w:bottom w:val="nil"/>
          <w:right w:val="nil"/>
          <w:between w:val="nil"/>
        </w:pBdr>
        <w:tabs>
          <w:tab w:val="left" w:pos="0"/>
        </w:tabs>
        <w:ind w:right="718"/>
        <w:textDirection w:val="btLr"/>
        <w:textAlignment w:val="top"/>
        <w:outlineLvl w:val="0"/>
        <w:rPr>
          <w:color w:val="000000"/>
          <w:sz w:val="24"/>
          <w:szCs w:val="24"/>
          <w:lang w:eastAsia="ru-RU"/>
        </w:rPr>
      </w:pPr>
      <w:bookmarkStart w:id="171" w:name="_Toc145934745"/>
      <w:bookmarkStart w:id="172" w:name="_Toc145938642"/>
      <w:r w:rsidRPr="00EE36C1">
        <w:rPr>
          <w:color w:val="000000"/>
          <w:sz w:val="24"/>
          <w:szCs w:val="24"/>
          <w:lang w:eastAsia="ru-RU"/>
        </w:rPr>
        <w:t>- обеспечение деятельности муниципального бюджетного учреждения дополнительного образования «Центр дополнительного образования «Компас» городского округа Самара;</w:t>
      </w:r>
      <w:bookmarkEnd w:id="171"/>
      <w:bookmarkEnd w:id="172"/>
    </w:p>
    <w:p w:rsidR="00EE36C1" w:rsidRPr="00EE36C1" w:rsidRDefault="00EE36C1" w:rsidP="00EE36C1">
      <w:pPr>
        <w:widowControl/>
        <w:pBdr>
          <w:top w:val="nil"/>
          <w:left w:val="nil"/>
          <w:bottom w:val="nil"/>
          <w:right w:val="nil"/>
          <w:between w:val="nil"/>
        </w:pBdr>
        <w:rPr>
          <w:color w:val="000000"/>
          <w:sz w:val="24"/>
          <w:szCs w:val="24"/>
          <w:lang w:eastAsia="ru-RU"/>
        </w:rPr>
      </w:pPr>
      <w:r w:rsidRPr="00EE36C1">
        <w:rPr>
          <w:color w:val="000000"/>
          <w:sz w:val="24"/>
          <w:szCs w:val="24"/>
          <w:lang w:eastAsia="ru-RU"/>
        </w:rPr>
        <w:t>- ведение учета и обработки информации об участниках городского конкурса компьютерной графики «Разноцветный мир».</w:t>
      </w:r>
    </w:p>
    <w:p w:rsidR="00EE36C1" w:rsidRPr="00EE36C1" w:rsidRDefault="00EE36C1" w:rsidP="00EE36C1">
      <w:pPr>
        <w:pBdr>
          <w:top w:val="nil"/>
          <w:left w:val="nil"/>
          <w:bottom w:val="nil"/>
          <w:right w:val="nil"/>
          <w:between w:val="nil"/>
        </w:pBdr>
        <w:tabs>
          <w:tab w:val="left" w:pos="287"/>
        </w:tabs>
        <w:textDirection w:val="btLr"/>
        <w:textAlignment w:val="top"/>
        <w:outlineLvl w:val="0"/>
        <w:rPr>
          <w:color w:val="000000"/>
          <w:sz w:val="24"/>
          <w:szCs w:val="24"/>
          <w:lang w:eastAsia="ru-RU"/>
        </w:rPr>
      </w:pPr>
      <w:r w:rsidRPr="00EE36C1">
        <w:rPr>
          <w:color w:val="000000"/>
          <w:sz w:val="24"/>
          <w:szCs w:val="24"/>
          <w:lang w:eastAsia="ru-RU"/>
        </w:rPr>
        <w:tab/>
      </w:r>
      <w:r w:rsidRPr="00EE36C1">
        <w:rPr>
          <w:color w:val="000000"/>
          <w:sz w:val="24"/>
          <w:szCs w:val="24"/>
          <w:lang w:eastAsia="ru-RU"/>
        </w:rPr>
        <w:tab/>
      </w:r>
      <w:bookmarkStart w:id="173" w:name="_Toc145934746"/>
      <w:bookmarkStart w:id="174" w:name="_Toc145938643"/>
      <w:r w:rsidRPr="00EE36C1">
        <w:rPr>
          <w:color w:val="000000"/>
          <w:sz w:val="24"/>
          <w:szCs w:val="24"/>
          <w:lang w:eastAsia="ru-RU"/>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bookmarkEnd w:id="173"/>
      <w:bookmarkEnd w:id="174"/>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Настоящее согласие может быть отозвано мной путем подачи письменного заявления об отзыве согласия.</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p>
    <w:p w:rsidR="00EE36C1" w:rsidRPr="00EE36C1" w:rsidRDefault="00EE36C1" w:rsidP="00EE36C1">
      <w:pPr>
        <w:widowControl/>
        <w:pBdr>
          <w:top w:val="nil"/>
          <w:left w:val="nil"/>
          <w:bottom w:val="nil"/>
          <w:right w:val="nil"/>
          <w:between w:val="nil"/>
        </w:pBdr>
        <w:tabs>
          <w:tab w:val="left" w:pos="2733"/>
          <w:tab w:val="left" w:pos="5541"/>
          <w:tab w:val="left" w:pos="6916"/>
          <w:tab w:val="left" w:pos="6988"/>
          <w:tab w:val="left" w:pos="9383"/>
        </w:tabs>
        <w:ind w:right="509" w:firstLine="709"/>
        <w:rPr>
          <w:color w:val="000000"/>
          <w:sz w:val="24"/>
          <w:szCs w:val="24"/>
          <w:lang w:eastAsia="ru-RU"/>
        </w:rPr>
      </w:pPr>
      <w:r w:rsidRPr="00EE36C1">
        <w:rPr>
          <w:color w:val="000000"/>
          <w:sz w:val="24"/>
          <w:szCs w:val="24"/>
          <w:lang w:eastAsia="ru-RU"/>
        </w:rPr>
        <w:t>«</w:t>
      </w:r>
      <w:r w:rsidRPr="00EE36C1">
        <w:rPr>
          <w:color w:val="000000"/>
          <w:sz w:val="24"/>
          <w:szCs w:val="24"/>
          <w:u w:val="single"/>
          <w:lang w:eastAsia="ru-RU"/>
        </w:rPr>
        <w:t xml:space="preserve">    </w:t>
      </w:r>
      <w:r w:rsidRPr="00EE36C1">
        <w:rPr>
          <w:color w:val="000000"/>
          <w:sz w:val="24"/>
          <w:szCs w:val="24"/>
          <w:lang w:eastAsia="ru-RU"/>
        </w:rPr>
        <w:t>»</w:t>
      </w:r>
      <w:r w:rsidRPr="00EE36C1">
        <w:rPr>
          <w:color w:val="000000"/>
          <w:sz w:val="24"/>
          <w:szCs w:val="24"/>
          <w:u w:val="single"/>
          <w:lang w:eastAsia="ru-RU"/>
        </w:rPr>
        <w:tab/>
      </w:r>
      <w:r w:rsidRPr="00EE36C1">
        <w:rPr>
          <w:color w:val="000000"/>
          <w:sz w:val="24"/>
          <w:szCs w:val="24"/>
          <w:lang w:eastAsia="ru-RU"/>
        </w:rPr>
        <w:t>202___ г.</w:t>
      </w:r>
      <w:r w:rsidRPr="00EE36C1">
        <w:rPr>
          <w:color w:val="000000"/>
          <w:sz w:val="24"/>
          <w:szCs w:val="24"/>
          <w:lang w:eastAsia="ru-RU"/>
        </w:rPr>
        <w:tab/>
      </w:r>
      <w:r w:rsidRPr="00EE36C1">
        <w:rPr>
          <w:color w:val="000000"/>
          <w:sz w:val="24"/>
          <w:szCs w:val="24"/>
          <w:u w:val="single"/>
          <w:lang w:eastAsia="ru-RU"/>
        </w:rPr>
        <w:t xml:space="preserve"> </w:t>
      </w:r>
      <w:r w:rsidRPr="00EE36C1">
        <w:rPr>
          <w:color w:val="000000"/>
          <w:sz w:val="24"/>
          <w:szCs w:val="24"/>
          <w:u w:val="single"/>
          <w:lang w:eastAsia="ru-RU"/>
        </w:rPr>
        <w:tab/>
      </w:r>
      <w:r w:rsidRPr="00EE36C1">
        <w:rPr>
          <w:color w:val="000000"/>
          <w:sz w:val="24"/>
          <w:szCs w:val="24"/>
          <w:u w:val="single"/>
          <w:lang w:eastAsia="ru-RU"/>
        </w:rPr>
        <w:tab/>
      </w:r>
      <w:r w:rsidRPr="00EE36C1">
        <w:rPr>
          <w:color w:val="000000"/>
          <w:sz w:val="24"/>
          <w:szCs w:val="24"/>
          <w:lang w:eastAsia="ru-RU"/>
        </w:rPr>
        <w:t xml:space="preserve">/_________________ </w:t>
      </w:r>
    </w:p>
    <w:p w:rsidR="00EE36C1" w:rsidRPr="00EE36C1" w:rsidRDefault="00EE36C1" w:rsidP="00EE36C1">
      <w:pPr>
        <w:widowControl/>
        <w:pBdr>
          <w:top w:val="nil"/>
          <w:left w:val="nil"/>
          <w:bottom w:val="nil"/>
          <w:right w:val="nil"/>
          <w:between w:val="nil"/>
        </w:pBdr>
        <w:ind w:firstLine="709"/>
        <w:rPr>
          <w:color w:val="000000"/>
          <w:sz w:val="24"/>
          <w:szCs w:val="24"/>
          <w:lang w:eastAsia="ru-RU"/>
        </w:rPr>
      </w:pP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r>
      <w:r w:rsidRPr="00EE36C1">
        <w:rPr>
          <w:color w:val="000000"/>
          <w:sz w:val="24"/>
          <w:szCs w:val="24"/>
          <w:lang w:eastAsia="ru-RU"/>
        </w:rPr>
        <w:tab/>
        <w:t>(подпись)    (расшифровка подписи)</w:t>
      </w:r>
    </w:p>
    <w:p w:rsidR="00EE36C1" w:rsidRDefault="00EE36C1">
      <w:pPr>
        <w:rPr>
          <w:color w:val="000000"/>
          <w:sz w:val="24"/>
          <w:szCs w:val="24"/>
          <w:lang w:eastAsia="ru-RU"/>
        </w:rPr>
      </w:pPr>
      <w:r>
        <w:rPr>
          <w:color w:val="000000"/>
          <w:sz w:val="24"/>
          <w:szCs w:val="24"/>
          <w:lang w:eastAsia="ru-RU"/>
        </w:rPr>
        <w:br w:type="page"/>
      </w:r>
    </w:p>
    <w:p w:rsidR="006B4BE3" w:rsidRDefault="006B4BE3" w:rsidP="006B4BE3">
      <w:pPr>
        <w:pStyle w:val="1"/>
        <w:spacing w:line="240" w:lineRule="auto"/>
        <w:ind w:hanging="4471"/>
        <w:jc w:val="center"/>
        <w:rPr>
          <w:lang w:eastAsia="zh-CN"/>
        </w:rPr>
      </w:pPr>
      <w:bookmarkStart w:id="175" w:name="_Toc145934747"/>
      <w:bookmarkStart w:id="176" w:name="_Toc145938644"/>
      <w:r w:rsidRPr="00E6000B">
        <w:rPr>
          <w:lang w:eastAsia="zh-CN"/>
        </w:rPr>
        <w:t>ПОЛОЖЕНИЕ</w:t>
      </w:r>
    </w:p>
    <w:p w:rsidR="00EE36C1" w:rsidRPr="00E6000B" w:rsidRDefault="00451114" w:rsidP="006B4BE3">
      <w:pPr>
        <w:pStyle w:val="1"/>
        <w:spacing w:line="240" w:lineRule="auto"/>
        <w:ind w:hanging="4471"/>
        <w:jc w:val="center"/>
        <w:rPr>
          <w:caps/>
          <w:lang w:eastAsia="zh-CN"/>
        </w:rPr>
      </w:pPr>
      <w:r>
        <w:rPr>
          <w:lang w:eastAsia="zh-CN"/>
        </w:rPr>
        <w:t>о проведении городского П</w:t>
      </w:r>
      <w:r w:rsidR="00EE36C1" w:rsidRPr="00E6000B">
        <w:rPr>
          <w:lang w:eastAsia="zh-CN"/>
        </w:rPr>
        <w:t>ервенства по комнатным авиамоделям</w:t>
      </w:r>
      <w:bookmarkEnd w:id="175"/>
      <w:bookmarkEnd w:id="176"/>
    </w:p>
    <w:p w:rsidR="00EE36C1" w:rsidRPr="00EE36C1" w:rsidRDefault="00EE36C1" w:rsidP="006B4BE3">
      <w:pPr>
        <w:widowControl/>
        <w:suppressAutoHyphens/>
        <w:jc w:val="center"/>
        <w:rPr>
          <w:b/>
          <w:sz w:val="24"/>
          <w:szCs w:val="24"/>
          <w:lang w:eastAsia="zh-CN"/>
        </w:rPr>
      </w:pPr>
    </w:p>
    <w:p w:rsidR="00EE36C1" w:rsidRPr="00EE36C1" w:rsidRDefault="00EE36C1" w:rsidP="00E6000B">
      <w:pPr>
        <w:keepNext/>
        <w:widowControl/>
        <w:suppressAutoHyphens/>
        <w:ind w:firstLine="709"/>
        <w:jc w:val="center"/>
        <w:outlineLvl w:val="0"/>
        <w:rPr>
          <w:b/>
          <w:sz w:val="24"/>
          <w:szCs w:val="24"/>
          <w:lang w:eastAsia="ar-SA"/>
        </w:rPr>
      </w:pPr>
      <w:bookmarkStart w:id="177" w:name="_Toc145934748"/>
      <w:bookmarkStart w:id="178" w:name="_Toc145938645"/>
      <w:r w:rsidRPr="00EE36C1">
        <w:rPr>
          <w:b/>
          <w:sz w:val="24"/>
          <w:szCs w:val="24"/>
          <w:lang w:eastAsia="ar-SA"/>
        </w:rPr>
        <w:t>1.Общие положения</w:t>
      </w:r>
      <w:bookmarkEnd w:id="177"/>
      <w:bookmarkEnd w:id="178"/>
    </w:p>
    <w:p w:rsidR="00EE36C1" w:rsidRPr="00EE36C1" w:rsidRDefault="00E6000B" w:rsidP="00EE36C1">
      <w:pPr>
        <w:widowControl/>
        <w:suppressAutoHyphens/>
        <w:ind w:firstLine="709"/>
        <w:jc w:val="both"/>
        <w:rPr>
          <w:sz w:val="24"/>
          <w:szCs w:val="24"/>
          <w:lang w:eastAsia="zh-CN"/>
        </w:rPr>
      </w:pPr>
      <w:r>
        <w:rPr>
          <w:sz w:val="24"/>
          <w:szCs w:val="24"/>
          <w:lang w:eastAsia="ar-SA"/>
        </w:rPr>
        <w:t xml:space="preserve">1.1. </w:t>
      </w:r>
      <w:r w:rsidR="00EE36C1" w:rsidRPr="00EE36C1">
        <w:rPr>
          <w:sz w:val="24"/>
          <w:szCs w:val="24"/>
          <w:lang w:eastAsia="ar-SA"/>
        </w:rPr>
        <w:t>Настоящее Положение определяет порядок организации и проведения</w:t>
      </w:r>
      <w:r w:rsidR="00EE36C1" w:rsidRPr="00EE36C1">
        <w:rPr>
          <w:sz w:val="24"/>
          <w:szCs w:val="24"/>
          <w:lang w:eastAsia="zh-CN"/>
        </w:rPr>
        <w:t xml:space="preserve"> городского первенства по комнатным авиамоделям</w:t>
      </w:r>
      <w:r w:rsidR="00EE36C1" w:rsidRPr="00EE36C1">
        <w:rPr>
          <w:sz w:val="28"/>
          <w:szCs w:val="20"/>
          <w:lang w:eastAsia="zh-CN"/>
        </w:rPr>
        <w:t xml:space="preserve"> </w:t>
      </w:r>
      <w:r w:rsidR="00EE36C1" w:rsidRPr="00EE36C1">
        <w:rPr>
          <w:sz w:val="24"/>
          <w:szCs w:val="24"/>
          <w:lang w:eastAsia="zh-CN"/>
        </w:rPr>
        <w:t>(далее Первенство), его организационное и методическое обеспечение, порядок участия в мероприятии, требования к участникам, определение победителей и призеров.</w:t>
      </w:r>
    </w:p>
    <w:p w:rsidR="00EE36C1" w:rsidRPr="00EE36C1" w:rsidRDefault="00EE36C1" w:rsidP="00EE36C1">
      <w:pPr>
        <w:widowControl/>
        <w:suppressAutoHyphens/>
        <w:ind w:firstLine="709"/>
        <w:jc w:val="both"/>
        <w:rPr>
          <w:sz w:val="24"/>
          <w:szCs w:val="24"/>
          <w:lang w:eastAsia="zh-CN"/>
        </w:rPr>
      </w:pPr>
      <w:r w:rsidRPr="00EE36C1">
        <w:rPr>
          <w:sz w:val="24"/>
          <w:szCs w:val="24"/>
          <w:lang w:eastAsia="zh-CN"/>
        </w:rPr>
        <w:t>1.2.Положение действует на период проведения Первенства.</w:t>
      </w:r>
      <w:r w:rsidRPr="00EE36C1">
        <w:rPr>
          <w:sz w:val="24"/>
          <w:szCs w:val="24"/>
          <w:lang w:eastAsia="zh-CN"/>
        </w:rPr>
        <w:tab/>
      </w:r>
    </w:p>
    <w:p w:rsidR="00EE36C1" w:rsidRPr="00EE36C1" w:rsidRDefault="00EE36C1" w:rsidP="00EE36C1">
      <w:pPr>
        <w:widowControl/>
        <w:suppressAutoHyphens/>
        <w:ind w:firstLine="709"/>
        <w:jc w:val="both"/>
        <w:rPr>
          <w:b/>
          <w:sz w:val="24"/>
          <w:szCs w:val="24"/>
          <w:lang w:eastAsia="zh-CN"/>
        </w:rPr>
      </w:pPr>
      <w:r w:rsidRPr="00EE36C1">
        <w:rPr>
          <w:sz w:val="24"/>
          <w:szCs w:val="24"/>
          <w:lang w:eastAsia="zh-CN"/>
        </w:rPr>
        <w:t>1.3.</w:t>
      </w:r>
      <w:r w:rsidR="00E6000B">
        <w:rPr>
          <w:b/>
          <w:sz w:val="24"/>
          <w:szCs w:val="24"/>
          <w:lang w:eastAsia="zh-CN"/>
        </w:rPr>
        <w:t xml:space="preserve"> </w:t>
      </w:r>
      <w:r w:rsidRPr="00EE36C1">
        <w:rPr>
          <w:b/>
          <w:sz w:val="24"/>
          <w:szCs w:val="24"/>
          <w:lang w:eastAsia="zh-CN"/>
        </w:rPr>
        <w:t>Организаторы мероприятия</w:t>
      </w:r>
    </w:p>
    <w:p w:rsidR="00EE36C1" w:rsidRPr="00EE36C1" w:rsidRDefault="00EE36C1" w:rsidP="00EE36C1">
      <w:pPr>
        <w:widowControl/>
        <w:suppressAutoHyphens/>
        <w:ind w:firstLine="709"/>
        <w:jc w:val="both"/>
        <w:rPr>
          <w:b/>
          <w:sz w:val="24"/>
          <w:szCs w:val="24"/>
          <w:lang w:eastAsia="zh-CN"/>
        </w:rPr>
      </w:pPr>
      <w:r w:rsidRPr="00EE36C1">
        <w:rPr>
          <w:b/>
          <w:sz w:val="24"/>
          <w:szCs w:val="24"/>
          <w:lang w:eastAsia="zh-CN"/>
        </w:rPr>
        <w:t>Учредитель:</w:t>
      </w:r>
    </w:p>
    <w:p w:rsidR="00EE36C1" w:rsidRPr="00EE36C1" w:rsidRDefault="00EE36C1" w:rsidP="00EE36C1">
      <w:pPr>
        <w:widowControl/>
        <w:suppressAutoHyphens/>
        <w:ind w:firstLine="709"/>
        <w:jc w:val="both"/>
        <w:rPr>
          <w:sz w:val="24"/>
          <w:szCs w:val="24"/>
          <w:lang w:eastAsia="zh-CN"/>
        </w:rPr>
      </w:pPr>
      <w:r w:rsidRPr="00EE36C1">
        <w:rPr>
          <w:sz w:val="24"/>
          <w:szCs w:val="24"/>
          <w:lang w:eastAsia="zh-CN"/>
        </w:rPr>
        <w:t>Департамент образования Администрации городского округа Самара (далее – Департамент образования).</w:t>
      </w:r>
    </w:p>
    <w:p w:rsidR="00EE36C1" w:rsidRPr="00EE36C1" w:rsidRDefault="00EE36C1" w:rsidP="00EE36C1">
      <w:pPr>
        <w:widowControl/>
        <w:suppressAutoHyphens/>
        <w:ind w:firstLine="709"/>
        <w:jc w:val="both"/>
        <w:rPr>
          <w:b/>
          <w:sz w:val="24"/>
          <w:szCs w:val="24"/>
          <w:lang w:eastAsia="zh-CN"/>
        </w:rPr>
      </w:pPr>
      <w:r w:rsidRPr="00EE36C1">
        <w:rPr>
          <w:b/>
          <w:sz w:val="24"/>
          <w:szCs w:val="24"/>
          <w:lang w:eastAsia="zh-CN"/>
        </w:rPr>
        <w:t>Организатор:</w:t>
      </w:r>
    </w:p>
    <w:p w:rsidR="00EE36C1" w:rsidRPr="00EE36C1" w:rsidRDefault="00EE36C1" w:rsidP="00EE36C1">
      <w:pPr>
        <w:widowControl/>
        <w:ind w:firstLine="709"/>
        <w:jc w:val="both"/>
        <w:rPr>
          <w:rFonts w:eastAsia="Calibri"/>
          <w:color w:val="000000"/>
          <w:sz w:val="24"/>
          <w:szCs w:val="24"/>
          <w:lang w:eastAsia="ar-SA"/>
        </w:rPr>
      </w:pPr>
      <w:r w:rsidRPr="00EE36C1">
        <w:rPr>
          <w:rFonts w:eastAsia="Calibri"/>
          <w:color w:val="000000"/>
          <w:sz w:val="24"/>
          <w:szCs w:val="24"/>
          <w:lang w:eastAsia="ar-SA"/>
        </w:rPr>
        <w:t>Муниципальное бюджетное учреждение дополнительного образования «Центр детского творчества «Металлург» г.о.Самара (далее МБУ ДО «ЦДТ «Металлург» г.о.Самара).</w:t>
      </w:r>
    </w:p>
    <w:p w:rsidR="00EE36C1" w:rsidRPr="00EE36C1" w:rsidRDefault="00EE36C1" w:rsidP="00EE36C1">
      <w:pPr>
        <w:widowControl/>
        <w:suppressAutoHyphens/>
        <w:ind w:firstLine="709"/>
        <w:jc w:val="both"/>
        <w:rPr>
          <w:b/>
          <w:sz w:val="24"/>
          <w:szCs w:val="24"/>
          <w:lang w:eastAsia="zh-CN"/>
        </w:rPr>
      </w:pPr>
      <w:r w:rsidRPr="00EE36C1">
        <w:rPr>
          <w:b/>
          <w:sz w:val="24"/>
          <w:szCs w:val="24"/>
          <w:lang w:eastAsia="zh-CN"/>
        </w:rPr>
        <w:t>Со организаторы:</w:t>
      </w:r>
    </w:p>
    <w:p w:rsidR="00EE36C1" w:rsidRPr="00EE36C1" w:rsidRDefault="00EE36C1" w:rsidP="00EE36C1">
      <w:pPr>
        <w:widowControl/>
        <w:suppressAutoHyphens/>
        <w:ind w:firstLine="709"/>
        <w:jc w:val="both"/>
        <w:rPr>
          <w:sz w:val="24"/>
          <w:szCs w:val="24"/>
          <w:lang w:eastAsia="zh-CN"/>
        </w:rPr>
      </w:pPr>
      <w:r w:rsidRPr="00EE36C1">
        <w:rPr>
          <w:sz w:val="24"/>
          <w:szCs w:val="24"/>
          <w:lang w:eastAsia="zh-CN"/>
        </w:rPr>
        <w:t>Муниципальное бюджетное общеобразовательное учреждение «Школа№112» городского округа Самара (МБОУ Школа №112 г.о.Самара).</w:t>
      </w:r>
    </w:p>
    <w:p w:rsidR="00EE36C1" w:rsidRPr="00EE36C1" w:rsidRDefault="00EE36C1" w:rsidP="00EE36C1">
      <w:pPr>
        <w:widowControl/>
        <w:suppressAutoHyphens/>
        <w:ind w:firstLine="709"/>
        <w:jc w:val="both"/>
        <w:rPr>
          <w:b/>
          <w:sz w:val="24"/>
          <w:szCs w:val="24"/>
          <w:lang w:eastAsia="zh-CN"/>
        </w:rPr>
      </w:pPr>
      <w:r w:rsidRPr="00EE36C1">
        <w:rPr>
          <w:sz w:val="24"/>
          <w:szCs w:val="24"/>
          <w:lang w:eastAsia="zh-CN"/>
        </w:rPr>
        <w:t>1.4.</w:t>
      </w:r>
      <w:r w:rsidRPr="00EE36C1">
        <w:rPr>
          <w:b/>
          <w:sz w:val="24"/>
          <w:szCs w:val="24"/>
          <w:lang w:eastAsia="zh-CN"/>
        </w:rPr>
        <w:t xml:space="preserve"> Цели и задачи</w:t>
      </w:r>
      <w:r w:rsidRPr="00EE36C1">
        <w:rPr>
          <w:sz w:val="28"/>
          <w:szCs w:val="20"/>
          <w:lang w:eastAsia="zh-CN"/>
        </w:rPr>
        <w:t xml:space="preserve"> </w:t>
      </w:r>
      <w:r w:rsidRPr="00EE36C1">
        <w:rPr>
          <w:b/>
          <w:sz w:val="24"/>
          <w:szCs w:val="24"/>
          <w:lang w:eastAsia="zh-CN"/>
        </w:rPr>
        <w:t xml:space="preserve">мероприятия </w:t>
      </w:r>
    </w:p>
    <w:p w:rsidR="00EE36C1" w:rsidRPr="00EE36C1" w:rsidRDefault="00EE36C1" w:rsidP="00EE36C1">
      <w:pPr>
        <w:widowControl/>
        <w:tabs>
          <w:tab w:val="left" w:pos="1134"/>
          <w:tab w:val="left" w:pos="1985"/>
        </w:tabs>
        <w:ind w:firstLine="709"/>
        <w:contextualSpacing/>
        <w:jc w:val="both"/>
        <w:rPr>
          <w:color w:val="00000A"/>
          <w:sz w:val="24"/>
          <w:szCs w:val="24"/>
          <w:lang w:eastAsia="ru-RU"/>
        </w:rPr>
      </w:pPr>
      <w:r w:rsidRPr="00EE36C1">
        <w:rPr>
          <w:color w:val="00000A"/>
          <w:sz w:val="24"/>
          <w:szCs w:val="24"/>
          <w:lang w:eastAsia="ru-RU"/>
        </w:rPr>
        <w:t>Конкурс проводится с целью популяризации авиамодельного спорта.</w:t>
      </w:r>
    </w:p>
    <w:p w:rsidR="00EE36C1" w:rsidRPr="00EE36C1" w:rsidRDefault="00EE36C1" w:rsidP="00EE36C1">
      <w:pPr>
        <w:widowControl/>
        <w:suppressAutoHyphens/>
        <w:ind w:firstLine="709"/>
        <w:rPr>
          <w:b/>
          <w:sz w:val="24"/>
          <w:szCs w:val="24"/>
          <w:lang w:eastAsia="zh-CN"/>
        </w:rPr>
      </w:pPr>
      <w:r w:rsidRPr="00EE36C1">
        <w:rPr>
          <w:sz w:val="24"/>
          <w:szCs w:val="24"/>
          <w:lang w:eastAsia="zh-CN"/>
        </w:rPr>
        <w:t>Задачами Конкурса являются</w:t>
      </w:r>
      <w:r w:rsidRPr="00EE36C1">
        <w:rPr>
          <w:b/>
          <w:sz w:val="24"/>
          <w:szCs w:val="24"/>
          <w:lang w:eastAsia="zh-CN"/>
        </w:rPr>
        <w:t>:</w:t>
      </w:r>
    </w:p>
    <w:p w:rsidR="00EE36C1" w:rsidRPr="00EE36C1" w:rsidRDefault="00EE36C1" w:rsidP="00507A2D">
      <w:pPr>
        <w:widowControl/>
        <w:numPr>
          <w:ilvl w:val="0"/>
          <w:numId w:val="63"/>
        </w:numPr>
        <w:suppressAutoHyphens/>
        <w:ind w:left="0" w:firstLine="709"/>
        <w:jc w:val="both"/>
        <w:rPr>
          <w:color w:val="00000A"/>
          <w:sz w:val="24"/>
          <w:szCs w:val="24"/>
          <w:lang w:eastAsia="ru-RU"/>
        </w:rPr>
      </w:pPr>
      <w:r w:rsidRPr="00EE36C1">
        <w:rPr>
          <w:color w:val="00000A"/>
          <w:sz w:val="24"/>
          <w:szCs w:val="24"/>
          <w:lang w:eastAsia="ru-RU"/>
        </w:rPr>
        <w:t>приобщение учащихся к техническому творчеству;</w:t>
      </w:r>
    </w:p>
    <w:p w:rsidR="00EE36C1" w:rsidRPr="00EE36C1" w:rsidRDefault="00EE36C1" w:rsidP="00507A2D">
      <w:pPr>
        <w:widowControl/>
        <w:numPr>
          <w:ilvl w:val="0"/>
          <w:numId w:val="60"/>
        </w:numPr>
        <w:tabs>
          <w:tab w:val="left" w:pos="1134"/>
          <w:tab w:val="left" w:pos="1985"/>
        </w:tabs>
        <w:suppressAutoHyphens/>
        <w:ind w:left="0" w:firstLine="709"/>
        <w:contextualSpacing/>
        <w:jc w:val="both"/>
        <w:rPr>
          <w:color w:val="00000A"/>
          <w:sz w:val="24"/>
          <w:szCs w:val="24"/>
          <w:lang w:eastAsia="ru-RU"/>
        </w:rPr>
      </w:pPr>
      <w:r w:rsidRPr="00EE36C1">
        <w:rPr>
          <w:color w:val="00000A"/>
          <w:sz w:val="24"/>
          <w:szCs w:val="24"/>
          <w:lang w:eastAsia="ru-RU"/>
        </w:rPr>
        <w:t>обмен опытом работы в конструировании, постройке и запуске авиамоделей;</w:t>
      </w:r>
    </w:p>
    <w:p w:rsidR="00EE36C1" w:rsidRPr="00EE36C1" w:rsidRDefault="00EE36C1" w:rsidP="00507A2D">
      <w:pPr>
        <w:widowControl/>
        <w:numPr>
          <w:ilvl w:val="0"/>
          <w:numId w:val="60"/>
        </w:numPr>
        <w:tabs>
          <w:tab w:val="left" w:pos="1134"/>
          <w:tab w:val="left" w:pos="1985"/>
        </w:tabs>
        <w:suppressAutoHyphens/>
        <w:ind w:left="0" w:firstLine="709"/>
        <w:contextualSpacing/>
        <w:jc w:val="both"/>
        <w:rPr>
          <w:color w:val="00000A"/>
          <w:sz w:val="24"/>
          <w:szCs w:val="24"/>
          <w:lang w:eastAsia="ru-RU"/>
        </w:rPr>
      </w:pPr>
      <w:r w:rsidRPr="00EE36C1">
        <w:rPr>
          <w:color w:val="00000A"/>
          <w:sz w:val="24"/>
          <w:szCs w:val="24"/>
          <w:lang w:eastAsia="ru-RU"/>
        </w:rPr>
        <w:t>повышение спортивного мастерства авиамоделистов.</w:t>
      </w:r>
    </w:p>
    <w:p w:rsidR="00EE36C1" w:rsidRPr="00EE36C1" w:rsidRDefault="00EE36C1" w:rsidP="00EE36C1">
      <w:pPr>
        <w:widowControl/>
        <w:suppressAutoHyphens/>
        <w:ind w:firstLine="709"/>
        <w:jc w:val="center"/>
        <w:rPr>
          <w:b/>
          <w:sz w:val="24"/>
          <w:szCs w:val="24"/>
          <w:lang w:eastAsia="ar-SA"/>
        </w:rPr>
      </w:pPr>
      <w:r w:rsidRPr="00EE36C1">
        <w:rPr>
          <w:b/>
          <w:sz w:val="24"/>
          <w:szCs w:val="24"/>
          <w:lang w:eastAsia="ar-SA"/>
        </w:rPr>
        <w:t>2. Сроки и место проведения</w:t>
      </w:r>
      <w:r w:rsidRPr="00EE36C1">
        <w:rPr>
          <w:sz w:val="28"/>
          <w:szCs w:val="20"/>
          <w:lang w:eastAsia="zh-CN"/>
        </w:rPr>
        <w:t xml:space="preserve"> </w:t>
      </w:r>
      <w:r w:rsidRPr="00EE36C1">
        <w:rPr>
          <w:b/>
          <w:sz w:val="24"/>
          <w:szCs w:val="24"/>
          <w:lang w:eastAsia="ar-SA"/>
        </w:rPr>
        <w:t>мероприятия</w:t>
      </w:r>
    </w:p>
    <w:p w:rsidR="00EE36C1" w:rsidRPr="00EE36C1" w:rsidRDefault="00EE36C1" w:rsidP="00EE36C1">
      <w:pPr>
        <w:widowControl/>
        <w:suppressAutoHyphens/>
        <w:ind w:firstLine="709"/>
        <w:jc w:val="both"/>
        <w:rPr>
          <w:sz w:val="24"/>
          <w:szCs w:val="24"/>
          <w:lang w:eastAsia="zh-CN"/>
        </w:rPr>
      </w:pPr>
      <w:r w:rsidRPr="00EE36C1">
        <w:rPr>
          <w:sz w:val="24"/>
          <w:szCs w:val="24"/>
          <w:lang w:eastAsia="zh-CN"/>
        </w:rPr>
        <w:t>2.1</w:t>
      </w:r>
      <w:r>
        <w:rPr>
          <w:sz w:val="24"/>
          <w:szCs w:val="24"/>
          <w:lang w:eastAsia="zh-CN"/>
        </w:rPr>
        <w:t xml:space="preserve">. Первенство </w:t>
      </w:r>
      <w:r w:rsidRPr="00EE36C1">
        <w:rPr>
          <w:sz w:val="24"/>
          <w:szCs w:val="24"/>
          <w:lang w:eastAsia="zh-CN"/>
        </w:rPr>
        <w:t>проводит</w:t>
      </w:r>
      <w:r>
        <w:rPr>
          <w:sz w:val="24"/>
          <w:szCs w:val="24"/>
          <w:lang w:eastAsia="zh-CN"/>
        </w:rPr>
        <w:t>ся с 15 января</w:t>
      </w:r>
      <w:r w:rsidRPr="00EE36C1">
        <w:rPr>
          <w:sz w:val="24"/>
          <w:szCs w:val="24"/>
          <w:lang w:eastAsia="zh-CN"/>
        </w:rPr>
        <w:t xml:space="preserve"> по 24 января 2024 года в соответствии с планом:</w:t>
      </w:r>
    </w:p>
    <w:tbl>
      <w:tblPr>
        <w:tblStyle w:val="13"/>
        <w:tblW w:w="0" w:type="auto"/>
        <w:tblInd w:w="0" w:type="dxa"/>
        <w:tblLook w:val="04A0" w:firstRow="1" w:lastRow="0" w:firstColumn="1" w:lastColumn="0" w:noHBand="0" w:noVBand="1"/>
      </w:tblPr>
      <w:tblGrid>
        <w:gridCol w:w="1595"/>
        <w:gridCol w:w="7979"/>
      </w:tblGrid>
      <w:tr w:rsidR="00EE36C1" w:rsidRPr="00EE36C1" w:rsidTr="00EE36C1">
        <w:tc>
          <w:tcPr>
            <w:tcW w:w="1617" w:type="dxa"/>
            <w:tcBorders>
              <w:top w:val="single" w:sz="4" w:space="0" w:color="auto"/>
              <w:left w:val="single" w:sz="4" w:space="0" w:color="auto"/>
              <w:bottom w:val="single" w:sz="4" w:space="0" w:color="auto"/>
              <w:right w:val="single" w:sz="4" w:space="0" w:color="auto"/>
            </w:tcBorders>
            <w:hideMark/>
          </w:tcPr>
          <w:p w:rsidR="00EE36C1" w:rsidRPr="00EE36C1" w:rsidRDefault="00EE36C1" w:rsidP="00EE36C1">
            <w:pPr>
              <w:suppressAutoHyphens/>
              <w:spacing w:line="276" w:lineRule="auto"/>
              <w:rPr>
                <w:sz w:val="24"/>
                <w:szCs w:val="24"/>
                <w:lang w:eastAsia="zh-CN"/>
              </w:rPr>
            </w:pPr>
            <w:r w:rsidRPr="00EE36C1">
              <w:rPr>
                <w:sz w:val="24"/>
                <w:szCs w:val="24"/>
                <w:lang w:eastAsia="zh-CN"/>
              </w:rPr>
              <w:t>8-14 января 2024 г.</w:t>
            </w:r>
          </w:p>
        </w:tc>
        <w:tc>
          <w:tcPr>
            <w:tcW w:w="8130" w:type="dxa"/>
            <w:tcBorders>
              <w:top w:val="single" w:sz="4" w:space="0" w:color="auto"/>
              <w:left w:val="single" w:sz="4" w:space="0" w:color="auto"/>
              <w:bottom w:val="single" w:sz="4" w:space="0" w:color="auto"/>
              <w:right w:val="single" w:sz="4" w:space="0" w:color="auto"/>
            </w:tcBorders>
            <w:hideMark/>
          </w:tcPr>
          <w:p w:rsidR="00EE36C1" w:rsidRPr="00EE36C1" w:rsidRDefault="00EE36C1" w:rsidP="006B4BE3">
            <w:pPr>
              <w:suppressAutoHyphens/>
              <w:ind w:firstLine="709"/>
              <w:rPr>
                <w:sz w:val="24"/>
                <w:szCs w:val="24"/>
                <w:lang w:eastAsia="zh-CN"/>
              </w:rPr>
            </w:pPr>
            <w:r w:rsidRPr="00EE36C1">
              <w:rPr>
                <w:sz w:val="24"/>
                <w:szCs w:val="24"/>
                <w:lang w:eastAsia="zh-CN"/>
              </w:rPr>
              <w:t>Информирование о соревновании, рассылка Положения</w:t>
            </w:r>
          </w:p>
        </w:tc>
      </w:tr>
      <w:tr w:rsidR="00EE36C1" w:rsidRPr="00EE36C1" w:rsidTr="00EE36C1">
        <w:trPr>
          <w:trHeight w:val="706"/>
        </w:trPr>
        <w:tc>
          <w:tcPr>
            <w:tcW w:w="1617" w:type="dxa"/>
            <w:tcBorders>
              <w:top w:val="single" w:sz="4" w:space="0" w:color="auto"/>
              <w:left w:val="single" w:sz="4" w:space="0" w:color="auto"/>
              <w:bottom w:val="single" w:sz="4" w:space="0" w:color="auto"/>
              <w:right w:val="single" w:sz="4" w:space="0" w:color="auto"/>
            </w:tcBorders>
            <w:hideMark/>
          </w:tcPr>
          <w:p w:rsidR="00EE36C1" w:rsidRPr="00EE36C1" w:rsidRDefault="00EE36C1" w:rsidP="00EE36C1">
            <w:pPr>
              <w:suppressAutoHyphens/>
              <w:spacing w:line="276" w:lineRule="auto"/>
              <w:rPr>
                <w:sz w:val="24"/>
                <w:szCs w:val="24"/>
                <w:lang w:eastAsia="zh-CN"/>
              </w:rPr>
            </w:pPr>
            <w:r w:rsidRPr="00EE36C1">
              <w:rPr>
                <w:sz w:val="24"/>
                <w:szCs w:val="24"/>
                <w:lang w:eastAsia="zh-CN"/>
              </w:rPr>
              <w:t>15-19 января</w:t>
            </w:r>
          </w:p>
          <w:p w:rsidR="00EE36C1" w:rsidRPr="00EE36C1" w:rsidRDefault="00EE36C1" w:rsidP="00EE36C1">
            <w:pPr>
              <w:suppressAutoHyphens/>
              <w:spacing w:line="276" w:lineRule="auto"/>
              <w:rPr>
                <w:sz w:val="24"/>
                <w:szCs w:val="24"/>
                <w:lang w:eastAsia="zh-CN"/>
              </w:rPr>
            </w:pPr>
            <w:r w:rsidRPr="00EE36C1">
              <w:rPr>
                <w:sz w:val="24"/>
                <w:szCs w:val="24"/>
                <w:lang w:eastAsia="zh-CN"/>
              </w:rPr>
              <w:t>2024 г.</w:t>
            </w:r>
          </w:p>
        </w:tc>
        <w:tc>
          <w:tcPr>
            <w:tcW w:w="8130" w:type="dxa"/>
            <w:tcBorders>
              <w:top w:val="single" w:sz="4" w:space="0" w:color="auto"/>
              <w:left w:val="single" w:sz="4" w:space="0" w:color="auto"/>
              <w:bottom w:val="single" w:sz="4" w:space="0" w:color="auto"/>
              <w:right w:val="single" w:sz="4" w:space="0" w:color="auto"/>
            </w:tcBorders>
            <w:hideMark/>
          </w:tcPr>
          <w:p w:rsidR="00EE36C1" w:rsidRPr="00EE36C1" w:rsidRDefault="00EE36C1" w:rsidP="006B4BE3">
            <w:pPr>
              <w:suppressAutoHyphens/>
              <w:ind w:firstLine="709"/>
              <w:rPr>
                <w:sz w:val="24"/>
                <w:szCs w:val="24"/>
                <w:lang w:eastAsia="zh-CN"/>
              </w:rPr>
            </w:pPr>
            <w:r w:rsidRPr="00EE36C1">
              <w:rPr>
                <w:sz w:val="24"/>
                <w:szCs w:val="24"/>
                <w:lang w:eastAsia="zh-CN"/>
              </w:rPr>
              <w:t xml:space="preserve">Подача заявок на участие в Первенстве необходимо подать в МБУ ДО «ЦДТ «Металлург» г.о. Самара, е-mail: </w:t>
            </w:r>
            <w:hyperlink r:id="rId77" w:history="1">
              <w:r w:rsidRPr="00EE36C1">
                <w:rPr>
                  <w:color w:val="000080"/>
                  <w:sz w:val="24"/>
                  <w:szCs w:val="24"/>
                  <w:u w:val="single"/>
                  <w:lang w:eastAsia="zh-CN"/>
                </w:rPr>
                <w:t>chernova_irina1969@inbox.ru</w:t>
              </w:r>
            </w:hyperlink>
            <w:r w:rsidRPr="00EE36C1">
              <w:rPr>
                <w:sz w:val="24"/>
                <w:szCs w:val="24"/>
                <w:lang w:eastAsia="zh-CN"/>
              </w:rPr>
              <w:t xml:space="preserve"> до </w:t>
            </w:r>
            <w:r w:rsidRPr="00EE36C1">
              <w:rPr>
                <w:b/>
                <w:sz w:val="24"/>
                <w:szCs w:val="24"/>
                <w:lang w:eastAsia="zh-CN"/>
              </w:rPr>
              <w:t>19.01.2024 г.</w:t>
            </w:r>
            <w:r w:rsidRPr="00EE36C1">
              <w:rPr>
                <w:sz w:val="28"/>
                <w:szCs w:val="20"/>
                <w:lang w:eastAsia="zh-CN"/>
              </w:rPr>
              <w:t xml:space="preserve"> </w:t>
            </w:r>
            <w:r w:rsidRPr="00EE36C1">
              <w:rPr>
                <w:sz w:val="24"/>
                <w:szCs w:val="24"/>
                <w:lang w:eastAsia="zh-CN"/>
              </w:rPr>
              <w:t>По вопросам обращаться к Черновой Ирине Геннадьевне по тел. 8-927-602-61-54.</w:t>
            </w:r>
          </w:p>
        </w:tc>
      </w:tr>
      <w:tr w:rsidR="00EE36C1" w:rsidRPr="00EE36C1" w:rsidTr="00EE36C1">
        <w:tc>
          <w:tcPr>
            <w:tcW w:w="1617" w:type="dxa"/>
            <w:tcBorders>
              <w:top w:val="single" w:sz="4" w:space="0" w:color="auto"/>
              <w:left w:val="single" w:sz="4" w:space="0" w:color="auto"/>
              <w:bottom w:val="single" w:sz="4" w:space="0" w:color="auto"/>
              <w:right w:val="single" w:sz="4" w:space="0" w:color="auto"/>
            </w:tcBorders>
            <w:hideMark/>
          </w:tcPr>
          <w:p w:rsidR="00EE36C1" w:rsidRPr="00EE36C1" w:rsidRDefault="00EE36C1" w:rsidP="00EE36C1">
            <w:pPr>
              <w:suppressAutoHyphens/>
              <w:spacing w:line="276" w:lineRule="auto"/>
              <w:rPr>
                <w:sz w:val="24"/>
                <w:szCs w:val="24"/>
                <w:lang w:eastAsia="zh-CN"/>
              </w:rPr>
            </w:pPr>
            <w:r w:rsidRPr="00EE36C1">
              <w:rPr>
                <w:sz w:val="24"/>
                <w:szCs w:val="24"/>
                <w:lang w:eastAsia="zh-CN"/>
              </w:rPr>
              <w:t>21 января 2024 г.</w:t>
            </w:r>
          </w:p>
        </w:tc>
        <w:tc>
          <w:tcPr>
            <w:tcW w:w="8130" w:type="dxa"/>
            <w:tcBorders>
              <w:top w:val="single" w:sz="4" w:space="0" w:color="auto"/>
              <w:left w:val="single" w:sz="4" w:space="0" w:color="auto"/>
              <w:bottom w:val="single" w:sz="4" w:space="0" w:color="auto"/>
              <w:right w:val="single" w:sz="4" w:space="0" w:color="auto"/>
            </w:tcBorders>
            <w:hideMark/>
          </w:tcPr>
          <w:p w:rsidR="00EE36C1" w:rsidRPr="00EE36C1" w:rsidRDefault="00EE36C1" w:rsidP="006B4BE3">
            <w:pPr>
              <w:suppressAutoHyphens/>
              <w:ind w:firstLine="709"/>
              <w:rPr>
                <w:b/>
                <w:sz w:val="24"/>
                <w:szCs w:val="24"/>
                <w:lang w:eastAsia="zh-CN"/>
              </w:rPr>
            </w:pPr>
            <w:r w:rsidRPr="00EE36C1">
              <w:rPr>
                <w:sz w:val="24"/>
                <w:szCs w:val="24"/>
                <w:lang w:eastAsia="zh-CN"/>
              </w:rPr>
              <w:t xml:space="preserve">Первенство проводится </w:t>
            </w:r>
            <w:r w:rsidRPr="00EE36C1">
              <w:rPr>
                <w:b/>
                <w:sz w:val="24"/>
                <w:szCs w:val="24"/>
                <w:lang w:eastAsia="zh-CN"/>
              </w:rPr>
              <w:t>21 января 2024 в 10.00.</w:t>
            </w:r>
          </w:p>
          <w:p w:rsidR="00EE36C1" w:rsidRPr="00EE36C1" w:rsidRDefault="00EE36C1" w:rsidP="006B4BE3">
            <w:pPr>
              <w:suppressAutoHyphens/>
              <w:rPr>
                <w:sz w:val="24"/>
                <w:szCs w:val="24"/>
                <w:lang w:eastAsia="zh-CN"/>
              </w:rPr>
            </w:pPr>
            <w:r w:rsidRPr="00EE36C1">
              <w:rPr>
                <w:sz w:val="24"/>
                <w:szCs w:val="24"/>
                <w:lang w:eastAsia="zh-CN"/>
              </w:rPr>
              <w:t xml:space="preserve">(регистрация </w:t>
            </w:r>
            <w:r>
              <w:rPr>
                <w:sz w:val="24"/>
                <w:szCs w:val="24"/>
                <w:lang w:eastAsia="zh-CN"/>
              </w:rPr>
              <w:t>9.30-10.00)</w:t>
            </w:r>
            <w:r w:rsidRPr="00EE36C1">
              <w:rPr>
                <w:sz w:val="24"/>
                <w:szCs w:val="24"/>
                <w:lang w:eastAsia="zh-CN"/>
              </w:rPr>
              <w:t xml:space="preserve"> в спортивном зале на базе МБОУ «Школа № 112»  г.о. Самара по адресу: ул. Свободы, 193. </w:t>
            </w:r>
          </w:p>
          <w:p w:rsidR="00EE36C1" w:rsidRPr="00EE36C1" w:rsidRDefault="00EE36C1" w:rsidP="006B4BE3">
            <w:pPr>
              <w:suppressAutoHyphens/>
              <w:ind w:firstLine="709"/>
              <w:rPr>
                <w:sz w:val="24"/>
                <w:szCs w:val="24"/>
                <w:lang w:eastAsia="zh-CN"/>
              </w:rPr>
            </w:pPr>
            <w:r w:rsidRPr="00EE36C1">
              <w:rPr>
                <w:sz w:val="24"/>
                <w:szCs w:val="24"/>
                <w:lang w:eastAsia="zh-CN"/>
              </w:rPr>
              <w:t>Проезд троллейбусами  № 4,15 или автобусами № 34, 68,  21, ост. «Площадь. Мочалова».</w:t>
            </w:r>
          </w:p>
        </w:tc>
      </w:tr>
      <w:tr w:rsidR="00EE36C1" w:rsidRPr="00EE36C1" w:rsidTr="00EE36C1">
        <w:tc>
          <w:tcPr>
            <w:tcW w:w="1617" w:type="dxa"/>
            <w:tcBorders>
              <w:top w:val="single" w:sz="4" w:space="0" w:color="auto"/>
              <w:left w:val="single" w:sz="4" w:space="0" w:color="auto"/>
              <w:bottom w:val="single" w:sz="4" w:space="0" w:color="auto"/>
              <w:right w:val="single" w:sz="4" w:space="0" w:color="auto"/>
            </w:tcBorders>
            <w:hideMark/>
          </w:tcPr>
          <w:p w:rsidR="00EE36C1" w:rsidRPr="00EE36C1" w:rsidRDefault="00EE36C1" w:rsidP="00EE36C1">
            <w:pPr>
              <w:suppressAutoHyphens/>
              <w:spacing w:line="276" w:lineRule="auto"/>
              <w:rPr>
                <w:sz w:val="24"/>
                <w:szCs w:val="24"/>
                <w:lang w:eastAsia="zh-CN"/>
              </w:rPr>
            </w:pPr>
            <w:r w:rsidRPr="00EE36C1">
              <w:rPr>
                <w:sz w:val="24"/>
                <w:szCs w:val="24"/>
                <w:lang w:eastAsia="zh-CN"/>
              </w:rPr>
              <w:t xml:space="preserve">22-24 января </w:t>
            </w:r>
          </w:p>
          <w:p w:rsidR="00EE36C1" w:rsidRPr="00EE36C1" w:rsidRDefault="00EE36C1" w:rsidP="00EE36C1">
            <w:pPr>
              <w:suppressAutoHyphens/>
              <w:spacing w:line="276" w:lineRule="auto"/>
              <w:rPr>
                <w:sz w:val="24"/>
                <w:szCs w:val="24"/>
                <w:lang w:eastAsia="zh-CN"/>
              </w:rPr>
            </w:pPr>
            <w:r w:rsidRPr="00EE36C1">
              <w:rPr>
                <w:sz w:val="24"/>
                <w:szCs w:val="24"/>
                <w:lang w:eastAsia="zh-CN"/>
              </w:rPr>
              <w:t>2024 г.</w:t>
            </w:r>
          </w:p>
        </w:tc>
        <w:tc>
          <w:tcPr>
            <w:tcW w:w="8130" w:type="dxa"/>
            <w:tcBorders>
              <w:top w:val="single" w:sz="4" w:space="0" w:color="auto"/>
              <w:left w:val="single" w:sz="4" w:space="0" w:color="auto"/>
              <w:bottom w:val="single" w:sz="4" w:space="0" w:color="auto"/>
              <w:right w:val="single" w:sz="4" w:space="0" w:color="auto"/>
            </w:tcBorders>
            <w:hideMark/>
          </w:tcPr>
          <w:p w:rsidR="00EE36C1" w:rsidRPr="00EE36C1" w:rsidRDefault="00EE36C1" w:rsidP="006B4BE3">
            <w:pPr>
              <w:suppressAutoHyphens/>
              <w:ind w:firstLine="709"/>
              <w:rPr>
                <w:sz w:val="24"/>
                <w:szCs w:val="24"/>
                <w:lang w:eastAsia="zh-CN"/>
              </w:rPr>
            </w:pPr>
            <w:r w:rsidRPr="00EE36C1">
              <w:rPr>
                <w:sz w:val="24"/>
                <w:szCs w:val="24"/>
                <w:lang w:eastAsia="zh-CN"/>
              </w:rPr>
              <w:t>Подведение итогов Первенства:</w:t>
            </w:r>
          </w:p>
          <w:p w:rsidR="00EE36C1" w:rsidRPr="00EE36C1" w:rsidRDefault="00EE36C1" w:rsidP="006B4BE3">
            <w:pPr>
              <w:numPr>
                <w:ilvl w:val="0"/>
                <w:numId w:val="61"/>
              </w:numPr>
              <w:suppressAutoHyphens/>
              <w:spacing w:line="100" w:lineRule="atLeast"/>
              <w:ind w:left="651"/>
              <w:rPr>
                <w:color w:val="00000A"/>
                <w:sz w:val="24"/>
                <w:szCs w:val="24"/>
                <w:lang w:eastAsia="ru-RU"/>
              </w:rPr>
            </w:pPr>
            <w:r w:rsidRPr="00EE36C1">
              <w:rPr>
                <w:color w:val="00000A"/>
                <w:sz w:val="24"/>
                <w:szCs w:val="24"/>
                <w:lang w:eastAsia="ru-RU"/>
              </w:rPr>
              <w:t>работа членов оргкомитета по обработке оценочных листов;</w:t>
            </w:r>
          </w:p>
          <w:p w:rsidR="00EE36C1" w:rsidRPr="00EE36C1" w:rsidRDefault="00EE36C1" w:rsidP="006B4BE3">
            <w:pPr>
              <w:numPr>
                <w:ilvl w:val="0"/>
                <w:numId w:val="61"/>
              </w:numPr>
              <w:suppressAutoHyphens/>
              <w:spacing w:line="100" w:lineRule="atLeast"/>
              <w:ind w:left="651"/>
              <w:rPr>
                <w:color w:val="00000A"/>
                <w:sz w:val="24"/>
                <w:szCs w:val="24"/>
                <w:lang w:eastAsia="ru-RU"/>
              </w:rPr>
            </w:pPr>
            <w:r w:rsidRPr="00EE36C1">
              <w:rPr>
                <w:color w:val="00000A"/>
                <w:sz w:val="24"/>
                <w:szCs w:val="24"/>
                <w:lang w:eastAsia="ru-RU"/>
              </w:rPr>
              <w:t>согласование итогов с членами жюри.</w:t>
            </w:r>
          </w:p>
          <w:p w:rsidR="00EE36C1" w:rsidRPr="00EE36C1" w:rsidRDefault="00EE36C1" w:rsidP="006B4BE3">
            <w:pPr>
              <w:suppressAutoHyphens/>
              <w:ind w:firstLine="709"/>
              <w:rPr>
                <w:sz w:val="24"/>
                <w:szCs w:val="24"/>
                <w:lang w:eastAsia="zh-CN"/>
              </w:rPr>
            </w:pPr>
            <w:r w:rsidRPr="00EE36C1">
              <w:rPr>
                <w:sz w:val="24"/>
                <w:szCs w:val="24"/>
                <w:lang w:eastAsia="zh-CN"/>
              </w:rPr>
              <w:t>Публикация итогов на официальном сайте</w:t>
            </w:r>
            <w:r w:rsidRPr="00EE36C1">
              <w:rPr>
                <w:sz w:val="28"/>
                <w:szCs w:val="20"/>
                <w:lang w:eastAsia="zh-CN"/>
              </w:rPr>
              <w:t xml:space="preserve"> </w:t>
            </w:r>
            <w:r w:rsidRPr="00EE36C1">
              <w:rPr>
                <w:sz w:val="24"/>
                <w:szCs w:val="24"/>
                <w:lang w:eastAsia="zh-CN"/>
              </w:rPr>
              <w:t xml:space="preserve">Центра </w:t>
            </w:r>
            <w:hyperlink r:id="rId78" w:history="1">
              <w:r w:rsidRPr="00EE36C1">
                <w:rPr>
                  <w:color w:val="000080"/>
                  <w:sz w:val="24"/>
                  <w:szCs w:val="24"/>
                  <w:u w:val="single"/>
                  <w:lang w:eastAsia="zh-CN"/>
                </w:rPr>
                <w:t>http://cdtmet.my1.ru/</w:t>
              </w:r>
            </w:hyperlink>
          </w:p>
          <w:p w:rsidR="00EE36C1" w:rsidRPr="00EE36C1" w:rsidRDefault="00EE36C1" w:rsidP="006B4BE3">
            <w:pPr>
              <w:suppressAutoHyphens/>
              <w:ind w:firstLine="709"/>
              <w:rPr>
                <w:sz w:val="24"/>
                <w:szCs w:val="24"/>
                <w:lang w:eastAsia="zh-CN"/>
              </w:rPr>
            </w:pPr>
            <w:r w:rsidRPr="00EE36C1">
              <w:rPr>
                <w:sz w:val="24"/>
                <w:szCs w:val="24"/>
                <w:lang w:eastAsia="zh-CN"/>
              </w:rPr>
              <w:t>Подготовка и рассылка дипломов и сертификатов участникам Первенства.</w:t>
            </w:r>
          </w:p>
        </w:tc>
      </w:tr>
    </w:tbl>
    <w:p w:rsidR="00EE36C1" w:rsidRPr="00EE36C1" w:rsidRDefault="00EE36C1" w:rsidP="00EE36C1">
      <w:pPr>
        <w:widowControl/>
        <w:rPr>
          <w:b/>
          <w:sz w:val="24"/>
          <w:szCs w:val="24"/>
        </w:rPr>
      </w:pPr>
    </w:p>
    <w:p w:rsidR="00EE36C1" w:rsidRPr="00EE36C1" w:rsidRDefault="00EE36C1" w:rsidP="0090571C">
      <w:pPr>
        <w:widowControl/>
        <w:ind w:firstLine="709"/>
        <w:jc w:val="center"/>
        <w:rPr>
          <w:b/>
          <w:sz w:val="24"/>
          <w:szCs w:val="24"/>
        </w:rPr>
      </w:pPr>
      <w:r w:rsidRPr="00EE36C1">
        <w:rPr>
          <w:b/>
          <w:sz w:val="24"/>
          <w:szCs w:val="24"/>
        </w:rPr>
        <w:t>3. Участники Первенства</w:t>
      </w:r>
    </w:p>
    <w:p w:rsidR="00EE36C1" w:rsidRPr="00EE36C1" w:rsidRDefault="00EE36C1" w:rsidP="0090571C">
      <w:pPr>
        <w:widowControl/>
        <w:ind w:firstLine="709"/>
        <w:jc w:val="both"/>
        <w:rPr>
          <w:sz w:val="24"/>
          <w:szCs w:val="24"/>
          <w:lang w:eastAsia="ru-RU"/>
        </w:rPr>
      </w:pPr>
      <w:r w:rsidRPr="00EE36C1">
        <w:rPr>
          <w:sz w:val="24"/>
          <w:szCs w:val="24"/>
          <w:lang w:eastAsia="ru-RU"/>
        </w:rPr>
        <w:t>3.1. В Первенстве принимают участие обучающиеся и воспитанники образовательных учреждений всех типов и видов городского округа Самара.</w:t>
      </w:r>
    </w:p>
    <w:p w:rsidR="00EE36C1" w:rsidRPr="00EE36C1" w:rsidRDefault="00EE36C1" w:rsidP="0090571C">
      <w:pPr>
        <w:widowControl/>
        <w:ind w:firstLine="709"/>
        <w:jc w:val="both"/>
        <w:rPr>
          <w:sz w:val="24"/>
          <w:szCs w:val="24"/>
          <w:lang w:eastAsia="zh-CN"/>
        </w:rPr>
      </w:pPr>
      <w:r w:rsidRPr="00EE36C1">
        <w:rPr>
          <w:sz w:val="24"/>
          <w:szCs w:val="24"/>
          <w:lang w:eastAsia="ru-RU"/>
        </w:rPr>
        <w:t xml:space="preserve">3.2. Первенство </w:t>
      </w:r>
      <w:r w:rsidRPr="00EE36C1">
        <w:rPr>
          <w:sz w:val="24"/>
          <w:szCs w:val="24"/>
          <w:lang w:eastAsia="zh-CN"/>
        </w:rPr>
        <w:t xml:space="preserve"> проводятся в двух возрастных категориях:</w:t>
      </w:r>
    </w:p>
    <w:p w:rsidR="00EE36C1" w:rsidRPr="00EE36C1" w:rsidRDefault="00EE36C1" w:rsidP="00507A2D">
      <w:pPr>
        <w:widowControl/>
        <w:numPr>
          <w:ilvl w:val="0"/>
          <w:numId w:val="62"/>
        </w:numPr>
        <w:suppressAutoHyphens/>
        <w:ind w:left="0" w:firstLine="709"/>
        <w:jc w:val="both"/>
        <w:rPr>
          <w:color w:val="00000A"/>
          <w:sz w:val="24"/>
          <w:szCs w:val="24"/>
          <w:lang w:eastAsia="ru-RU"/>
        </w:rPr>
      </w:pPr>
      <w:r w:rsidRPr="00EE36C1">
        <w:rPr>
          <w:color w:val="00000A"/>
          <w:sz w:val="24"/>
          <w:szCs w:val="24"/>
          <w:lang w:eastAsia="ru-RU"/>
        </w:rPr>
        <w:t>6-10 лет;</w:t>
      </w:r>
    </w:p>
    <w:p w:rsidR="00EE36C1" w:rsidRPr="00EE36C1" w:rsidRDefault="00EE36C1" w:rsidP="00507A2D">
      <w:pPr>
        <w:widowControl/>
        <w:numPr>
          <w:ilvl w:val="0"/>
          <w:numId w:val="62"/>
        </w:numPr>
        <w:suppressAutoHyphens/>
        <w:ind w:left="0" w:firstLine="709"/>
        <w:jc w:val="both"/>
        <w:rPr>
          <w:color w:val="00000A"/>
          <w:sz w:val="24"/>
          <w:szCs w:val="24"/>
          <w:lang w:eastAsia="ru-RU"/>
        </w:rPr>
      </w:pPr>
      <w:r w:rsidRPr="00EE36C1">
        <w:rPr>
          <w:color w:val="00000A"/>
          <w:sz w:val="24"/>
          <w:szCs w:val="24"/>
          <w:lang w:eastAsia="ru-RU"/>
        </w:rPr>
        <w:t>11-13 лет.</w:t>
      </w:r>
    </w:p>
    <w:p w:rsidR="00EE36C1" w:rsidRPr="00EE36C1" w:rsidRDefault="00EE36C1" w:rsidP="0090571C">
      <w:pPr>
        <w:widowControl/>
        <w:ind w:firstLine="709"/>
        <w:jc w:val="both"/>
        <w:rPr>
          <w:color w:val="00000A"/>
          <w:sz w:val="24"/>
          <w:szCs w:val="24"/>
          <w:lang w:eastAsia="ru-RU"/>
        </w:rPr>
      </w:pPr>
      <w:r w:rsidRPr="00EE36C1">
        <w:rPr>
          <w:color w:val="00000A"/>
          <w:sz w:val="24"/>
          <w:szCs w:val="24"/>
          <w:lang w:eastAsia="ru-RU"/>
        </w:rPr>
        <w:t>3.3. Участники, принимая участие в Первенстве, соглашаются с правилами проведения Первенства, изложенными в данном Положении.</w:t>
      </w:r>
    </w:p>
    <w:p w:rsidR="00EE36C1" w:rsidRPr="00EE36C1" w:rsidRDefault="00EE36C1" w:rsidP="0090571C">
      <w:pPr>
        <w:widowControl/>
        <w:ind w:firstLine="709"/>
        <w:jc w:val="both"/>
        <w:rPr>
          <w:color w:val="00000A"/>
          <w:sz w:val="24"/>
          <w:szCs w:val="24"/>
          <w:lang w:eastAsia="ru-RU"/>
        </w:rPr>
      </w:pPr>
      <w:r w:rsidRPr="00EE36C1">
        <w:rPr>
          <w:color w:val="00000A"/>
          <w:sz w:val="24"/>
          <w:szCs w:val="24"/>
          <w:lang w:eastAsia="ru-RU"/>
        </w:rPr>
        <w:t>3.4. Участник может обращаться к Организатору за консультациями, разъяснениями и технической поддержкой по вопросам, свя</w:t>
      </w:r>
      <w:r w:rsidR="0090571C">
        <w:rPr>
          <w:color w:val="00000A"/>
          <w:sz w:val="24"/>
          <w:szCs w:val="24"/>
          <w:lang w:eastAsia="ru-RU"/>
        </w:rPr>
        <w:t>занным с участием в Первенстве.</w:t>
      </w:r>
    </w:p>
    <w:p w:rsidR="00EE36C1" w:rsidRPr="00EE36C1" w:rsidRDefault="00EE36C1" w:rsidP="0090571C">
      <w:pPr>
        <w:widowControl/>
        <w:suppressAutoHyphens/>
        <w:ind w:firstLine="709"/>
        <w:jc w:val="center"/>
        <w:rPr>
          <w:color w:val="00000A"/>
          <w:sz w:val="24"/>
          <w:szCs w:val="24"/>
          <w:lang w:eastAsia="ru-RU"/>
        </w:rPr>
      </w:pPr>
      <w:r w:rsidRPr="00EE36C1">
        <w:rPr>
          <w:b/>
          <w:color w:val="00000A"/>
          <w:sz w:val="24"/>
          <w:szCs w:val="24"/>
          <w:lang w:eastAsia="ru-RU"/>
        </w:rPr>
        <w:t>4. Условия проведения Первенства</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4.1. Первенства лично-командные.</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4.2. Каждый участник имеет право выступать:</w:t>
      </w:r>
    </w:p>
    <w:p w:rsidR="00EE36C1" w:rsidRPr="00EE36C1" w:rsidRDefault="00EE36C1" w:rsidP="00507A2D">
      <w:pPr>
        <w:widowControl/>
        <w:numPr>
          <w:ilvl w:val="0"/>
          <w:numId w:val="58"/>
        </w:numPr>
        <w:suppressAutoHyphens/>
        <w:ind w:left="0" w:firstLine="709"/>
        <w:contextualSpacing/>
        <w:jc w:val="both"/>
        <w:rPr>
          <w:color w:val="00000A"/>
          <w:sz w:val="24"/>
          <w:szCs w:val="24"/>
          <w:lang w:eastAsia="ru-RU"/>
        </w:rPr>
      </w:pPr>
      <w:r w:rsidRPr="00EE36C1">
        <w:rPr>
          <w:color w:val="00000A"/>
          <w:sz w:val="24"/>
          <w:szCs w:val="24"/>
          <w:lang w:eastAsia="ru-RU"/>
        </w:rPr>
        <w:t>для командного зачета не более чем в двух классах;</w:t>
      </w:r>
    </w:p>
    <w:p w:rsidR="00EE36C1" w:rsidRPr="00EE36C1" w:rsidRDefault="00EE36C1" w:rsidP="00507A2D">
      <w:pPr>
        <w:widowControl/>
        <w:numPr>
          <w:ilvl w:val="0"/>
          <w:numId w:val="58"/>
        </w:numPr>
        <w:suppressAutoHyphens/>
        <w:ind w:left="0" w:firstLine="709"/>
        <w:contextualSpacing/>
        <w:jc w:val="both"/>
        <w:rPr>
          <w:color w:val="00000A"/>
          <w:sz w:val="24"/>
          <w:szCs w:val="24"/>
          <w:lang w:eastAsia="ru-RU"/>
        </w:rPr>
      </w:pPr>
      <w:r w:rsidRPr="00EE36C1">
        <w:rPr>
          <w:color w:val="00000A"/>
          <w:sz w:val="24"/>
          <w:szCs w:val="24"/>
          <w:lang w:eastAsia="ru-RU"/>
        </w:rPr>
        <w:t>в личном зачете без ограничений (не более 4-х человек от команды в одном классе).</w:t>
      </w:r>
    </w:p>
    <w:p w:rsidR="00EE36C1" w:rsidRPr="00EE36C1" w:rsidRDefault="00EE36C1" w:rsidP="0090571C">
      <w:pPr>
        <w:widowControl/>
        <w:tabs>
          <w:tab w:val="left" w:pos="246"/>
        </w:tabs>
        <w:ind w:firstLine="709"/>
        <w:jc w:val="both"/>
        <w:rPr>
          <w:kern w:val="28"/>
          <w:sz w:val="24"/>
          <w:szCs w:val="24"/>
          <w:lang w:eastAsia="ru-RU"/>
        </w:rPr>
      </w:pPr>
      <w:r w:rsidRPr="00EE36C1">
        <w:rPr>
          <w:kern w:val="28"/>
          <w:sz w:val="24"/>
          <w:szCs w:val="24"/>
          <w:lang w:eastAsia="ru-RU"/>
        </w:rPr>
        <w:t>Участник должен быть изготовителем модели.</w:t>
      </w:r>
    </w:p>
    <w:p w:rsidR="00EE36C1" w:rsidRPr="00EE36C1" w:rsidRDefault="00EE36C1" w:rsidP="0090571C">
      <w:pPr>
        <w:tabs>
          <w:tab w:val="left" w:pos="246"/>
        </w:tabs>
        <w:ind w:firstLine="709"/>
        <w:jc w:val="both"/>
        <w:rPr>
          <w:kern w:val="28"/>
          <w:sz w:val="24"/>
          <w:szCs w:val="24"/>
          <w:lang w:eastAsia="ru-RU"/>
        </w:rPr>
      </w:pPr>
      <w:r w:rsidRPr="00EE36C1">
        <w:rPr>
          <w:kern w:val="28"/>
          <w:sz w:val="24"/>
          <w:szCs w:val="24"/>
          <w:lang w:eastAsia="ru-RU"/>
        </w:rPr>
        <w:t>Участник имеет право использовать одного помощника. Помогать при подготовке к полету может любой член команды, включая руководителя.</w:t>
      </w:r>
    </w:p>
    <w:p w:rsidR="00EE36C1" w:rsidRPr="00EE36C1" w:rsidRDefault="00EE36C1" w:rsidP="0090571C">
      <w:pPr>
        <w:widowControl/>
        <w:suppressAutoHyphens/>
        <w:ind w:firstLine="709"/>
        <w:jc w:val="both"/>
        <w:rPr>
          <w:color w:val="FF0000"/>
          <w:sz w:val="24"/>
          <w:szCs w:val="24"/>
          <w:lang w:eastAsia="ru-RU"/>
        </w:rPr>
      </w:pPr>
      <w:r w:rsidRPr="00EE36C1">
        <w:rPr>
          <w:color w:val="00000A"/>
          <w:sz w:val="24"/>
          <w:szCs w:val="24"/>
          <w:lang w:eastAsia="ru-RU"/>
        </w:rPr>
        <w:t xml:space="preserve">4.3. Состав делегации от каждого ОУ: не более 10 участников, 1 руководитель. </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4.4. Возраст участников от 6 до 13 лет.</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4.5. Первенство проводятся в закрытом помещении.</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4.6. Первенство проводятся в следующих классах моделей:</w:t>
      </w:r>
    </w:p>
    <w:p w:rsidR="00EE36C1" w:rsidRPr="00EE36C1" w:rsidRDefault="00EE36C1" w:rsidP="00507A2D">
      <w:pPr>
        <w:widowControl/>
        <w:numPr>
          <w:ilvl w:val="0"/>
          <w:numId w:val="59"/>
        </w:numPr>
        <w:suppressAutoHyphens/>
        <w:ind w:left="0" w:firstLine="709"/>
        <w:contextualSpacing/>
        <w:jc w:val="both"/>
        <w:rPr>
          <w:b/>
          <w:color w:val="00000A"/>
          <w:sz w:val="24"/>
          <w:szCs w:val="24"/>
          <w:lang w:eastAsia="ru-RU"/>
        </w:rPr>
      </w:pPr>
      <w:r w:rsidRPr="00EE36C1">
        <w:rPr>
          <w:b/>
          <w:color w:val="00000A"/>
          <w:sz w:val="24"/>
          <w:szCs w:val="24"/>
          <w:lang w:val="en-US" w:eastAsia="ru-RU"/>
        </w:rPr>
        <w:t>F</w:t>
      </w:r>
      <w:r w:rsidRPr="00EE36C1">
        <w:rPr>
          <w:b/>
          <w:color w:val="00000A"/>
          <w:sz w:val="24"/>
          <w:szCs w:val="24"/>
          <w:lang w:eastAsia="ru-RU"/>
        </w:rPr>
        <w:t>1</w:t>
      </w:r>
      <w:r w:rsidRPr="00EE36C1">
        <w:rPr>
          <w:b/>
          <w:color w:val="00000A"/>
          <w:sz w:val="24"/>
          <w:szCs w:val="24"/>
          <w:lang w:val="en-US" w:eastAsia="ru-RU"/>
        </w:rPr>
        <w:t>N</w:t>
      </w:r>
      <w:r w:rsidRPr="00EE36C1">
        <w:rPr>
          <w:b/>
          <w:color w:val="00000A"/>
          <w:sz w:val="24"/>
          <w:szCs w:val="24"/>
          <w:lang w:eastAsia="ru-RU"/>
        </w:rPr>
        <w:t>-</w:t>
      </w:r>
      <w:r w:rsidRPr="00EE36C1">
        <w:rPr>
          <w:b/>
          <w:color w:val="00000A"/>
          <w:sz w:val="24"/>
          <w:szCs w:val="24"/>
          <w:lang w:val="en-US" w:eastAsia="ru-RU"/>
        </w:rPr>
        <w:t>T</w:t>
      </w:r>
      <w:r w:rsidRPr="00EE36C1">
        <w:rPr>
          <w:b/>
          <w:color w:val="00000A"/>
          <w:sz w:val="24"/>
          <w:szCs w:val="24"/>
          <w:lang w:eastAsia="ru-RU"/>
        </w:rPr>
        <w:t>- Метательная модель планера на точность и дальность полета;</w:t>
      </w:r>
    </w:p>
    <w:p w:rsidR="00EE36C1" w:rsidRPr="006B4BE3" w:rsidRDefault="00EE36C1" w:rsidP="006B4BE3">
      <w:pPr>
        <w:widowControl/>
        <w:numPr>
          <w:ilvl w:val="0"/>
          <w:numId w:val="59"/>
        </w:numPr>
        <w:suppressAutoHyphens/>
        <w:ind w:left="0" w:firstLine="709"/>
        <w:contextualSpacing/>
        <w:jc w:val="both"/>
        <w:rPr>
          <w:b/>
          <w:color w:val="00000A"/>
          <w:sz w:val="24"/>
          <w:szCs w:val="24"/>
          <w:lang w:eastAsia="ru-RU"/>
        </w:rPr>
      </w:pPr>
      <w:r w:rsidRPr="00EE36C1">
        <w:rPr>
          <w:b/>
          <w:color w:val="00000A"/>
          <w:sz w:val="24"/>
          <w:szCs w:val="24"/>
          <w:lang w:val="en-US" w:eastAsia="ru-RU"/>
        </w:rPr>
        <w:t>F</w:t>
      </w:r>
      <w:r w:rsidRPr="00EE36C1">
        <w:rPr>
          <w:b/>
          <w:color w:val="00000A"/>
          <w:sz w:val="24"/>
          <w:szCs w:val="24"/>
          <w:lang w:eastAsia="ru-RU"/>
        </w:rPr>
        <w:t>1</w:t>
      </w:r>
      <w:r w:rsidRPr="00EE36C1">
        <w:rPr>
          <w:b/>
          <w:color w:val="00000A"/>
          <w:sz w:val="24"/>
          <w:szCs w:val="24"/>
          <w:lang w:val="en-US" w:eastAsia="ru-RU"/>
        </w:rPr>
        <w:t>N</w:t>
      </w:r>
      <w:r w:rsidRPr="00EE36C1">
        <w:rPr>
          <w:b/>
          <w:color w:val="00000A"/>
          <w:sz w:val="24"/>
          <w:szCs w:val="24"/>
          <w:lang w:eastAsia="ru-RU"/>
        </w:rPr>
        <w:t>-</w:t>
      </w:r>
      <w:r w:rsidRPr="00EE36C1">
        <w:rPr>
          <w:b/>
          <w:color w:val="00000A"/>
          <w:sz w:val="24"/>
          <w:szCs w:val="24"/>
          <w:lang w:val="en-US" w:eastAsia="ru-RU"/>
        </w:rPr>
        <w:t>T</w:t>
      </w:r>
      <w:r w:rsidRPr="00EE36C1">
        <w:rPr>
          <w:b/>
          <w:color w:val="00000A"/>
          <w:sz w:val="24"/>
          <w:szCs w:val="24"/>
          <w:lang w:eastAsia="ru-RU"/>
        </w:rPr>
        <w:t>Э - Метательная модель планера на дальность и точность полета - (экспериментальные).</w:t>
      </w:r>
    </w:p>
    <w:p w:rsidR="00EE36C1" w:rsidRPr="00EE36C1" w:rsidRDefault="00EE36C1" w:rsidP="0090571C">
      <w:pPr>
        <w:widowControl/>
        <w:suppressAutoHyphens/>
        <w:ind w:firstLine="709"/>
        <w:jc w:val="both"/>
        <w:rPr>
          <w:b/>
          <w:i/>
          <w:color w:val="00000A"/>
          <w:sz w:val="24"/>
          <w:szCs w:val="24"/>
          <w:u w:val="single"/>
          <w:lang w:eastAsia="ru-RU"/>
        </w:rPr>
      </w:pPr>
      <w:r w:rsidRPr="00EE36C1">
        <w:rPr>
          <w:b/>
          <w:i/>
          <w:color w:val="00000A"/>
          <w:sz w:val="24"/>
          <w:szCs w:val="24"/>
          <w:u w:val="single"/>
          <w:lang w:eastAsia="ru-RU"/>
        </w:rPr>
        <w:t xml:space="preserve">Условия для класса метательных моделей планеров на точность и дальность полёта </w:t>
      </w:r>
      <w:r w:rsidRPr="00EE36C1">
        <w:rPr>
          <w:b/>
          <w:i/>
          <w:color w:val="00000A"/>
          <w:sz w:val="24"/>
          <w:szCs w:val="24"/>
          <w:u w:val="single"/>
          <w:lang w:val="en-US" w:eastAsia="ru-RU"/>
        </w:rPr>
        <w:t>F</w:t>
      </w:r>
      <w:r w:rsidRPr="00EE36C1">
        <w:rPr>
          <w:b/>
          <w:i/>
          <w:color w:val="00000A"/>
          <w:sz w:val="24"/>
          <w:szCs w:val="24"/>
          <w:u w:val="single"/>
          <w:lang w:eastAsia="ru-RU"/>
        </w:rPr>
        <w:t>1</w:t>
      </w:r>
      <w:r w:rsidRPr="00EE36C1">
        <w:rPr>
          <w:b/>
          <w:i/>
          <w:color w:val="00000A"/>
          <w:sz w:val="24"/>
          <w:szCs w:val="24"/>
          <w:u w:val="single"/>
          <w:lang w:val="en-US" w:eastAsia="ru-RU"/>
        </w:rPr>
        <w:t>N</w:t>
      </w:r>
      <w:r w:rsidRPr="00EE36C1">
        <w:rPr>
          <w:b/>
          <w:i/>
          <w:color w:val="00000A"/>
          <w:sz w:val="24"/>
          <w:szCs w:val="24"/>
          <w:u w:val="single"/>
          <w:lang w:eastAsia="ru-RU"/>
        </w:rPr>
        <w:t>-</w:t>
      </w:r>
      <w:r w:rsidRPr="00EE36C1">
        <w:rPr>
          <w:b/>
          <w:i/>
          <w:color w:val="00000A"/>
          <w:sz w:val="24"/>
          <w:szCs w:val="24"/>
          <w:u w:val="single"/>
          <w:lang w:val="en-US" w:eastAsia="ru-RU"/>
        </w:rPr>
        <w:t>T</w:t>
      </w:r>
      <w:r w:rsidRPr="00EE36C1">
        <w:rPr>
          <w:b/>
          <w:i/>
          <w:color w:val="00000A"/>
          <w:sz w:val="24"/>
          <w:szCs w:val="24"/>
          <w:u w:val="single"/>
          <w:lang w:eastAsia="ru-RU"/>
        </w:rPr>
        <w:t>Э (возраст участников 6 - 10 лет; 11-13 лет);</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К участию в Первенстве допускаются модели-монопланы классической самолётной схемы с размахом крыльев от 450 мм до 500 мм, вес — не более 30 гр. Носовая часть модели не должна содержать выступающих металлических острых частей и должна быть защищена травмобезопасным материалом. Допускаются разновидности типов хвостового оперения. Материал и технология изготовления только пенопласт, дерево.</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Первенство на дальность полёта:</w:t>
      </w:r>
    </w:p>
    <w:p w:rsidR="00EE36C1" w:rsidRPr="00EE36C1" w:rsidRDefault="00EE36C1" w:rsidP="00507A2D">
      <w:pPr>
        <w:widowControl/>
        <w:numPr>
          <w:ilvl w:val="0"/>
          <w:numId w:val="64"/>
        </w:numPr>
        <w:suppressAutoHyphens/>
        <w:ind w:left="0" w:firstLine="709"/>
        <w:jc w:val="both"/>
        <w:rPr>
          <w:color w:val="00000A"/>
          <w:sz w:val="24"/>
          <w:szCs w:val="24"/>
          <w:lang w:eastAsia="ru-RU"/>
        </w:rPr>
      </w:pPr>
      <w:r w:rsidRPr="00EE36C1">
        <w:rPr>
          <w:color w:val="00000A"/>
          <w:sz w:val="24"/>
          <w:szCs w:val="24"/>
          <w:lang w:eastAsia="ru-RU"/>
        </w:rPr>
        <w:t>Запуск с руки - 1 полный метр полёта = 1 очко.</w:t>
      </w:r>
    </w:p>
    <w:p w:rsidR="00EE36C1" w:rsidRPr="00EE36C1" w:rsidRDefault="00EE36C1" w:rsidP="00507A2D">
      <w:pPr>
        <w:widowControl/>
        <w:numPr>
          <w:ilvl w:val="0"/>
          <w:numId w:val="64"/>
        </w:numPr>
        <w:suppressAutoHyphens/>
        <w:ind w:left="0" w:firstLine="709"/>
        <w:jc w:val="both"/>
        <w:rPr>
          <w:color w:val="00000A"/>
          <w:sz w:val="24"/>
          <w:szCs w:val="24"/>
          <w:lang w:eastAsia="ru-RU"/>
        </w:rPr>
      </w:pPr>
      <w:r w:rsidRPr="00EE36C1">
        <w:rPr>
          <w:color w:val="00000A"/>
          <w:sz w:val="24"/>
          <w:szCs w:val="24"/>
          <w:lang w:eastAsia="ru-RU"/>
        </w:rPr>
        <w:t>За точность полета плюс 5 очков (при условии, если модель не вылетела за границы 3 метровой зоны по длине дистанции).</w:t>
      </w:r>
    </w:p>
    <w:p w:rsidR="00EE36C1" w:rsidRPr="00EE36C1" w:rsidRDefault="00EE36C1" w:rsidP="00507A2D">
      <w:pPr>
        <w:widowControl/>
        <w:numPr>
          <w:ilvl w:val="0"/>
          <w:numId w:val="64"/>
        </w:numPr>
        <w:suppressAutoHyphens/>
        <w:ind w:left="0" w:firstLine="709"/>
        <w:jc w:val="both"/>
        <w:rPr>
          <w:color w:val="00000A"/>
          <w:sz w:val="24"/>
          <w:szCs w:val="24"/>
          <w:lang w:eastAsia="ru-RU"/>
        </w:rPr>
      </w:pPr>
      <w:r w:rsidRPr="00EE36C1">
        <w:rPr>
          <w:color w:val="00000A"/>
          <w:sz w:val="24"/>
          <w:szCs w:val="24"/>
          <w:lang w:eastAsia="ru-RU"/>
        </w:rPr>
        <w:t>В случае заступа участника  за линию старта, полет не засчитывается и даётся вторая попытка, всего 2 попытки.</w:t>
      </w:r>
    </w:p>
    <w:p w:rsidR="00EE36C1" w:rsidRPr="00EE36C1" w:rsidRDefault="00EE36C1" w:rsidP="00507A2D">
      <w:pPr>
        <w:widowControl/>
        <w:numPr>
          <w:ilvl w:val="0"/>
          <w:numId w:val="64"/>
        </w:numPr>
        <w:suppressAutoHyphens/>
        <w:ind w:left="0" w:firstLine="709"/>
        <w:jc w:val="both"/>
        <w:rPr>
          <w:color w:val="00000A"/>
          <w:sz w:val="24"/>
          <w:szCs w:val="24"/>
          <w:lang w:eastAsia="ru-RU"/>
        </w:rPr>
      </w:pPr>
      <w:r w:rsidRPr="00EE36C1">
        <w:rPr>
          <w:color w:val="00000A"/>
          <w:sz w:val="24"/>
          <w:szCs w:val="24"/>
          <w:lang w:eastAsia="ru-RU"/>
        </w:rPr>
        <w:t>Судейская коллегия производит тех. осмотр метательных планеров и присваивает номерной знак планеру.</w:t>
      </w:r>
    </w:p>
    <w:p w:rsidR="00EE36C1" w:rsidRPr="00014ED5" w:rsidRDefault="00EE36C1" w:rsidP="00014ED5">
      <w:pPr>
        <w:widowControl/>
        <w:numPr>
          <w:ilvl w:val="0"/>
          <w:numId w:val="64"/>
        </w:numPr>
        <w:suppressAutoHyphens/>
        <w:ind w:left="0" w:firstLine="709"/>
        <w:jc w:val="both"/>
        <w:rPr>
          <w:color w:val="00000A"/>
          <w:sz w:val="24"/>
          <w:szCs w:val="24"/>
          <w:lang w:eastAsia="ru-RU"/>
        </w:rPr>
      </w:pPr>
      <w:r w:rsidRPr="00EE36C1">
        <w:rPr>
          <w:color w:val="00000A"/>
          <w:sz w:val="24"/>
          <w:szCs w:val="24"/>
          <w:lang w:eastAsia="ru-RU"/>
        </w:rPr>
        <w:t>Орг. комитет и судейская коллегия вносит изменения  по своему усмотрению в пределах правил ФАС (последней версии).</w:t>
      </w:r>
    </w:p>
    <w:p w:rsidR="00EE36C1" w:rsidRPr="00EE36C1" w:rsidRDefault="00EE36C1" w:rsidP="0090571C">
      <w:pPr>
        <w:widowControl/>
        <w:suppressAutoHyphens/>
        <w:ind w:firstLine="709"/>
        <w:jc w:val="both"/>
        <w:rPr>
          <w:b/>
          <w:i/>
          <w:sz w:val="24"/>
          <w:szCs w:val="24"/>
          <w:u w:val="single"/>
          <w:lang w:eastAsia="zh-CN"/>
        </w:rPr>
      </w:pPr>
      <w:r w:rsidRPr="00EE36C1">
        <w:rPr>
          <w:b/>
          <w:i/>
          <w:sz w:val="24"/>
          <w:szCs w:val="24"/>
          <w:u w:val="single"/>
          <w:lang w:eastAsia="zh-CN"/>
        </w:rPr>
        <w:t xml:space="preserve">Условия для класса метательная модель планера на дальность и точность полета – </w:t>
      </w:r>
      <w:r w:rsidRPr="00EE36C1">
        <w:rPr>
          <w:b/>
          <w:i/>
          <w:sz w:val="24"/>
          <w:szCs w:val="24"/>
          <w:u w:val="single"/>
          <w:lang w:val="en-US" w:eastAsia="zh-CN"/>
        </w:rPr>
        <w:t>F</w:t>
      </w:r>
      <w:r w:rsidRPr="00EE36C1">
        <w:rPr>
          <w:b/>
          <w:i/>
          <w:sz w:val="24"/>
          <w:szCs w:val="24"/>
          <w:u w:val="single"/>
          <w:lang w:eastAsia="zh-CN"/>
        </w:rPr>
        <w:t>1</w:t>
      </w:r>
      <w:r w:rsidRPr="00EE36C1">
        <w:rPr>
          <w:b/>
          <w:i/>
          <w:sz w:val="24"/>
          <w:szCs w:val="24"/>
          <w:u w:val="single"/>
          <w:lang w:val="en-US" w:eastAsia="zh-CN"/>
        </w:rPr>
        <w:t>N</w:t>
      </w:r>
      <w:r w:rsidRPr="00EE36C1">
        <w:rPr>
          <w:b/>
          <w:i/>
          <w:sz w:val="24"/>
          <w:szCs w:val="24"/>
          <w:u w:val="single"/>
          <w:lang w:eastAsia="zh-CN"/>
        </w:rPr>
        <w:t>-</w:t>
      </w:r>
      <w:r w:rsidRPr="00EE36C1">
        <w:rPr>
          <w:b/>
          <w:i/>
          <w:sz w:val="24"/>
          <w:szCs w:val="24"/>
          <w:u w:val="single"/>
          <w:lang w:val="en-US" w:eastAsia="zh-CN"/>
        </w:rPr>
        <w:t>T</w:t>
      </w:r>
      <w:r w:rsidRPr="00EE36C1">
        <w:rPr>
          <w:b/>
          <w:i/>
          <w:sz w:val="24"/>
          <w:szCs w:val="24"/>
          <w:u w:val="single"/>
          <w:lang w:eastAsia="zh-CN"/>
        </w:rPr>
        <w:t>Э - экспериментальные (возраст участников 6 - 10 лет; 11-13 лет)</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 xml:space="preserve">К участию в Первенстве допускаются модели любой конструкции, за исключением </w:t>
      </w:r>
      <w:r w:rsidRPr="00EE36C1">
        <w:rPr>
          <w:color w:val="00000A"/>
          <w:sz w:val="24"/>
          <w:szCs w:val="24"/>
          <w:u w:val="single"/>
          <w:lang w:eastAsia="ru-RU"/>
        </w:rPr>
        <w:t>нормальной (классической)*</w:t>
      </w:r>
      <w:r w:rsidRPr="00EE36C1">
        <w:rPr>
          <w:color w:val="00000A"/>
          <w:sz w:val="24"/>
          <w:szCs w:val="24"/>
          <w:lang w:eastAsia="ru-RU"/>
        </w:rPr>
        <w:t xml:space="preserve"> самолётной схемы с размахом крыльев от 450 мм, вес — не более 45 гр. Носовая часть модели не должна содержать выступающих металлических острых частей и должна быть защищена травмобезопасным материалом. </w:t>
      </w:r>
    </w:p>
    <w:p w:rsidR="00EE36C1" w:rsidRPr="00EE36C1" w:rsidRDefault="00EE36C1" w:rsidP="0090571C">
      <w:pPr>
        <w:widowControl/>
        <w:suppressAutoHyphens/>
        <w:ind w:firstLine="709"/>
        <w:jc w:val="both"/>
        <w:rPr>
          <w:color w:val="00000A"/>
          <w:sz w:val="24"/>
          <w:szCs w:val="24"/>
          <w:lang w:eastAsia="ru-RU"/>
        </w:rPr>
      </w:pPr>
      <w:r w:rsidRPr="00EE36C1">
        <w:rPr>
          <w:color w:val="00000A"/>
          <w:sz w:val="24"/>
          <w:szCs w:val="24"/>
          <w:lang w:eastAsia="ru-RU"/>
        </w:rPr>
        <w:t>Материал и технология изготовления только пенопласт, дерево.</w:t>
      </w:r>
    </w:p>
    <w:p w:rsidR="00EE36C1" w:rsidRPr="00EE36C1" w:rsidRDefault="00EE36C1" w:rsidP="0090571C">
      <w:pPr>
        <w:widowControl/>
        <w:suppressAutoHyphens/>
        <w:ind w:firstLine="709"/>
        <w:jc w:val="both"/>
        <w:rPr>
          <w:sz w:val="24"/>
          <w:szCs w:val="24"/>
          <w:lang w:eastAsia="zh-CN"/>
        </w:rPr>
      </w:pPr>
      <w:r w:rsidRPr="00EE36C1">
        <w:rPr>
          <w:sz w:val="24"/>
          <w:szCs w:val="24"/>
          <w:lang w:eastAsia="zh-CN"/>
        </w:rPr>
        <w:t xml:space="preserve">Первенство на дальность полёта. </w:t>
      </w:r>
    </w:p>
    <w:p w:rsidR="00EE36C1" w:rsidRPr="00EE36C1" w:rsidRDefault="00EE36C1" w:rsidP="00507A2D">
      <w:pPr>
        <w:widowControl/>
        <w:numPr>
          <w:ilvl w:val="0"/>
          <w:numId w:val="65"/>
        </w:numPr>
        <w:suppressAutoHyphens/>
        <w:ind w:left="0" w:firstLine="709"/>
        <w:jc w:val="both"/>
        <w:rPr>
          <w:color w:val="00000A"/>
          <w:sz w:val="24"/>
          <w:szCs w:val="24"/>
          <w:lang w:eastAsia="ru-RU"/>
        </w:rPr>
      </w:pPr>
      <w:r w:rsidRPr="00EE36C1">
        <w:rPr>
          <w:color w:val="00000A"/>
          <w:sz w:val="24"/>
          <w:szCs w:val="24"/>
          <w:lang w:eastAsia="ru-RU"/>
        </w:rPr>
        <w:t>Запуск с руки -1 полный метр полёта = 1 очко.</w:t>
      </w:r>
    </w:p>
    <w:p w:rsidR="00EE36C1" w:rsidRPr="00EE36C1" w:rsidRDefault="00EE36C1" w:rsidP="00507A2D">
      <w:pPr>
        <w:widowControl/>
        <w:numPr>
          <w:ilvl w:val="0"/>
          <w:numId w:val="65"/>
        </w:numPr>
        <w:suppressAutoHyphens/>
        <w:ind w:left="0" w:firstLine="709"/>
        <w:jc w:val="both"/>
        <w:rPr>
          <w:color w:val="00000A"/>
          <w:sz w:val="24"/>
          <w:szCs w:val="24"/>
          <w:lang w:eastAsia="ru-RU"/>
        </w:rPr>
      </w:pPr>
      <w:r w:rsidRPr="00EE36C1">
        <w:rPr>
          <w:color w:val="00000A"/>
          <w:sz w:val="24"/>
          <w:szCs w:val="24"/>
          <w:lang w:eastAsia="ru-RU"/>
        </w:rPr>
        <w:t>За точность полета плюс 5 очков (при условии, если модель не вылетела за границы 3 метровой зоны по длине дистанции).</w:t>
      </w:r>
    </w:p>
    <w:p w:rsidR="00EE36C1" w:rsidRPr="00EE36C1" w:rsidRDefault="00EE36C1" w:rsidP="00507A2D">
      <w:pPr>
        <w:widowControl/>
        <w:numPr>
          <w:ilvl w:val="0"/>
          <w:numId w:val="65"/>
        </w:numPr>
        <w:tabs>
          <w:tab w:val="left" w:pos="246"/>
        </w:tabs>
        <w:suppressAutoHyphens/>
        <w:ind w:left="0" w:firstLine="709"/>
        <w:jc w:val="both"/>
        <w:rPr>
          <w:kern w:val="28"/>
          <w:sz w:val="24"/>
          <w:szCs w:val="24"/>
          <w:lang w:eastAsia="ru-RU"/>
        </w:rPr>
      </w:pPr>
      <w:r w:rsidRPr="00EE36C1">
        <w:rPr>
          <w:kern w:val="28"/>
          <w:sz w:val="24"/>
          <w:szCs w:val="24"/>
          <w:lang w:eastAsia="ru-RU"/>
        </w:rPr>
        <w:t>Модели должны быть маркированы. Маркировка должна начинаться с двух букв - соответственно первые буквы фамилии и имени участника. Высота надписи - не менее 15 мм.</w:t>
      </w:r>
    </w:p>
    <w:p w:rsidR="00EE36C1" w:rsidRPr="00EE36C1" w:rsidRDefault="00EE36C1" w:rsidP="00507A2D">
      <w:pPr>
        <w:widowControl/>
        <w:numPr>
          <w:ilvl w:val="0"/>
          <w:numId w:val="65"/>
        </w:numPr>
        <w:tabs>
          <w:tab w:val="left" w:pos="246"/>
        </w:tabs>
        <w:suppressAutoHyphens/>
        <w:ind w:left="0" w:firstLine="709"/>
        <w:jc w:val="both"/>
        <w:rPr>
          <w:kern w:val="28"/>
          <w:sz w:val="24"/>
          <w:szCs w:val="24"/>
          <w:lang w:eastAsia="ru-RU"/>
        </w:rPr>
      </w:pPr>
      <w:r w:rsidRPr="00EE36C1">
        <w:rPr>
          <w:kern w:val="28"/>
          <w:sz w:val="24"/>
          <w:szCs w:val="24"/>
          <w:lang w:eastAsia="ru-RU"/>
        </w:rPr>
        <w:t xml:space="preserve">Не разрешается запускать одну и ту же модель двум или более спортсменам. </w:t>
      </w:r>
    </w:p>
    <w:p w:rsidR="00EE36C1" w:rsidRPr="00EE36C1" w:rsidRDefault="00EE36C1" w:rsidP="0090571C">
      <w:pPr>
        <w:widowControl/>
        <w:tabs>
          <w:tab w:val="left" w:pos="246"/>
        </w:tabs>
        <w:ind w:firstLine="709"/>
        <w:jc w:val="both"/>
        <w:rPr>
          <w:kern w:val="28"/>
          <w:sz w:val="24"/>
          <w:szCs w:val="24"/>
          <w:u w:val="single"/>
          <w:lang w:eastAsia="ru-RU"/>
        </w:rPr>
      </w:pPr>
      <w:r w:rsidRPr="00EE36C1">
        <w:rPr>
          <w:bCs/>
          <w:color w:val="000000"/>
          <w:kern w:val="28"/>
          <w:sz w:val="24"/>
          <w:szCs w:val="24"/>
          <w:u w:val="single"/>
          <w:lang w:eastAsia="ru-RU"/>
        </w:rPr>
        <w:t>Меры безопасности:</w:t>
      </w:r>
    </w:p>
    <w:p w:rsidR="00EE36C1" w:rsidRPr="00EE36C1" w:rsidRDefault="00EE36C1" w:rsidP="0090571C">
      <w:pPr>
        <w:suppressAutoHyphens/>
        <w:ind w:firstLine="709"/>
        <w:jc w:val="both"/>
        <w:rPr>
          <w:bCs/>
          <w:sz w:val="24"/>
          <w:szCs w:val="24"/>
          <w:u w:val="single"/>
          <w:lang w:eastAsia="zh-CN"/>
        </w:rPr>
      </w:pPr>
      <w:r w:rsidRPr="00EE36C1">
        <w:rPr>
          <w:bCs/>
          <w:sz w:val="24"/>
          <w:szCs w:val="24"/>
          <w:u w:val="single"/>
          <w:lang w:eastAsia="zh-CN"/>
        </w:rPr>
        <w:t>Вся ответственность по мерам безопасности при проведении Первенства возлагается на организаторов.</w:t>
      </w:r>
    </w:p>
    <w:p w:rsidR="00EE36C1" w:rsidRPr="00EE36C1" w:rsidRDefault="00EE36C1" w:rsidP="0090571C">
      <w:pPr>
        <w:suppressAutoHyphens/>
        <w:ind w:firstLine="709"/>
        <w:jc w:val="center"/>
        <w:rPr>
          <w:b/>
          <w:sz w:val="24"/>
          <w:szCs w:val="24"/>
          <w:lang w:eastAsia="zh-CN"/>
        </w:rPr>
      </w:pPr>
      <w:r w:rsidRPr="00EE36C1">
        <w:rPr>
          <w:b/>
          <w:sz w:val="24"/>
          <w:szCs w:val="24"/>
          <w:lang w:eastAsia="zh-CN"/>
        </w:rPr>
        <w:t>5. Состав жюри и критерии оценки</w:t>
      </w:r>
    </w:p>
    <w:p w:rsidR="00EE36C1" w:rsidRPr="00EE36C1" w:rsidRDefault="00EE36C1" w:rsidP="0090571C">
      <w:pPr>
        <w:suppressAutoHyphens/>
        <w:ind w:firstLine="709"/>
        <w:jc w:val="both"/>
        <w:rPr>
          <w:sz w:val="24"/>
          <w:szCs w:val="24"/>
          <w:lang w:eastAsia="zh-CN"/>
        </w:rPr>
      </w:pPr>
      <w:r w:rsidRPr="00EE36C1">
        <w:rPr>
          <w:sz w:val="24"/>
          <w:szCs w:val="24"/>
          <w:lang w:eastAsia="zh-CN"/>
        </w:rPr>
        <w:t>На Первенстве создается Жюри из пяти человек, в состав которого входит не менее одного члена региональной федерации авиамодельного спорта (по согласованию), представитель организатора Первенства, тренеры и опытные спортсмены-разрядники. Персональный состав Жюри предлагается организатором Первенства и утверждается советом тренеров. Все решения Жюри обязательны для судейской коллегии Первенства.</w:t>
      </w:r>
    </w:p>
    <w:p w:rsidR="00EE36C1" w:rsidRPr="00EE36C1" w:rsidRDefault="00EE36C1" w:rsidP="0090571C">
      <w:pPr>
        <w:suppressAutoHyphens/>
        <w:ind w:firstLine="709"/>
        <w:jc w:val="both"/>
        <w:rPr>
          <w:sz w:val="24"/>
          <w:szCs w:val="24"/>
          <w:lang w:eastAsia="zh-CN"/>
        </w:rPr>
      </w:pPr>
      <w:r w:rsidRPr="00EE36C1">
        <w:rPr>
          <w:sz w:val="24"/>
          <w:szCs w:val="24"/>
          <w:lang w:eastAsia="zh-CN"/>
        </w:rPr>
        <w:t>В обязанности Жюри входит контроль соблюдения настоящих Правил и Положения о Первенстве.  Жюри принимает все решения, необходимые для урегулирования всех спорных вопросов и ситуаций.</w:t>
      </w:r>
    </w:p>
    <w:p w:rsidR="00EE36C1" w:rsidRPr="00EE36C1" w:rsidRDefault="00EE36C1" w:rsidP="0090571C">
      <w:pPr>
        <w:suppressAutoHyphens/>
        <w:ind w:firstLine="709"/>
        <w:jc w:val="both"/>
        <w:rPr>
          <w:sz w:val="24"/>
          <w:szCs w:val="24"/>
          <w:lang w:eastAsia="zh-CN"/>
        </w:rPr>
      </w:pPr>
      <w:r w:rsidRPr="00EE36C1">
        <w:rPr>
          <w:sz w:val="24"/>
          <w:szCs w:val="24"/>
          <w:lang w:eastAsia="zh-CN"/>
        </w:rPr>
        <w:t>Любые протесты по правилам Первенства могут быть поданы руководителями команд в судейскую коллегию в устном или письменном виде в любое время. Протест рассматривается немедленно и дается обоснованный ответ.</w:t>
      </w:r>
    </w:p>
    <w:p w:rsidR="00EE36C1" w:rsidRPr="00EE36C1" w:rsidRDefault="00EE36C1" w:rsidP="0090571C">
      <w:pPr>
        <w:widowControl/>
        <w:tabs>
          <w:tab w:val="left" w:pos="246"/>
        </w:tabs>
        <w:ind w:firstLine="709"/>
        <w:jc w:val="both"/>
        <w:rPr>
          <w:bCs/>
          <w:kern w:val="28"/>
          <w:sz w:val="24"/>
          <w:szCs w:val="24"/>
          <w:u w:val="single"/>
          <w:lang w:eastAsia="ru-RU"/>
        </w:rPr>
      </w:pPr>
      <w:r w:rsidRPr="00EE36C1">
        <w:rPr>
          <w:bCs/>
          <w:kern w:val="28"/>
          <w:sz w:val="24"/>
          <w:szCs w:val="24"/>
          <w:u w:val="single"/>
          <w:lang w:eastAsia="ru-RU"/>
        </w:rPr>
        <w:t>По окончанию Первенства модели, занявшие первое, второе и третье места, должны быть обязательно подвергнуты проверке технических характеристик.</w:t>
      </w:r>
    </w:p>
    <w:p w:rsidR="00EE36C1" w:rsidRPr="00EE36C1" w:rsidRDefault="00EE36C1" w:rsidP="0090571C">
      <w:pPr>
        <w:widowControl/>
        <w:tabs>
          <w:tab w:val="left" w:pos="246"/>
          <w:tab w:val="left" w:pos="709"/>
        </w:tabs>
        <w:ind w:firstLine="709"/>
        <w:jc w:val="both"/>
        <w:rPr>
          <w:kern w:val="28"/>
          <w:sz w:val="24"/>
          <w:szCs w:val="24"/>
          <w:lang w:eastAsia="ru-RU"/>
        </w:rPr>
      </w:pPr>
      <w:r w:rsidRPr="00EE36C1">
        <w:rPr>
          <w:kern w:val="28"/>
          <w:sz w:val="24"/>
          <w:szCs w:val="24"/>
          <w:lang w:eastAsia="ru-RU"/>
        </w:rPr>
        <w:t>Победители и призеры Первенства должны быть готовы подтвердить свое участие в изготовлении модели и знать теорию в данном классе моделей.</w:t>
      </w:r>
    </w:p>
    <w:p w:rsidR="00EE36C1" w:rsidRPr="00EE36C1" w:rsidRDefault="00EE36C1" w:rsidP="0090571C">
      <w:pPr>
        <w:widowControl/>
        <w:suppressAutoHyphens/>
        <w:ind w:firstLine="709"/>
        <w:jc w:val="center"/>
        <w:rPr>
          <w:b/>
          <w:color w:val="000000"/>
          <w:sz w:val="24"/>
          <w:szCs w:val="24"/>
          <w:lang w:eastAsia="ar-SA"/>
        </w:rPr>
      </w:pPr>
      <w:r w:rsidRPr="00EE36C1">
        <w:rPr>
          <w:b/>
          <w:color w:val="000000"/>
          <w:sz w:val="24"/>
          <w:szCs w:val="24"/>
          <w:lang w:eastAsia="ar-SA"/>
        </w:rPr>
        <w:t>6. Подведение итогов</w:t>
      </w:r>
    </w:p>
    <w:p w:rsidR="00EE36C1" w:rsidRPr="00EE36C1" w:rsidRDefault="00EE36C1" w:rsidP="0090571C">
      <w:pPr>
        <w:widowControl/>
        <w:suppressAutoHyphens/>
        <w:ind w:firstLine="709"/>
        <w:jc w:val="both"/>
        <w:rPr>
          <w:sz w:val="24"/>
          <w:szCs w:val="24"/>
          <w:lang w:eastAsia="ar-SA"/>
        </w:rPr>
      </w:pPr>
      <w:r w:rsidRPr="00EE36C1">
        <w:rPr>
          <w:sz w:val="24"/>
          <w:szCs w:val="24"/>
          <w:lang w:eastAsia="zh-CN"/>
        </w:rPr>
        <w:t>Победители и призеры в личном и командном зачете награждаются дипломами Департамента образования Администрации городского округа Самара.</w:t>
      </w:r>
      <w:r w:rsidRPr="00EE36C1">
        <w:rPr>
          <w:sz w:val="24"/>
          <w:szCs w:val="24"/>
          <w:lang w:eastAsia="ar-SA"/>
        </w:rPr>
        <w:t xml:space="preserve"> Все участники Первенства получают сертификаты об участии.</w:t>
      </w:r>
    </w:p>
    <w:p w:rsidR="00EE36C1" w:rsidRPr="00EE36C1" w:rsidRDefault="00EE36C1" w:rsidP="0090571C">
      <w:pPr>
        <w:tabs>
          <w:tab w:val="left" w:pos="0"/>
        </w:tabs>
        <w:ind w:firstLine="709"/>
        <w:jc w:val="center"/>
        <w:rPr>
          <w:rFonts w:eastAsia="Calibri"/>
          <w:b/>
          <w:color w:val="000000"/>
          <w:sz w:val="24"/>
          <w:szCs w:val="24"/>
        </w:rPr>
      </w:pPr>
      <w:r w:rsidRPr="00EE36C1">
        <w:rPr>
          <w:rFonts w:eastAsia="Calibri"/>
          <w:b/>
          <w:color w:val="000000"/>
          <w:sz w:val="24"/>
          <w:szCs w:val="24"/>
        </w:rPr>
        <w:t>7. Контакты координаторов Первенства</w:t>
      </w:r>
    </w:p>
    <w:p w:rsidR="00EE36C1" w:rsidRPr="00EE36C1" w:rsidRDefault="00EE36C1" w:rsidP="0090571C">
      <w:pPr>
        <w:widowControl/>
        <w:ind w:firstLine="709"/>
        <w:jc w:val="both"/>
        <w:rPr>
          <w:sz w:val="24"/>
          <w:szCs w:val="28"/>
          <w:lang w:eastAsia="ru-RU"/>
        </w:rPr>
      </w:pPr>
      <w:r w:rsidRPr="00EE36C1">
        <w:rPr>
          <w:sz w:val="24"/>
          <w:szCs w:val="28"/>
          <w:lang w:eastAsia="ru-RU"/>
        </w:rPr>
        <w:t>Функции координаторов Первенства осуществляет МБУ ДО «ЦДТ «Металлург» г.о. Самара</w:t>
      </w:r>
    </w:p>
    <w:p w:rsidR="00EE36C1" w:rsidRPr="00EE36C1" w:rsidRDefault="00EE36C1" w:rsidP="0090571C">
      <w:pPr>
        <w:tabs>
          <w:tab w:val="left" w:pos="993"/>
        </w:tabs>
        <w:ind w:firstLine="709"/>
        <w:jc w:val="both"/>
        <w:rPr>
          <w:rFonts w:eastAsia="Calibri"/>
          <w:color w:val="000000"/>
          <w:sz w:val="24"/>
          <w:szCs w:val="24"/>
        </w:rPr>
      </w:pPr>
      <w:r w:rsidRPr="00EE36C1">
        <w:rPr>
          <w:rFonts w:eastAsia="Calibri"/>
          <w:color w:val="000000"/>
          <w:sz w:val="24"/>
          <w:szCs w:val="24"/>
        </w:rPr>
        <w:t>Контакты МБУ Д</w:t>
      </w:r>
      <w:r w:rsidR="00014ED5">
        <w:rPr>
          <w:rFonts w:eastAsia="Calibri"/>
          <w:color w:val="000000"/>
          <w:sz w:val="24"/>
          <w:szCs w:val="24"/>
        </w:rPr>
        <w:t>О «ЦДТ «Металлург» г.о. Самара,</w:t>
      </w:r>
      <w:r w:rsidRPr="00EE36C1">
        <w:rPr>
          <w:rFonts w:eastAsia="Calibri"/>
          <w:color w:val="000000"/>
          <w:sz w:val="24"/>
          <w:szCs w:val="24"/>
        </w:rPr>
        <w:t xml:space="preserve"> г. Самара ул. Гвардейская, 14, тел. 8(846)958-64-45,  8 (846)993-18-40, </w:t>
      </w:r>
      <w:r w:rsidRPr="00EE36C1">
        <w:rPr>
          <w:rFonts w:eastAsia="Calibri"/>
          <w:color w:val="000000"/>
          <w:sz w:val="24"/>
          <w:szCs w:val="24"/>
          <w:lang w:val="en-US"/>
        </w:rPr>
        <w:t>e</w:t>
      </w:r>
      <w:r w:rsidRPr="00EE36C1">
        <w:rPr>
          <w:rFonts w:eastAsia="Calibri"/>
          <w:color w:val="000000"/>
          <w:sz w:val="24"/>
          <w:szCs w:val="24"/>
        </w:rPr>
        <w:t>-</w:t>
      </w:r>
      <w:r w:rsidRPr="00EE36C1">
        <w:rPr>
          <w:rFonts w:eastAsia="Calibri"/>
          <w:color w:val="000000"/>
          <w:sz w:val="24"/>
          <w:szCs w:val="24"/>
          <w:lang w:val="en-US"/>
        </w:rPr>
        <w:t>mail</w:t>
      </w:r>
      <w:r w:rsidRPr="00EE36C1">
        <w:rPr>
          <w:rFonts w:eastAsia="Calibri"/>
          <w:color w:val="000000"/>
          <w:sz w:val="24"/>
          <w:szCs w:val="24"/>
        </w:rPr>
        <w:t xml:space="preserve">: МБУ ДО "ЦДТ "Металлург" г.о. Самара </w:t>
      </w:r>
      <w:hyperlink r:id="rId79" w:history="1">
        <w:r w:rsidRPr="00EE36C1">
          <w:rPr>
            <w:rFonts w:eastAsia="Calibri"/>
            <w:color w:val="0563C1"/>
            <w:sz w:val="24"/>
            <w:szCs w:val="24"/>
            <w:u w:val="single"/>
          </w:rPr>
          <w:t>do_metallurg@samara.edu.ru</w:t>
        </w:r>
      </w:hyperlink>
    </w:p>
    <w:p w:rsidR="00EE36C1" w:rsidRPr="00EE36C1" w:rsidRDefault="00EE36C1" w:rsidP="0090571C">
      <w:pPr>
        <w:tabs>
          <w:tab w:val="left" w:pos="993"/>
        </w:tabs>
        <w:ind w:firstLine="709"/>
        <w:jc w:val="both"/>
        <w:rPr>
          <w:rFonts w:eastAsia="Calibri"/>
          <w:color w:val="000000"/>
          <w:sz w:val="24"/>
          <w:szCs w:val="24"/>
          <w:u w:val="single"/>
        </w:rPr>
      </w:pPr>
      <w:r w:rsidRPr="00EE36C1">
        <w:rPr>
          <w:rFonts w:eastAsia="Calibri"/>
          <w:b/>
          <w:color w:val="000000"/>
          <w:sz w:val="24"/>
          <w:szCs w:val="24"/>
        </w:rPr>
        <w:t>Контактное лицо:</w:t>
      </w:r>
      <w:r w:rsidRPr="00EE36C1">
        <w:rPr>
          <w:rFonts w:eastAsia="Calibri"/>
          <w:color w:val="000000"/>
          <w:sz w:val="24"/>
          <w:szCs w:val="24"/>
        </w:rPr>
        <w:t xml:space="preserve"> старший  методист технического отдела Чернова Ирина Геннадьевна – тел. 8(927)602-61-54,  </w:t>
      </w:r>
      <w:r w:rsidRPr="00EE36C1">
        <w:rPr>
          <w:rFonts w:eastAsia="Calibri"/>
          <w:color w:val="000000"/>
          <w:sz w:val="24"/>
          <w:szCs w:val="24"/>
          <w:lang w:val="en-US"/>
        </w:rPr>
        <w:t>e</w:t>
      </w:r>
      <w:r w:rsidRPr="00EE36C1">
        <w:rPr>
          <w:rFonts w:eastAsia="Calibri"/>
          <w:color w:val="000000"/>
          <w:sz w:val="24"/>
          <w:szCs w:val="24"/>
        </w:rPr>
        <w:t>-</w:t>
      </w:r>
      <w:r w:rsidRPr="00EE36C1">
        <w:rPr>
          <w:rFonts w:eastAsia="Calibri"/>
          <w:color w:val="000000"/>
          <w:sz w:val="24"/>
          <w:szCs w:val="24"/>
          <w:lang w:val="en-US"/>
        </w:rPr>
        <w:t>mail</w:t>
      </w:r>
      <w:r w:rsidRPr="00EE36C1">
        <w:rPr>
          <w:rFonts w:eastAsia="Calibri"/>
          <w:color w:val="000000"/>
          <w:sz w:val="24"/>
          <w:szCs w:val="24"/>
        </w:rPr>
        <w:t xml:space="preserve">: </w:t>
      </w:r>
      <w:hyperlink r:id="rId80" w:history="1">
        <w:r w:rsidRPr="00EE36C1">
          <w:rPr>
            <w:rFonts w:eastAsia="Calibri"/>
            <w:color w:val="0563C1"/>
            <w:sz w:val="24"/>
            <w:szCs w:val="24"/>
            <w:u w:val="single"/>
            <w:lang w:val="en-US"/>
          </w:rPr>
          <w:t>chernova</w:t>
        </w:r>
        <w:r w:rsidRPr="00EE36C1">
          <w:rPr>
            <w:rFonts w:eastAsia="Calibri"/>
            <w:color w:val="0563C1"/>
            <w:sz w:val="24"/>
            <w:szCs w:val="24"/>
            <w:u w:val="single"/>
          </w:rPr>
          <w:t>_</w:t>
        </w:r>
        <w:r w:rsidRPr="00EE36C1">
          <w:rPr>
            <w:rFonts w:eastAsia="Calibri"/>
            <w:color w:val="0563C1"/>
            <w:sz w:val="24"/>
            <w:szCs w:val="24"/>
            <w:u w:val="single"/>
            <w:lang w:val="en-US"/>
          </w:rPr>
          <w:t>irina</w:t>
        </w:r>
        <w:r w:rsidRPr="00EE36C1">
          <w:rPr>
            <w:rFonts w:eastAsia="Calibri"/>
            <w:color w:val="0563C1"/>
            <w:sz w:val="24"/>
            <w:szCs w:val="24"/>
            <w:u w:val="single"/>
          </w:rPr>
          <w:t>1969@</w:t>
        </w:r>
        <w:r w:rsidRPr="00EE36C1">
          <w:rPr>
            <w:rFonts w:eastAsia="Calibri"/>
            <w:color w:val="0563C1"/>
            <w:sz w:val="24"/>
            <w:szCs w:val="24"/>
            <w:u w:val="single"/>
            <w:lang w:val="en-US"/>
          </w:rPr>
          <w:t>inbox</w:t>
        </w:r>
        <w:r w:rsidRPr="00EE36C1">
          <w:rPr>
            <w:rFonts w:eastAsia="Calibri"/>
            <w:color w:val="0563C1"/>
            <w:sz w:val="24"/>
            <w:szCs w:val="24"/>
            <w:u w:val="single"/>
          </w:rPr>
          <w:t>.</w:t>
        </w:r>
        <w:r w:rsidRPr="00EE36C1">
          <w:rPr>
            <w:rFonts w:eastAsia="Calibri"/>
            <w:color w:val="0563C1"/>
            <w:sz w:val="24"/>
            <w:szCs w:val="24"/>
            <w:u w:val="single"/>
            <w:lang w:val="en-US"/>
          </w:rPr>
          <w:t>ru</w:t>
        </w:r>
      </w:hyperlink>
    </w:p>
    <w:p w:rsidR="00EE36C1" w:rsidRPr="00EE36C1" w:rsidRDefault="00EE36C1" w:rsidP="0090571C">
      <w:pPr>
        <w:tabs>
          <w:tab w:val="left" w:pos="993"/>
        </w:tabs>
        <w:ind w:firstLine="709"/>
        <w:jc w:val="both"/>
        <w:rPr>
          <w:rFonts w:eastAsia="Calibri"/>
          <w:color w:val="000000"/>
          <w:sz w:val="24"/>
          <w:szCs w:val="24"/>
          <w:u w:val="single"/>
        </w:rPr>
      </w:pPr>
    </w:p>
    <w:p w:rsidR="00EE36C1" w:rsidRPr="00E6000B" w:rsidRDefault="00EE36C1" w:rsidP="00E6000B">
      <w:pPr>
        <w:widowControl/>
        <w:suppressAutoHyphens/>
        <w:jc w:val="right"/>
        <w:rPr>
          <w:b/>
          <w:color w:val="00000A"/>
          <w:sz w:val="24"/>
          <w:szCs w:val="24"/>
          <w:lang w:eastAsia="ru-RU"/>
        </w:rPr>
      </w:pPr>
      <w:r w:rsidRPr="00E6000B">
        <w:rPr>
          <w:b/>
          <w:color w:val="00000A"/>
          <w:sz w:val="24"/>
          <w:szCs w:val="24"/>
          <w:lang w:eastAsia="ru-RU"/>
        </w:rPr>
        <w:t>Приложение 1</w:t>
      </w:r>
    </w:p>
    <w:p w:rsidR="00EE36C1" w:rsidRPr="00EE36C1" w:rsidRDefault="00EE36C1" w:rsidP="00EE36C1">
      <w:pPr>
        <w:widowControl/>
        <w:suppressAutoHyphens/>
        <w:jc w:val="center"/>
        <w:rPr>
          <w:b/>
          <w:color w:val="00000A"/>
          <w:sz w:val="24"/>
          <w:szCs w:val="24"/>
          <w:lang w:eastAsia="ru-RU"/>
        </w:rPr>
      </w:pPr>
      <w:r w:rsidRPr="00EE36C1">
        <w:rPr>
          <w:b/>
          <w:color w:val="00000A"/>
          <w:sz w:val="24"/>
          <w:szCs w:val="24"/>
          <w:lang w:eastAsia="ru-RU"/>
        </w:rPr>
        <w:t>Заявка</w:t>
      </w:r>
    </w:p>
    <w:p w:rsidR="00EE36C1" w:rsidRPr="00EE36C1" w:rsidRDefault="00EE36C1" w:rsidP="00EE36C1">
      <w:pPr>
        <w:widowControl/>
        <w:suppressAutoHyphens/>
        <w:jc w:val="center"/>
        <w:rPr>
          <w:sz w:val="24"/>
          <w:szCs w:val="24"/>
          <w:lang w:eastAsia="zh-CN"/>
        </w:rPr>
      </w:pPr>
      <w:r w:rsidRPr="00EE36C1">
        <w:rPr>
          <w:sz w:val="24"/>
          <w:szCs w:val="24"/>
          <w:lang w:eastAsia="zh-CN"/>
        </w:rPr>
        <w:t>на участие в городском Первенстве по комнатным авиамоделям</w:t>
      </w:r>
    </w:p>
    <w:p w:rsidR="00EE36C1" w:rsidRPr="00EE36C1" w:rsidRDefault="00EE36C1" w:rsidP="00EE36C1">
      <w:pPr>
        <w:widowControl/>
        <w:suppressAutoHyphens/>
        <w:jc w:val="both"/>
        <w:rPr>
          <w:sz w:val="24"/>
          <w:szCs w:val="24"/>
          <w:lang w:eastAsia="zh-CN"/>
        </w:rPr>
      </w:pPr>
    </w:p>
    <w:p w:rsidR="00EE36C1" w:rsidRPr="00EE36C1" w:rsidRDefault="00EE36C1" w:rsidP="00EE36C1">
      <w:pPr>
        <w:widowControl/>
        <w:suppressAutoHyphens/>
        <w:jc w:val="both"/>
        <w:rPr>
          <w:sz w:val="24"/>
          <w:szCs w:val="24"/>
          <w:lang w:eastAsia="zh-CN"/>
        </w:rPr>
      </w:pPr>
      <w:r w:rsidRPr="00EE36C1">
        <w:rPr>
          <w:sz w:val="24"/>
          <w:szCs w:val="24"/>
          <w:lang w:eastAsia="zh-CN"/>
        </w:rPr>
        <w:t>Название:______________________________________________________</w:t>
      </w:r>
    </w:p>
    <w:p w:rsidR="00EE36C1" w:rsidRPr="00EE36C1" w:rsidRDefault="00EE36C1" w:rsidP="00EE36C1">
      <w:pPr>
        <w:widowControl/>
        <w:suppressAutoHyphens/>
        <w:jc w:val="both"/>
        <w:rPr>
          <w:sz w:val="24"/>
          <w:szCs w:val="24"/>
          <w:lang w:eastAsia="zh-CN"/>
        </w:rPr>
      </w:pPr>
      <w:r w:rsidRPr="00EE36C1">
        <w:rPr>
          <w:sz w:val="24"/>
          <w:szCs w:val="24"/>
          <w:lang w:eastAsia="zh-CN"/>
        </w:rPr>
        <w:t>Руководитель:___________________________________________________</w:t>
      </w:r>
    </w:p>
    <w:p w:rsidR="00EE36C1" w:rsidRPr="00EE36C1" w:rsidRDefault="00EE36C1" w:rsidP="00EE36C1">
      <w:pPr>
        <w:widowControl/>
        <w:suppressAutoHyphens/>
        <w:jc w:val="both"/>
        <w:rPr>
          <w:color w:val="00000A"/>
          <w:sz w:val="24"/>
          <w:szCs w:val="24"/>
          <w:lang w:eastAsia="ru-RU"/>
        </w:rPr>
      </w:pPr>
      <w:r w:rsidRPr="00EE36C1">
        <w:rPr>
          <w:color w:val="00000A"/>
          <w:sz w:val="24"/>
          <w:szCs w:val="24"/>
          <w:lang w:eastAsia="ru-RU"/>
        </w:rPr>
        <w:t>Тренер команды:________________________________________________</w:t>
      </w:r>
    </w:p>
    <w:p w:rsidR="00EE36C1" w:rsidRPr="00EE36C1" w:rsidRDefault="00EE36C1" w:rsidP="00EE36C1">
      <w:pPr>
        <w:widowControl/>
        <w:suppressAutoHyphens/>
        <w:jc w:val="both"/>
        <w:rPr>
          <w:color w:val="00000A"/>
          <w:sz w:val="24"/>
          <w:szCs w:val="24"/>
          <w:lang w:eastAsia="ru-RU"/>
        </w:rPr>
      </w:pPr>
      <w:r w:rsidRPr="00EE36C1">
        <w:rPr>
          <w:color w:val="00000A"/>
          <w:sz w:val="24"/>
          <w:szCs w:val="24"/>
          <w:lang w:eastAsia="ru-RU"/>
        </w:rPr>
        <w:t>Телефон:_______________________________________________________</w:t>
      </w:r>
    </w:p>
    <w:p w:rsidR="00EE36C1" w:rsidRPr="00EE36C1" w:rsidRDefault="00EE36C1" w:rsidP="00EE36C1">
      <w:pPr>
        <w:widowControl/>
        <w:suppressAutoHyphens/>
        <w:jc w:val="both"/>
        <w:rPr>
          <w:color w:val="00000A"/>
          <w:sz w:val="24"/>
          <w:szCs w:val="24"/>
          <w:lang w:eastAsia="ru-RU"/>
        </w:rPr>
      </w:pPr>
      <w:r w:rsidRPr="00EE36C1">
        <w:rPr>
          <w:color w:val="00000A"/>
          <w:sz w:val="24"/>
          <w:szCs w:val="24"/>
          <w:lang w:eastAsia="ru-RU"/>
        </w:rPr>
        <w:t xml:space="preserve"> </w:t>
      </w:r>
    </w:p>
    <w:tbl>
      <w:tblPr>
        <w:tblW w:w="9889" w:type="dxa"/>
        <w:tblCellMar>
          <w:left w:w="0" w:type="dxa"/>
          <w:right w:w="0" w:type="dxa"/>
        </w:tblCellMar>
        <w:tblLook w:val="04A0" w:firstRow="1" w:lastRow="0" w:firstColumn="1" w:lastColumn="0" w:noHBand="0" w:noVBand="1"/>
      </w:tblPr>
      <w:tblGrid>
        <w:gridCol w:w="560"/>
        <w:gridCol w:w="2902"/>
        <w:gridCol w:w="1545"/>
        <w:gridCol w:w="1828"/>
        <w:gridCol w:w="1518"/>
        <w:gridCol w:w="1536"/>
      </w:tblGrid>
      <w:tr w:rsidR="00EE36C1" w:rsidRPr="00EE36C1" w:rsidTr="00EE36C1">
        <w:trPr>
          <w:trHeight w:val="342"/>
        </w:trPr>
        <w:tc>
          <w:tcPr>
            <w:tcW w:w="54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 п/п</w:t>
            </w:r>
          </w:p>
        </w:tc>
        <w:tc>
          <w:tcPr>
            <w:tcW w:w="29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ФИО</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014ED5" w:rsidP="00EE36C1">
            <w:pPr>
              <w:suppressAutoHyphens/>
              <w:jc w:val="center"/>
              <w:rPr>
                <w:b/>
                <w:sz w:val="24"/>
                <w:szCs w:val="24"/>
                <w:lang w:eastAsia="zh-CN"/>
              </w:rPr>
            </w:pPr>
            <w:r>
              <w:rPr>
                <w:b/>
                <w:sz w:val="24"/>
                <w:szCs w:val="24"/>
                <w:lang w:eastAsia="zh-CN"/>
              </w:rPr>
              <w:t>В</w:t>
            </w:r>
            <w:r w:rsidR="00EE36C1" w:rsidRPr="00014ED5">
              <w:rPr>
                <w:b/>
                <w:sz w:val="24"/>
                <w:szCs w:val="24"/>
                <w:lang w:eastAsia="zh-CN"/>
              </w:rPr>
              <w:t>озраст</w:t>
            </w:r>
          </w:p>
        </w:tc>
        <w:tc>
          <w:tcPr>
            <w:tcW w:w="184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Учебное заведение</w:t>
            </w:r>
          </w:p>
        </w:tc>
        <w:tc>
          <w:tcPr>
            <w:tcW w:w="297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Класс моделей</w:t>
            </w:r>
          </w:p>
        </w:tc>
      </w:tr>
      <w:tr w:rsidR="00EE36C1" w:rsidRPr="00EE36C1" w:rsidTr="00EE36C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36C1" w:rsidRPr="00014ED5" w:rsidRDefault="00EE36C1" w:rsidP="00EE36C1">
            <w:pPr>
              <w:widowControl/>
              <w:suppressAutoHyphens/>
              <w:jc w:val="both"/>
              <w:rPr>
                <w:b/>
                <w:sz w:val="24"/>
                <w:szCs w:val="24"/>
                <w:lang w:eastAsia="zh-CN"/>
              </w:rPr>
            </w:pPr>
          </w:p>
        </w:tc>
        <w:tc>
          <w:tcPr>
            <w:tcW w:w="2969" w:type="dxa"/>
            <w:vMerge/>
            <w:tcBorders>
              <w:top w:val="single" w:sz="8" w:space="0" w:color="000000"/>
              <w:left w:val="single" w:sz="8" w:space="0" w:color="000000"/>
              <w:bottom w:val="single" w:sz="8" w:space="0" w:color="000000"/>
              <w:right w:val="single" w:sz="8" w:space="0" w:color="000000"/>
            </w:tcBorders>
            <w:vAlign w:val="center"/>
            <w:hideMark/>
          </w:tcPr>
          <w:p w:rsidR="00EE36C1" w:rsidRPr="00014ED5" w:rsidRDefault="00EE36C1" w:rsidP="00EE36C1">
            <w:pPr>
              <w:widowControl/>
              <w:suppressAutoHyphens/>
              <w:jc w:val="both"/>
              <w:rPr>
                <w:b/>
                <w:sz w:val="24"/>
                <w:szCs w:val="24"/>
                <w:lang w:eastAsia="zh-CN"/>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EE36C1" w:rsidRPr="00014ED5" w:rsidRDefault="00EE36C1" w:rsidP="00EE36C1">
            <w:pPr>
              <w:widowControl/>
              <w:suppressAutoHyphens/>
              <w:jc w:val="both"/>
              <w:rPr>
                <w:b/>
                <w:sz w:val="24"/>
                <w:szCs w:val="24"/>
                <w:lang w:eastAsia="zh-CN"/>
              </w:rPr>
            </w:pPr>
          </w:p>
        </w:tc>
        <w:tc>
          <w:tcPr>
            <w:tcW w:w="1846" w:type="dxa"/>
            <w:vMerge/>
            <w:tcBorders>
              <w:top w:val="single" w:sz="8" w:space="0" w:color="000000"/>
              <w:left w:val="single" w:sz="8" w:space="0" w:color="000000"/>
              <w:bottom w:val="single" w:sz="8" w:space="0" w:color="000000"/>
              <w:right w:val="single" w:sz="8" w:space="0" w:color="000000"/>
            </w:tcBorders>
            <w:vAlign w:val="center"/>
            <w:hideMark/>
          </w:tcPr>
          <w:p w:rsidR="00EE36C1" w:rsidRPr="00014ED5" w:rsidRDefault="00EE36C1" w:rsidP="00EE36C1">
            <w:pPr>
              <w:widowControl/>
              <w:suppressAutoHyphens/>
              <w:jc w:val="both"/>
              <w:rPr>
                <w:b/>
                <w:sz w:val="24"/>
                <w:szCs w:val="24"/>
                <w:lang w:eastAsia="zh-CN"/>
              </w:rPr>
            </w:pP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Командный</w:t>
            </w:r>
          </w:p>
        </w:tc>
        <w:tc>
          <w:tcPr>
            <w:tcW w:w="1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Личный</w:t>
            </w:r>
          </w:p>
        </w:tc>
      </w:tr>
      <w:tr w:rsidR="00EE36C1" w:rsidRPr="00EE36C1" w:rsidTr="00EE36C1">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2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r>
      <w:tr w:rsidR="00EE36C1" w:rsidRPr="00EE36C1" w:rsidTr="00EE36C1">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2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8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5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r>
    </w:tbl>
    <w:p w:rsidR="00EE36C1" w:rsidRPr="00EE36C1" w:rsidRDefault="00EE36C1" w:rsidP="00EE36C1">
      <w:pPr>
        <w:widowControl/>
        <w:suppressAutoHyphens/>
        <w:jc w:val="both"/>
        <w:rPr>
          <w:b/>
          <w:color w:val="00000A"/>
          <w:sz w:val="24"/>
          <w:szCs w:val="24"/>
          <w:lang w:eastAsia="ru-RU"/>
        </w:rPr>
      </w:pPr>
      <w:r w:rsidRPr="00EE36C1">
        <w:rPr>
          <w:b/>
          <w:color w:val="00000A"/>
          <w:sz w:val="24"/>
          <w:szCs w:val="24"/>
          <w:lang w:eastAsia="ru-RU"/>
        </w:rPr>
        <w:t>(при себе иметь вторую обувь!)</w:t>
      </w:r>
    </w:p>
    <w:p w:rsidR="00EE36C1" w:rsidRPr="00EE36C1" w:rsidRDefault="00EE36C1" w:rsidP="00EE36C1">
      <w:pPr>
        <w:widowControl/>
        <w:suppressAutoHyphens/>
        <w:jc w:val="both"/>
        <w:rPr>
          <w:b/>
          <w:color w:val="00000A"/>
          <w:sz w:val="24"/>
          <w:szCs w:val="24"/>
          <w:lang w:eastAsia="ru-RU"/>
        </w:rPr>
      </w:pPr>
    </w:p>
    <w:p w:rsidR="00EE36C1" w:rsidRPr="00EE36C1" w:rsidRDefault="00EE36C1" w:rsidP="00EE36C1">
      <w:pPr>
        <w:widowControl/>
        <w:suppressAutoHyphens/>
        <w:jc w:val="center"/>
        <w:rPr>
          <w:b/>
          <w:color w:val="00000A"/>
          <w:sz w:val="24"/>
          <w:szCs w:val="24"/>
          <w:lang w:eastAsia="ru-RU"/>
        </w:rPr>
      </w:pPr>
      <w:r w:rsidRPr="00EE36C1">
        <w:rPr>
          <w:b/>
          <w:color w:val="00000A"/>
          <w:sz w:val="24"/>
          <w:szCs w:val="24"/>
          <w:lang w:eastAsia="ru-RU"/>
        </w:rPr>
        <w:t>Заявка</w:t>
      </w:r>
    </w:p>
    <w:p w:rsidR="00EE36C1" w:rsidRPr="00EE36C1" w:rsidRDefault="00EE36C1" w:rsidP="00EE36C1">
      <w:pPr>
        <w:widowControl/>
        <w:suppressAutoHyphens/>
        <w:jc w:val="center"/>
        <w:rPr>
          <w:b/>
          <w:i/>
          <w:color w:val="00000A"/>
          <w:sz w:val="24"/>
          <w:szCs w:val="24"/>
          <w:lang w:eastAsia="ru-RU"/>
        </w:rPr>
      </w:pPr>
      <w:r w:rsidRPr="00EE36C1">
        <w:rPr>
          <w:b/>
          <w:i/>
          <w:color w:val="00000A"/>
          <w:sz w:val="24"/>
          <w:szCs w:val="24"/>
          <w:u w:val="single"/>
          <w:lang w:eastAsia="ru-RU"/>
        </w:rPr>
        <w:t>Метательная модель планера на точность и дальность полета</w:t>
      </w:r>
      <w:r w:rsidRPr="00EE36C1">
        <w:rPr>
          <w:b/>
          <w:i/>
          <w:color w:val="00000A"/>
          <w:sz w:val="24"/>
          <w:szCs w:val="24"/>
          <w:lang w:eastAsia="ru-RU"/>
        </w:rPr>
        <w:t xml:space="preserve"> </w:t>
      </w:r>
    </w:p>
    <w:p w:rsidR="00EE36C1" w:rsidRPr="00EE36C1" w:rsidRDefault="00EE36C1" w:rsidP="00EE36C1">
      <w:pPr>
        <w:widowControl/>
        <w:suppressAutoHyphens/>
        <w:jc w:val="both"/>
        <w:rPr>
          <w:b/>
          <w:i/>
          <w:color w:val="00000A"/>
          <w:sz w:val="24"/>
          <w:szCs w:val="24"/>
          <w:lang w:eastAsia="ru-RU"/>
        </w:rPr>
      </w:pPr>
    </w:p>
    <w:tbl>
      <w:tblPr>
        <w:tblW w:w="9889" w:type="dxa"/>
        <w:tblLayout w:type="fixed"/>
        <w:tblCellMar>
          <w:left w:w="0" w:type="dxa"/>
          <w:right w:w="0" w:type="dxa"/>
        </w:tblCellMar>
        <w:tblLook w:val="04A0" w:firstRow="1" w:lastRow="0" w:firstColumn="1" w:lastColumn="0" w:noHBand="0" w:noVBand="1"/>
      </w:tblPr>
      <w:tblGrid>
        <w:gridCol w:w="541"/>
        <w:gridCol w:w="2686"/>
        <w:gridCol w:w="1134"/>
        <w:gridCol w:w="3402"/>
        <w:gridCol w:w="2126"/>
      </w:tblGrid>
      <w:tr w:rsidR="00EE36C1" w:rsidRPr="00EE36C1" w:rsidTr="00014ED5">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 п/п</w:t>
            </w:r>
          </w:p>
        </w:tc>
        <w:tc>
          <w:tcPr>
            <w:tcW w:w="2686" w:type="dxa"/>
            <w:tcBorders>
              <w:top w:val="single" w:sz="8" w:space="0" w:color="000000"/>
              <w:left w:val="single" w:sz="8" w:space="0" w:color="000000"/>
              <w:bottom w:val="single" w:sz="8" w:space="0" w:color="000000"/>
              <w:right w:val="single" w:sz="8" w:space="0" w:color="000000"/>
            </w:tcBorders>
          </w:tcPr>
          <w:p w:rsidR="00EE36C1" w:rsidRPr="00014ED5" w:rsidRDefault="00EE36C1" w:rsidP="00EE36C1">
            <w:pPr>
              <w:suppressAutoHyphens/>
              <w:jc w:val="center"/>
              <w:rPr>
                <w:b/>
                <w:sz w:val="24"/>
                <w:szCs w:val="24"/>
                <w:lang w:eastAsia="zh-CN"/>
              </w:rPr>
            </w:pPr>
            <w:r w:rsidRPr="00014ED5">
              <w:rPr>
                <w:b/>
                <w:sz w:val="24"/>
                <w:szCs w:val="24"/>
                <w:lang w:eastAsia="zh-CN"/>
              </w:rPr>
              <w:t>ФИО ребенка</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014ED5" w:rsidP="00EE36C1">
            <w:pPr>
              <w:suppressAutoHyphens/>
              <w:jc w:val="center"/>
              <w:rPr>
                <w:b/>
                <w:sz w:val="24"/>
                <w:szCs w:val="24"/>
                <w:lang w:eastAsia="zh-CN"/>
              </w:rPr>
            </w:pPr>
            <w:r>
              <w:rPr>
                <w:b/>
                <w:sz w:val="24"/>
                <w:szCs w:val="24"/>
                <w:lang w:eastAsia="zh-CN"/>
              </w:rPr>
              <w:t>В</w:t>
            </w:r>
            <w:r w:rsidR="00EE36C1" w:rsidRPr="00014ED5">
              <w:rPr>
                <w:b/>
                <w:sz w:val="24"/>
                <w:szCs w:val="24"/>
                <w:lang w:eastAsia="zh-CN"/>
              </w:rPr>
              <w:t>озраст</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Название учреждения</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ФИО педагога</w:t>
            </w:r>
          </w:p>
        </w:tc>
      </w:tr>
      <w:tr w:rsidR="00EE36C1" w:rsidRPr="00EE36C1" w:rsidTr="00014ED5">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2</w:t>
            </w:r>
          </w:p>
        </w:tc>
        <w:tc>
          <w:tcPr>
            <w:tcW w:w="2686"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r>
      <w:tr w:rsidR="00EE36C1" w:rsidRPr="00EE36C1" w:rsidTr="00014ED5">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3</w:t>
            </w:r>
          </w:p>
        </w:tc>
        <w:tc>
          <w:tcPr>
            <w:tcW w:w="2686"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r w:rsidR="00EE36C1" w:rsidRPr="00EE36C1" w:rsidTr="00014ED5">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4</w:t>
            </w:r>
          </w:p>
        </w:tc>
        <w:tc>
          <w:tcPr>
            <w:tcW w:w="2686"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r w:rsidR="00EE36C1" w:rsidRPr="00EE36C1" w:rsidTr="00014ED5">
        <w:trPr>
          <w:trHeight w:val="342"/>
        </w:trPr>
        <w:tc>
          <w:tcPr>
            <w:tcW w:w="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5</w:t>
            </w:r>
          </w:p>
        </w:tc>
        <w:tc>
          <w:tcPr>
            <w:tcW w:w="2686"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bl>
    <w:p w:rsidR="00EE36C1" w:rsidRPr="00EE36C1" w:rsidRDefault="00EE36C1" w:rsidP="00EE36C1">
      <w:pPr>
        <w:widowControl/>
        <w:suppressAutoHyphens/>
        <w:jc w:val="both"/>
        <w:rPr>
          <w:b/>
          <w:i/>
          <w:color w:val="00000A"/>
          <w:sz w:val="24"/>
          <w:szCs w:val="24"/>
          <w:u w:val="single"/>
          <w:lang w:eastAsia="ru-RU"/>
        </w:rPr>
      </w:pPr>
    </w:p>
    <w:p w:rsidR="00EE36C1" w:rsidRPr="00EE36C1" w:rsidRDefault="00EE36C1" w:rsidP="00EE36C1">
      <w:pPr>
        <w:widowControl/>
        <w:suppressAutoHyphens/>
        <w:jc w:val="center"/>
        <w:rPr>
          <w:b/>
          <w:color w:val="00000A"/>
          <w:sz w:val="24"/>
          <w:szCs w:val="24"/>
          <w:lang w:eastAsia="ru-RU"/>
        </w:rPr>
      </w:pPr>
      <w:r w:rsidRPr="00EE36C1">
        <w:rPr>
          <w:b/>
          <w:color w:val="00000A"/>
          <w:sz w:val="24"/>
          <w:szCs w:val="24"/>
          <w:lang w:eastAsia="ru-RU"/>
        </w:rPr>
        <w:t>Заявка</w:t>
      </w:r>
    </w:p>
    <w:p w:rsidR="00EE36C1" w:rsidRPr="00EE36C1" w:rsidRDefault="00EE36C1" w:rsidP="00EE36C1">
      <w:pPr>
        <w:widowControl/>
        <w:suppressAutoHyphens/>
        <w:jc w:val="center"/>
        <w:rPr>
          <w:b/>
          <w:i/>
          <w:color w:val="00000A"/>
          <w:sz w:val="24"/>
          <w:szCs w:val="24"/>
          <w:u w:val="single"/>
          <w:lang w:eastAsia="ru-RU"/>
        </w:rPr>
      </w:pPr>
      <w:r w:rsidRPr="00EE36C1">
        <w:rPr>
          <w:b/>
          <w:i/>
          <w:color w:val="00000A"/>
          <w:sz w:val="24"/>
          <w:szCs w:val="24"/>
          <w:u w:val="single"/>
          <w:lang w:eastAsia="ru-RU"/>
        </w:rPr>
        <w:t xml:space="preserve">Метательная модель планера на дальность и точность полета – </w:t>
      </w:r>
    </w:p>
    <w:p w:rsidR="00EE36C1" w:rsidRPr="00EE36C1" w:rsidRDefault="00EE36C1" w:rsidP="00EE36C1">
      <w:pPr>
        <w:widowControl/>
        <w:suppressAutoHyphens/>
        <w:jc w:val="center"/>
        <w:rPr>
          <w:b/>
          <w:i/>
          <w:color w:val="00000A"/>
          <w:sz w:val="24"/>
          <w:szCs w:val="24"/>
          <w:u w:val="single"/>
          <w:lang w:eastAsia="ru-RU"/>
        </w:rPr>
      </w:pPr>
      <w:r w:rsidRPr="00EE36C1">
        <w:rPr>
          <w:b/>
          <w:i/>
          <w:color w:val="00000A"/>
          <w:sz w:val="24"/>
          <w:szCs w:val="24"/>
          <w:u w:val="single"/>
          <w:lang w:eastAsia="ru-RU"/>
        </w:rPr>
        <w:t>(экспериментальные)</w:t>
      </w:r>
    </w:p>
    <w:p w:rsidR="00EE36C1" w:rsidRPr="00EE36C1" w:rsidRDefault="00EE36C1" w:rsidP="00EE36C1">
      <w:pPr>
        <w:widowControl/>
        <w:suppressAutoHyphens/>
        <w:jc w:val="center"/>
        <w:rPr>
          <w:b/>
          <w:i/>
          <w:color w:val="00000A"/>
          <w:sz w:val="24"/>
          <w:szCs w:val="24"/>
          <w:lang w:eastAsia="ru-RU"/>
        </w:rPr>
      </w:pPr>
    </w:p>
    <w:tbl>
      <w:tblPr>
        <w:tblW w:w="10031" w:type="dxa"/>
        <w:tblCellMar>
          <w:left w:w="0" w:type="dxa"/>
          <w:right w:w="0" w:type="dxa"/>
        </w:tblCellMar>
        <w:tblLook w:val="04A0" w:firstRow="1" w:lastRow="0" w:firstColumn="1" w:lastColumn="0" w:noHBand="0" w:noVBand="1"/>
      </w:tblPr>
      <w:tblGrid>
        <w:gridCol w:w="560"/>
        <w:gridCol w:w="2672"/>
        <w:gridCol w:w="1129"/>
        <w:gridCol w:w="3402"/>
        <w:gridCol w:w="2268"/>
      </w:tblGrid>
      <w:tr w:rsidR="00EE36C1" w:rsidRPr="00EE36C1" w:rsidTr="00014ED5">
        <w:trPr>
          <w:trHeight w:val="370"/>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 п/п</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ФИО ребенка</w:t>
            </w:r>
          </w:p>
        </w:tc>
        <w:tc>
          <w:tcPr>
            <w:tcW w:w="1129" w:type="dxa"/>
            <w:tcBorders>
              <w:top w:val="single" w:sz="8" w:space="0" w:color="000000"/>
              <w:left w:val="single" w:sz="8" w:space="0" w:color="000000"/>
              <w:bottom w:val="single" w:sz="8" w:space="0" w:color="000000"/>
              <w:right w:val="single" w:sz="8" w:space="0" w:color="000000"/>
            </w:tcBorders>
          </w:tcPr>
          <w:p w:rsidR="00EE36C1" w:rsidRPr="00014ED5" w:rsidRDefault="00014ED5" w:rsidP="00EE36C1">
            <w:pPr>
              <w:suppressAutoHyphens/>
              <w:jc w:val="center"/>
              <w:rPr>
                <w:b/>
                <w:sz w:val="24"/>
                <w:szCs w:val="24"/>
                <w:lang w:eastAsia="zh-CN"/>
              </w:rPr>
            </w:pPr>
            <w:r>
              <w:rPr>
                <w:b/>
                <w:sz w:val="24"/>
                <w:szCs w:val="24"/>
                <w:lang w:eastAsia="zh-CN"/>
              </w:rPr>
              <w:t>В</w:t>
            </w:r>
            <w:r w:rsidR="00EE36C1" w:rsidRPr="00014ED5">
              <w:rPr>
                <w:b/>
                <w:sz w:val="24"/>
                <w:szCs w:val="24"/>
                <w:lang w:eastAsia="zh-CN"/>
              </w:rPr>
              <w:t>озраст</w:t>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Название учреждения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014ED5" w:rsidRDefault="00EE36C1" w:rsidP="00EE36C1">
            <w:pPr>
              <w:suppressAutoHyphens/>
              <w:jc w:val="center"/>
              <w:rPr>
                <w:b/>
                <w:sz w:val="24"/>
                <w:szCs w:val="24"/>
                <w:lang w:eastAsia="zh-CN"/>
              </w:rPr>
            </w:pPr>
            <w:r w:rsidRPr="00014ED5">
              <w:rPr>
                <w:b/>
                <w:sz w:val="24"/>
                <w:szCs w:val="24"/>
                <w:lang w:eastAsia="zh-CN"/>
              </w:rPr>
              <w:t>ФИО педагога</w:t>
            </w:r>
          </w:p>
        </w:tc>
      </w:tr>
      <w:tr w:rsidR="00EE36C1" w:rsidRPr="00EE36C1" w:rsidTr="00014ED5">
        <w:trPr>
          <w:trHeight w:val="342"/>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1</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129"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r>
      <w:tr w:rsidR="00EE36C1" w:rsidRPr="00EE36C1" w:rsidTr="00014ED5">
        <w:trPr>
          <w:trHeight w:val="342"/>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2</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1129"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36C1" w:rsidRPr="00EE36C1" w:rsidRDefault="00EE36C1" w:rsidP="00EE36C1">
            <w:pPr>
              <w:suppressAutoHyphens/>
              <w:jc w:val="both"/>
              <w:rPr>
                <w:sz w:val="24"/>
                <w:szCs w:val="24"/>
                <w:lang w:eastAsia="zh-CN"/>
              </w:rPr>
            </w:pPr>
            <w:r w:rsidRPr="00EE36C1">
              <w:rPr>
                <w:sz w:val="24"/>
                <w:szCs w:val="24"/>
                <w:lang w:eastAsia="zh-CN"/>
              </w:rPr>
              <w:t> </w:t>
            </w:r>
          </w:p>
        </w:tc>
      </w:tr>
      <w:tr w:rsidR="00EE36C1" w:rsidRPr="00EE36C1" w:rsidTr="00014ED5">
        <w:trPr>
          <w:trHeight w:val="342"/>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3</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1129"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r w:rsidR="00EE36C1" w:rsidRPr="00EE36C1" w:rsidTr="00014ED5">
        <w:trPr>
          <w:trHeight w:val="342"/>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4</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1129"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r w:rsidR="00EE36C1" w:rsidRPr="00EE36C1" w:rsidTr="00014ED5">
        <w:trPr>
          <w:trHeight w:val="342"/>
        </w:trPr>
        <w:tc>
          <w:tcPr>
            <w:tcW w:w="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r w:rsidRPr="00EE36C1">
              <w:rPr>
                <w:sz w:val="24"/>
                <w:szCs w:val="24"/>
                <w:lang w:eastAsia="zh-CN"/>
              </w:rPr>
              <w:t>5</w:t>
            </w:r>
          </w:p>
        </w:tc>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1129" w:type="dxa"/>
            <w:tcBorders>
              <w:top w:val="single" w:sz="8" w:space="0" w:color="000000"/>
              <w:left w:val="single" w:sz="8" w:space="0" w:color="000000"/>
              <w:bottom w:val="single" w:sz="8" w:space="0" w:color="000000"/>
              <w:right w:val="single" w:sz="8" w:space="0" w:color="000000"/>
            </w:tcBorders>
          </w:tcPr>
          <w:p w:rsidR="00EE36C1" w:rsidRPr="00EE36C1" w:rsidRDefault="00EE36C1" w:rsidP="00EE36C1">
            <w:pPr>
              <w:suppressAutoHyphens/>
              <w:jc w:val="both"/>
              <w:rPr>
                <w:sz w:val="24"/>
                <w:szCs w:val="24"/>
                <w:lang w:eastAsia="zh-CN"/>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E36C1" w:rsidRPr="00EE36C1" w:rsidRDefault="00EE36C1" w:rsidP="00EE36C1">
            <w:pPr>
              <w:suppressAutoHyphens/>
              <w:jc w:val="both"/>
              <w:rPr>
                <w:sz w:val="24"/>
                <w:szCs w:val="24"/>
                <w:lang w:eastAsia="zh-CN"/>
              </w:rPr>
            </w:pPr>
          </w:p>
        </w:tc>
      </w:tr>
    </w:tbl>
    <w:p w:rsidR="00EE36C1" w:rsidRPr="00EE36C1" w:rsidRDefault="00EE36C1" w:rsidP="00EE36C1">
      <w:pPr>
        <w:widowControl/>
        <w:suppressAutoHyphens/>
        <w:rPr>
          <w:sz w:val="24"/>
          <w:szCs w:val="24"/>
          <w:lang w:eastAsia="zh-CN"/>
        </w:rPr>
      </w:pPr>
    </w:p>
    <w:p w:rsidR="00EE36C1" w:rsidRPr="00EE36C1" w:rsidRDefault="00EE36C1" w:rsidP="00EE36C1">
      <w:pPr>
        <w:widowControl/>
        <w:suppressAutoHyphens/>
        <w:jc w:val="center"/>
        <w:rPr>
          <w:b/>
          <w:sz w:val="24"/>
          <w:szCs w:val="24"/>
          <w:lang w:eastAsia="zh-CN"/>
        </w:rPr>
      </w:pPr>
    </w:p>
    <w:p w:rsidR="00EE36C1" w:rsidRPr="00EE36C1" w:rsidRDefault="00EE36C1" w:rsidP="00EE36C1">
      <w:pPr>
        <w:widowControl/>
        <w:shd w:val="clear" w:color="auto" w:fill="FFFFFF"/>
        <w:textAlignment w:val="baseline"/>
        <w:rPr>
          <w:color w:val="000000"/>
          <w:sz w:val="24"/>
          <w:szCs w:val="24"/>
          <w:lang w:eastAsia="ru-RU"/>
        </w:rPr>
      </w:pPr>
      <w:r w:rsidRPr="00EE36C1">
        <w:rPr>
          <w:color w:val="000000"/>
          <w:sz w:val="24"/>
          <w:szCs w:val="24"/>
          <w:lang w:eastAsia="ru-RU"/>
        </w:rPr>
        <w:t>Подпись руководителя учреждения</w:t>
      </w:r>
    </w:p>
    <w:p w:rsidR="00EE36C1" w:rsidRPr="00EE36C1" w:rsidRDefault="00EE36C1" w:rsidP="00EE36C1">
      <w:pPr>
        <w:widowControl/>
        <w:shd w:val="clear" w:color="auto" w:fill="FFFFFF"/>
        <w:textAlignment w:val="baseline"/>
        <w:rPr>
          <w:sz w:val="24"/>
          <w:szCs w:val="24"/>
          <w:lang w:eastAsia="ru-RU"/>
        </w:rPr>
      </w:pPr>
      <w:r w:rsidRPr="00EE36C1">
        <w:rPr>
          <w:color w:val="000000"/>
          <w:sz w:val="24"/>
          <w:szCs w:val="24"/>
          <w:lang w:eastAsia="ru-RU"/>
        </w:rPr>
        <w:t>М.П.</w:t>
      </w:r>
    </w:p>
    <w:p w:rsidR="00EE36C1" w:rsidRPr="00EE36C1" w:rsidRDefault="00EE36C1" w:rsidP="00EE36C1">
      <w:pPr>
        <w:widowControl/>
        <w:suppressAutoHyphens/>
        <w:rPr>
          <w:sz w:val="28"/>
          <w:szCs w:val="20"/>
          <w:lang w:eastAsia="zh-CN"/>
        </w:rPr>
      </w:pPr>
    </w:p>
    <w:p w:rsidR="0090571C" w:rsidRDefault="0090571C">
      <w:pPr>
        <w:rPr>
          <w:sz w:val="24"/>
          <w:szCs w:val="24"/>
          <w:lang w:eastAsia="ru-RU"/>
        </w:rPr>
      </w:pPr>
      <w:r>
        <w:rPr>
          <w:sz w:val="24"/>
          <w:szCs w:val="24"/>
          <w:lang w:eastAsia="ru-RU"/>
        </w:rPr>
        <w:br w:type="page"/>
      </w:r>
    </w:p>
    <w:p w:rsidR="00014ED5" w:rsidRDefault="00014ED5" w:rsidP="00014ED5">
      <w:pPr>
        <w:pStyle w:val="1"/>
        <w:spacing w:line="240" w:lineRule="auto"/>
        <w:ind w:left="0" w:firstLine="0"/>
        <w:jc w:val="center"/>
      </w:pPr>
      <w:bookmarkStart w:id="179" w:name="_Toc145938646"/>
      <w:r w:rsidRPr="00E6000B">
        <w:t>ПОЛОЖЕНИЕ</w:t>
      </w:r>
    </w:p>
    <w:p w:rsidR="000944AE" w:rsidRDefault="0090571C" w:rsidP="00014ED5">
      <w:pPr>
        <w:pStyle w:val="1"/>
        <w:spacing w:line="240" w:lineRule="auto"/>
        <w:ind w:left="0" w:firstLine="0"/>
        <w:jc w:val="center"/>
      </w:pPr>
      <w:r w:rsidRPr="00E6000B">
        <w:t xml:space="preserve">о проведении </w:t>
      </w:r>
      <w:r w:rsidRPr="00E6000B">
        <w:rPr>
          <w:lang w:eastAsia="ru-RU"/>
        </w:rPr>
        <w:t>городского фестиваля анимации «Розовый слон»</w:t>
      </w:r>
      <w:r w:rsidRPr="00E6000B">
        <w:t xml:space="preserve"> </w:t>
      </w:r>
    </w:p>
    <w:p w:rsidR="0080781D" w:rsidRDefault="0090571C" w:rsidP="00014ED5">
      <w:pPr>
        <w:pStyle w:val="1"/>
        <w:spacing w:line="240" w:lineRule="auto"/>
        <w:ind w:left="0" w:firstLine="0"/>
        <w:jc w:val="center"/>
      </w:pPr>
      <w:r w:rsidRPr="00E6000B">
        <w:rPr>
          <w:lang w:eastAsia="ru-RU"/>
        </w:rPr>
        <w:t>(На стыке творчества и IT-технологий)</w:t>
      </w:r>
      <w:r w:rsidRPr="00E6000B">
        <w:t xml:space="preserve"> </w:t>
      </w:r>
    </w:p>
    <w:p w:rsidR="0090571C" w:rsidRPr="0002393A" w:rsidRDefault="0090571C" w:rsidP="00014ED5">
      <w:pPr>
        <w:pStyle w:val="1"/>
        <w:spacing w:line="240" w:lineRule="auto"/>
        <w:ind w:left="0" w:firstLine="0"/>
        <w:jc w:val="center"/>
        <w:rPr>
          <w:color w:val="000000"/>
          <w:lang w:eastAsia="ru-RU"/>
        </w:rPr>
      </w:pPr>
      <w:r w:rsidRPr="0002393A">
        <w:rPr>
          <w:color w:val="000000"/>
          <w:lang w:eastAsia="ru-RU"/>
        </w:rPr>
        <w:t>(для школьников 1-11 классов)</w:t>
      </w:r>
      <w:bookmarkEnd w:id="179"/>
    </w:p>
    <w:p w:rsidR="008D7B95" w:rsidRPr="00E6000B" w:rsidRDefault="008D7B95" w:rsidP="00014ED5">
      <w:pPr>
        <w:pStyle w:val="1"/>
        <w:spacing w:line="240" w:lineRule="auto"/>
        <w:ind w:left="2835" w:hanging="4471"/>
        <w:jc w:val="center"/>
      </w:pPr>
    </w:p>
    <w:p w:rsidR="0090571C" w:rsidRPr="0090571C" w:rsidRDefault="0090571C" w:rsidP="00E6000B">
      <w:pPr>
        <w:widowControl/>
        <w:ind w:firstLine="709"/>
        <w:contextualSpacing/>
        <w:jc w:val="center"/>
        <w:rPr>
          <w:b/>
          <w:bCs/>
          <w:sz w:val="24"/>
          <w:szCs w:val="24"/>
        </w:rPr>
      </w:pPr>
      <w:r>
        <w:rPr>
          <w:b/>
          <w:bCs/>
          <w:sz w:val="24"/>
          <w:szCs w:val="24"/>
        </w:rPr>
        <w:t xml:space="preserve">1. </w:t>
      </w:r>
      <w:r w:rsidRPr="0090571C">
        <w:rPr>
          <w:b/>
          <w:bCs/>
          <w:sz w:val="24"/>
          <w:szCs w:val="24"/>
        </w:rPr>
        <w:t>Общие положения</w:t>
      </w:r>
    </w:p>
    <w:p w:rsidR="0090571C" w:rsidRPr="0090571C" w:rsidRDefault="0090571C" w:rsidP="00E6000B">
      <w:pPr>
        <w:widowControl/>
        <w:pBdr>
          <w:top w:val="nil"/>
          <w:left w:val="nil"/>
          <w:bottom w:val="nil"/>
          <w:right w:val="nil"/>
          <w:between w:val="nil"/>
        </w:pBdr>
        <w:ind w:firstLine="709"/>
        <w:jc w:val="both"/>
        <w:rPr>
          <w:color w:val="000000"/>
          <w:sz w:val="24"/>
          <w:szCs w:val="24"/>
          <w:lang w:eastAsia="ru-RU"/>
        </w:rPr>
      </w:pPr>
      <w:r w:rsidRPr="0090571C">
        <w:rPr>
          <w:bCs/>
          <w:sz w:val="24"/>
          <w:szCs w:val="24"/>
        </w:rPr>
        <w:t>1.1.</w:t>
      </w:r>
      <w:r w:rsidRPr="0090571C">
        <w:rPr>
          <w:color w:val="000000"/>
          <w:sz w:val="24"/>
          <w:szCs w:val="24"/>
          <w:lang w:eastAsia="ru-RU"/>
        </w:rPr>
        <w:t xml:space="preserve">Настоящее Положение определяет порядок организации и проведения городского </w:t>
      </w:r>
      <w:r w:rsidRPr="0090571C">
        <w:rPr>
          <w:sz w:val="24"/>
          <w:szCs w:val="24"/>
          <w:lang w:eastAsia="ru-RU"/>
        </w:rPr>
        <w:t>фестиваля анимации «Розовый слон»</w:t>
      </w:r>
      <w:r w:rsidRPr="0090571C">
        <w:rPr>
          <w:color w:val="000000"/>
          <w:sz w:val="24"/>
          <w:szCs w:val="24"/>
          <w:lang w:eastAsia="ru-RU"/>
        </w:rPr>
        <w:t xml:space="preserve">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0571C">
        <w:rPr>
          <w:i/>
          <w:color w:val="000000"/>
          <w:sz w:val="24"/>
          <w:szCs w:val="24"/>
          <w:lang w:eastAsia="ru-RU"/>
        </w:rPr>
        <w:t>.</w:t>
      </w:r>
    </w:p>
    <w:p w:rsidR="0090571C" w:rsidRPr="0090571C" w:rsidRDefault="0090571C" w:rsidP="0090571C">
      <w:pPr>
        <w:widowControl/>
        <w:ind w:firstLine="709"/>
        <w:contextualSpacing/>
        <w:jc w:val="both"/>
        <w:rPr>
          <w:bCs/>
          <w:sz w:val="24"/>
          <w:szCs w:val="24"/>
        </w:rPr>
      </w:pPr>
      <w:r w:rsidRPr="0090571C">
        <w:rPr>
          <w:bCs/>
          <w:sz w:val="24"/>
          <w:szCs w:val="24"/>
        </w:rPr>
        <w:t>1.2. Положение действует на период проведения Фестиваля.</w:t>
      </w:r>
    </w:p>
    <w:p w:rsidR="0090571C" w:rsidRPr="0090571C" w:rsidRDefault="0090571C" w:rsidP="0090571C">
      <w:pPr>
        <w:widowControl/>
        <w:ind w:firstLine="709"/>
        <w:contextualSpacing/>
        <w:jc w:val="both"/>
        <w:rPr>
          <w:b/>
          <w:bCs/>
          <w:sz w:val="24"/>
          <w:szCs w:val="24"/>
        </w:rPr>
      </w:pPr>
      <w:r w:rsidRPr="0090571C">
        <w:rPr>
          <w:bCs/>
          <w:sz w:val="24"/>
          <w:szCs w:val="24"/>
        </w:rPr>
        <w:t>1.3.</w:t>
      </w:r>
      <w:r w:rsidRPr="0090571C">
        <w:rPr>
          <w:b/>
          <w:bCs/>
          <w:sz w:val="24"/>
          <w:szCs w:val="24"/>
        </w:rPr>
        <w:t xml:space="preserve">  </w:t>
      </w:r>
      <w:r w:rsidRPr="0090571C">
        <w:rPr>
          <w:bCs/>
          <w:sz w:val="24"/>
          <w:szCs w:val="24"/>
        </w:rPr>
        <w:t>Организаторы Фестиваля</w:t>
      </w:r>
    </w:p>
    <w:p w:rsidR="0090571C" w:rsidRPr="0090571C" w:rsidRDefault="0090571C" w:rsidP="0090571C">
      <w:pPr>
        <w:widowControl/>
        <w:ind w:firstLine="709"/>
        <w:contextualSpacing/>
        <w:jc w:val="both"/>
        <w:rPr>
          <w:bCs/>
          <w:sz w:val="24"/>
          <w:szCs w:val="24"/>
        </w:rPr>
      </w:pPr>
      <w:r w:rsidRPr="0090571C">
        <w:rPr>
          <w:bCs/>
          <w:sz w:val="24"/>
          <w:szCs w:val="24"/>
        </w:rPr>
        <w:t>Учредитель:</w:t>
      </w:r>
    </w:p>
    <w:p w:rsidR="0090571C" w:rsidRPr="0090571C" w:rsidRDefault="0090571C" w:rsidP="0090571C">
      <w:pPr>
        <w:widowControl/>
        <w:ind w:firstLine="709"/>
        <w:contextualSpacing/>
        <w:jc w:val="both"/>
        <w:rPr>
          <w:bCs/>
          <w:sz w:val="24"/>
          <w:szCs w:val="24"/>
        </w:rPr>
      </w:pPr>
      <w:r w:rsidRPr="0090571C">
        <w:rPr>
          <w:bCs/>
          <w:sz w:val="24"/>
          <w:szCs w:val="24"/>
        </w:rPr>
        <w:t>Департамент образования Администрации городского округа Самара (далее – Департамент образования).</w:t>
      </w:r>
    </w:p>
    <w:p w:rsidR="0090571C" w:rsidRPr="0090571C" w:rsidRDefault="0090571C" w:rsidP="0090571C">
      <w:pPr>
        <w:widowControl/>
        <w:ind w:firstLine="709"/>
        <w:contextualSpacing/>
        <w:jc w:val="both"/>
        <w:rPr>
          <w:bCs/>
          <w:sz w:val="24"/>
          <w:szCs w:val="24"/>
        </w:rPr>
      </w:pPr>
      <w:r w:rsidRPr="0090571C">
        <w:rPr>
          <w:bCs/>
          <w:sz w:val="24"/>
          <w:szCs w:val="24"/>
        </w:rPr>
        <w:t>Организатор:</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bCs/>
          <w:sz w:val="24"/>
          <w:szCs w:val="24"/>
        </w:rPr>
        <w:t xml:space="preserve">Муниципальное </w:t>
      </w:r>
      <w:r w:rsidRPr="0090571C">
        <w:rPr>
          <w:color w:val="000000"/>
          <w:sz w:val="24"/>
          <w:szCs w:val="24"/>
          <w:lang w:eastAsia="ru-RU"/>
        </w:rPr>
        <w:t>бюджетное учреждение дополнительного образования «Центр дополнительного образования «Компас» городского круга Самара (далее – МБУ ДО ЦДО «Компас» г.о.Самара)</w:t>
      </w:r>
    </w:p>
    <w:p w:rsidR="0090571C" w:rsidRPr="0090571C" w:rsidRDefault="0090571C" w:rsidP="0090571C">
      <w:pPr>
        <w:widowControl/>
        <w:ind w:firstLine="709"/>
        <w:contextualSpacing/>
        <w:jc w:val="both"/>
        <w:rPr>
          <w:bCs/>
          <w:sz w:val="24"/>
          <w:szCs w:val="24"/>
        </w:rPr>
      </w:pPr>
      <w:r w:rsidRPr="0090571C">
        <w:rPr>
          <w:bCs/>
          <w:sz w:val="24"/>
          <w:szCs w:val="24"/>
        </w:rPr>
        <w:t>1.4. Цели и задачи Фестиваля</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color w:val="000000"/>
          <w:sz w:val="24"/>
          <w:szCs w:val="24"/>
          <w:lang w:eastAsia="ru-RU"/>
        </w:rPr>
        <w:t>Целью</w:t>
      </w:r>
      <w:r w:rsidRPr="0090571C">
        <w:rPr>
          <w:b/>
          <w:color w:val="000000"/>
          <w:sz w:val="24"/>
          <w:szCs w:val="24"/>
          <w:lang w:eastAsia="ru-RU"/>
        </w:rPr>
        <w:t xml:space="preserve"> </w:t>
      </w:r>
      <w:r w:rsidRPr="0090571C">
        <w:rPr>
          <w:color w:val="000000"/>
          <w:sz w:val="24"/>
          <w:szCs w:val="24"/>
          <w:lang w:eastAsia="ru-RU"/>
        </w:rPr>
        <w:t xml:space="preserve">проведения мероприятия является </w:t>
      </w:r>
      <w:r w:rsidRPr="0090571C">
        <w:rPr>
          <w:color w:val="00000A"/>
          <w:sz w:val="24"/>
          <w:szCs w:val="24"/>
          <w:lang w:eastAsia="ru-RU"/>
        </w:rPr>
        <w:t xml:space="preserve">поддержка детской анимации и мультипликации как современного метода развития </w:t>
      </w:r>
      <w:r w:rsidRPr="0090571C">
        <w:rPr>
          <w:color w:val="000000"/>
          <w:sz w:val="24"/>
          <w:szCs w:val="24"/>
          <w:lang w:eastAsia="ru-RU"/>
        </w:rPr>
        <w:t xml:space="preserve">творческих способностей детей (в т.ч. в области компьютерной </w:t>
      </w:r>
      <w:r w:rsidRPr="0090571C">
        <w:rPr>
          <w:sz w:val="24"/>
          <w:szCs w:val="24"/>
          <w:lang w:eastAsia="ru-RU"/>
        </w:rPr>
        <w:t>(2D и 3D)</w:t>
      </w:r>
      <w:r w:rsidRPr="0090571C">
        <w:rPr>
          <w:color w:val="000000"/>
          <w:sz w:val="24"/>
          <w:szCs w:val="24"/>
          <w:lang w:eastAsia="ru-RU"/>
        </w:rPr>
        <w:t xml:space="preserve"> графики</w:t>
      </w:r>
      <w:r w:rsidRPr="0090571C">
        <w:rPr>
          <w:sz w:val="24"/>
          <w:szCs w:val="24"/>
          <w:lang w:eastAsia="ru-RU"/>
        </w:rPr>
        <w:t xml:space="preserve"> и визуального программирования.</w:t>
      </w:r>
    </w:p>
    <w:p w:rsidR="0090571C" w:rsidRPr="0090571C" w:rsidRDefault="0090571C" w:rsidP="0090571C">
      <w:pPr>
        <w:autoSpaceDE w:val="0"/>
        <w:autoSpaceDN w:val="0"/>
        <w:adjustRightInd w:val="0"/>
        <w:ind w:firstLine="709"/>
        <w:rPr>
          <w:sz w:val="24"/>
          <w:szCs w:val="24"/>
          <w:lang w:eastAsia="ru-RU"/>
        </w:rPr>
      </w:pPr>
      <w:r w:rsidRPr="0090571C">
        <w:rPr>
          <w:sz w:val="24"/>
          <w:szCs w:val="24"/>
          <w:lang w:eastAsia="ru-RU"/>
        </w:rPr>
        <w:t>Задачами Фестиваля являются:</w:t>
      </w:r>
    </w:p>
    <w:p w:rsidR="0090571C" w:rsidRPr="0090571C" w:rsidRDefault="0090571C" w:rsidP="0090571C">
      <w:pPr>
        <w:widowControl/>
        <w:pBdr>
          <w:top w:val="nil"/>
          <w:left w:val="nil"/>
          <w:bottom w:val="nil"/>
          <w:right w:val="nil"/>
          <w:between w:val="nil"/>
        </w:pBdr>
        <w:ind w:firstLine="709"/>
        <w:jc w:val="both"/>
        <w:rPr>
          <w:sz w:val="24"/>
          <w:szCs w:val="24"/>
          <w:lang w:eastAsia="ru-RU"/>
        </w:rPr>
      </w:pPr>
      <w:r w:rsidRPr="0090571C">
        <w:rPr>
          <w:sz w:val="24"/>
          <w:szCs w:val="24"/>
          <w:lang w:eastAsia="ru-RU"/>
        </w:rPr>
        <w:t>- повысить интерес школьников к изучению информатики, программирования, компьютерной графики и 3D моделирования;</w:t>
      </w:r>
    </w:p>
    <w:p w:rsidR="0090571C" w:rsidRPr="0090571C" w:rsidRDefault="0090571C" w:rsidP="0090571C">
      <w:pPr>
        <w:widowControl/>
        <w:pBdr>
          <w:top w:val="nil"/>
          <w:left w:val="nil"/>
          <w:bottom w:val="nil"/>
          <w:right w:val="nil"/>
          <w:between w:val="nil"/>
        </w:pBdr>
        <w:ind w:firstLine="709"/>
        <w:jc w:val="both"/>
        <w:rPr>
          <w:sz w:val="24"/>
          <w:szCs w:val="24"/>
          <w:lang w:eastAsia="ru-RU"/>
        </w:rPr>
      </w:pPr>
      <w:r w:rsidRPr="0090571C">
        <w:rPr>
          <w:color w:val="000000"/>
          <w:sz w:val="24"/>
          <w:szCs w:val="24"/>
          <w:lang w:eastAsia="ru-RU"/>
        </w:rPr>
        <w:t xml:space="preserve">- </w:t>
      </w:r>
      <w:r w:rsidRPr="0090571C">
        <w:rPr>
          <w:sz w:val="24"/>
          <w:szCs w:val="24"/>
          <w:lang w:eastAsia="ru-RU"/>
        </w:rPr>
        <w:t>способствовать профессиональному самоопределению обучающихся</w:t>
      </w:r>
      <w:r w:rsidRPr="0090571C">
        <w:rPr>
          <w:color w:val="000000"/>
          <w:sz w:val="24"/>
          <w:szCs w:val="24"/>
          <w:lang w:eastAsia="ru-RU"/>
        </w:rPr>
        <w:t>;</w:t>
      </w:r>
    </w:p>
    <w:p w:rsidR="0090571C" w:rsidRPr="0090571C" w:rsidRDefault="0090571C" w:rsidP="0090571C">
      <w:pPr>
        <w:widowControl/>
        <w:pBdr>
          <w:top w:val="nil"/>
          <w:left w:val="nil"/>
          <w:bottom w:val="nil"/>
          <w:right w:val="nil"/>
          <w:between w:val="nil"/>
        </w:pBdr>
        <w:ind w:firstLine="709"/>
        <w:jc w:val="both"/>
        <w:rPr>
          <w:sz w:val="24"/>
          <w:szCs w:val="24"/>
          <w:lang w:eastAsia="ru-RU"/>
        </w:rPr>
      </w:pPr>
      <w:r w:rsidRPr="0090571C">
        <w:rPr>
          <w:sz w:val="24"/>
          <w:szCs w:val="24"/>
          <w:lang w:eastAsia="ru-RU"/>
        </w:rPr>
        <w:t xml:space="preserve">- организовать </w:t>
      </w:r>
      <w:r w:rsidRPr="0090571C">
        <w:rPr>
          <w:sz w:val="24"/>
          <w:szCs w:val="24"/>
          <w:highlight w:val="white"/>
          <w:lang w:eastAsia="ru-RU"/>
        </w:rPr>
        <w:t>обмен творческим опытом, поиск новых идей, стилей, технологий в искусстве создания мультфильмов для детей;</w:t>
      </w:r>
    </w:p>
    <w:p w:rsidR="0090571C" w:rsidRPr="0090571C" w:rsidRDefault="0090571C" w:rsidP="0090571C">
      <w:pPr>
        <w:widowControl/>
        <w:pBdr>
          <w:top w:val="nil"/>
          <w:left w:val="nil"/>
          <w:bottom w:val="nil"/>
          <w:right w:val="nil"/>
          <w:between w:val="nil"/>
        </w:pBdr>
        <w:ind w:firstLine="709"/>
        <w:jc w:val="both"/>
        <w:rPr>
          <w:color w:val="00000A"/>
          <w:sz w:val="24"/>
          <w:szCs w:val="24"/>
          <w:lang w:eastAsia="ru-RU"/>
        </w:rPr>
      </w:pPr>
      <w:r w:rsidRPr="0090571C">
        <w:rPr>
          <w:color w:val="000000"/>
          <w:sz w:val="24"/>
          <w:szCs w:val="24"/>
          <w:lang w:eastAsia="ru-RU"/>
        </w:rPr>
        <w:t xml:space="preserve">- </w:t>
      </w:r>
      <w:r w:rsidRPr="0090571C">
        <w:rPr>
          <w:color w:val="00000A"/>
          <w:sz w:val="24"/>
          <w:szCs w:val="24"/>
          <w:lang w:eastAsia="ru-RU"/>
        </w:rPr>
        <w:t xml:space="preserve">создание благоприятных условий для развития и популяризации детской анимации. </w:t>
      </w:r>
    </w:p>
    <w:p w:rsidR="0090571C" w:rsidRPr="0090571C" w:rsidRDefault="0090571C" w:rsidP="0090571C">
      <w:pPr>
        <w:autoSpaceDE w:val="0"/>
        <w:autoSpaceDN w:val="0"/>
        <w:adjustRightInd w:val="0"/>
        <w:ind w:firstLine="709"/>
        <w:jc w:val="center"/>
        <w:rPr>
          <w:b/>
          <w:sz w:val="24"/>
          <w:szCs w:val="24"/>
          <w:lang w:eastAsia="ru-RU"/>
        </w:rPr>
      </w:pPr>
      <w:r w:rsidRPr="0090571C">
        <w:rPr>
          <w:b/>
          <w:sz w:val="24"/>
          <w:szCs w:val="24"/>
          <w:lang w:eastAsia="ru-RU"/>
        </w:rPr>
        <w:t>2. Сроки проведения Фестиваля</w:t>
      </w:r>
    </w:p>
    <w:p w:rsidR="0090571C" w:rsidRPr="00014ED5" w:rsidRDefault="0090571C" w:rsidP="0090571C">
      <w:pPr>
        <w:widowControl/>
        <w:ind w:firstLine="709"/>
        <w:jc w:val="both"/>
        <w:rPr>
          <w:b/>
          <w:sz w:val="24"/>
          <w:szCs w:val="24"/>
          <w:lang w:eastAsia="ru-RU"/>
        </w:rPr>
      </w:pPr>
      <w:r w:rsidRPr="0090571C">
        <w:rPr>
          <w:sz w:val="24"/>
          <w:szCs w:val="24"/>
          <w:lang w:eastAsia="ru-RU"/>
        </w:rPr>
        <w:t xml:space="preserve">2.1. </w:t>
      </w:r>
      <w:r w:rsidRPr="0090571C">
        <w:rPr>
          <w:color w:val="000000"/>
          <w:sz w:val="24"/>
          <w:szCs w:val="24"/>
          <w:lang w:eastAsia="ru-RU"/>
        </w:rPr>
        <w:t xml:space="preserve">Фестиваль проводится с </w:t>
      </w:r>
      <w:r w:rsidRPr="0090571C">
        <w:rPr>
          <w:sz w:val="24"/>
          <w:szCs w:val="24"/>
          <w:lang w:eastAsia="ru-RU"/>
        </w:rPr>
        <w:t>15</w:t>
      </w:r>
      <w:r w:rsidRPr="0090571C">
        <w:rPr>
          <w:color w:val="000000"/>
          <w:sz w:val="24"/>
          <w:szCs w:val="24"/>
          <w:lang w:eastAsia="ru-RU"/>
        </w:rPr>
        <w:t xml:space="preserve"> </w:t>
      </w:r>
      <w:r w:rsidRPr="0090571C">
        <w:rPr>
          <w:sz w:val="24"/>
          <w:szCs w:val="24"/>
          <w:lang w:eastAsia="ru-RU"/>
        </w:rPr>
        <w:t>января</w:t>
      </w:r>
      <w:r w:rsidRPr="0090571C">
        <w:rPr>
          <w:color w:val="000000"/>
          <w:sz w:val="24"/>
          <w:szCs w:val="24"/>
          <w:lang w:eastAsia="ru-RU"/>
        </w:rPr>
        <w:t xml:space="preserve"> по 2 марта 202</w:t>
      </w:r>
      <w:r w:rsidRPr="0090571C">
        <w:rPr>
          <w:sz w:val="24"/>
          <w:szCs w:val="24"/>
          <w:lang w:eastAsia="ru-RU"/>
        </w:rPr>
        <w:t>4</w:t>
      </w:r>
      <w:r w:rsidRPr="0090571C">
        <w:rPr>
          <w:color w:val="000000"/>
          <w:sz w:val="24"/>
          <w:szCs w:val="24"/>
          <w:lang w:eastAsia="ru-RU"/>
        </w:rPr>
        <w:t xml:space="preserve"> года</w:t>
      </w:r>
      <w:r w:rsidRPr="0090571C">
        <w:rPr>
          <w:sz w:val="24"/>
          <w:szCs w:val="24"/>
          <w:lang w:eastAsia="ru-RU"/>
        </w:rPr>
        <w:t xml:space="preserve"> в соответствии с планом: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90571C" w:rsidRPr="00014ED5" w:rsidTr="00C10645">
        <w:tc>
          <w:tcPr>
            <w:tcW w:w="2660" w:type="dxa"/>
          </w:tcPr>
          <w:p w:rsidR="0090571C" w:rsidRPr="00014ED5" w:rsidRDefault="0090571C" w:rsidP="0090571C">
            <w:pPr>
              <w:widowControl/>
              <w:ind w:firstLine="709"/>
              <w:rPr>
                <w:b/>
                <w:sz w:val="24"/>
                <w:szCs w:val="24"/>
                <w:lang w:eastAsia="ru-RU"/>
              </w:rPr>
            </w:pPr>
            <w:r w:rsidRPr="00014ED5">
              <w:rPr>
                <w:b/>
                <w:sz w:val="24"/>
                <w:szCs w:val="24"/>
                <w:lang w:eastAsia="ru-RU"/>
              </w:rPr>
              <w:t>Сроки</w:t>
            </w:r>
          </w:p>
        </w:tc>
        <w:tc>
          <w:tcPr>
            <w:tcW w:w="6911" w:type="dxa"/>
          </w:tcPr>
          <w:p w:rsidR="0090571C" w:rsidRPr="00014ED5" w:rsidRDefault="0090571C" w:rsidP="0090571C">
            <w:pPr>
              <w:widowControl/>
              <w:ind w:firstLine="709"/>
              <w:jc w:val="center"/>
              <w:rPr>
                <w:b/>
                <w:sz w:val="24"/>
                <w:szCs w:val="24"/>
                <w:lang w:eastAsia="ru-RU"/>
              </w:rPr>
            </w:pPr>
            <w:r w:rsidRPr="00014ED5">
              <w:rPr>
                <w:b/>
                <w:sz w:val="24"/>
                <w:szCs w:val="24"/>
                <w:lang w:eastAsia="ru-RU"/>
              </w:rPr>
              <w:t>Содержание деятельности</w:t>
            </w:r>
          </w:p>
        </w:tc>
      </w:tr>
      <w:tr w:rsidR="0090571C" w:rsidRPr="0090571C" w:rsidTr="00C10645">
        <w:tc>
          <w:tcPr>
            <w:tcW w:w="2660" w:type="dxa"/>
          </w:tcPr>
          <w:p w:rsidR="0090571C" w:rsidRPr="0090571C" w:rsidRDefault="0090571C" w:rsidP="0090571C">
            <w:pPr>
              <w:widowControl/>
              <w:rPr>
                <w:sz w:val="24"/>
                <w:szCs w:val="24"/>
                <w:lang w:eastAsia="ru-RU"/>
              </w:rPr>
            </w:pPr>
            <w:r w:rsidRPr="0090571C">
              <w:rPr>
                <w:sz w:val="24"/>
                <w:szCs w:val="24"/>
                <w:lang w:eastAsia="ru-RU"/>
              </w:rPr>
              <w:t>10 – 14 января</w:t>
            </w:r>
          </w:p>
        </w:tc>
        <w:tc>
          <w:tcPr>
            <w:tcW w:w="6911" w:type="dxa"/>
          </w:tcPr>
          <w:p w:rsidR="0090571C" w:rsidRPr="0090571C" w:rsidRDefault="0090571C" w:rsidP="00014ED5">
            <w:pPr>
              <w:widowControl/>
              <w:jc w:val="both"/>
              <w:rPr>
                <w:sz w:val="24"/>
                <w:szCs w:val="24"/>
                <w:lang w:eastAsia="ru-RU"/>
              </w:rPr>
            </w:pPr>
            <w:r w:rsidRPr="0090571C">
              <w:rPr>
                <w:sz w:val="24"/>
                <w:szCs w:val="24"/>
                <w:lang w:eastAsia="ru-RU"/>
              </w:rPr>
              <w:t>Информирование о Фестивале, рассылка Положения.</w:t>
            </w:r>
          </w:p>
        </w:tc>
      </w:tr>
      <w:tr w:rsidR="0090571C" w:rsidRPr="0090571C" w:rsidTr="00C10645">
        <w:tc>
          <w:tcPr>
            <w:tcW w:w="2660" w:type="dxa"/>
          </w:tcPr>
          <w:p w:rsidR="0090571C" w:rsidRPr="0090571C" w:rsidRDefault="0090571C" w:rsidP="0090571C">
            <w:pPr>
              <w:widowControl/>
              <w:rPr>
                <w:sz w:val="24"/>
                <w:szCs w:val="24"/>
                <w:lang w:eastAsia="ru-RU"/>
              </w:rPr>
            </w:pPr>
            <w:r w:rsidRPr="0090571C">
              <w:rPr>
                <w:color w:val="000000"/>
                <w:sz w:val="24"/>
                <w:szCs w:val="24"/>
                <w:lang w:eastAsia="ru-RU"/>
              </w:rPr>
              <w:t xml:space="preserve">15 января - </w:t>
            </w:r>
            <w:r w:rsidRPr="0090571C">
              <w:rPr>
                <w:sz w:val="24"/>
                <w:szCs w:val="24"/>
                <w:lang w:eastAsia="ru-RU"/>
              </w:rPr>
              <w:t>14 февраля</w:t>
            </w:r>
          </w:p>
        </w:tc>
        <w:tc>
          <w:tcPr>
            <w:tcW w:w="6911" w:type="dxa"/>
          </w:tcPr>
          <w:p w:rsidR="0090571C" w:rsidRPr="0090571C" w:rsidRDefault="0090571C" w:rsidP="008D7B95">
            <w:pPr>
              <w:widowControl/>
              <w:pBdr>
                <w:top w:val="nil"/>
                <w:left w:val="nil"/>
                <w:bottom w:val="nil"/>
                <w:right w:val="nil"/>
                <w:between w:val="nil"/>
              </w:pBdr>
              <w:jc w:val="both"/>
              <w:rPr>
                <w:color w:val="000000"/>
                <w:sz w:val="24"/>
                <w:szCs w:val="24"/>
                <w:lang w:eastAsia="ru-RU"/>
              </w:rPr>
            </w:pPr>
            <w:r w:rsidRPr="0090571C">
              <w:rPr>
                <w:color w:val="000000"/>
                <w:sz w:val="24"/>
                <w:szCs w:val="24"/>
                <w:lang w:eastAsia="ru-RU"/>
              </w:rPr>
              <w:t xml:space="preserve">Заявка на участие направляется в адрес оргкомитета по специальной электронной форме на странице конкурса на официальном сайте МБУ ДО «ЦДО «Компас» г.о. Самара: </w:t>
            </w:r>
            <w:hyperlink r:id="rId81">
              <w:r w:rsidRPr="0090571C">
                <w:rPr>
                  <w:color w:val="0000FF"/>
                  <w:sz w:val="24"/>
                  <w:szCs w:val="24"/>
                  <w:u w:val="single"/>
                  <w:lang w:eastAsia="ru-RU"/>
                </w:rPr>
                <w:t>http://kompas63.ru</w:t>
              </w:r>
            </w:hyperlink>
            <w:r w:rsidRPr="0090571C">
              <w:rPr>
                <w:sz w:val="24"/>
                <w:szCs w:val="24"/>
                <w:lang w:eastAsia="ru-RU"/>
              </w:rPr>
              <w:t xml:space="preserve"> с указанием </w:t>
            </w:r>
            <w:r w:rsidRPr="0090571C">
              <w:rPr>
                <w:sz w:val="24"/>
                <w:szCs w:val="24"/>
                <w:highlight w:val="white"/>
                <w:lang w:eastAsia="ru-RU"/>
              </w:rPr>
              <w:t>ссылки на размещенный в сети мультфильм.</w:t>
            </w:r>
          </w:p>
          <w:p w:rsidR="0090571C" w:rsidRPr="0090571C" w:rsidRDefault="0090571C" w:rsidP="008D7B95">
            <w:pPr>
              <w:widowControl/>
              <w:jc w:val="both"/>
              <w:rPr>
                <w:sz w:val="24"/>
                <w:szCs w:val="24"/>
                <w:lang w:eastAsia="ru-RU"/>
              </w:rPr>
            </w:pPr>
            <w:r w:rsidRPr="0090571C">
              <w:rPr>
                <w:sz w:val="24"/>
                <w:szCs w:val="24"/>
                <w:lang w:eastAsia="ru-RU"/>
              </w:rPr>
              <w:t>Конкурсные работы, представленные на конкурс должны быть авторскими.</w:t>
            </w:r>
          </w:p>
          <w:p w:rsidR="0090571C" w:rsidRPr="0090571C" w:rsidRDefault="0090571C" w:rsidP="008D7B95">
            <w:pPr>
              <w:widowControl/>
              <w:jc w:val="both"/>
              <w:rPr>
                <w:sz w:val="24"/>
                <w:szCs w:val="24"/>
                <w:lang w:eastAsia="ru-RU"/>
              </w:rPr>
            </w:pPr>
            <w:r w:rsidRPr="0090571C">
              <w:rPr>
                <w:sz w:val="24"/>
                <w:szCs w:val="24"/>
                <w:lang w:eastAsia="ru-RU"/>
              </w:rPr>
              <w:t>Конкурсные работы, поступившие позднее указанного срока, а также с нарушениями, не рассматриваются.</w:t>
            </w:r>
          </w:p>
          <w:p w:rsidR="0090571C" w:rsidRPr="0090571C" w:rsidRDefault="0090571C" w:rsidP="008D7B95">
            <w:pPr>
              <w:widowControl/>
              <w:jc w:val="both"/>
              <w:rPr>
                <w:sz w:val="24"/>
                <w:szCs w:val="24"/>
                <w:lang w:eastAsia="ru-RU"/>
              </w:rPr>
            </w:pPr>
            <w:r w:rsidRPr="0090571C">
              <w:rPr>
                <w:sz w:val="24"/>
                <w:szCs w:val="24"/>
                <w:lang w:eastAsia="ru-RU"/>
              </w:rPr>
              <w:t>Представленные на Конкурс материалы не рецензируются.</w:t>
            </w:r>
          </w:p>
          <w:p w:rsidR="0090571C" w:rsidRPr="0090571C" w:rsidRDefault="0090571C" w:rsidP="008D7B95">
            <w:pPr>
              <w:widowControl/>
              <w:jc w:val="both"/>
              <w:rPr>
                <w:sz w:val="24"/>
                <w:szCs w:val="24"/>
                <w:lang w:eastAsia="ru-RU"/>
              </w:rPr>
            </w:pPr>
            <w:r w:rsidRPr="0090571C">
              <w:rPr>
                <w:sz w:val="24"/>
                <w:szCs w:val="24"/>
                <w:lang w:eastAsia="ru-RU"/>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p w:rsidR="0090571C" w:rsidRPr="0090571C" w:rsidRDefault="0090571C" w:rsidP="008D7B95">
            <w:pPr>
              <w:widowControl/>
              <w:jc w:val="both"/>
              <w:rPr>
                <w:sz w:val="24"/>
                <w:szCs w:val="24"/>
                <w:lang w:eastAsia="ru-RU"/>
              </w:rPr>
            </w:pPr>
            <w:r w:rsidRPr="0090571C">
              <w:rPr>
                <w:sz w:val="24"/>
                <w:szCs w:val="24"/>
                <w:lang w:eastAsia="ru-RU"/>
              </w:rPr>
              <w:t>Заявка и конкурсные работы, присланные на другие электронные адреса Центра к рассмотрению не принимаются.</w:t>
            </w:r>
          </w:p>
        </w:tc>
      </w:tr>
      <w:tr w:rsidR="0090571C" w:rsidRPr="0090571C" w:rsidTr="00C10645">
        <w:tc>
          <w:tcPr>
            <w:tcW w:w="2660" w:type="dxa"/>
          </w:tcPr>
          <w:p w:rsidR="0090571C" w:rsidRPr="0090571C" w:rsidRDefault="0090571C" w:rsidP="0090571C">
            <w:pPr>
              <w:widowControl/>
              <w:rPr>
                <w:sz w:val="24"/>
                <w:szCs w:val="24"/>
                <w:lang w:eastAsia="ru-RU"/>
              </w:rPr>
            </w:pPr>
            <w:r w:rsidRPr="0090571C">
              <w:rPr>
                <w:color w:val="000000"/>
                <w:sz w:val="24"/>
                <w:szCs w:val="24"/>
                <w:lang w:eastAsia="ru-RU"/>
              </w:rPr>
              <w:t xml:space="preserve">15 – </w:t>
            </w:r>
            <w:r w:rsidRPr="0090571C">
              <w:rPr>
                <w:sz w:val="24"/>
                <w:szCs w:val="24"/>
                <w:lang w:val="en-US" w:eastAsia="ru-RU"/>
              </w:rPr>
              <w:t>2</w:t>
            </w:r>
            <w:r w:rsidRPr="0090571C">
              <w:rPr>
                <w:sz w:val="24"/>
                <w:szCs w:val="24"/>
                <w:lang w:eastAsia="ru-RU"/>
              </w:rPr>
              <w:t>2 февраля</w:t>
            </w:r>
          </w:p>
        </w:tc>
        <w:tc>
          <w:tcPr>
            <w:tcW w:w="6911" w:type="dxa"/>
          </w:tcPr>
          <w:p w:rsidR="0090571C" w:rsidRPr="0090571C" w:rsidRDefault="0090571C" w:rsidP="008D7B95">
            <w:pPr>
              <w:widowControl/>
              <w:ind w:firstLine="34"/>
              <w:rPr>
                <w:sz w:val="24"/>
                <w:szCs w:val="24"/>
                <w:lang w:eastAsia="ru-RU"/>
              </w:rPr>
            </w:pPr>
            <w:r w:rsidRPr="0090571C">
              <w:rPr>
                <w:sz w:val="24"/>
                <w:szCs w:val="24"/>
                <w:lang w:eastAsia="ru-RU"/>
              </w:rPr>
              <w:t>Оценивания конкурсных работ:</w:t>
            </w:r>
          </w:p>
          <w:p w:rsidR="0090571C" w:rsidRPr="0090571C" w:rsidRDefault="0090571C" w:rsidP="008D7B95">
            <w:pPr>
              <w:widowControl/>
              <w:ind w:firstLine="34"/>
              <w:contextualSpacing/>
              <w:rPr>
                <w:sz w:val="24"/>
                <w:szCs w:val="24"/>
                <w:lang w:eastAsia="ru-RU"/>
              </w:rPr>
            </w:pPr>
            <w:r w:rsidRPr="0090571C">
              <w:rPr>
                <w:sz w:val="24"/>
                <w:szCs w:val="24"/>
                <w:lang w:eastAsia="ru-RU"/>
              </w:rPr>
              <w:t>- работа жюри по оцениванию конкурсных материалов и заполнению оценочных листов.</w:t>
            </w:r>
          </w:p>
        </w:tc>
      </w:tr>
      <w:tr w:rsidR="0090571C" w:rsidRPr="0090571C" w:rsidTr="00C10645">
        <w:tc>
          <w:tcPr>
            <w:tcW w:w="2660" w:type="dxa"/>
            <w:vMerge w:val="restart"/>
          </w:tcPr>
          <w:p w:rsidR="0090571C" w:rsidRPr="0090571C" w:rsidRDefault="0090571C" w:rsidP="0090571C">
            <w:pPr>
              <w:widowControl/>
              <w:rPr>
                <w:sz w:val="24"/>
                <w:szCs w:val="24"/>
                <w:lang w:eastAsia="ru-RU"/>
              </w:rPr>
            </w:pPr>
            <w:r w:rsidRPr="0090571C">
              <w:rPr>
                <w:sz w:val="24"/>
                <w:szCs w:val="24"/>
                <w:lang w:eastAsia="ru-RU"/>
              </w:rPr>
              <w:t>24 февраля – 2 марта</w:t>
            </w:r>
          </w:p>
        </w:tc>
        <w:tc>
          <w:tcPr>
            <w:tcW w:w="6911" w:type="dxa"/>
          </w:tcPr>
          <w:p w:rsidR="0090571C" w:rsidRPr="0090571C" w:rsidRDefault="0090571C" w:rsidP="008D7B95">
            <w:pPr>
              <w:widowControl/>
              <w:jc w:val="both"/>
              <w:rPr>
                <w:sz w:val="24"/>
                <w:szCs w:val="24"/>
                <w:lang w:eastAsia="ru-RU"/>
              </w:rPr>
            </w:pPr>
            <w:r w:rsidRPr="0090571C">
              <w:rPr>
                <w:sz w:val="24"/>
                <w:szCs w:val="24"/>
                <w:lang w:eastAsia="ru-RU"/>
              </w:rPr>
              <w:t>Подведение итогов конкурса:</w:t>
            </w:r>
          </w:p>
          <w:p w:rsidR="0090571C" w:rsidRPr="0090571C" w:rsidRDefault="0090571C" w:rsidP="008D7B95">
            <w:pPr>
              <w:widowControl/>
              <w:contextualSpacing/>
              <w:jc w:val="both"/>
              <w:rPr>
                <w:sz w:val="24"/>
                <w:szCs w:val="24"/>
                <w:lang w:eastAsia="ru-RU"/>
              </w:rPr>
            </w:pPr>
            <w:r w:rsidRPr="0090571C">
              <w:rPr>
                <w:sz w:val="24"/>
                <w:szCs w:val="24"/>
                <w:lang w:eastAsia="ru-RU"/>
              </w:rPr>
              <w:t>- работа членов оргкомитета по обработке оценочных листов;</w:t>
            </w:r>
          </w:p>
          <w:p w:rsidR="0090571C" w:rsidRPr="0090571C" w:rsidRDefault="0090571C" w:rsidP="008D7B95">
            <w:pPr>
              <w:widowControl/>
              <w:contextualSpacing/>
              <w:jc w:val="both"/>
              <w:rPr>
                <w:sz w:val="24"/>
                <w:szCs w:val="24"/>
                <w:lang w:eastAsia="ru-RU"/>
              </w:rPr>
            </w:pPr>
            <w:r w:rsidRPr="0090571C">
              <w:rPr>
                <w:sz w:val="24"/>
                <w:szCs w:val="24"/>
                <w:lang w:eastAsia="ru-RU"/>
              </w:rPr>
              <w:t>- согласование итогов с членами жюри.</w:t>
            </w:r>
          </w:p>
        </w:tc>
      </w:tr>
      <w:tr w:rsidR="0090571C" w:rsidRPr="0090571C" w:rsidTr="00C10645">
        <w:tc>
          <w:tcPr>
            <w:tcW w:w="2660" w:type="dxa"/>
            <w:vMerge/>
          </w:tcPr>
          <w:p w:rsidR="0090571C" w:rsidRPr="0090571C" w:rsidRDefault="0090571C" w:rsidP="0090571C">
            <w:pPr>
              <w:widowControl/>
              <w:ind w:firstLine="709"/>
              <w:jc w:val="center"/>
              <w:rPr>
                <w:sz w:val="24"/>
                <w:szCs w:val="24"/>
                <w:lang w:eastAsia="ru-RU"/>
              </w:rPr>
            </w:pPr>
          </w:p>
        </w:tc>
        <w:tc>
          <w:tcPr>
            <w:tcW w:w="6911" w:type="dxa"/>
          </w:tcPr>
          <w:p w:rsidR="0090571C" w:rsidRPr="0090571C" w:rsidRDefault="0090571C" w:rsidP="008D7B95">
            <w:pPr>
              <w:widowControl/>
              <w:ind w:firstLine="34"/>
              <w:jc w:val="both"/>
              <w:rPr>
                <w:sz w:val="24"/>
                <w:szCs w:val="24"/>
                <w:lang w:eastAsia="ru-RU"/>
              </w:rPr>
            </w:pPr>
            <w:r w:rsidRPr="0090571C">
              <w:rPr>
                <w:sz w:val="24"/>
                <w:szCs w:val="24"/>
                <w:lang w:eastAsia="ru-RU"/>
              </w:rPr>
              <w:t xml:space="preserve">Публикация итогов на официальном сайте </w:t>
            </w:r>
            <w:r w:rsidRPr="0090571C">
              <w:rPr>
                <w:color w:val="000000"/>
                <w:sz w:val="24"/>
                <w:szCs w:val="24"/>
                <w:lang w:eastAsia="ru-RU"/>
              </w:rPr>
              <w:t xml:space="preserve">ЦДО «Компас» </w:t>
            </w:r>
            <w:hyperlink r:id="rId82">
              <w:r w:rsidRPr="0090571C">
                <w:rPr>
                  <w:color w:val="0000FF"/>
                  <w:sz w:val="24"/>
                  <w:szCs w:val="24"/>
                  <w:u w:val="single"/>
                  <w:lang w:eastAsia="ru-RU"/>
                </w:rPr>
                <w:t>http://kompas63.ru</w:t>
              </w:r>
            </w:hyperlink>
            <w:r w:rsidRPr="0090571C">
              <w:rPr>
                <w:color w:val="000000"/>
                <w:sz w:val="24"/>
                <w:szCs w:val="24"/>
                <w:lang w:eastAsia="ru-RU"/>
              </w:rPr>
              <w:t xml:space="preserve"> и </w:t>
            </w:r>
            <w:r w:rsidRPr="0090571C">
              <w:rPr>
                <w:sz w:val="24"/>
                <w:szCs w:val="24"/>
                <w:lang w:eastAsia="ru-RU"/>
              </w:rPr>
              <w:t xml:space="preserve">в социальной сети «ВКонтакте».     </w:t>
            </w:r>
          </w:p>
          <w:p w:rsidR="0090571C" w:rsidRPr="0090571C" w:rsidRDefault="0090571C" w:rsidP="008D7B95">
            <w:pPr>
              <w:widowControl/>
              <w:ind w:firstLine="34"/>
              <w:jc w:val="both"/>
              <w:rPr>
                <w:sz w:val="24"/>
                <w:szCs w:val="24"/>
                <w:lang w:eastAsia="ru-RU"/>
              </w:rPr>
            </w:pPr>
            <w:r w:rsidRPr="0090571C">
              <w:rPr>
                <w:sz w:val="24"/>
                <w:szCs w:val="24"/>
                <w:lang w:eastAsia="ru-RU"/>
              </w:rPr>
              <w:t>Подготовка и рассылка грамот, сертификатов участникам конкурса.</w:t>
            </w:r>
          </w:p>
          <w:p w:rsidR="0090571C" w:rsidRPr="0090571C" w:rsidRDefault="0090571C" w:rsidP="008D7B95">
            <w:pPr>
              <w:widowControl/>
              <w:ind w:firstLine="34"/>
              <w:jc w:val="both"/>
              <w:rPr>
                <w:sz w:val="24"/>
                <w:szCs w:val="24"/>
                <w:lang w:eastAsia="ru-RU"/>
              </w:rPr>
            </w:pPr>
            <w:r w:rsidRPr="0090571C">
              <w:rPr>
                <w:sz w:val="24"/>
                <w:szCs w:val="24"/>
                <w:lang w:eastAsia="ru-RU"/>
              </w:rPr>
              <w:t>Грамоты, сертификаты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90571C" w:rsidRPr="0090571C" w:rsidRDefault="0090571C" w:rsidP="0090571C">
      <w:pPr>
        <w:widowControl/>
        <w:rPr>
          <w:b/>
          <w:sz w:val="24"/>
          <w:szCs w:val="24"/>
        </w:rPr>
      </w:pPr>
    </w:p>
    <w:p w:rsidR="0090571C" w:rsidRPr="0090571C" w:rsidRDefault="0090571C" w:rsidP="0090571C">
      <w:pPr>
        <w:widowControl/>
        <w:ind w:firstLine="709"/>
        <w:jc w:val="center"/>
        <w:rPr>
          <w:b/>
          <w:sz w:val="24"/>
          <w:szCs w:val="24"/>
        </w:rPr>
      </w:pPr>
      <w:r w:rsidRPr="0090571C">
        <w:rPr>
          <w:b/>
          <w:sz w:val="24"/>
          <w:szCs w:val="24"/>
        </w:rPr>
        <w:t>3. Участники Фестиваля</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sz w:val="24"/>
          <w:szCs w:val="24"/>
          <w:lang w:eastAsia="ru-RU"/>
        </w:rPr>
        <w:t xml:space="preserve">3.1. </w:t>
      </w:r>
      <w:r w:rsidRPr="0090571C">
        <w:rPr>
          <w:color w:val="000000"/>
          <w:sz w:val="24"/>
          <w:szCs w:val="24"/>
          <w:lang w:eastAsia="ru-RU"/>
        </w:rPr>
        <w:t xml:space="preserve">В Фестивале принимают участие все желающие школьники </w:t>
      </w:r>
      <w:r w:rsidRPr="0090571C">
        <w:rPr>
          <w:sz w:val="24"/>
          <w:szCs w:val="24"/>
          <w:lang w:eastAsia="ru-RU"/>
        </w:rPr>
        <w:t>1</w:t>
      </w:r>
      <w:r w:rsidRPr="0090571C">
        <w:rPr>
          <w:color w:val="000000"/>
          <w:sz w:val="24"/>
          <w:szCs w:val="24"/>
          <w:lang w:eastAsia="ru-RU"/>
        </w:rPr>
        <w:t>-11 классов любых образовательных учреждений</w:t>
      </w:r>
      <w:r w:rsidRPr="0090571C">
        <w:rPr>
          <w:sz w:val="24"/>
          <w:szCs w:val="24"/>
          <w:lang w:eastAsia="ru-RU"/>
        </w:rPr>
        <w:t xml:space="preserve"> и педагоги образовательных учреждений.</w:t>
      </w:r>
    </w:p>
    <w:p w:rsidR="0090571C" w:rsidRPr="0090571C" w:rsidRDefault="0090571C" w:rsidP="0090571C">
      <w:pPr>
        <w:widowControl/>
        <w:ind w:firstLine="709"/>
        <w:jc w:val="both"/>
        <w:rPr>
          <w:sz w:val="24"/>
          <w:szCs w:val="24"/>
          <w:lang w:eastAsia="ru-RU"/>
        </w:rPr>
      </w:pPr>
      <w:r w:rsidRPr="0090571C">
        <w:rPr>
          <w:sz w:val="24"/>
          <w:szCs w:val="24"/>
          <w:lang w:eastAsia="ru-RU"/>
        </w:rPr>
        <w:t>3.2. Фестиваль проводится в возрастных категориях:</w:t>
      </w:r>
    </w:p>
    <w:p w:rsidR="0090571C" w:rsidRPr="0090571C" w:rsidRDefault="0090571C" w:rsidP="0090571C">
      <w:pPr>
        <w:widowControl/>
        <w:pBdr>
          <w:top w:val="nil"/>
          <w:left w:val="nil"/>
          <w:bottom w:val="nil"/>
          <w:right w:val="nil"/>
          <w:between w:val="nil"/>
        </w:pBdr>
        <w:ind w:firstLine="709"/>
        <w:rPr>
          <w:color w:val="000000"/>
          <w:sz w:val="24"/>
          <w:szCs w:val="24"/>
          <w:lang w:eastAsia="ru-RU"/>
        </w:rPr>
      </w:pPr>
      <w:r w:rsidRPr="0090571C">
        <w:rPr>
          <w:sz w:val="24"/>
          <w:szCs w:val="24"/>
          <w:lang w:eastAsia="ru-RU"/>
        </w:rPr>
        <w:tab/>
      </w:r>
      <w:r w:rsidRPr="0090571C">
        <w:rPr>
          <w:color w:val="000000"/>
          <w:sz w:val="24"/>
          <w:szCs w:val="24"/>
          <w:lang w:eastAsia="ru-RU"/>
        </w:rPr>
        <w:t>- от 7 до 10 лет – младшая группа</w:t>
      </w:r>
    </w:p>
    <w:p w:rsidR="0090571C" w:rsidRPr="0090571C" w:rsidRDefault="0090571C" w:rsidP="0090571C">
      <w:pPr>
        <w:widowControl/>
        <w:pBdr>
          <w:top w:val="nil"/>
          <w:left w:val="nil"/>
          <w:bottom w:val="nil"/>
          <w:right w:val="nil"/>
          <w:between w:val="nil"/>
        </w:pBdr>
        <w:ind w:firstLine="709"/>
        <w:rPr>
          <w:color w:val="000000"/>
          <w:sz w:val="24"/>
          <w:szCs w:val="24"/>
          <w:lang w:eastAsia="ru-RU"/>
        </w:rPr>
      </w:pPr>
      <w:r w:rsidRPr="0090571C">
        <w:rPr>
          <w:color w:val="000000"/>
          <w:sz w:val="24"/>
          <w:szCs w:val="24"/>
          <w:lang w:eastAsia="ru-RU"/>
        </w:rPr>
        <w:tab/>
        <w:t>- от 11 до 13 лет – средняя группа</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color w:val="000000"/>
          <w:sz w:val="24"/>
          <w:szCs w:val="24"/>
          <w:lang w:eastAsia="ru-RU"/>
        </w:rPr>
        <w:tab/>
        <w:t>- от 14 до 18 лет - юниоры</w:t>
      </w:r>
    </w:p>
    <w:p w:rsidR="0090571C" w:rsidRPr="0090571C" w:rsidRDefault="0090571C" w:rsidP="0090571C">
      <w:pPr>
        <w:widowControl/>
        <w:ind w:firstLine="709"/>
        <w:jc w:val="both"/>
        <w:rPr>
          <w:sz w:val="24"/>
          <w:szCs w:val="24"/>
          <w:lang w:eastAsia="ru-RU"/>
        </w:rPr>
      </w:pPr>
      <w:r w:rsidRPr="0090571C">
        <w:rPr>
          <w:sz w:val="24"/>
          <w:szCs w:val="24"/>
          <w:lang w:eastAsia="ru-RU"/>
        </w:rPr>
        <w:t>- от 18 лет - педагоги</w:t>
      </w:r>
    </w:p>
    <w:p w:rsidR="0090571C" w:rsidRPr="0090571C" w:rsidRDefault="0090571C" w:rsidP="0090571C">
      <w:pPr>
        <w:widowControl/>
        <w:ind w:firstLine="709"/>
        <w:jc w:val="both"/>
        <w:rPr>
          <w:color w:val="000000"/>
          <w:sz w:val="24"/>
          <w:szCs w:val="24"/>
          <w:lang w:eastAsia="ru-RU"/>
        </w:rPr>
      </w:pPr>
      <w:r w:rsidRPr="0090571C">
        <w:rPr>
          <w:sz w:val="24"/>
          <w:szCs w:val="24"/>
          <w:lang w:eastAsia="ru-RU"/>
        </w:rPr>
        <w:t xml:space="preserve">3.3. </w:t>
      </w:r>
      <w:r w:rsidRPr="0090571C">
        <w:rPr>
          <w:color w:val="000000"/>
          <w:sz w:val="24"/>
          <w:szCs w:val="24"/>
          <w:lang w:eastAsia="ru-RU"/>
        </w:rPr>
        <w:t xml:space="preserve">Формы участия в фестивале: индивидуальная и командная. Наставником школьника-участника фестиваля может выступать педагог любой направленности, любой совершеннолетний гражданин (родитель, брат, сестра и т.п.). </w:t>
      </w:r>
    </w:p>
    <w:p w:rsidR="0090571C" w:rsidRPr="0090571C" w:rsidRDefault="0090571C" w:rsidP="0090571C">
      <w:pPr>
        <w:widowControl/>
        <w:ind w:firstLine="709"/>
        <w:jc w:val="both"/>
        <w:rPr>
          <w:sz w:val="24"/>
          <w:szCs w:val="24"/>
          <w:lang w:eastAsia="ru-RU"/>
        </w:rPr>
      </w:pPr>
      <w:r w:rsidRPr="0090571C">
        <w:rPr>
          <w:sz w:val="24"/>
          <w:szCs w:val="24"/>
          <w:lang w:eastAsia="ru-RU"/>
        </w:rPr>
        <w:t>3.4. Участники, принимая участие в Фестивале, соглашаются с правилами проведения Фестиваля, изложенными в Положении.</w:t>
      </w:r>
    </w:p>
    <w:p w:rsidR="0090571C" w:rsidRPr="0090571C" w:rsidRDefault="0090571C" w:rsidP="0090571C">
      <w:pPr>
        <w:widowControl/>
        <w:ind w:firstLine="709"/>
        <w:jc w:val="both"/>
        <w:rPr>
          <w:sz w:val="24"/>
          <w:szCs w:val="24"/>
          <w:lang w:eastAsia="ru-RU"/>
        </w:rPr>
      </w:pPr>
      <w:r w:rsidRPr="0090571C">
        <w:rPr>
          <w:sz w:val="24"/>
          <w:szCs w:val="24"/>
          <w:lang w:eastAsia="ru-RU"/>
        </w:rPr>
        <w:t>3.5. Участник может обращаться за консультациями, разъяснениями и технической поддержкой по вопросам, связанным с участием в Фестивале к Организатору.</w:t>
      </w:r>
    </w:p>
    <w:p w:rsidR="0090571C" w:rsidRPr="0090571C" w:rsidRDefault="0090571C" w:rsidP="0090571C">
      <w:pPr>
        <w:widowControl/>
        <w:ind w:firstLine="709"/>
        <w:jc w:val="both"/>
        <w:rPr>
          <w:sz w:val="24"/>
          <w:szCs w:val="24"/>
          <w:lang w:eastAsia="ru-RU"/>
        </w:rPr>
      </w:pPr>
      <w:r w:rsidRPr="0090571C">
        <w:rPr>
          <w:sz w:val="24"/>
          <w:szCs w:val="24"/>
          <w:lang w:eastAsia="ru-RU"/>
        </w:rPr>
        <w:t>3.6. Ответственность за содержание предоставленных материалов несут участники Фестиваля. Претензии, связанные с нарушением авторских прав в работах участников, направляются непосредственно лицам, предоставившим материалы.</w:t>
      </w:r>
    </w:p>
    <w:p w:rsidR="0090571C" w:rsidRPr="0090571C" w:rsidRDefault="0090571C" w:rsidP="0090571C">
      <w:pPr>
        <w:widowControl/>
        <w:ind w:firstLine="709"/>
        <w:jc w:val="both"/>
        <w:rPr>
          <w:sz w:val="24"/>
          <w:szCs w:val="24"/>
          <w:lang w:eastAsia="ru-RU"/>
        </w:rPr>
      </w:pPr>
      <w:r w:rsidRPr="0090571C">
        <w:rPr>
          <w:sz w:val="24"/>
          <w:szCs w:val="24"/>
          <w:lang w:eastAsia="ru-RU"/>
        </w:rPr>
        <w:t>3.7. Подача материалов на участие в Фестивале рассматривается как согласие автора (авторов) на возможную публикацию отдельных материалов с соблюдением авторских прав участников.</w:t>
      </w:r>
    </w:p>
    <w:p w:rsidR="0090571C" w:rsidRPr="0090571C" w:rsidRDefault="0090571C" w:rsidP="0090571C">
      <w:pPr>
        <w:widowControl/>
        <w:ind w:firstLine="709"/>
        <w:jc w:val="both"/>
        <w:rPr>
          <w:sz w:val="24"/>
          <w:szCs w:val="24"/>
          <w:lang w:eastAsia="ru-RU"/>
        </w:rPr>
      </w:pPr>
      <w:r w:rsidRPr="0090571C">
        <w:rPr>
          <w:sz w:val="24"/>
          <w:szCs w:val="24"/>
          <w:lang w:eastAsia="ru-RU"/>
        </w:rPr>
        <w:t>3.8. Участники соглашаются, что результаты их интеллектуальной деятельности за время участия в Фестивале могут быть использованы Организаторами по своему усмотрению в некоммерческих целях со ссылкой на автора.</w:t>
      </w:r>
    </w:p>
    <w:p w:rsidR="0090571C" w:rsidRPr="0090571C" w:rsidRDefault="0090571C" w:rsidP="008D7B95">
      <w:pPr>
        <w:widowControl/>
        <w:ind w:firstLine="709"/>
        <w:jc w:val="both"/>
        <w:rPr>
          <w:sz w:val="24"/>
          <w:szCs w:val="24"/>
          <w:lang w:eastAsia="ru-RU"/>
        </w:rPr>
      </w:pPr>
      <w:r w:rsidRPr="0090571C">
        <w:rPr>
          <w:sz w:val="24"/>
          <w:szCs w:val="24"/>
          <w:lang w:eastAsia="ru-RU"/>
        </w:rPr>
        <w:t xml:space="preserve">3.9. Участники соглашаются, что за использование Организаторами результатов их интеллектуальной деятельности за время участия в Фестивале они не будут претендовать на получение оплаты (вознаграждения) от Организатора за использование таких результатов.  </w:t>
      </w:r>
    </w:p>
    <w:p w:rsidR="0090571C" w:rsidRPr="0090571C" w:rsidRDefault="0090571C" w:rsidP="0090571C">
      <w:pPr>
        <w:widowControl/>
        <w:ind w:firstLine="709"/>
        <w:jc w:val="center"/>
        <w:rPr>
          <w:b/>
          <w:sz w:val="24"/>
          <w:szCs w:val="24"/>
          <w:lang w:eastAsia="ru-RU"/>
        </w:rPr>
      </w:pPr>
      <w:r w:rsidRPr="0090571C">
        <w:rPr>
          <w:b/>
          <w:sz w:val="24"/>
          <w:szCs w:val="24"/>
          <w:lang w:eastAsia="ru-RU"/>
        </w:rPr>
        <w:t>4. Порядок проведения и содержание Фестиваля</w:t>
      </w:r>
    </w:p>
    <w:p w:rsidR="0090571C" w:rsidRPr="0090571C" w:rsidRDefault="0090571C" w:rsidP="0090571C">
      <w:pPr>
        <w:widowControl/>
        <w:ind w:firstLine="709"/>
        <w:jc w:val="both"/>
        <w:rPr>
          <w:sz w:val="24"/>
          <w:szCs w:val="24"/>
          <w:lang w:eastAsia="ru-RU"/>
        </w:rPr>
      </w:pPr>
      <w:r w:rsidRPr="0090571C">
        <w:rPr>
          <w:sz w:val="24"/>
          <w:szCs w:val="24"/>
          <w:lang w:eastAsia="ru-RU"/>
        </w:rPr>
        <w:t>4.1. Фестиваль проводится в заочной (дистанционной) форме.</w:t>
      </w:r>
    </w:p>
    <w:p w:rsidR="0090571C" w:rsidRPr="0090571C" w:rsidRDefault="0090571C" w:rsidP="0090571C">
      <w:pPr>
        <w:widowControl/>
        <w:ind w:firstLine="709"/>
        <w:jc w:val="both"/>
        <w:rPr>
          <w:sz w:val="24"/>
          <w:szCs w:val="24"/>
          <w:lang w:eastAsia="ru-RU"/>
        </w:rPr>
      </w:pPr>
      <w:r w:rsidRPr="0090571C">
        <w:rPr>
          <w:sz w:val="24"/>
          <w:szCs w:val="24"/>
          <w:lang w:eastAsia="ru-RU"/>
        </w:rPr>
        <w:t>4.2. Сроки и формат проведения Фестиваля могут быть изменены в соответствии с эпидемиологической ситуацией в городе, которая будет наблюдаться на период проведения Фестиваля.</w:t>
      </w:r>
    </w:p>
    <w:p w:rsidR="0090571C" w:rsidRPr="0090571C" w:rsidRDefault="0090571C" w:rsidP="0090571C">
      <w:pPr>
        <w:widowControl/>
        <w:ind w:firstLine="709"/>
        <w:jc w:val="both"/>
        <w:rPr>
          <w:sz w:val="24"/>
          <w:szCs w:val="24"/>
          <w:lang w:eastAsia="ru-RU"/>
        </w:rPr>
      </w:pPr>
      <w:r w:rsidRPr="0090571C">
        <w:rPr>
          <w:sz w:val="24"/>
          <w:szCs w:val="24"/>
          <w:lang w:eastAsia="ru-RU"/>
        </w:rPr>
        <w:t>4.3. Для проведения Фестиваля создается Оргкомитет из числа сотрудников Центра, задачами которого являются:</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обеспечение проведения Фестиваля в соответствии с настоящим Положением;</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предоставление равных условий для всех участников;</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определяет состав экспертного жюри Фестиваля и регламент его работы;</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разработка критериев оценки конкурсных работ участников;</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анализ и обобщение итогов Фестиваля;</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награждение участников Фестиваля.</w:t>
      </w:r>
    </w:p>
    <w:p w:rsidR="0090571C" w:rsidRPr="0090571C" w:rsidRDefault="0090571C" w:rsidP="0090571C">
      <w:pPr>
        <w:widowControl/>
        <w:ind w:firstLine="709"/>
        <w:jc w:val="both"/>
        <w:rPr>
          <w:sz w:val="24"/>
          <w:szCs w:val="24"/>
          <w:lang w:eastAsia="ru-RU"/>
        </w:rPr>
      </w:pPr>
      <w:r w:rsidRPr="0090571C">
        <w:rPr>
          <w:sz w:val="24"/>
          <w:szCs w:val="24"/>
          <w:lang w:eastAsia="ru-RU"/>
        </w:rPr>
        <w:t>4.4. В задачи жюри Фестиваля входит:</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проверка конкурсных работ участников Фестиваля</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присвоение баллов за выполненные задания в соответствии с критериями оценки конкурсных работ;</w:t>
      </w:r>
    </w:p>
    <w:p w:rsidR="0090571C" w:rsidRPr="0090571C" w:rsidRDefault="0090571C" w:rsidP="0090571C">
      <w:pPr>
        <w:widowControl/>
        <w:ind w:firstLine="709"/>
        <w:contextualSpacing/>
        <w:jc w:val="both"/>
        <w:rPr>
          <w:sz w:val="24"/>
          <w:szCs w:val="24"/>
          <w:lang w:eastAsia="ru-RU"/>
        </w:rPr>
      </w:pPr>
      <w:r w:rsidRPr="0090571C">
        <w:rPr>
          <w:sz w:val="24"/>
          <w:szCs w:val="24"/>
          <w:lang w:eastAsia="ru-RU"/>
        </w:rPr>
        <w:t>- определение победителей по итогам Фестиваля.</w:t>
      </w:r>
    </w:p>
    <w:p w:rsidR="0090571C" w:rsidRPr="0090571C" w:rsidRDefault="008D7B95" w:rsidP="0090571C">
      <w:pPr>
        <w:widowControl/>
        <w:ind w:firstLine="709"/>
        <w:contextualSpacing/>
        <w:jc w:val="both"/>
        <w:rPr>
          <w:rFonts w:eastAsia="Calibri"/>
          <w:bCs/>
          <w:sz w:val="24"/>
          <w:szCs w:val="24"/>
        </w:rPr>
      </w:pPr>
      <w:r>
        <w:rPr>
          <w:sz w:val="24"/>
          <w:szCs w:val="24"/>
          <w:lang w:eastAsia="ru-RU"/>
        </w:rPr>
        <w:t xml:space="preserve">4.5. </w:t>
      </w:r>
      <w:r w:rsidR="0090571C" w:rsidRPr="0090571C">
        <w:rPr>
          <w:sz w:val="24"/>
          <w:szCs w:val="24"/>
          <w:lang w:eastAsia="ru-RU"/>
        </w:rPr>
        <w:t>На Фестиваль принимаются</w:t>
      </w:r>
      <w:r w:rsidR="0090571C" w:rsidRPr="0090571C">
        <w:rPr>
          <w:rFonts w:eastAsia="Calibri"/>
          <w:bCs/>
          <w:sz w:val="24"/>
          <w:szCs w:val="24"/>
        </w:rPr>
        <w:t>:</w:t>
      </w:r>
    </w:p>
    <w:p w:rsidR="0090571C" w:rsidRPr="0090571C" w:rsidRDefault="0090571C" w:rsidP="0090571C">
      <w:pPr>
        <w:widowControl/>
        <w:shd w:val="clear" w:color="auto" w:fill="FFFFFF"/>
        <w:ind w:firstLine="709"/>
        <w:jc w:val="both"/>
        <w:rPr>
          <w:sz w:val="24"/>
          <w:szCs w:val="24"/>
          <w:lang w:eastAsia="ru-RU"/>
        </w:rPr>
      </w:pPr>
      <w:r w:rsidRPr="0090571C">
        <w:rPr>
          <w:sz w:val="24"/>
          <w:szCs w:val="24"/>
          <w:lang w:eastAsia="ru-RU"/>
        </w:rPr>
        <w:t>- традиционная анимация (пластилиновая, рисованная, песочная, кукольная, пиксиляция и т.д.);</w:t>
      </w:r>
    </w:p>
    <w:p w:rsidR="0090571C" w:rsidRPr="0090571C" w:rsidRDefault="0090571C" w:rsidP="0090571C">
      <w:pPr>
        <w:widowControl/>
        <w:ind w:firstLine="709"/>
        <w:rPr>
          <w:sz w:val="24"/>
          <w:szCs w:val="24"/>
          <w:lang w:eastAsia="ru-RU"/>
        </w:rPr>
      </w:pPr>
      <w:r w:rsidRPr="0090571C">
        <w:rPr>
          <w:sz w:val="24"/>
          <w:szCs w:val="24"/>
          <w:lang w:eastAsia="ru-RU"/>
        </w:rPr>
        <w:t>- компьютерная анимация (2D-анимация);</w:t>
      </w:r>
    </w:p>
    <w:p w:rsidR="0090571C" w:rsidRPr="0090571C" w:rsidRDefault="0090571C" w:rsidP="0090571C">
      <w:pPr>
        <w:widowControl/>
        <w:shd w:val="clear" w:color="auto" w:fill="FFFFFF"/>
        <w:ind w:firstLine="709"/>
        <w:jc w:val="both"/>
        <w:rPr>
          <w:sz w:val="24"/>
          <w:szCs w:val="24"/>
          <w:lang w:eastAsia="ru-RU"/>
        </w:rPr>
      </w:pPr>
      <w:r w:rsidRPr="0090571C">
        <w:rPr>
          <w:sz w:val="24"/>
          <w:szCs w:val="24"/>
          <w:lang w:eastAsia="ru-RU"/>
        </w:rPr>
        <w:t xml:space="preserve">- 3D-анимация; </w:t>
      </w:r>
    </w:p>
    <w:p w:rsidR="0090571C" w:rsidRPr="0090571C" w:rsidRDefault="0090571C" w:rsidP="0090571C">
      <w:pPr>
        <w:widowControl/>
        <w:shd w:val="clear" w:color="auto" w:fill="FFFFFF"/>
        <w:ind w:firstLine="709"/>
        <w:jc w:val="both"/>
        <w:rPr>
          <w:sz w:val="24"/>
          <w:szCs w:val="24"/>
          <w:lang w:eastAsia="ru-RU"/>
        </w:rPr>
      </w:pPr>
      <w:r w:rsidRPr="0090571C">
        <w:rPr>
          <w:sz w:val="24"/>
          <w:szCs w:val="24"/>
          <w:lang w:eastAsia="ru-RU"/>
        </w:rPr>
        <w:t>- спрайтовая анимация (Scratch и др.)</w:t>
      </w:r>
    </w:p>
    <w:p w:rsidR="0090571C" w:rsidRPr="0090571C" w:rsidRDefault="0090571C" w:rsidP="0090571C">
      <w:pPr>
        <w:widowControl/>
        <w:shd w:val="clear" w:color="auto" w:fill="FFFFFF"/>
        <w:ind w:firstLine="709"/>
        <w:jc w:val="both"/>
        <w:rPr>
          <w:sz w:val="24"/>
          <w:szCs w:val="24"/>
          <w:lang w:eastAsia="ru-RU"/>
        </w:rPr>
      </w:pPr>
      <w:r w:rsidRPr="0090571C">
        <w:rPr>
          <w:sz w:val="24"/>
          <w:szCs w:val="24"/>
          <w:lang w:eastAsia="ru-RU"/>
        </w:rPr>
        <w:t>- педагогический мастер-класс (работы, представляющие актуальные методические или технологические решения в сфере обучения детей анимации или непосредственно интересные и полезные технологические приемы, которые можно использовать при создании анимации с детьми).</w:t>
      </w:r>
    </w:p>
    <w:p w:rsidR="0090571C" w:rsidRPr="0090571C" w:rsidRDefault="008D7B95" w:rsidP="0090571C">
      <w:pPr>
        <w:widowControl/>
        <w:ind w:firstLine="709"/>
        <w:jc w:val="both"/>
        <w:rPr>
          <w:b/>
          <w:sz w:val="24"/>
          <w:szCs w:val="24"/>
          <w:lang w:eastAsia="ru-RU"/>
        </w:rPr>
      </w:pPr>
      <w:r>
        <w:rPr>
          <w:sz w:val="24"/>
          <w:szCs w:val="24"/>
          <w:lang w:eastAsia="ru-RU"/>
        </w:rPr>
        <w:t xml:space="preserve">4.6. </w:t>
      </w:r>
      <w:r w:rsidR="0090571C" w:rsidRPr="0090571C">
        <w:rPr>
          <w:sz w:val="24"/>
          <w:szCs w:val="24"/>
          <w:lang w:eastAsia="ru-RU"/>
        </w:rPr>
        <w:t xml:space="preserve">Фестиваль проводится по определенным темам. </w:t>
      </w:r>
    </w:p>
    <w:p w:rsidR="0090571C" w:rsidRPr="0090571C" w:rsidRDefault="0090571C" w:rsidP="0090571C">
      <w:pPr>
        <w:widowControl/>
        <w:ind w:firstLine="709"/>
        <w:jc w:val="both"/>
        <w:rPr>
          <w:sz w:val="24"/>
          <w:szCs w:val="24"/>
          <w:lang w:eastAsia="ru-RU"/>
        </w:rPr>
      </w:pPr>
      <w:r w:rsidRPr="0090571C">
        <w:rPr>
          <w:b/>
          <w:sz w:val="24"/>
          <w:szCs w:val="24"/>
          <w:lang w:eastAsia="ru-RU"/>
        </w:rPr>
        <w:t>Темы фестиваля в 2024 году</w:t>
      </w:r>
      <w:r w:rsidRPr="0090571C">
        <w:rPr>
          <w:sz w:val="24"/>
          <w:szCs w:val="24"/>
          <w:lang w:eastAsia="ru-RU"/>
        </w:rPr>
        <w:t xml:space="preserve">: </w:t>
      </w:r>
    </w:p>
    <w:p w:rsidR="0090571C" w:rsidRPr="0090571C" w:rsidRDefault="0090571C" w:rsidP="00507A2D">
      <w:pPr>
        <w:widowControl/>
        <w:numPr>
          <w:ilvl w:val="0"/>
          <w:numId w:val="66"/>
        </w:numPr>
        <w:ind w:left="0" w:firstLine="709"/>
        <w:jc w:val="both"/>
        <w:rPr>
          <w:sz w:val="24"/>
          <w:szCs w:val="24"/>
          <w:lang w:eastAsia="ru-RU"/>
        </w:rPr>
      </w:pPr>
      <w:r w:rsidRPr="0090571C">
        <w:rPr>
          <w:sz w:val="24"/>
          <w:szCs w:val="24"/>
          <w:lang w:eastAsia="ru-RU"/>
        </w:rPr>
        <w:t>Басни И.А. Крылова (255 лет со дня рождения);</w:t>
      </w:r>
    </w:p>
    <w:p w:rsidR="0090571C" w:rsidRPr="0090571C" w:rsidRDefault="0090571C" w:rsidP="00507A2D">
      <w:pPr>
        <w:widowControl/>
        <w:numPr>
          <w:ilvl w:val="0"/>
          <w:numId w:val="66"/>
        </w:numPr>
        <w:ind w:left="0" w:firstLine="709"/>
        <w:jc w:val="both"/>
        <w:rPr>
          <w:sz w:val="24"/>
          <w:szCs w:val="24"/>
          <w:lang w:eastAsia="ru-RU"/>
        </w:rPr>
      </w:pPr>
      <w:r w:rsidRPr="0090571C">
        <w:rPr>
          <w:sz w:val="24"/>
          <w:szCs w:val="24"/>
          <w:lang w:eastAsia="ru-RU"/>
        </w:rPr>
        <w:t xml:space="preserve">Мультфильм на новый лад </w:t>
      </w:r>
      <w:r w:rsidRPr="0090571C">
        <w:rPr>
          <w:color w:val="000000"/>
          <w:sz w:val="24"/>
          <w:szCs w:val="24"/>
          <w:lang w:eastAsia="ru-RU"/>
        </w:rPr>
        <w:t xml:space="preserve">«Домовенок Кузя» по произведению Т.И. Александровой (95 лет </w:t>
      </w:r>
      <w:r w:rsidRPr="0090571C">
        <w:rPr>
          <w:sz w:val="24"/>
          <w:szCs w:val="24"/>
          <w:lang w:eastAsia="ru-RU"/>
        </w:rPr>
        <w:t>со дня рождения);</w:t>
      </w:r>
    </w:p>
    <w:p w:rsidR="0090571C" w:rsidRPr="0090571C" w:rsidRDefault="0090571C" w:rsidP="008D7B95">
      <w:pPr>
        <w:widowControl/>
        <w:ind w:firstLine="709"/>
        <w:jc w:val="both"/>
        <w:rPr>
          <w:sz w:val="24"/>
          <w:szCs w:val="24"/>
          <w:lang w:eastAsia="ru-RU"/>
        </w:rPr>
      </w:pPr>
      <w:r w:rsidRPr="0090571C">
        <w:rPr>
          <w:sz w:val="24"/>
          <w:szCs w:val="24"/>
          <w:lang w:eastAsia="ru-RU"/>
        </w:rPr>
        <w:t>3) Свободная тема.</w:t>
      </w:r>
    </w:p>
    <w:p w:rsidR="0090571C" w:rsidRPr="0090571C" w:rsidRDefault="0090571C" w:rsidP="0090571C">
      <w:pPr>
        <w:widowControl/>
        <w:ind w:firstLine="709"/>
        <w:jc w:val="center"/>
        <w:rPr>
          <w:b/>
          <w:sz w:val="24"/>
          <w:szCs w:val="24"/>
          <w:lang w:eastAsia="ru-RU"/>
        </w:rPr>
      </w:pPr>
      <w:r w:rsidRPr="0090571C">
        <w:rPr>
          <w:b/>
          <w:sz w:val="24"/>
          <w:szCs w:val="24"/>
          <w:lang w:eastAsia="ru-RU"/>
        </w:rPr>
        <w:t>5. Требования к содержанию и оформлению конкурсных материалов.</w:t>
      </w:r>
    </w:p>
    <w:p w:rsidR="0090571C" w:rsidRPr="0090571C" w:rsidRDefault="0090571C" w:rsidP="0090571C">
      <w:pPr>
        <w:widowControl/>
        <w:pBdr>
          <w:top w:val="nil"/>
          <w:left w:val="nil"/>
          <w:bottom w:val="nil"/>
          <w:right w:val="nil"/>
          <w:between w:val="nil"/>
        </w:pBdr>
        <w:shd w:val="clear" w:color="auto" w:fill="FFFFFF"/>
        <w:ind w:firstLine="709"/>
        <w:jc w:val="both"/>
        <w:rPr>
          <w:b/>
          <w:color w:val="000000"/>
          <w:sz w:val="24"/>
          <w:szCs w:val="24"/>
          <w:lang w:eastAsia="ru-RU"/>
        </w:rPr>
      </w:pPr>
      <w:r w:rsidRPr="0090571C">
        <w:rPr>
          <w:color w:val="000000"/>
          <w:sz w:val="24"/>
          <w:szCs w:val="24"/>
          <w:lang w:eastAsia="ru-RU"/>
        </w:rPr>
        <w:t>5.1.</w:t>
      </w:r>
      <w:r w:rsidRPr="0090571C">
        <w:rPr>
          <w:b/>
          <w:color w:val="000000"/>
          <w:sz w:val="24"/>
          <w:szCs w:val="24"/>
          <w:lang w:eastAsia="ru-RU"/>
        </w:rPr>
        <w:t xml:space="preserve"> </w:t>
      </w:r>
      <w:r w:rsidRPr="0090571C">
        <w:rPr>
          <w:color w:val="000000"/>
          <w:sz w:val="24"/>
          <w:szCs w:val="24"/>
          <w:lang w:eastAsia="ru-RU"/>
        </w:rPr>
        <w:t>Работы должны соответствовать техническим требованиям:</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color w:val="000000"/>
          <w:sz w:val="24"/>
          <w:szCs w:val="24"/>
          <w:lang w:eastAsia="ru-RU"/>
        </w:rPr>
        <w:t xml:space="preserve">- </w:t>
      </w:r>
      <w:r w:rsidRPr="0090571C">
        <w:rPr>
          <w:sz w:val="24"/>
          <w:szCs w:val="24"/>
          <w:lang w:eastAsia="ru-RU"/>
        </w:rPr>
        <w:t>продолжительностью</w:t>
      </w:r>
      <w:r w:rsidRPr="0090571C">
        <w:rPr>
          <w:color w:val="000000"/>
          <w:sz w:val="24"/>
          <w:szCs w:val="24"/>
          <w:lang w:eastAsia="ru-RU"/>
        </w:rPr>
        <w:t xml:space="preserve"> не более</w:t>
      </w:r>
      <w:r w:rsidRPr="0090571C">
        <w:rPr>
          <w:sz w:val="24"/>
          <w:szCs w:val="24"/>
          <w:lang w:eastAsia="ru-RU"/>
        </w:rPr>
        <w:t xml:space="preserve"> 5 минут</w:t>
      </w:r>
      <w:r w:rsidRPr="0090571C">
        <w:rPr>
          <w:color w:val="000000"/>
          <w:sz w:val="24"/>
          <w:szCs w:val="24"/>
          <w:lang w:eastAsia="ru-RU"/>
        </w:rPr>
        <w:t>;</w:t>
      </w:r>
    </w:p>
    <w:p w:rsidR="0090571C" w:rsidRPr="0090571C" w:rsidRDefault="0090571C" w:rsidP="0090571C">
      <w:pPr>
        <w:widowControl/>
        <w:pBdr>
          <w:top w:val="nil"/>
          <w:left w:val="nil"/>
          <w:bottom w:val="nil"/>
          <w:right w:val="nil"/>
          <w:between w:val="nil"/>
        </w:pBdr>
        <w:ind w:firstLine="709"/>
        <w:jc w:val="both"/>
        <w:rPr>
          <w:sz w:val="24"/>
          <w:szCs w:val="24"/>
          <w:lang w:eastAsia="ru-RU"/>
        </w:rPr>
      </w:pPr>
      <w:r w:rsidRPr="0090571C">
        <w:rPr>
          <w:sz w:val="24"/>
          <w:szCs w:val="24"/>
          <w:lang w:eastAsia="ru-RU"/>
        </w:rPr>
        <w:t>- размещена на видеохостинге или в Scratch-сообществе (спрайтовая анимация);</w:t>
      </w:r>
    </w:p>
    <w:p w:rsidR="0090571C" w:rsidRPr="0090571C" w:rsidRDefault="0090571C" w:rsidP="0090571C">
      <w:pPr>
        <w:widowControl/>
        <w:pBdr>
          <w:top w:val="nil"/>
          <w:left w:val="nil"/>
          <w:bottom w:val="nil"/>
          <w:right w:val="nil"/>
          <w:between w:val="nil"/>
        </w:pBdr>
        <w:ind w:firstLine="709"/>
        <w:jc w:val="both"/>
        <w:rPr>
          <w:sz w:val="24"/>
          <w:szCs w:val="24"/>
          <w:lang w:eastAsia="ru-RU"/>
        </w:rPr>
      </w:pPr>
      <w:r w:rsidRPr="0090571C">
        <w:rPr>
          <w:color w:val="000000"/>
          <w:sz w:val="24"/>
          <w:szCs w:val="24"/>
          <w:lang w:eastAsia="ru-RU"/>
        </w:rPr>
        <w:t xml:space="preserve">- конкурсная работа должна </w:t>
      </w:r>
      <w:r w:rsidRPr="0090571C">
        <w:rPr>
          <w:sz w:val="24"/>
          <w:szCs w:val="24"/>
          <w:lang w:eastAsia="ru-RU"/>
        </w:rPr>
        <w:t>содержать начальные и конечные титры. В начальных титрах указывается название мультфильма. В конечных титрах обязательно указываются: наименование учреждения, авторы мультфильма (с указанием возраста детей), год его создания;</w:t>
      </w:r>
    </w:p>
    <w:p w:rsidR="0090571C" w:rsidRPr="0090571C" w:rsidRDefault="0090571C" w:rsidP="0090571C">
      <w:pPr>
        <w:widowControl/>
        <w:pBdr>
          <w:top w:val="nil"/>
          <w:left w:val="nil"/>
          <w:bottom w:val="nil"/>
          <w:right w:val="nil"/>
          <w:between w:val="nil"/>
        </w:pBdr>
        <w:ind w:firstLine="709"/>
        <w:rPr>
          <w:color w:val="000000"/>
          <w:sz w:val="24"/>
          <w:szCs w:val="24"/>
          <w:lang w:eastAsia="ru-RU"/>
        </w:rPr>
      </w:pPr>
      <w:r w:rsidRPr="0090571C">
        <w:rPr>
          <w:b/>
          <w:bCs/>
          <w:color w:val="000000"/>
          <w:sz w:val="24"/>
          <w:szCs w:val="24"/>
          <w:lang w:eastAsia="ru-RU"/>
        </w:rPr>
        <w:t xml:space="preserve">- </w:t>
      </w:r>
      <w:r w:rsidRPr="0090571C">
        <w:rPr>
          <w:bCs/>
          <w:color w:val="000000"/>
          <w:sz w:val="24"/>
          <w:szCs w:val="24"/>
          <w:lang w:eastAsia="ru-RU"/>
        </w:rPr>
        <w:t>д</w:t>
      </w:r>
      <w:r w:rsidRPr="0090571C">
        <w:rPr>
          <w:color w:val="000000"/>
          <w:sz w:val="24"/>
          <w:szCs w:val="24"/>
          <w:lang w:eastAsia="ru-RU"/>
        </w:rPr>
        <w:t xml:space="preserve">опустимое название файла работы следующее: </w:t>
      </w:r>
      <w:r w:rsidRPr="0090571C">
        <w:rPr>
          <w:sz w:val="24"/>
          <w:szCs w:val="24"/>
          <w:lang w:eastAsia="ru-RU"/>
        </w:rPr>
        <w:t>Ф</w:t>
      </w:r>
      <w:r w:rsidRPr="0090571C">
        <w:rPr>
          <w:color w:val="000000"/>
          <w:sz w:val="24"/>
          <w:szCs w:val="24"/>
          <w:lang w:eastAsia="ru-RU"/>
        </w:rPr>
        <w:t>амилия-Имя-Возраст-Название работы. Например: Иванов Миша-9 лет-</w:t>
      </w:r>
      <w:r w:rsidRPr="0090571C">
        <w:rPr>
          <w:sz w:val="24"/>
          <w:szCs w:val="24"/>
          <w:lang w:eastAsia="ru-RU"/>
        </w:rPr>
        <w:t>Приключения друзей.</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sz w:val="24"/>
          <w:szCs w:val="24"/>
          <w:lang w:eastAsia="ru-RU"/>
        </w:rPr>
        <w:t xml:space="preserve">5.2. </w:t>
      </w:r>
      <w:r w:rsidRPr="0090571C">
        <w:rPr>
          <w:color w:val="000000"/>
          <w:sz w:val="24"/>
          <w:szCs w:val="24"/>
          <w:lang w:eastAsia="ru-RU"/>
        </w:rPr>
        <w:t>Работы не должны нарушать действующее законодательство, права и охраняемые законом интересы третьих лиц; носить непристойный или оскорбительный характер, унижать честь и достоинство личности; призывать к насилию; нарушать авторские права; содержать коммерческую рекламу в любом виде.</w:t>
      </w:r>
    </w:p>
    <w:p w:rsidR="0090571C" w:rsidRPr="0090571C" w:rsidRDefault="0090571C" w:rsidP="0090571C">
      <w:pPr>
        <w:autoSpaceDE w:val="0"/>
        <w:autoSpaceDN w:val="0"/>
        <w:adjustRightInd w:val="0"/>
        <w:ind w:firstLine="709"/>
        <w:jc w:val="both"/>
        <w:rPr>
          <w:rFonts w:eastAsia="Calibri"/>
          <w:sz w:val="24"/>
          <w:szCs w:val="24"/>
          <w:lang w:eastAsia="ru-RU"/>
        </w:rPr>
      </w:pPr>
      <w:r w:rsidRPr="0090571C">
        <w:rPr>
          <w:sz w:val="24"/>
          <w:szCs w:val="24"/>
          <w:lang w:eastAsia="ru-RU"/>
        </w:rPr>
        <w:t xml:space="preserve">5.3. </w:t>
      </w:r>
      <w:r w:rsidRPr="0090571C">
        <w:rPr>
          <w:rFonts w:eastAsia="Calibri"/>
          <w:sz w:val="24"/>
          <w:szCs w:val="24"/>
          <w:lang w:eastAsia="ru-RU"/>
        </w:rPr>
        <w:t xml:space="preserve">Работы, представленные на Фестиваль, должны носить созидательный, позитивный, жизнеутверждающий характер. </w:t>
      </w:r>
    </w:p>
    <w:p w:rsidR="0090571C" w:rsidRPr="0090571C" w:rsidRDefault="0090571C" w:rsidP="008D7B95">
      <w:pPr>
        <w:widowControl/>
        <w:ind w:firstLine="709"/>
        <w:jc w:val="both"/>
        <w:rPr>
          <w:sz w:val="24"/>
          <w:szCs w:val="24"/>
          <w:lang w:eastAsia="ru-RU"/>
        </w:rPr>
      </w:pPr>
      <w:r w:rsidRPr="0090571C">
        <w:rPr>
          <w:sz w:val="24"/>
          <w:szCs w:val="24"/>
          <w:lang w:eastAsia="ru-RU"/>
        </w:rPr>
        <w:t>5.4. Грамотность оформления (орфография, пунктуация, правильность речи).</w:t>
      </w:r>
    </w:p>
    <w:p w:rsidR="0090571C" w:rsidRPr="0090571C" w:rsidRDefault="0090571C" w:rsidP="0090571C">
      <w:pPr>
        <w:widowControl/>
        <w:ind w:firstLine="709"/>
        <w:jc w:val="center"/>
        <w:rPr>
          <w:b/>
          <w:sz w:val="24"/>
          <w:szCs w:val="24"/>
          <w:lang w:eastAsia="ru-RU"/>
        </w:rPr>
      </w:pPr>
      <w:r w:rsidRPr="0090571C">
        <w:rPr>
          <w:b/>
          <w:sz w:val="24"/>
          <w:szCs w:val="24"/>
          <w:lang w:eastAsia="ru-RU"/>
        </w:rPr>
        <w:t>6. Критерии оценки работ</w:t>
      </w:r>
    </w:p>
    <w:p w:rsidR="0090571C" w:rsidRPr="0090571C" w:rsidRDefault="0090571C" w:rsidP="0090571C">
      <w:pPr>
        <w:widowControl/>
        <w:ind w:firstLine="709"/>
        <w:jc w:val="both"/>
        <w:rPr>
          <w:sz w:val="24"/>
          <w:szCs w:val="24"/>
          <w:lang w:eastAsia="ru-RU"/>
        </w:rPr>
      </w:pPr>
      <w:r w:rsidRPr="0090571C">
        <w:rPr>
          <w:sz w:val="24"/>
          <w:szCs w:val="24"/>
          <w:lang w:eastAsia="ru-RU"/>
        </w:rPr>
        <w:t xml:space="preserve">6.1. Оценка конкурсных работ осуществляется по бальной системе по следующим критериям: </w:t>
      </w:r>
    </w:p>
    <w:p w:rsidR="0090571C" w:rsidRPr="0090571C" w:rsidRDefault="0090571C" w:rsidP="0090571C">
      <w:pPr>
        <w:widowControl/>
        <w:ind w:firstLine="709"/>
        <w:jc w:val="both"/>
        <w:rPr>
          <w:sz w:val="24"/>
          <w:szCs w:val="24"/>
          <w:lang w:eastAsia="ru-RU"/>
        </w:rPr>
      </w:pPr>
      <w:r w:rsidRPr="0090571C">
        <w:rPr>
          <w:sz w:val="24"/>
          <w:szCs w:val="24"/>
          <w:lang w:eastAsia="ru-RU"/>
        </w:rPr>
        <w:t>- соответствие тематической направленности Фестиваля;</w:t>
      </w:r>
    </w:p>
    <w:p w:rsidR="0090571C" w:rsidRPr="0090571C" w:rsidRDefault="0090571C" w:rsidP="0090571C">
      <w:pPr>
        <w:widowControl/>
        <w:ind w:firstLine="709"/>
        <w:jc w:val="both"/>
        <w:rPr>
          <w:sz w:val="24"/>
          <w:szCs w:val="24"/>
          <w:lang w:eastAsia="ru-RU"/>
        </w:rPr>
      </w:pPr>
      <w:r w:rsidRPr="0090571C">
        <w:rPr>
          <w:sz w:val="24"/>
          <w:szCs w:val="24"/>
          <w:lang w:eastAsia="ru-RU"/>
        </w:rPr>
        <w:t>- техническое качество выполненной работы (качественный звук, изображение; плавность движений героев; отсутствие посторонних предметов в кадре);</w:t>
      </w:r>
    </w:p>
    <w:p w:rsidR="0090571C" w:rsidRPr="0090571C" w:rsidRDefault="0090571C" w:rsidP="0090571C">
      <w:pPr>
        <w:widowControl/>
        <w:ind w:firstLine="709"/>
        <w:jc w:val="both"/>
        <w:rPr>
          <w:sz w:val="24"/>
          <w:szCs w:val="24"/>
          <w:lang w:eastAsia="ru-RU"/>
        </w:rPr>
      </w:pPr>
      <w:r w:rsidRPr="0090571C">
        <w:rPr>
          <w:sz w:val="24"/>
          <w:szCs w:val="24"/>
          <w:lang w:eastAsia="ru-RU"/>
        </w:rPr>
        <w:t>- оригинальность идеи сюжета мультфильма и творческий подход к её исполнению;</w:t>
      </w:r>
    </w:p>
    <w:p w:rsidR="0090571C" w:rsidRPr="0090571C" w:rsidRDefault="0090571C" w:rsidP="0090571C">
      <w:pPr>
        <w:widowControl/>
        <w:ind w:firstLine="709"/>
        <w:jc w:val="both"/>
        <w:rPr>
          <w:sz w:val="24"/>
          <w:szCs w:val="24"/>
          <w:lang w:eastAsia="ru-RU"/>
        </w:rPr>
      </w:pPr>
      <w:r w:rsidRPr="0090571C">
        <w:rPr>
          <w:sz w:val="24"/>
          <w:szCs w:val="24"/>
          <w:lang w:eastAsia="ru-RU"/>
        </w:rPr>
        <w:t>- яркость и выразительность работы (подбор цвета, атрибутов, декорации; использование необычных материалов);</w:t>
      </w:r>
    </w:p>
    <w:p w:rsidR="0090571C" w:rsidRPr="0090571C" w:rsidRDefault="0090571C" w:rsidP="0090571C">
      <w:pPr>
        <w:widowControl/>
        <w:ind w:firstLine="709"/>
        <w:jc w:val="both"/>
        <w:rPr>
          <w:sz w:val="24"/>
          <w:szCs w:val="24"/>
          <w:lang w:eastAsia="ru-RU"/>
        </w:rPr>
      </w:pPr>
      <w:r w:rsidRPr="0090571C">
        <w:rPr>
          <w:sz w:val="24"/>
          <w:szCs w:val="24"/>
          <w:lang w:eastAsia="ru-RU"/>
        </w:rPr>
        <w:t>- выразительность речи детей при озвучивании мультфильма;</w:t>
      </w:r>
    </w:p>
    <w:p w:rsidR="0090571C" w:rsidRPr="0090571C" w:rsidRDefault="0090571C" w:rsidP="0090571C">
      <w:pPr>
        <w:widowControl/>
        <w:ind w:firstLine="709"/>
        <w:jc w:val="both"/>
        <w:rPr>
          <w:sz w:val="24"/>
          <w:szCs w:val="24"/>
          <w:lang w:eastAsia="ru-RU"/>
        </w:rPr>
      </w:pPr>
      <w:r w:rsidRPr="0090571C">
        <w:rPr>
          <w:sz w:val="24"/>
          <w:szCs w:val="24"/>
          <w:lang w:eastAsia="ru-RU"/>
        </w:rPr>
        <w:t>- эмоциональное и эстетическое воздействие мультфильма на зрителя;</w:t>
      </w:r>
    </w:p>
    <w:p w:rsidR="0090571C" w:rsidRPr="0090571C" w:rsidRDefault="0090571C" w:rsidP="0090571C">
      <w:pPr>
        <w:widowControl/>
        <w:ind w:firstLine="709"/>
        <w:jc w:val="both"/>
        <w:rPr>
          <w:sz w:val="24"/>
          <w:szCs w:val="24"/>
          <w:lang w:eastAsia="ru-RU"/>
        </w:rPr>
      </w:pPr>
      <w:r w:rsidRPr="0090571C">
        <w:rPr>
          <w:sz w:val="24"/>
          <w:szCs w:val="24"/>
          <w:lang w:eastAsia="ru-RU"/>
        </w:rPr>
        <w:t>- соблюдение временного критерия;</w:t>
      </w:r>
    </w:p>
    <w:p w:rsidR="0090571C" w:rsidRPr="0090571C" w:rsidRDefault="0090571C" w:rsidP="0090571C">
      <w:pPr>
        <w:widowControl/>
        <w:ind w:firstLine="709"/>
        <w:jc w:val="both"/>
        <w:rPr>
          <w:sz w:val="24"/>
          <w:szCs w:val="24"/>
          <w:lang w:eastAsia="ru-RU"/>
        </w:rPr>
      </w:pPr>
      <w:r w:rsidRPr="0090571C">
        <w:rPr>
          <w:sz w:val="24"/>
          <w:szCs w:val="24"/>
          <w:lang w:eastAsia="ru-RU"/>
        </w:rPr>
        <w:t>- соответствие возрастным возможностям детей, степень их участия в создании мультфильма;</w:t>
      </w:r>
    </w:p>
    <w:p w:rsidR="0090571C" w:rsidRPr="0090571C" w:rsidRDefault="0090571C" w:rsidP="0090571C">
      <w:pPr>
        <w:widowControl/>
        <w:ind w:firstLine="709"/>
        <w:jc w:val="both"/>
        <w:rPr>
          <w:sz w:val="24"/>
          <w:szCs w:val="24"/>
          <w:lang w:eastAsia="ru-RU"/>
        </w:rPr>
      </w:pPr>
      <w:r w:rsidRPr="0090571C">
        <w:rPr>
          <w:sz w:val="24"/>
          <w:szCs w:val="24"/>
          <w:lang w:eastAsia="ru-RU"/>
        </w:rPr>
        <w:t>- практическая значимость.</w:t>
      </w:r>
    </w:p>
    <w:p w:rsidR="0090571C" w:rsidRPr="0090571C" w:rsidRDefault="0090571C" w:rsidP="008D7B95">
      <w:pPr>
        <w:widowControl/>
        <w:pBdr>
          <w:top w:val="nil"/>
          <w:left w:val="nil"/>
          <w:bottom w:val="nil"/>
          <w:right w:val="nil"/>
          <w:between w:val="nil"/>
        </w:pBdr>
        <w:ind w:firstLine="709"/>
        <w:jc w:val="both"/>
        <w:rPr>
          <w:color w:val="000000"/>
          <w:sz w:val="24"/>
          <w:szCs w:val="24"/>
          <w:lang w:eastAsia="ru-RU"/>
        </w:rPr>
      </w:pPr>
      <w:r w:rsidRPr="0090571C">
        <w:rPr>
          <w:color w:val="000000"/>
          <w:sz w:val="24"/>
          <w:szCs w:val="24"/>
          <w:lang w:eastAsia="ru-RU"/>
        </w:rPr>
        <w:t>Оргкомитет имеет право не принимать к участию в Фестивале раб</w:t>
      </w:r>
      <w:r w:rsidR="008D7B95">
        <w:rPr>
          <w:color w:val="000000"/>
          <w:sz w:val="24"/>
          <w:szCs w:val="24"/>
          <w:lang w:eastAsia="ru-RU"/>
        </w:rPr>
        <w:t>оты, не отвечающие требованиям</w:t>
      </w:r>
    </w:p>
    <w:p w:rsidR="0090571C" w:rsidRPr="0090571C" w:rsidRDefault="0090571C" w:rsidP="0090571C">
      <w:pPr>
        <w:widowControl/>
        <w:ind w:firstLine="709"/>
        <w:jc w:val="center"/>
        <w:rPr>
          <w:b/>
          <w:sz w:val="24"/>
          <w:szCs w:val="24"/>
          <w:lang w:eastAsia="ru-RU"/>
        </w:rPr>
      </w:pPr>
      <w:r w:rsidRPr="0090571C">
        <w:rPr>
          <w:b/>
          <w:sz w:val="24"/>
          <w:szCs w:val="24"/>
          <w:lang w:eastAsia="ru-RU"/>
        </w:rPr>
        <w:t>7. Подведение итогов Фестиваля</w:t>
      </w:r>
    </w:p>
    <w:p w:rsidR="0090571C" w:rsidRPr="0090571C" w:rsidRDefault="0090571C" w:rsidP="0090571C">
      <w:pPr>
        <w:widowControl/>
        <w:ind w:firstLine="709"/>
        <w:jc w:val="both"/>
        <w:rPr>
          <w:sz w:val="24"/>
          <w:szCs w:val="24"/>
          <w:lang w:eastAsia="ru-RU"/>
        </w:rPr>
      </w:pPr>
      <w:r w:rsidRPr="0090571C">
        <w:rPr>
          <w:sz w:val="24"/>
          <w:szCs w:val="24"/>
          <w:lang w:eastAsia="ru-RU"/>
        </w:rPr>
        <w:t>7.1. Подведение итогов Фестиваля проводится в соответствии с разработанными критериями.</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sz w:val="24"/>
          <w:szCs w:val="24"/>
          <w:lang w:eastAsia="ru-RU"/>
        </w:rPr>
        <w:t xml:space="preserve">7.2. </w:t>
      </w:r>
      <w:r w:rsidRPr="0090571C">
        <w:rPr>
          <w:color w:val="000000"/>
          <w:sz w:val="24"/>
          <w:szCs w:val="24"/>
          <w:lang w:eastAsia="ru-RU"/>
        </w:rPr>
        <w:t xml:space="preserve">Победители и призеры Фестиваля получают Дипломы на бланках Департамента образования Администрации городского округа Самара. </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color w:val="000000"/>
          <w:sz w:val="24"/>
          <w:szCs w:val="24"/>
          <w:lang w:eastAsia="ru-RU"/>
        </w:rPr>
        <w:t>Участники получают Сертификат участника Фестиваля в электронном виде на бланке учреждения-организатора.</w:t>
      </w:r>
    </w:p>
    <w:p w:rsidR="0090571C" w:rsidRPr="0090571C" w:rsidRDefault="0090571C" w:rsidP="008D7B95">
      <w:pPr>
        <w:widowControl/>
        <w:pBdr>
          <w:top w:val="nil"/>
          <w:left w:val="nil"/>
          <w:bottom w:val="nil"/>
          <w:right w:val="nil"/>
          <w:between w:val="nil"/>
        </w:pBdr>
        <w:ind w:firstLine="709"/>
        <w:jc w:val="both"/>
        <w:rPr>
          <w:color w:val="000000"/>
          <w:sz w:val="24"/>
          <w:szCs w:val="24"/>
          <w:lang w:eastAsia="ru-RU"/>
        </w:rPr>
      </w:pPr>
      <w:r w:rsidRPr="0090571C">
        <w:rPr>
          <w:sz w:val="24"/>
          <w:szCs w:val="24"/>
          <w:lang w:eastAsia="ru-RU"/>
        </w:rPr>
        <w:t xml:space="preserve">7.3. </w:t>
      </w:r>
      <w:r w:rsidRPr="0090571C">
        <w:rPr>
          <w:color w:val="000000"/>
          <w:sz w:val="24"/>
          <w:szCs w:val="24"/>
          <w:lang w:eastAsia="ru-RU"/>
        </w:rPr>
        <w:t>Участники получают Сертификат участника Фестиваля в электронном виде на бланке учреждения-организатора.</w:t>
      </w:r>
    </w:p>
    <w:p w:rsidR="0090571C" w:rsidRPr="0090571C" w:rsidRDefault="0090571C" w:rsidP="0090571C">
      <w:pPr>
        <w:widowControl/>
        <w:ind w:firstLine="709"/>
        <w:jc w:val="center"/>
        <w:rPr>
          <w:b/>
          <w:sz w:val="24"/>
          <w:szCs w:val="24"/>
          <w:lang w:eastAsia="ru-RU"/>
        </w:rPr>
      </w:pPr>
      <w:r w:rsidRPr="0090571C">
        <w:rPr>
          <w:b/>
          <w:sz w:val="24"/>
          <w:szCs w:val="24"/>
          <w:lang w:eastAsia="ru-RU"/>
        </w:rPr>
        <w:t>8. Контакты координаторов Фестиваля</w:t>
      </w:r>
    </w:p>
    <w:p w:rsidR="0090571C" w:rsidRPr="0090571C" w:rsidRDefault="008D7B95" w:rsidP="0090571C">
      <w:pPr>
        <w:widowControl/>
        <w:ind w:firstLine="709"/>
        <w:jc w:val="both"/>
        <w:rPr>
          <w:sz w:val="24"/>
          <w:szCs w:val="24"/>
          <w:lang w:eastAsia="ru-RU"/>
        </w:rPr>
      </w:pPr>
      <w:r>
        <w:rPr>
          <w:sz w:val="24"/>
          <w:szCs w:val="24"/>
          <w:lang w:eastAsia="ru-RU"/>
        </w:rPr>
        <w:t xml:space="preserve">8.1. </w:t>
      </w:r>
      <w:r w:rsidR="0090571C" w:rsidRPr="0090571C">
        <w:rPr>
          <w:sz w:val="24"/>
          <w:szCs w:val="24"/>
          <w:lang w:eastAsia="ru-RU"/>
        </w:rPr>
        <w:t>Функции координаторов Фестиваля осуществляет</w:t>
      </w:r>
      <w:r w:rsidR="0090571C" w:rsidRPr="0090571C">
        <w:rPr>
          <w:color w:val="000000"/>
          <w:sz w:val="24"/>
          <w:szCs w:val="24"/>
          <w:lang w:eastAsia="ru-RU"/>
        </w:rPr>
        <w:t xml:space="preserve"> МБУ ДО «ЦДО «Компас» г.о. Самара.</w:t>
      </w:r>
    </w:p>
    <w:p w:rsidR="0090571C" w:rsidRPr="0090571C" w:rsidRDefault="0090571C" w:rsidP="0090571C">
      <w:pPr>
        <w:widowControl/>
        <w:ind w:firstLine="709"/>
        <w:jc w:val="both"/>
        <w:rPr>
          <w:sz w:val="24"/>
          <w:szCs w:val="24"/>
          <w:lang w:eastAsia="ru-RU"/>
        </w:rPr>
      </w:pPr>
      <w:r w:rsidRPr="0090571C">
        <w:rPr>
          <w:sz w:val="24"/>
          <w:szCs w:val="24"/>
          <w:lang w:eastAsia="ru-RU"/>
        </w:rPr>
        <w:t>8.2. Участники Фестиваля могут обращаться за консультативной помощью:</w:t>
      </w:r>
    </w:p>
    <w:p w:rsidR="0090571C" w:rsidRPr="0090571C" w:rsidRDefault="0090571C" w:rsidP="0090571C">
      <w:pPr>
        <w:widowControl/>
        <w:pBdr>
          <w:top w:val="nil"/>
          <w:left w:val="nil"/>
          <w:bottom w:val="nil"/>
          <w:right w:val="nil"/>
          <w:between w:val="nil"/>
        </w:pBdr>
        <w:ind w:firstLine="709"/>
        <w:jc w:val="both"/>
        <w:rPr>
          <w:color w:val="000000"/>
          <w:sz w:val="24"/>
          <w:szCs w:val="24"/>
          <w:lang w:eastAsia="ru-RU"/>
        </w:rPr>
      </w:pPr>
      <w:r w:rsidRPr="0090571C">
        <w:rPr>
          <w:sz w:val="24"/>
          <w:szCs w:val="24"/>
          <w:lang w:eastAsia="ru-RU"/>
        </w:rPr>
        <w:t xml:space="preserve">- по адресу: </w:t>
      </w:r>
      <w:r w:rsidRPr="0090571C">
        <w:rPr>
          <w:color w:val="000000"/>
          <w:sz w:val="24"/>
          <w:szCs w:val="24"/>
          <w:lang w:eastAsia="ru-RU"/>
        </w:rPr>
        <w:t xml:space="preserve">443048, г. Самара, п. Красная Глинка, квартал 4, дом 28, литера А; </w:t>
      </w:r>
    </w:p>
    <w:p w:rsidR="0090571C" w:rsidRPr="0090571C" w:rsidRDefault="0090571C" w:rsidP="0090571C">
      <w:pPr>
        <w:widowControl/>
        <w:ind w:firstLine="709"/>
        <w:jc w:val="both"/>
        <w:rPr>
          <w:sz w:val="24"/>
          <w:szCs w:val="24"/>
          <w:lang w:eastAsia="ru-RU"/>
        </w:rPr>
      </w:pPr>
      <w:r w:rsidRPr="0090571C">
        <w:rPr>
          <w:sz w:val="24"/>
          <w:szCs w:val="24"/>
          <w:lang w:eastAsia="ru-RU"/>
        </w:rPr>
        <w:t>- по электронной почте:</w:t>
      </w:r>
      <w:r w:rsidRPr="0090571C">
        <w:rPr>
          <w:bCs/>
          <w:sz w:val="24"/>
          <w:szCs w:val="24"/>
          <w:lang w:eastAsia="ru-RU"/>
        </w:rPr>
        <w:t xml:space="preserve"> </w:t>
      </w:r>
      <w:hyperlink r:id="rId83">
        <w:r w:rsidRPr="0090571C">
          <w:rPr>
            <w:color w:val="0000FF"/>
            <w:sz w:val="24"/>
            <w:szCs w:val="24"/>
            <w:u w:val="single"/>
            <w:lang w:eastAsia="ru-RU"/>
          </w:rPr>
          <w:t>ukcsamara@yandex.ru</w:t>
        </w:r>
      </w:hyperlink>
      <w:r w:rsidRPr="0090571C">
        <w:rPr>
          <w:sz w:val="24"/>
          <w:szCs w:val="24"/>
          <w:lang w:eastAsia="ru-RU"/>
        </w:rPr>
        <w:t xml:space="preserve"> (необходимо указать тему письма «Розовый слон -2024»);  </w:t>
      </w:r>
    </w:p>
    <w:p w:rsidR="0090571C" w:rsidRPr="0090571C" w:rsidRDefault="0090571C" w:rsidP="0090571C">
      <w:pPr>
        <w:widowControl/>
        <w:ind w:firstLine="709"/>
        <w:jc w:val="both"/>
        <w:rPr>
          <w:sz w:val="24"/>
          <w:szCs w:val="24"/>
          <w:lang w:eastAsia="ru-RU"/>
        </w:rPr>
      </w:pPr>
      <w:r w:rsidRPr="0090571C">
        <w:rPr>
          <w:sz w:val="24"/>
          <w:szCs w:val="24"/>
          <w:lang w:eastAsia="ru-RU"/>
        </w:rPr>
        <w:t xml:space="preserve">- по телефону: </w:t>
      </w:r>
      <w:r w:rsidRPr="0090571C">
        <w:rPr>
          <w:color w:val="000000"/>
          <w:sz w:val="24"/>
          <w:szCs w:val="24"/>
          <w:lang w:eastAsia="ru-RU"/>
        </w:rPr>
        <w:t>(846)302-03-38</w:t>
      </w:r>
    </w:p>
    <w:p w:rsidR="0090571C" w:rsidRPr="0090571C" w:rsidRDefault="0090571C" w:rsidP="0090571C">
      <w:pPr>
        <w:widowControl/>
        <w:ind w:firstLine="709"/>
        <w:jc w:val="both"/>
        <w:rPr>
          <w:sz w:val="24"/>
          <w:szCs w:val="24"/>
          <w:lang w:eastAsia="ru-RU"/>
        </w:rPr>
      </w:pPr>
      <w:r w:rsidRPr="0090571C">
        <w:rPr>
          <w:sz w:val="24"/>
          <w:szCs w:val="24"/>
          <w:lang w:eastAsia="ru-RU"/>
        </w:rPr>
        <w:t xml:space="preserve">8.3. Ответственными за организационно-методическое сопровождение участников конкурса являются сотрудники </w:t>
      </w:r>
      <w:r w:rsidRPr="0090571C">
        <w:rPr>
          <w:color w:val="000000"/>
          <w:sz w:val="24"/>
          <w:szCs w:val="24"/>
          <w:lang w:eastAsia="ru-RU"/>
        </w:rPr>
        <w:t>МБУ ДО «ЦДО «Компас» г.о. Самара:</w:t>
      </w:r>
    </w:p>
    <w:p w:rsidR="0090571C" w:rsidRPr="0090571C" w:rsidRDefault="0090571C" w:rsidP="0090571C">
      <w:pPr>
        <w:widowControl/>
        <w:ind w:firstLine="709"/>
        <w:jc w:val="both"/>
        <w:rPr>
          <w:sz w:val="24"/>
          <w:szCs w:val="24"/>
          <w:lang w:eastAsia="ru-RU"/>
        </w:rPr>
      </w:pPr>
      <w:r w:rsidRPr="0090571C">
        <w:rPr>
          <w:color w:val="000000"/>
          <w:sz w:val="24"/>
          <w:szCs w:val="24"/>
          <w:lang w:eastAsia="ru-RU"/>
        </w:rPr>
        <w:t>Еремина Галина Юрьевна, Рябова Татьяна Николаевна, педагоги дополнительного образования МБУ ДО «ЦДО «Компас» г.о. Самара, тел. 89276532491</w:t>
      </w:r>
    </w:p>
    <w:p w:rsidR="0090571C" w:rsidRPr="0090571C" w:rsidRDefault="0090571C" w:rsidP="0090571C">
      <w:pPr>
        <w:widowControl/>
        <w:ind w:firstLine="709"/>
        <w:rPr>
          <w:sz w:val="24"/>
          <w:szCs w:val="24"/>
          <w:lang w:eastAsia="ru-RU"/>
        </w:rPr>
      </w:pPr>
    </w:p>
    <w:p w:rsidR="008D7B95" w:rsidRDefault="008D7B95">
      <w:pPr>
        <w:rPr>
          <w:sz w:val="24"/>
          <w:szCs w:val="24"/>
          <w:lang w:eastAsia="ru-RU"/>
        </w:rPr>
      </w:pPr>
      <w:r>
        <w:rPr>
          <w:sz w:val="24"/>
          <w:szCs w:val="24"/>
          <w:lang w:eastAsia="ru-RU"/>
        </w:rPr>
        <w:br w:type="page"/>
      </w:r>
    </w:p>
    <w:p w:rsidR="00014ED5" w:rsidRDefault="00014ED5" w:rsidP="00014ED5">
      <w:pPr>
        <w:pStyle w:val="1"/>
        <w:spacing w:line="240" w:lineRule="auto"/>
        <w:ind w:left="0" w:firstLine="0"/>
        <w:jc w:val="center"/>
        <w:rPr>
          <w:lang w:eastAsia="ru-RU"/>
        </w:rPr>
      </w:pPr>
      <w:bookmarkStart w:id="180" w:name="_Toc145938647"/>
      <w:r w:rsidRPr="009A52F5">
        <w:rPr>
          <w:bCs w:val="0"/>
          <w:lang w:eastAsia="ru-RU"/>
        </w:rPr>
        <w:t>ПОЛОЖЕНИЕ</w:t>
      </w:r>
    </w:p>
    <w:p w:rsidR="000944AE" w:rsidRDefault="002F2C50" w:rsidP="00014ED5">
      <w:pPr>
        <w:pStyle w:val="1"/>
        <w:spacing w:line="240" w:lineRule="auto"/>
        <w:ind w:left="0" w:firstLine="0"/>
        <w:jc w:val="center"/>
        <w:rPr>
          <w:lang w:eastAsia="ru-RU"/>
        </w:rPr>
      </w:pPr>
      <w:r w:rsidRPr="009A52F5">
        <w:rPr>
          <w:bCs w:val="0"/>
          <w:lang w:eastAsia="ru-RU"/>
        </w:rPr>
        <w:t>о проведении открытого заочного конкурса-выставки</w:t>
      </w:r>
      <w:r w:rsidRPr="009A52F5">
        <w:rPr>
          <w:lang w:eastAsia="ru-RU"/>
        </w:rPr>
        <w:t xml:space="preserve"> </w:t>
      </w:r>
    </w:p>
    <w:p w:rsidR="002F2C50" w:rsidRPr="009A52F5" w:rsidRDefault="002F2C50" w:rsidP="00014ED5">
      <w:pPr>
        <w:pStyle w:val="1"/>
        <w:spacing w:line="240" w:lineRule="auto"/>
        <w:ind w:left="0" w:firstLine="0"/>
        <w:jc w:val="center"/>
        <w:rPr>
          <w:bCs w:val="0"/>
          <w:lang w:eastAsia="ru-RU"/>
        </w:rPr>
      </w:pPr>
      <w:r w:rsidRPr="009A52F5">
        <w:rPr>
          <w:bCs w:val="0"/>
          <w:lang w:eastAsia="ru-RU"/>
        </w:rPr>
        <w:t>по стендовым моделям кораблей и судов</w:t>
      </w:r>
      <w:bookmarkEnd w:id="180"/>
    </w:p>
    <w:p w:rsidR="002F2C50" w:rsidRPr="002F2C50" w:rsidRDefault="002F2C50" w:rsidP="00014ED5">
      <w:pPr>
        <w:widowControl/>
        <w:ind w:firstLine="709"/>
        <w:jc w:val="center"/>
        <w:rPr>
          <w:sz w:val="24"/>
          <w:szCs w:val="24"/>
          <w:lang w:eastAsia="ru-RU"/>
        </w:rPr>
      </w:pPr>
    </w:p>
    <w:p w:rsidR="002F2C50" w:rsidRPr="002F2C50" w:rsidRDefault="002F2C50" w:rsidP="009A52F5">
      <w:pPr>
        <w:widowControl/>
        <w:ind w:firstLine="709"/>
        <w:jc w:val="center"/>
        <w:rPr>
          <w:sz w:val="24"/>
          <w:szCs w:val="24"/>
          <w:lang w:eastAsia="ru-RU"/>
        </w:rPr>
      </w:pPr>
      <w:r w:rsidRPr="002F2C50">
        <w:rPr>
          <w:b/>
          <w:bCs/>
          <w:sz w:val="24"/>
          <w:szCs w:val="24"/>
          <w:lang w:eastAsia="ru-RU"/>
        </w:rPr>
        <w:t>1. Общие положения</w:t>
      </w:r>
    </w:p>
    <w:p w:rsidR="002F2C50" w:rsidRPr="002F2C50" w:rsidRDefault="002F2C50" w:rsidP="002F2C50">
      <w:pPr>
        <w:widowControl/>
        <w:ind w:firstLine="709"/>
        <w:jc w:val="both"/>
        <w:rPr>
          <w:sz w:val="24"/>
          <w:szCs w:val="24"/>
          <w:lang w:eastAsia="ru-RU"/>
        </w:rPr>
      </w:pPr>
      <w:r w:rsidRPr="002F2C50">
        <w:rPr>
          <w:b/>
          <w:sz w:val="24"/>
          <w:szCs w:val="24"/>
          <w:lang w:eastAsia="ru-RU"/>
        </w:rPr>
        <w:t>1.1</w:t>
      </w:r>
      <w:r w:rsidRPr="002F2C50">
        <w:rPr>
          <w:sz w:val="24"/>
          <w:szCs w:val="24"/>
          <w:lang w:eastAsia="ru-RU"/>
        </w:rPr>
        <w:t xml:space="preserve"> Настоящее положение определяет цели, задачи, порядок, сроки проведения и условия участия в открытом заочном конкурсе-выставке по стендовым моделям кораблей и судов (Далее – Конкурс).</w:t>
      </w:r>
    </w:p>
    <w:p w:rsidR="002F2C50" w:rsidRPr="002F2C50" w:rsidRDefault="002F2C50" w:rsidP="00507A2D">
      <w:pPr>
        <w:widowControl/>
        <w:numPr>
          <w:ilvl w:val="1"/>
          <w:numId w:val="67"/>
        </w:numPr>
        <w:ind w:left="0" w:firstLine="709"/>
        <w:contextualSpacing/>
        <w:jc w:val="both"/>
        <w:rPr>
          <w:rFonts w:eastAsia="Calibri"/>
          <w:b/>
          <w:bCs/>
          <w:sz w:val="24"/>
          <w:szCs w:val="24"/>
        </w:rPr>
      </w:pPr>
      <w:r w:rsidRPr="002F2C50">
        <w:rPr>
          <w:rFonts w:eastAsia="Calibri"/>
          <w:b/>
          <w:bCs/>
          <w:sz w:val="24"/>
          <w:szCs w:val="24"/>
        </w:rPr>
        <w:t xml:space="preserve"> Организаторы мероприятия</w:t>
      </w:r>
    </w:p>
    <w:p w:rsidR="002F2C50" w:rsidRPr="002F2C50" w:rsidRDefault="002F2C50" w:rsidP="002F2C50">
      <w:pPr>
        <w:widowControl/>
        <w:ind w:firstLine="709"/>
        <w:jc w:val="both"/>
        <w:rPr>
          <w:rFonts w:eastAsia="Calibri"/>
          <w:bCs/>
          <w:sz w:val="24"/>
          <w:szCs w:val="24"/>
        </w:rPr>
      </w:pPr>
      <w:r w:rsidRPr="002F2C50">
        <w:rPr>
          <w:rFonts w:eastAsia="Calibri"/>
          <w:b/>
          <w:bCs/>
          <w:sz w:val="24"/>
          <w:szCs w:val="24"/>
        </w:rPr>
        <w:t>Учредитель</w:t>
      </w:r>
      <w:r w:rsidRPr="002F2C50">
        <w:rPr>
          <w:rFonts w:eastAsia="Calibri"/>
          <w:bCs/>
          <w:sz w:val="24"/>
          <w:szCs w:val="24"/>
        </w:rPr>
        <w:t>:</w:t>
      </w:r>
    </w:p>
    <w:p w:rsidR="002F2C50" w:rsidRPr="002F2C50" w:rsidRDefault="002F2C50" w:rsidP="002F2C50">
      <w:pPr>
        <w:widowControl/>
        <w:ind w:firstLine="709"/>
        <w:jc w:val="both"/>
        <w:rPr>
          <w:rFonts w:eastAsia="Calibri"/>
          <w:bCs/>
          <w:sz w:val="24"/>
          <w:szCs w:val="24"/>
        </w:rPr>
      </w:pPr>
      <w:r w:rsidRPr="002F2C50">
        <w:rPr>
          <w:rFonts w:eastAsia="Calibri"/>
          <w:bCs/>
          <w:sz w:val="24"/>
          <w:szCs w:val="24"/>
        </w:rPr>
        <w:t>Департамент образования Администрации городского округа Самара (далее – Департамент образования).</w:t>
      </w:r>
    </w:p>
    <w:p w:rsidR="002F2C50" w:rsidRPr="002F2C50" w:rsidRDefault="002F2C50" w:rsidP="002F2C50">
      <w:pPr>
        <w:widowControl/>
        <w:ind w:firstLine="709"/>
        <w:jc w:val="both"/>
        <w:rPr>
          <w:rFonts w:eastAsia="Calibri"/>
          <w:b/>
          <w:bCs/>
          <w:sz w:val="24"/>
          <w:szCs w:val="24"/>
        </w:rPr>
      </w:pPr>
      <w:r w:rsidRPr="002F2C50">
        <w:rPr>
          <w:rFonts w:eastAsia="Calibri"/>
          <w:b/>
          <w:bCs/>
          <w:sz w:val="24"/>
          <w:szCs w:val="24"/>
        </w:rPr>
        <w:t xml:space="preserve">Организатор:  </w:t>
      </w:r>
    </w:p>
    <w:p w:rsidR="002F2C50" w:rsidRPr="002F2C50" w:rsidRDefault="002F2C50" w:rsidP="002F2C50">
      <w:pPr>
        <w:widowControl/>
        <w:ind w:firstLine="709"/>
        <w:jc w:val="both"/>
        <w:rPr>
          <w:rFonts w:eastAsia="Calibri"/>
          <w:bCs/>
          <w:sz w:val="24"/>
          <w:szCs w:val="24"/>
        </w:rPr>
      </w:pPr>
      <w:r w:rsidRPr="002F2C50">
        <w:rPr>
          <w:rFonts w:eastAsia="Calibri"/>
          <w:bCs/>
          <w:sz w:val="24"/>
          <w:szCs w:val="24"/>
        </w:rPr>
        <w:t>Муниципальное бюджетное учреждение «Центр детского технического творчества «Поиск» г.о. Самара (далее – ЦДТТ «Поиск»)</w:t>
      </w:r>
    </w:p>
    <w:p w:rsidR="002F2C50" w:rsidRPr="002F2C50" w:rsidRDefault="002F2C50" w:rsidP="00507A2D">
      <w:pPr>
        <w:widowControl/>
        <w:numPr>
          <w:ilvl w:val="1"/>
          <w:numId w:val="67"/>
        </w:numPr>
        <w:ind w:left="0" w:firstLine="709"/>
        <w:contextualSpacing/>
        <w:rPr>
          <w:rFonts w:eastAsia="Calibri"/>
          <w:bCs/>
          <w:i/>
          <w:sz w:val="24"/>
          <w:szCs w:val="24"/>
        </w:rPr>
      </w:pPr>
      <w:r w:rsidRPr="002F2C50">
        <w:rPr>
          <w:rFonts w:eastAsia="Calibri"/>
          <w:b/>
          <w:bCs/>
          <w:sz w:val="24"/>
          <w:szCs w:val="24"/>
        </w:rPr>
        <w:t xml:space="preserve"> Цели и задачи мероприятия</w:t>
      </w:r>
    </w:p>
    <w:p w:rsidR="002F2C50" w:rsidRPr="002F2C50" w:rsidRDefault="002F2C50" w:rsidP="002F2C50">
      <w:pPr>
        <w:widowControl/>
        <w:ind w:firstLine="709"/>
        <w:jc w:val="both"/>
        <w:rPr>
          <w:sz w:val="24"/>
          <w:szCs w:val="24"/>
          <w:lang w:eastAsia="ru-RU"/>
        </w:rPr>
      </w:pPr>
      <w:r w:rsidRPr="002F2C50">
        <w:rPr>
          <w:b/>
          <w:sz w:val="24"/>
          <w:szCs w:val="24"/>
          <w:lang w:eastAsia="ru-RU"/>
        </w:rPr>
        <w:t>Цель</w:t>
      </w:r>
      <w:r w:rsidRPr="002F2C50">
        <w:rPr>
          <w:sz w:val="24"/>
          <w:szCs w:val="24"/>
          <w:lang w:eastAsia="ru-RU"/>
        </w:rPr>
        <w:t xml:space="preserve"> – выявление лучших судомоделистов по стендовым моделям кораблей и судов.</w:t>
      </w:r>
    </w:p>
    <w:p w:rsidR="002F2C50" w:rsidRPr="002F2C50" w:rsidRDefault="002F2C50" w:rsidP="002F2C50">
      <w:pPr>
        <w:widowControl/>
        <w:ind w:firstLine="709"/>
        <w:jc w:val="both"/>
        <w:rPr>
          <w:b/>
          <w:sz w:val="24"/>
          <w:szCs w:val="24"/>
          <w:lang w:eastAsia="ru-RU"/>
        </w:rPr>
      </w:pPr>
      <w:r w:rsidRPr="002F2C50">
        <w:rPr>
          <w:b/>
          <w:sz w:val="24"/>
          <w:szCs w:val="24"/>
          <w:lang w:eastAsia="ru-RU"/>
        </w:rPr>
        <w:t>Задачи:</w:t>
      </w:r>
    </w:p>
    <w:p w:rsidR="002F2C50" w:rsidRPr="002F2C50" w:rsidRDefault="002F2C50" w:rsidP="00507A2D">
      <w:pPr>
        <w:widowControl/>
        <w:numPr>
          <w:ilvl w:val="0"/>
          <w:numId w:val="68"/>
        </w:numPr>
        <w:ind w:left="0" w:firstLine="709"/>
        <w:contextualSpacing/>
        <w:jc w:val="both"/>
        <w:rPr>
          <w:sz w:val="24"/>
          <w:szCs w:val="24"/>
          <w:lang w:eastAsia="ru-RU"/>
        </w:rPr>
      </w:pPr>
      <w:r w:rsidRPr="002F2C50">
        <w:rPr>
          <w:sz w:val="24"/>
          <w:szCs w:val="24"/>
          <w:lang w:eastAsia="ru-RU"/>
        </w:rPr>
        <w:t>развитие и популяризация стендового судомоделизма среди школьников;</w:t>
      </w:r>
    </w:p>
    <w:p w:rsidR="002F2C50" w:rsidRPr="002F2C50" w:rsidRDefault="002F2C50" w:rsidP="00507A2D">
      <w:pPr>
        <w:widowControl/>
        <w:numPr>
          <w:ilvl w:val="0"/>
          <w:numId w:val="68"/>
        </w:numPr>
        <w:ind w:left="0" w:firstLine="709"/>
        <w:contextualSpacing/>
        <w:jc w:val="both"/>
        <w:rPr>
          <w:sz w:val="24"/>
          <w:szCs w:val="24"/>
          <w:lang w:eastAsia="ru-RU"/>
        </w:rPr>
      </w:pPr>
      <w:r w:rsidRPr="002F2C50">
        <w:rPr>
          <w:sz w:val="24"/>
          <w:szCs w:val="24"/>
          <w:lang w:eastAsia="ru-RU"/>
        </w:rPr>
        <w:t>выявление, развитие и поддержка талантливых детей и подростков посредством технического творчества;</w:t>
      </w:r>
    </w:p>
    <w:p w:rsidR="002F2C50" w:rsidRPr="002F2C50" w:rsidRDefault="002F2C50" w:rsidP="00507A2D">
      <w:pPr>
        <w:widowControl/>
        <w:numPr>
          <w:ilvl w:val="0"/>
          <w:numId w:val="68"/>
        </w:numPr>
        <w:ind w:left="0" w:firstLine="709"/>
        <w:contextualSpacing/>
        <w:jc w:val="both"/>
        <w:rPr>
          <w:sz w:val="24"/>
          <w:szCs w:val="24"/>
          <w:lang w:eastAsia="ru-RU"/>
        </w:rPr>
      </w:pPr>
      <w:r w:rsidRPr="002F2C50">
        <w:rPr>
          <w:sz w:val="24"/>
          <w:szCs w:val="24"/>
          <w:lang w:eastAsia="ru-RU"/>
        </w:rPr>
        <w:t>создание условий для творческой самореализации, обмена опытом между судомоделистами.</w:t>
      </w:r>
    </w:p>
    <w:p w:rsidR="002F2C50" w:rsidRPr="002F2C50" w:rsidRDefault="002F2C50" w:rsidP="002F2C50">
      <w:pPr>
        <w:widowControl/>
        <w:ind w:firstLine="709"/>
        <w:jc w:val="center"/>
        <w:rPr>
          <w:sz w:val="24"/>
          <w:szCs w:val="24"/>
          <w:lang w:eastAsia="ru-RU"/>
        </w:rPr>
      </w:pPr>
      <w:r w:rsidRPr="002F2C50">
        <w:rPr>
          <w:b/>
          <w:bCs/>
          <w:sz w:val="24"/>
          <w:szCs w:val="24"/>
          <w:lang w:eastAsia="ru-RU"/>
        </w:rPr>
        <w:t>2. Сроки и место проведения</w:t>
      </w:r>
    </w:p>
    <w:p w:rsidR="002F2C50" w:rsidRPr="002F2C50" w:rsidRDefault="002F2C50" w:rsidP="002F2C50">
      <w:pPr>
        <w:widowControl/>
        <w:ind w:firstLine="709"/>
        <w:jc w:val="both"/>
        <w:rPr>
          <w:sz w:val="24"/>
          <w:szCs w:val="24"/>
          <w:lang w:eastAsia="ru-RU"/>
        </w:rPr>
      </w:pPr>
      <w:r w:rsidRPr="002F2C50">
        <w:rPr>
          <w:b/>
          <w:sz w:val="24"/>
          <w:szCs w:val="24"/>
          <w:lang w:eastAsia="ru-RU"/>
        </w:rPr>
        <w:t>2.1.</w:t>
      </w:r>
      <w:r w:rsidRPr="002F2C50">
        <w:rPr>
          <w:sz w:val="24"/>
          <w:szCs w:val="24"/>
          <w:lang w:eastAsia="ru-RU"/>
        </w:rPr>
        <w:t xml:space="preserve"> Конкурс проводится с 1</w:t>
      </w:r>
      <w:r w:rsidRPr="002F2C50">
        <w:rPr>
          <w:color w:val="FF0000"/>
          <w:sz w:val="24"/>
          <w:szCs w:val="24"/>
          <w:lang w:eastAsia="ru-RU"/>
        </w:rPr>
        <w:t xml:space="preserve"> </w:t>
      </w:r>
      <w:r w:rsidRPr="002F2C50">
        <w:rPr>
          <w:sz w:val="24"/>
          <w:szCs w:val="24"/>
          <w:lang w:eastAsia="ru-RU"/>
        </w:rPr>
        <w:t>января по 13 февраля 2024 года.</w:t>
      </w:r>
    </w:p>
    <w:p w:rsidR="002F2C50" w:rsidRPr="002F2C50" w:rsidRDefault="002F2C50" w:rsidP="002F2C50">
      <w:pPr>
        <w:widowControl/>
        <w:ind w:firstLine="709"/>
        <w:jc w:val="both"/>
        <w:rPr>
          <w:sz w:val="24"/>
          <w:szCs w:val="24"/>
          <w:lang w:eastAsia="ru-RU"/>
        </w:rPr>
      </w:pPr>
      <w:r w:rsidRPr="002F2C50">
        <w:rPr>
          <w:sz w:val="24"/>
          <w:szCs w:val="24"/>
          <w:lang w:eastAsia="ru-RU"/>
        </w:rPr>
        <w:t>Конкурс проводится в форме стендовой оценки по фотографиям и предоставленной документации.</w:t>
      </w:r>
    </w:p>
    <w:tbl>
      <w:tblPr>
        <w:tblStyle w:val="120"/>
        <w:tblW w:w="0" w:type="auto"/>
        <w:jc w:val="center"/>
        <w:tblLook w:val="04A0" w:firstRow="1" w:lastRow="0" w:firstColumn="1" w:lastColumn="0" w:noHBand="0" w:noVBand="1"/>
      </w:tblPr>
      <w:tblGrid>
        <w:gridCol w:w="2400"/>
        <w:gridCol w:w="7171"/>
      </w:tblGrid>
      <w:tr w:rsidR="002F2C50" w:rsidRPr="002F2C50" w:rsidTr="00C10645">
        <w:trPr>
          <w:jc w:val="center"/>
        </w:trPr>
        <w:tc>
          <w:tcPr>
            <w:tcW w:w="2400" w:type="dxa"/>
            <w:vAlign w:val="center"/>
          </w:tcPr>
          <w:p w:rsidR="002F2C50" w:rsidRPr="002F2C50" w:rsidRDefault="002F2C50" w:rsidP="002F2C50">
            <w:pPr>
              <w:jc w:val="center"/>
              <w:rPr>
                <w:b/>
                <w:sz w:val="24"/>
                <w:szCs w:val="24"/>
              </w:rPr>
            </w:pPr>
            <w:r w:rsidRPr="002F2C50">
              <w:rPr>
                <w:b/>
                <w:sz w:val="24"/>
                <w:szCs w:val="24"/>
              </w:rPr>
              <w:t>Сроки</w:t>
            </w:r>
          </w:p>
        </w:tc>
        <w:tc>
          <w:tcPr>
            <w:tcW w:w="7171" w:type="dxa"/>
            <w:vAlign w:val="center"/>
          </w:tcPr>
          <w:p w:rsidR="002F2C50" w:rsidRPr="002F2C50" w:rsidRDefault="002F2C50" w:rsidP="002F2C50">
            <w:pPr>
              <w:ind w:firstLine="10"/>
              <w:jc w:val="center"/>
              <w:rPr>
                <w:b/>
                <w:sz w:val="24"/>
                <w:szCs w:val="24"/>
              </w:rPr>
            </w:pPr>
            <w:r w:rsidRPr="002F2C50">
              <w:rPr>
                <w:b/>
                <w:sz w:val="24"/>
                <w:szCs w:val="24"/>
              </w:rPr>
              <w:t>Содержание деятельности</w:t>
            </w:r>
          </w:p>
        </w:tc>
      </w:tr>
      <w:tr w:rsidR="002F2C50" w:rsidRPr="002F2C50" w:rsidTr="00C10645">
        <w:trPr>
          <w:jc w:val="center"/>
        </w:trPr>
        <w:tc>
          <w:tcPr>
            <w:tcW w:w="2400" w:type="dxa"/>
            <w:vAlign w:val="center"/>
          </w:tcPr>
          <w:p w:rsidR="002F2C50" w:rsidRPr="002F2C50" w:rsidRDefault="002F2C50" w:rsidP="002F2C50">
            <w:pPr>
              <w:jc w:val="center"/>
              <w:rPr>
                <w:sz w:val="24"/>
                <w:szCs w:val="24"/>
              </w:rPr>
            </w:pPr>
            <w:r w:rsidRPr="002F2C50">
              <w:rPr>
                <w:sz w:val="24"/>
                <w:szCs w:val="24"/>
              </w:rPr>
              <w:t>За месяц до проведения</w:t>
            </w:r>
          </w:p>
        </w:tc>
        <w:tc>
          <w:tcPr>
            <w:tcW w:w="7171" w:type="dxa"/>
            <w:vAlign w:val="center"/>
          </w:tcPr>
          <w:p w:rsidR="002F2C50" w:rsidRPr="002F2C50" w:rsidRDefault="002F2C50" w:rsidP="00014ED5">
            <w:pPr>
              <w:rPr>
                <w:color w:val="FF0000"/>
                <w:sz w:val="24"/>
                <w:szCs w:val="24"/>
              </w:rPr>
            </w:pPr>
            <w:r w:rsidRPr="002F2C50">
              <w:rPr>
                <w:sz w:val="24"/>
                <w:szCs w:val="24"/>
              </w:rPr>
              <w:t>Информирование о Конкурсе</w:t>
            </w:r>
          </w:p>
        </w:tc>
      </w:tr>
      <w:tr w:rsidR="002F2C50" w:rsidRPr="002F2C50" w:rsidTr="00C10645">
        <w:trPr>
          <w:jc w:val="center"/>
        </w:trPr>
        <w:tc>
          <w:tcPr>
            <w:tcW w:w="2400" w:type="dxa"/>
            <w:vAlign w:val="center"/>
          </w:tcPr>
          <w:p w:rsidR="002F2C50" w:rsidRPr="002F2C50" w:rsidRDefault="002F2C50" w:rsidP="002F2C50">
            <w:pPr>
              <w:jc w:val="center"/>
              <w:rPr>
                <w:sz w:val="24"/>
                <w:szCs w:val="24"/>
              </w:rPr>
            </w:pPr>
            <w:r w:rsidRPr="002F2C50">
              <w:rPr>
                <w:sz w:val="24"/>
                <w:szCs w:val="24"/>
              </w:rPr>
              <w:t>До 28 января 202</w:t>
            </w:r>
            <w:r w:rsidRPr="002F2C50">
              <w:rPr>
                <w:sz w:val="24"/>
                <w:szCs w:val="24"/>
                <w:lang w:val="en-US"/>
              </w:rPr>
              <w:t>4</w:t>
            </w:r>
            <w:r w:rsidRPr="002F2C50">
              <w:rPr>
                <w:sz w:val="24"/>
                <w:szCs w:val="24"/>
              </w:rPr>
              <w:t xml:space="preserve"> г. </w:t>
            </w:r>
          </w:p>
        </w:tc>
        <w:tc>
          <w:tcPr>
            <w:tcW w:w="7171" w:type="dxa"/>
            <w:vAlign w:val="center"/>
          </w:tcPr>
          <w:p w:rsidR="002F2C50" w:rsidRPr="002F2C50" w:rsidRDefault="002F2C50" w:rsidP="00014ED5">
            <w:pPr>
              <w:rPr>
                <w:sz w:val="24"/>
                <w:szCs w:val="24"/>
              </w:rPr>
            </w:pPr>
            <w:r w:rsidRPr="002F2C50">
              <w:rPr>
                <w:sz w:val="24"/>
                <w:szCs w:val="24"/>
              </w:rPr>
              <w:t xml:space="preserve">Одновременно с заявкой направляются файл с фотографиями и документацией по электронной почте посредством телекоммуникационной сети Интернет на электронный адрес: </w:t>
            </w:r>
            <w:hyperlink r:id="rId84" w:history="1">
              <w:r w:rsidRPr="002F2C50">
                <w:rPr>
                  <w:rFonts w:eastAsia="Calibri"/>
                  <w:iCs/>
                  <w:color w:val="0066FF"/>
                  <w:sz w:val="24"/>
                  <w:szCs w:val="24"/>
                  <w:u w:val="single"/>
                  <w:lang w:val="en-US"/>
                </w:rPr>
                <w:t>poisk</w:t>
              </w:r>
              <w:r w:rsidRPr="002F2C50">
                <w:rPr>
                  <w:rFonts w:eastAsia="Calibri"/>
                  <w:iCs/>
                  <w:color w:val="0066FF"/>
                  <w:sz w:val="24"/>
                  <w:szCs w:val="24"/>
                  <w:u w:val="single"/>
                </w:rPr>
                <w:t>157@</w:t>
              </w:r>
              <w:r w:rsidRPr="002F2C50">
                <w:rPr>
                  <w:rFonts w:eastAsia="Calibri"/>
                  <w:iCs/>
                  <w:color w:val="0066FF"/>
                  <w:sz w:val="24"/>
                  <w:szCs w:val="24"/>
                  <w:u w:val="single"/>
                  <w:lang w:val="en-US"/>
                </w:rPr>
                <w:t>yandex</w:t>
              </w:r>
              <w:r w:rsidRPr="002F2C50">
                <w:rPr>
                  <w:rFonts w:eastAsia="Calibri"/>
                  <w:iCs/>
                  <w:color w:val="0066FF"/>
                  <w:sz w:val="24"/>
                  <w:szCs w:val="24"/>
                  <w:u w:val="single"/>
                </w:rPr>
                <w:t>.</w:t>
              </w:r>
              <w:r w:rsidRPr="002F2C50">
                <w:rPr>
                  <w:rFonts w:eastAsia="Calibri"/>
                  <w:iCs/>
                  <w:color w:val="0066FF"/>
                  <w:sz w:val="24"/>
                  <w:szCs w:val="24"/>
                  <w:u w:val="single"/>
                  <w:lang w:val="en-US"/>
                </w:rPr>
                <w:t>ru</w:t>
              </w:r>
            </w:hyperlink>
            <w:r w:rsidRPr="002F2C50">
              <w:rPr>
                <w:rFonts w:eastAsia="Calibri"/>
                <w:iCs/>
                <w:color w:val="0066FF"/>
                <w:sz w:val="24"/>
                <w:szCs w:val="24"/>
                <w:u w:val="single"/>
              </w:rPr>
              <w:t xml:space="preserve">, </w:t>
            </w:r>
            <w:r w:rsidRPr="002F2C50">
              <w:rPr>
                <w:sz w:val="24"/>
                <w:szCs w:val="24"/>
              </w:rPr>
              <w:t xml:space="preserve"> </w:t>
            </w:r>
            <w:hyperlink r:id="rId85" w:history="1">
              <w:r w:rsidRPr="002F2C50">
                <w:rPr>
                  <w:bCs/>
                  <w:color w:val="0000FF"/>
                  <w:sz w:val="24"/>
                  <w:szCs w:val="24"/>
                  <w:u w:val="single"/>
                  <w:shd w:val="clear" w:color="auto" w:fill="FFFFFF"/>
                </w:rPr>
                <w:t>so_sdo.cdttpoisk@samara.edu.ru</w:t>
              </w:r>
            </w:hyperlink>
            <w:r w:rsidRPr="002F2C50">
              <w:rPr>
                <w:rFonts w:eastAsia="Calibri"/>
                <w:bCs/>
                <w:color w:val="0563C1"/>
                <w:sz w:val="24"/>
                <w:szCs w:val="24"/>
                <w:u w:val="single"/>
              </w:rPr>
              <w:t>.</w:t>
            </w:r>
          </w:p>
          <w:p w:rsidR="002F2C50" w:rsidRPr="002F2C50" w:rsidRDefault="002F2C50" w:rsidP="00014ED5">
            <w:pPr>
              <w:rPr>
                <w:sz w:val="24"/>
                <w:szCs w:val="24"/>
              </w:rPr>
            </w:pPr>
            <w:r w:rsidRPr="002F2C50">
              <w:rPr>
                <w:sz w:val="24"/>
                <w:szCs w:val="24"/>
              </w:rPr>
              <w:t>В разделе «Тема» указывается название Конкурса, город, краткое название учреждения.</w:t>
            </w:r>
          </w:p>
          <w:p w:rsidR="002F2C50" w:rsidRPr="002F2C50" w:rsidRDefault="002F2C50" w:rsidP="00014ED5">
            <w:pPr>
              <w:rPr>
                <w:sz w:val="24"/>
                <w:szCs w:val="24"/>
              </w:rPr>
            </w:pPr>
            <w:r w:rsidRPr="002F2C50">
              <w:rPr>
                <w:sz w:val="24"/>
                <w:szCs w:val="24"/>
              </w:rPr>
              <w:t>Конкурсные работы, поступившие позднее указанного срока, а также с нарушениями, не рассматриваются.</w:t>
            </w:r>
          </w:p>
          <w:p w:rsidR="002F2C50" w:rsidRPr="002F2C50" w:rsidRDefault="002F2C50" w:rsidP="00014ED5">
            <w:pPr>
              <w:rPr>
                <w:sz w:val="24"/>
                <w:szCs w:val="24"/>
              </w:rPr>
            </w:pPr>
            <w:r w:rsidRPr="002F2C50">
              <w:rPr>
                <w:sz w:val="24"/>
                <w:szCs w:val="24"/>
              </w:rPr>
              <w:t>Заявка и конкурсные работы, присланные на другие электронные адреса Центра к рассмотрению не принимаются</w:t>
            </w:r>
          </w:p>
        </w:tc>
      </w:tr>
      <w:tr w:rsidR="002F2C50" w:rsidRPr="002F2C50" w:rsidTr="00C10645">
        <w:trPr>
          <w:jc w:val="center"/>
        </w:trPr>
        <w:tc>
          <w:tcPr>
            <w:tcW w:w="2400" w:type="dxa"/>
            <w:vAlign w:val="center"/>
          </w:tcPr>
          <w:p w:rsidR="002F2C50" w:rsidRPr="002F2C50" w:rsidRDefault="002F2C50" w:rsidP="002F2C50">
            <w:pPr>
              <w:jc w:val="center"/>
              <w:rPr>
                <w:sz w:val="24"/>
                <w:szCs w:val="24"/>
              </w:rPr>
            </w:pPr>
            <w:r w:rsidRPr="002F2C50">
              <w:rPr>
                <w:sz w:val="24"/>
                <w:szCs w:val="24"/>
              </w:rPr>
              <w:t xml:space="preserve">С 29 января 2024 по 13 февраля 2024 года </w:t>
            </w:r>
          </w:p>
        </w:tc>
        <w:tc>
          <w:tcPr>
            <w:tcW w:w="7171" w:type="dxa"/>
            <w:vAlign w:val="center"/>
          </w:tcPr>
          <w:p w:rsidR="002F2C50" w:rsidRPr="002F2C50" w:rsidRDefault="002F2C50" w:rsidP="00014ED5">
            <w:pPr>
              <w:rPr>
                <w:bCs/>
                <w:sz w:val="24"/>
                <w:szCs w:val="24"/>
              </w:rPr>
            </w:pPr>
            <w:r w:rsidRPr="002F2C50">
              <w:rPr>
                <w:bCs/>
                <w:sz w:val="24"/>
                <w:szCs w:val="24"/>
              </w:rPr>
              <w:t>Проведение Конкурса.</w:t>
            </w:r>
          </w:p>
          <w:p w:rsidR="002F2C50" w:rsidRPr="002F2C50" w:rsidRDefault="002F2C50" w:rsidP="00014ED5">
            <w:pPr>
              <w:rPr>
                <w:sz w:val="24"/>
                <w:szCs w:val="24"/>
              </w:rPr>
            </w:pPr>
            <w:r w:rsidRPr="002F2C50">
              <w:rPr>
                <w:sz w:val="24"/>
                <w:szCs w:val="24"/>
              </w:rPr>
              <w:t>Проводится стендовая оценка в следующих классах моделей:</w:t>
            </w:r>
          </w:p>
          <w:p w:rsidR="002F2C50" w:rsidRPr="002F2C50" w:rsidRDefault="002F2C50" w:rsidP="00014ED5">
            <w:pPr>
              <w:ind w:firstLine="709"/>
              <w:rPr>
                <w:sz w:val="24"/>
                <w:szCs w:val="24"/>
                <w:lang w:val="en-US" w:eastAsia="zh-CN"/>
              </w:rPr>
            </w:pPr>
            <w:r w:rsidRPr="002F2C50">
              <w:rPr>
                <w:sz w:val="24"/>
                <w:szCs w:val="24"/>
                <w:lang w:val="en-US"/>
              </w:rPr>
              <w:t xml:space="preserve">1). </w:t>
            </w:r>
            <w:r w:rsidRPr="002F2C50">
              <w:rPr>
                <w:sz w:val="24"/>
                <w:szCs w:val="24"/>
                <w:lang w:val="en-US" w:eastAsia="zh-CN"/>
              </w:rPr>
              <w:t>EK-600; EH-600; EL-600; EC-600; F2-</w:t>
            </w:r>
            <w:r w:rsidRPr="002F2C50">
              <w:rPr>
                <w:sz w:val="24"/>
                <w:szCs w:val="24"/>
                <w:lang w:eastAsia="zh-CN"/>
              </w:rPr>
              <w:t>Ю</w:t>
            </w:r>
            <w:r w:rsidRPr="002F2C50">
              <w:rPr>
                <w:sz w:val="24"/>
                <w:szCs w:val="24"/>
                <w:lang w:val="en-US" w:eastAsia="zh-CN"/>
              </w:rPr>
              <w:t>; F4-C.</w:t>
            </w:r>
          </w:p>
          <w:p w:rsidR="002F2C50" w:rsidRPr="002F2C50" w:rsidRDefault="002F2C50" w:rsidP="00014ED5">
            <w:pPr>
              <w:ind w:firstLine="709"/>
              <w:rPr>
                <w:sz w:val="24"/>
                <w:szCs w:val="24"/>
              </w:rPr>
            </w:pPr>
            <w:r w:rsidRPr="002F2C50">
              <w:rPr>
                <w:sz w:val="24"/>
                <w:szCs w:val="24"/>
                <w:lang w:eastAsia="zh-CN"/>
              </w:rPr>
              <w:t xml:space="preserve">2) </w:t>
            </w:r>
            <w:r w:rsidRPr="002F2C50">
              <w:rPr>
                <w:sz w:val="24"/>
                <w:szCs w:val="24"/>
              </w:rPr>
              <w:t>Парусные модели С1; С6С; С6S; С7; С8А\В\С</w:t>
            </w:r>
          </w:p>
        </w:tc>
      </w:tr>
      <w:tr w:rsidR="002F2C50" w:rsidRPr="002F2C50" w:rsidTr="00C10645">
        <w:trPr>
          <w:jc w:val="center"/>
        </w:trPr>
        <w:tc>
          <w:tcPr>
            <w:tcW w:w="2400" w:type="dxa"/>
            <w:vAlign w:val="center"/>
          </w:tcPr>
          <w:p w:rsidR="002F2C50" w:rsidRPr="002F2C50" w:rsidRDefault="002F2C50" w:rsidP="002F2C50">
            <w:pPr>
              <w:jc w:val="center"/>
              <w:rPr>
                <w:sz w:val="24"/>
                <w:szCs w:val="24"/>
              </w:rPr>
            </w:pPr>
            <w:r w:rsidRPr="002F2C50">
              <w:rPr>
                <w:bCs/>
                <w:sz w:val="24"/>
                <w:szCs w:val="24"/>
              </w:rPr>
              <w:t>14 февраля 202</w:t>
            </w:r>
            <w:r w:rsidRPr="002F2C50">
              <w:rPr>
                <w:bCs/>
                <w:sz w:val="24"/>
                <w:szCs w:val="24"/>
                <w:lang w:val="en-US"/>
              </w:rPr>
              <w:t>4</w:t>
            </w:r>
            <w:r w:rsidRPr="002F2C50">
              <w:rPr>
                <w:bCs/>
                <w:sz w:val="24"/>
                <w:szCs w:val="24"/>
              </w:rPr>
              <w:t xml:space="preserve"> г.</w:t>
            </w:r>
          </w:p>
        </w:tc>
        <w:tc>
          <w:tcPr>
            <w:tcW w:w="7171" w:type="dxa"/>
            <w:vAlign w:val="center"/>
          </w:tcPr>
          <w:p w:rsidR="002F2C50" w:rsidRPr="002F2C50" w:rsidRDefault="002F2C50" w:rsidP="00014ED5">
            <w:pPr>
              <w:ind w:firstLine="10"/>
              <w:rPr>
                <w:bCs/>
                <w:sz w:val="24"/>
                <w:szCs w:val="24"/>
              </w:rPr>
            </w:pPr>
            <w:r w:rsidRPr="002F2C50">
              <w:rPr>
                <w:bCs/>
                <w:sz w:val="24"/>
                <w:szCs w:val="24"/>
              </w:rPr>
              <w:t>Подведение итогов.</w:t>
            </w:r>
          </w:p>
          <w:p w:rsidR="002F2C50" w:rsidRPr="002F2C50" w:rsidRDefault="002F2C50" w:rsidP="00014ED5">
            <w:pPr>
              <w:rPr>
                <w:sz w:val="24"/>
                <w:szCs w:val="24"/>
              </w:rPr>
            </w:pPr>
            <w:r w:rsidRPr="002F2C50">
              <w:rPr>
                <w:sz w:val="24"/>
                <w:szCs w:val="24"/>
              </w:rPr>
              <w:t>Итоги будут размещены на сайте учреждения</w:t>
            </w:r>
          </w:p>
          <w:p w:rsidR="002F2C50" w:rsidRPr="002F2C50" w:rsidRDefault="009E7A8E" w:rsidP="00014ED5">
            <w:pPr>
              <w:rPr>
                <w:sz w:val="24"/>
                <w:szCs w:val="24"/>
                <w:lang w:val="en-US"/>
              </w:rPr>
            </w:pPr>
            <w:hyperlink r:id="rId86" w:history="1">
              <w:r w:rsidR="002F2C50" w:rsidRPr="002F2C50">
                <w:rPr>
                  <w:color w:val="0000FF"/>
                  <w:u w:val="single"/>
                </w:rPr>
                <w:t>https://cdtt-poisk.r</w:t>
              </w:r>
              <w:r w:rsidR="002F2C50" w:rsidRPr="002F2C50">
                <w:rPr>
                  <w:color w:val="0000FF"/>
                  <w:u w:val="single"/>
                  <w:lang w:val="en-US"/>
                </w:rPr>
                <w:t>u</w:t>
              </w:r>
            </w:hyperlink>
            <w:r w:rsidR="002F2C50" w:rsidRPr="002F2C50">
              <w:rPr>
                <w:lang w:val="en-US"/>
              </w:rPr>
              <w:t xml:space="preserve"> </w:t>
            </w:r>
          </w:p>
        </w:tc>
      </w:tr>
    </w:tbl>
    <w:p w:rsidR="002F2C50" w:rsidRPr="002F2C50" w:rsidRDefault="002F2C50" w:rsidP="002F2C50">
      <w:pPr>
        <w:widowControl/>
        <w:spacing w:line="276" w:lineRule="auto"/>
        <w:rPr>
          <w:b/>
          <w:sz w:val="24"/>
          <w:szCs w:val="24"/>
          <w:lang w:eastAsia="ru-RU"/>
        </w:rPr>
      </w:pPr>
    </w:p>
    <w:p w:rsidR="002F2C50" w:rsidRPr="002F2C50" w:rsidRDefault="002F2C50" w:rsidP="002F2C50">
      <w:pPr>
        <w:widowControl/>
        <w:ind w:firstLine="709"/>
        <w:jc w:val="center"/>
        <w:rPr>
          <w:sz w:val="24"/>
          <w:szCs w:val="24"/>
          <w:lang w:eastAsia="ru-RU"/>
        </w:rPr>
      </w:pPr>
      <w:r w:rsidRPr="002F2C50">
        <w:rPr>
          <w:b/>
          <w:sz w:val="24"/>
          <w:szCs w:val="24"/>
          <w:lang w:eastAsia="ru-RU"/>
        </w:rPr>
        <w:t>3.</w:t>
      </w:r>
      <w:r w:rsidRPr="002F2C50">
        <w:rPr>
          <w:sz w:val="24"/>
          <w:szCs w:val="24"/>
          <w:lang w:eastAsia="ru-RU"/>
        </w:rPr>
        <w:t xml:space="preserve"> </w:t>
      </w:r>
      <w:r w:rsidRPr="002F2C50">
        <w:rPr>
          <w:b/>
          <w:bCs/>
          <w:sz w:val="24"/>
          <w:szCs w:val="24"/>
          <w:lang w:eastAsia="ru-RU"/>
        </w:rPr>
        <w:t>Участники Конкурса</w:t>
      </w:r>
      <w:r w:rsidRPr="002F2C50">
        <w:rPr>
          <w:sz w:val="24"/>
          <w:szCs w:val="24"/>
          <w:lang w:eastAsia="ru-RU"/>
        </w:rPr>
        <w:t xml:space="preserve"> </w:t>
      </w:r>
    </w:p>
    <w:p w:rsidR="002F2C50" w:rsidRPr="002F2C50" w:rsidRDefault="002F2C50" w:rsidP="002F2C50">
      <w:pPr>
        <w:widowControl/>
        <w:ind w:firstLine="709"/>
        <w:jc w:val="both"/>
        <w:rPr>
          <w:sz w:val="24"/>
          <w:szCs w:val="24"/>
          <w:lang w:eastAsia="ru-RU"/>
        </w:rPr>
      </w:pPr>
      <w:r w:rsidRPr="002F2C50">
        <w:rPr>
          <w:sz w:val="24"/>
          <w:szCs w:val="24"/>
          <w:lang w:eastAsia="ru-RU"/>
        </w:rPr>
        <w:t>К участию в Конкурсе приглашаются обучающиеся общеобразовательных организаций, учреждений дополнительного образования, индивидуальные участники.</w:t>
      </w:r>
    </w:p>
    <w:p w:rsidR="002F2C50" w:rsidRPr="002F2C50" w:rsidRDefault="002F2C50" w:rsidP="002F2C50">
      <w:pPr>
        <w:widowControl/>
        <w:ind w:firstLine="709"/>
        <w:jc w:val="both"/>
        <w:rPr>
          <w:sz w:val="24"/>
          <w:szCs w:val="24"/>
          <w:lang w:eastAsia="ru-RU"/>
        </w:rPr>
      </w:pPr>
      <w:r w:rsidRPr="002F2C50">
        <w:rPr>
          <w:sz w:val="24"/>
          <w:szCs w:val="24"/>
          <w:lang w:eastAsia="ru-RU"/>
        </w:rPr>
        <w:t>Возрастные категории участников: младшая группа от 7 до 13 лет, старшая группа от 14 до 18 лет.</w:t>
      </w:r>
    </w:p>
    <w:p w:rsidR="002F2C50" w:rsidRPr="002F2C50" w:rsidRDefault="002F2C50" w:rsidP="002F2C50">
      <w:pPr>
        <w:widowControl/>
        <w:ind w:firstLine="709"/>
        <w:jc w:val="both"/>
        <w:rPr>
          <w:sz w:val="24"/>
          <w:szCs w:val="24"/>
          <w:lang w:eastAsia="ru-RU"/>
        </w:rPr>
      </w:pPr>
      <w:r w:rsidRPr="002F2C50">
        <w:rPr>
          <w:sz w:val="24"/>
          <w:szCs w:val="24"/>
          <w:lang w:eastAsia="ru-RU"/>
        </w:rPr>
        <w:t>Стендовая оценка проводится в следующих классах моделей:</w:t>
      </w:r>
    </w:p>
    <w:p w:rsidR="002F2C50" w:rsidRPr="002F2C50" w:rsidRDefault="002F2C50" w:rsidP="002F2C50">
      <w:pPr>
        <w:widowControl/>
        <w:ind w:firstLine="709"/>
        <w:jc w:val="both"/>
        <w:rPr>
          <w:rFonts w:eastAsia="Calibri"/>
          <w:sz w:val="24"/>
          <w:szCs w:val="24"/>
          <w:lang w:val="en-US" w:eastAsia="zh-CN"/>
        </w:rPr>
      </w:pPr>
      <w:r w:rsidRPr="002F2C50">
        <w:rPr>
          <w:sz w:val="24"/>
          <w:szCs w:val="24"/>
          <w:lang w:val="en-US" w:eastAsia="ru-RU"/>
        </w:rPr>
        <w:t xml:space="preserve">1). </w:t>
      </w:r>
      <w:r w:rsidRPr="002F2C50">
        <w:rPr>
          <w:rFonts w:eastAsia="Calibri"/>
          <w:sz w:val="24"/>
          <w:szCs w:val="24"/>
          <w:lang w:val="en-US" w:eastAsia="zh-CN"/>
        </w:rPr>
        <w:t>EK-600; EH-600; EL-600; EC-600; F2-</w:t>
      </w:r>
      <w:r w:rsidRPr="002F2C50">
        <w:rPr>
          <w:rFonts w:eastAsia="Calibri"/>
          <w:sz w:val="24"/>
          <w:szCs w:val="24"/>
          <w:lang w:eastAsia="zh-CN"/>
        </w:rPr>
        <w:t>Ю</w:t>
      </w:r>
      <w:r w:rsidRPr="002F2C50">
        <w:rPr>
          <w:rFonts w:eastAsia="Calibri"/>
          <w:sz w:val="24"/>
          <w:szCs w:val="24"/>
          <w:lang w:val="en-US" w:eastAsia="zh-CN"/>
        </w:rPr>
        <w:t>; F4-C.</w:t>
      </w:r>
    </w:p>
    <w:p w:rsidR="002F2C50" w:rsidRPr="002F2C50" w:rsidRDefault="002F2C50" w:rsidP="002F2C50">
      <w:pPr>
        <w:widowControl/>
        <w:ind w:firstLine="709"/>
        <w:jc w:val="both"/>
        <w:rPr>
          <w:sz w:val="24"/>
          <w:szCs w:val="24"/>
          <w:lang w:eastAsia="ru-RU"/>
        </w:rPr>
      </w:pPr>
      <w:r w:rsidRPr="002F2C50">
        <w:rPr>
          <w:rFonts w:eastAsia="Calibri"/>
          <w:sz w:val="24"/>
          <w:szCs w:val="24"/>
          <w:lang w:eastAsia="zh-CN"/>
        </w:rPr>
        <w:t xml:space="preserve">2) </w:t>
      </w:r>
      <w:r w:rsidRPr="002F2C50">
        <w:rPr>
          <w:sz w:val="24"/>
          <w:szCs w:val="24"/>
          <w:lang w:eastAsia="ru-RU"/>
        </w:rPr>
        <w:t>Парусные модели С1; С6С; С6S; С7; С8А\В\С</w:t>
      </w:r>
    </w:p>
    <w:p w:rsidR="002F2C50" w:rsidRPr="002F2C50" w:rsidRDefault="002F2C50" w:rsidP="002F2C50">
      <w:pPr>
        <w:widowControl/>
        <w:ind w:firstLine="709"/>
        <w:jc w:val="both"/>
        <w:rPr>
          <w:sz w:val="24"/>
          <w:szCs w:val="24"/>
          <w:lang w:eastAsia="ru-RU"/>
        </w:rPr>
      </w:pPr>
      <w:r w:rsidRPr="002F2C50">
        <w:rPr>
          <w:sz w:val="24"/>
          <w:szCs w:val="24"/>
          <w:lang w:eastAsia="ru-RU"/>
        </w:rPr>
        <w:t>Модели-копии С6С – парусные корабли и суда из пластиковых  наборов промышленного производства. С6S – подводные лодки и подводные аппараты из пластиковых наборов промышленного производства. Модели-копии С7 – парусные и гребные корабли и суда, а также суда с механической двигательной установкой из бумаги и дерева промышленного производства или самостоятельной разработки. Модели-копии  С8А\В\С – парусные, с механической установкой, подводные корабли, суда и аппараты из дерева промышленного производства.</w:t>
      </w:r>
    </w:p>
    <w:p w:rsidR="002F2C50" w:rsidRPr="002F2C50" w:rsidRDefault="002F2C50" w:rsidP="002F2C50">
      <w:pPr>
        <w:widowControl/>
        <w:ind w:firstLine="709"/>
        <w:jc w:val="center"/>
        <w:rPr>
          <w:sz w:val="24"/>
          <w:szCs w:val="24"/>
          <w:lang w:eastAsia="ru-RU"/>
        </w:rPr>
      </w:pPr>
      <w:r w:rsidRPr="002F2C50">
        <w:rPr>
          <w:b/>
          <w:bCs/>
          <w:sz w:val="24"/>
          <w:szCs w:val="24"/>
          <w:lang w:eastAsia="ru-RU"/>
        </w:rPr>
        <w:t>4. Условия проведения Конкурса</w:t>
      </w:r>
    </w:p>
    <w:p w:rsidR="002F2C50" w:rsidRPr="002F2C50" w:rsidRDefault="002F2C50" w:rsidP="002F2C50">
      <w:pPr>
        <w:widowControl/>
        <w:ind w:firstLine="709"/>
        <w:jc w:val="both"/>
        <w:rPr>
          <w:sz w:val="24"/>
          <w:szCs w:val="24"/>
          <w:lang w:eastAsia="ru-RU"/>
        </w:rPr>
      </w:pPr>
      <w:r w:rsidRPr="002F2C50">
        <w:rPr>
          <w:b/>
          <w:sz w:val="24"/>
          <w:szCs w:val="24"/>
          <w:lang w:eastAsia="ru-RU"/>
        </w:rPr>
        <w:t>4.1.</w:t>
      </w:r>
      <w:r w:rsidRPr="002F2C50">
        <w:rPr>
          <w:sz w:val="24"/>
          <w:szCs w:val="24"/>
          <w:lang w:eastAsia="ru-RU"/>
        </w:rPr>
        <w:t xml:space="preserve"> Конкурс предполагает дистанционное участие.</w:t>
      </w:r>
    </w:p>
    <w:p w:rsidR="002F2C50" w:rsidRPr="002F2C50" w:rsidRDefault="002F2C50" w:rsidP="002F2C50">
      <w:pPr>
        <w:widowControl/>
        <w:ind w:firstLine="709"/>
        <w:jc w:val="both"/>
        <w:rPr>
          <w:sz w:val="24"/>
          <w:szCs w:val="24"/>
          <w:lang w:eastAsia="ru-RU"/>
        </w:rPr>
      </w:pPr>
      <w:r w:rsidRPr="002F2C50">
        <w:rPr>
          <w:b/>
          <w:sz w:val="24"/>
          <w:szCs w:val="24"/>
          <w:lang w:eastAsia="ru-RU"/>
        </w:rPr>
        <w:t>4.2.</w:t>
      </w:r>
      <w:r w:rsidRPr="002F2C50">
        <w:rPr>
          <w:sz w:val="24"/>
          <w:szCs w:val="24"/>
          <w:lang w:eastAsia="ru-RU"/>
        </w:rPr>
        <w:t xml:space="preserve"> Для участия нужно отправить на электронный адрес </w:t>
      </w:r>
      <w:r w:rsidRPr="002F2C50">
        <w:rPr>
          <w:sz w:val="24"/>
          <w:szCs w:val="24"/>
          <w:lang w:val="en-US" w:eastAsia="ru-RU"/>
        </w:rPr>
        <w:t>poisk</w:t>
      </w:r>
      <w:r w:rsidRPr="002F2C50">
        <w:rPr>
          <w:sz w:val="24"/>
          <w:szCs w:val="24"/>
          <w:lang w:eastAsia="ru-RU"/>
        </w:rPr>
        <w:t>157@</w:t>
      </w:r>
      <w:r w:rsidRPr="002F2C50">
        <w:rPr>
          <w:sz w:val="24"/>
          <w:szCs w:val="24"/>
          <w:lang w:val="en-US" w:eastAsia="ru-RU"/>
        </w:rPr>
        <w:t>yandex</w:t>
      </w:r>
      <w:r w:rsidRPr="002F2C50">
        <w:rPr>
          <w:sz w:val="24"/>
          <w:szCs w:val="24"/>
          <w:lang w:eastAsia="ru-RU"/>
        </w:rPr>
        <w:t>.</w:t>
      </w:r>
      <w:r w:rsidRPr="002F2C50">
        <w:rPr>
          <w:sz w:val="24"/>
          <w:szCs w:val="24"/>
          <w:lang w:val="en-US" w:eastAsia="ru-RU"/>
        </w:rPr>
        <w:t>ru</w:t>
      </w:r>
      <w:r w:rsidRPr="002F2C50">
        <w:rPr>
          <w:sz w:val="24"/>
          <w:szCs w:val="24"/>
          <w:lang w:eastAsia="ru-RU"/>
        </w:rPr>
        <w:t xml:space="preserve"> заявку, файл с фотографиями и документацией в срок до 28 января 2023 г. (10 фотографий каждой модели и ее деталей с разных ракурсов Обязательно 5 фото - вид сбоку, вид сверху, вид с носа, вид с кормы, 3\4 с носа). </w:t>
      </w:r>
    </w:p>
    <w:p w:rsidR="002F2C50" w:rsidRPr="002F2C50" w:rsidRDefault="002F2C50" w:rsidP="002F2C50">
      <w:pPr>
        <w:widowControl/>
        <w:ind w:firstLine="709"/>
        <w:jc w:val="both"/>
        <w:rPr>
          <w:sz w:val="24"/>
          <w:szCs w:val="24"/>
          <w:lang w:eastAsia="ru-RU"/>
        </w:rPr>
      </w:pPr>
      <w:r w:rsidRPr="002F2C50">
        <w:rPr>
          <w:sz w:val="24"/>
          <w:szCs w:val="24"/>
          <w:lang w:eastAsia="ru-RU"/>
        </w:rPr>
        <w:t xml:space="preserve">Требования к фотографиям: формат </w:t>
      </w:r>
      <w:r w:rsidRPr="002F2C50">
        <w:rPr>
          <w:sz w:val="24"/>
          <w:szCs w:val="24"/>
          <w:lang w:val="en-US" w:eastAsia="ru-RU"/>
        </w:rPr>
        <w:t>jpeg</w:t>
      </w:r>
      <w:r w:rsidRPr="002F2C50">
        <w:rPr>
          <w:sz w:val="24"/>
          <w:szCs w:val="24"/>
          <w:lang w:eastAsia="ru-RU"/>
        </w:rPr>
        <w:t xml:space="preserve"> (*.ipg), ширина и высота изображения от 800 px до 2500 px. На фотографию прикрепляется этикетка, которая включает в себя название работы, номинацию, ФИ автора, возраст автора, учреждение и ПДО автора.</w:t>
      </w:r>
    </w:p>
    <w:p w:rsidR="002F2C50" w:rsidRPr="002F2C50" w:rsidRDefault="002F2C50" w:rsidP="002F2C50">
      <w:pPr>
        <w:widowControl/>
        <w:ind w:firstLine="709"/>
        <w:jc w:val="both"/>
        <w:rPr>
          <w:sz w:val="24"/>
          <w:szCs w:val="24"/>
          <w:lang w:eastAsia="ru-RU"/>
        </w:rPr>
      </w:pPr>
      <w:r w:rsidRPr="002F2C50">
        <w:rPr>
          <w:sz w:val="24"/>
          <w:szCs w:val="24"/>
          <w:lang w:eastAsia="ru-RU"/>
        </w:rPr>
        <w:t>Поданная заявка является согласием автора на обработку персональных данных согласно требованиям Федерального закона от 27.07.2006 г. № 152-ФЗ "О персональных данных" в целях - оформление документации по проведению конкурса регионального уровня (оформление заявок, протоколов, программ мероприятий и т.д.) размещения в СМИ и на сайте МБУ ДО ЦДТТ «Поиск» г.о. Самара. Передача операторам по своему усмотрению данных и соответствующих документов, содержащих персональные данные, третьим лицам, в том числе уполномоченным агентам и организациям.</w:t>
      </w:r>
    </w:p>
    <w:p w:rsidR="002F2C50" w:rsidRPr="002F2C50" w:rsidRDefault="002F2C50" w:rsidP="002F2C50">
      <w:pPr>
        <w:widowControl/>
        <w:ind w:firstLine="709"/>
        <w:jc w:val="both"/>
        <w:rPr>
          <w:sz w:val="24"/>
          <w:szCs w:val="24"/>
          <w:lang w:eastAsia="ru-RU"/>
        </w:rPr>
      </w:pPr>
      <w:r w:rsidRPr="002F2C50">
        <w:rPr>
          <w:sz w:val="24"/>
          <w:szCs w:val="24"/>
          <w:lang w:eastAsia="ru-RU"/>
        </w:rPr>
        <w:t>В теме письма указывается название Конкурса, город, краткое название учреждения.</w:t>
      </w:r>
    </w:p>
    <w:p w:rsidR="002F2C50" w:rsidRPr="002F2C50" w:rsidRDefault="002F2C50" w:rsidP="002F2C50">
      <w:pPr>
        <w:widowControl/>
        <w:ind w:firstLine="709"/>
        <w:jc w:val="both"/>
        <w:rPr>
          <w:sz w:val="24"/>
          <w:szCs w:val="24"/>
          <w:lang w:eastAsia="ru-RU"/>
        </w:rPr>
      </w:pPr>
      <w:r w:rsidRPr="002F2C50">
        <w:rPr>
          <w:b/>
          <w:sz w:val="24"/>
          <w:szCs w:val="24"/>
          <w:lang w:eastAsia="ru-RU"/>
        </w:rPr>
        <w:t>Пример:</w:t>
      </w:r>
      <w:r w:rsidRPr="002F2C50">
        <w:rPr>
          <w:sz w:val="24"/>
          <w:szCs w:val="24"/>
          <w:lang w:eastAsia="ru-RU"/>
        </w:rPr>
        <w:t xml:space="preserve"> Стенд_Самара ЦДТТ «Поиск».</w:t>
      </w:r>
    </w:p>
    <w:p w:rsidR="002F2C50" w:rsidRPr="002F2C50" w:rsidRDefault="002F2C50" w:rsidP="002F2C50">
      <w:pPr>
        <w:widowControl/>
        <w:ind w:firstLine="709"/>
        <w:jc w:val="both"/>
        <w:rPr>
          <w:sz w:val="24"/>
          <w:szCs w:val="24"/>
          <w:lang w:eastAsia="ru-RU"/>
        </w:rPr>
      </w:pPr>
      <w:r w:rsidRPr="002F2C50">
        <w:rPr>
          <w:sz w:val="24"/>
          <w:szCs w:val="24"/>
          <w:lang w:eastAsia="ru-RU"/>
        </w:rPr>
        <w:t>Формат имени файла конкурсной работы должен быть следующим:</w:t>
      </w:r>
    </w:p>
    <w:p w:rsidR="002F2C50" w:rsidRPr="002F2C50" w:rsidRDefault="002F2C50" w:rsidP="002F2C50">
      <w:pPr>
        <w:widowControl/>
        <w:ind w:firstLine="709"/>
        <w:jc w:val="both"/>
        <w:rPr>
          <w:sz w:val="24"/>
          <w:szCs w:val="24"/>
          <w:lang w:eastAsia="ru-RU"/>
        </w:rPr>
      </w:pPr>
      <w:r w:rsidRPr="002F2C50">
        <w:rPr>
          <w:sz w:val="24"/>
          <w:szCs w:val="24"/>
          <w:lang w:eastAsia="ru-RU"/>
        </w:rPr>
        <w:t>возраст_номинация_муниципалитет (кратко)_учреждение_фамилия автора</w:t>
      </w:r>
    </w:p>
    <w:p w:rsidR="002F2C50" w:rsidRPr="002F2C50" w:rsidRDefault="002F2C50" w:rsidP="002F2C50">
      <w:pPr>
        <w:widowControl/>
        <w:ind w:firstLine="709"/>
        <w:jc w:val="both"/>
        <w:rPr>
          <w:sz w:val="24"/>
          <w:szCs w:val="24"/>
          <w:lang w:eastAsia="ru-RU"/>
        </w:rPr>
      </w:pPr>
      <w:r w:rsidRPr="002F2C50">
        <w:rPr>
          <w:b/>
          <w:sz w:val="24"/>
          <w:szCs w:val="24"/>
          <w:lang w:eastAsia="ru-RU"/>
        </w:rPr>
        <w:t>Примеры:</w:t>
      </w:r>
      <w:r w:rsidRPr="002F2C50">
        <w:rPr>
          <w:sz w:val="24"/>
          <w:szCs w:val="24"/>
          <w:lang w:eastAsia="ru-RU"/>
        </w:rPr>
        <w:t>     12_</w:t>
      </w:r>
      <w:r w:rsidRPr="002F2C50">
        <w:rPr>
          <w:sz w:val="24"/>
          <w:szCs w:val="24"/>
          <w:lang w:val="en-US" w:eastAsia="ru-RU"/>
        </w:rPr>
        <w:t>EK</w:t>
      </w:r>
      <w:r w:rsidRPr="002F2C50">
        <w:rPr>
          <w:sz w:val="24"/>
          <w:szCs w:val="24"/>
          <w:lang w:eastAsia="ru-RU"/>
        </w:rPr>
        <w:t>-600_ СОШ 5_Иванов</w:t>
      </w:r>
    </w:p>
    <w:p w:rsidR="002F2C50" w:rsidRPr="002F2C50" w:rsidRDefault="002F2C50" w:rsidP="002F2C50">
      <w:pPr>
        <w:widowControl/>
        <w:ind w:firstLine="709"/>
        <w:jc w:val="both"/>
        <w:rPr>
          <w:sz w:val="24"/>
          <w:szCs w:val="24"/>
          <w:lang w:eastAsia="ru-RU"/>
        </w:rPr>
      </w:pPr>
      <w:r w:rsidRPr="002F2C50">
        <w:rPr>
          <w:sz w:val="24"/>
          <w:szCs w:val="24"/>
          <w:lang w:eastAsia="ru-RU"/>
        </w:rPr>
        <w:t>                      16_Парус_Галич_ДДТ_Петров</w:t>
      </w:r>
    </w:p>
    <w:p w:rsidR="002F2C50" w:rsidRPr="002F2C50" w:rsidRDefault="002F2C50" w:rsidP="002F2C50">
      <w:pPr>
        <w:ind w:firstLine="709"/>
        <w:jc w:val="center"/>
        <w:rPr>
          <w:rFonts w:eastAsia="Calibri"/>
          <w:b/>
          <w:sz w:val="24"/>
          <w:szCs w:val="24"/>
        </w:rPr>
      </w:pPr>
      <w:r w:rsidRPr="002F2C50">
        <w:rPr>
          <w:b/>
          <w:sz w:val="24"/>
          <w:szCs w:val="24"/>
          <w:lang w:eastAsia="ru-RU"/>
        </w:rPr>
        <w:t>5.</w:t>
      </w:r>
      <w:r>
        <w:rPr>
          <w:sz w:val="24"/>
          <w:szCs w:val="24"/>
          <w:lang w:eastAsia="ru-RU"/>
        </w:rPr>
        <w:t xml:space="preserve"> </w:t>
      </w:r>
      <w:r w:rsidRPr="002F2C50">
        <w:rPr>
          <w:rFonts w:eastAsia="Calibri"/>
          <w:b/>
          <w:sz w:val="24"/>
          <w:szCs w:val="24"/>
        </w:rPr>
        <w:t>Состав судейской коллегии</w:t>
      </w:r>
    </w:p>
    <w:p w:rsidR="002F2C50" w:rsidRPr="002F2C50" w:rsidRDefault="002F2C50" w:rsidP="002F2C50">
      <w:pPr>
        <w:ind w:firstLine="709"/>
        <w:jc w:val="both"/>
        <w:rPr>
          <w:rFonts w:eastAsia="Calibri"/>
          <w:sz w:val="24"/>
          <w:szCs w:val="24"/>
        </w:rPr>
      </w:pPr>
      <w:r w:rsidRPr="002F2C50">
        <w:rPr>
          <w:rFonts w:eastAsia="Calibri"/>
          <w:sz w:val="24"/>
          <w:szCs w:val="24"/>
        </w:rPr>
        <w:t>Определяется приказом директора ЦДТТ «Поиск»</w:t>
      </w:r>
    </w:p>
    <w:p w:rsidR="002F2C50" w:rsidRPr="002F2C50" w:rsidRDefault="002F2C50" w:rsidP="002F2C50">
      <w:pPr>
        <w:widowControl/>
        <w:ind w:firstLine="709"/>
        <w:jc w:val="center"/>
        <w:rPr>
          <w:sz w:val="24"/>
          <w:szCs w:val="24"/>
          <w:lang w:eastAsia="ru-RU"/>
        </w:rPr>
      </w:pPr>
      <w:r w:rsidRPr="002F2C50">
        <w:rPr>
          <w:b/>
          <w:bCs/>
          <w:sz w:val="24"/>
          <w:szCs w:val="24"/>
          <w:lang w:eastAsia="ru-RU"/>
        </w:rPr>
        <w:t>6. Подведение итогов</w:t>
      </w:r>
    </w:p>
    <w:p w:rsidR="002F2C50" w:rsidRPr="002F2C50" w:rsidRDefault="002F2C50" w:rsidP="002F2C50">
      <w:pPr>
        <w:widowControl/>
        <w:ind w:firstLine="709"/>
        <w:jc w:val="both"/>
        <w:rPr>
          <w:sz w:val="24"/>
          <w:szCs w:val="24"/>
          <w:lang w:eastAsia="ru-RU"/>
        </w:rPr>
      </w:pPr>
      <w:r w:rsidRPr="002F2C50">
        <w:rPr>
          <w:sz w:val="24"/>
          <w:szCs w:val="24"/>
          <w:lang w:eastAsia="ru-RU"/>
        </w:rPr>
        <w:t xml:space="preserve">Подведение итогов состоится 14 февраля 2023 г. Итоги будут размещены на сайте учреждения </w:t>
      </w:r>
      <w:hyperlink r:id="rId87" w:history="1">
        <w:r w:rsidRPr="002F2C50">
          <w:rPr>
            <w:rFonts w:eastAsia="Calibri"/>
            <w:color w:val="0000FF"/>
            <w:u w:val="single"/>
          </w:rPr>
          <w:t>https://cdtt-poisk.r</w:t>
        </w:r>
        <w:r w:rsidRPr="002F2C50">
          <w:rPr>
            <w:rFonts w:eastAsia="Calibri"/>
            <w:color w:val="0000FF"/>
            <w:u w:val="single"/>
            <w:lang w:val="en-US"/>
          </w:rPr>
          <w:t>u</w:t>
        </w:r>
      </w:hyperlink>
      <w:r w:rsidRPr="002F2C50">
        <w:rPr>
          <w:rFonts w:eastAsia="Calibri"/>
        </w:rPr>
        <w:t xml:space="preserve"> </w:t>
      </w:r>
    </w:p>
    <w:p w:rsidR="002F2C50" w:rsidRPr="002F2C50" w:rsidRDefault="002F2C50" w:rsidP="002F2C50">
      <w:pPr>
        <w:widowControl/>
        <w:ind w:firstLine="709"/>
        <w:jc w:val="both"/>
        <w:rPr>
          <w:sz w:val="24"/>
          <w:szCs w:val="24"/>
          <w:lang w:eastAsia="ru-RU"/>
        </w:rPr>
      </w:pPr>
      <w:r w:rsidRPr="002F2C50">
        <w:rPr>
          <w:sz w:val="24"/>
          <w:szCs w:val="24"/>
          <w:lang w:eastAsia="ru-RU"/>
        </w:rPr>
        <w:t xml:space="preserve">А так же в группе Вконтакте адрес </w:t>
      </w:r>
      <w:hyperlink r:id="rId88" w:history="1">
        <w:r w:rsidRPr="002F2C50">
          <w:rPr>
            <w:color w:val="0000FF"/>
            <w:sz w:val="24"/>
            <w:szCs w:val="24"/>
            <w:u w:val="single"/>
            <w:lang w:val="en-US" w:eastAsia="ru-RU"/>
          </w:rPr>
          <w:t>h</w:t>
        </w:r>
        <w:r w:rsidRPr="002F2C50">
          <w:rPr>
            <w:color w:val="0000FF"/>
            <w:sz w:val="24"/>
            <w:szCs w:val="24"/>
            <w:u w:val="single"/>
            <w:lang w:eastAsia="ru-RU"/>
          </w:rPr>
          <w:t>ttps://vk.com/cdtt_poisk_samar</w:t>
        </w:r>
        <w:r w:rsidRPr="002F2C50">
          <w:rPr>
            <w:color w:val="0000FF"/>
            <w:sz w:val="24"/>
            <w:szCs w:val="24"/>
            <w:u w:val="single"/>
            <w:lang w:val="en-US" w:eastAsia="ru-RU"/>
          </w:rPr>
          <w:t>a</w:t>
        </w:r>
      </w:hyperlink>
      <w:r w:rsidRPr="002F2C50">
        <w:rPr>
          <w:sz w:val="24"/>
          <w:szCs w:val="24"/>
          <w:lang w:eastAsia="ru-RU"/>
        </w:rPr>
        <w:t xml:space="preserve">     </w:t>
      </w:r>
    </w:p>
    <w:p w:rsidR="002F2C50" w:rsidRPr="002F2C50" w:rsidRDefault="002F2C50" w:rsidP="002F2C50">
      <w:pPr>
        <w:widowControl/>
        <w:ind w:firstLine="709"/>
        <w:jc w:val="both"/>
        <w:rPr>
          <w:sz w:val="24"/>
          <w:szCs w:val="24"/>
          <w:lang w:eastAsia="ru-RU"/>
        </w:rPr>
      </w:pPr>
      <w:r w:rsidRPr="002F2C50">
        <w:rPr>
          <w:sz w:val="24"/>
          <w:szCs w:val="24"/>
          <w:lang w:eastAsia="ru-RU"/>
        </w:rPr>
        <w:t>Критерии оценки работ:</w:t>
      </w:r>
    </w:p>
    <w:p w:rsidR="002F2C50" w:rsidRPr="002F2C50" w:rsidRDefault="002F2C50" w:rsidP="002F2C50">
      <w:pPr>
        <w:widowControl/>
        <w:ind w:firstLine="709"/>
        <w:jc w:val="both"/>
        <w:rPr>
          <w:sz w:val="24"/>
          <w:szCs w:val="24"/>
          <w:lang w:eastAsia="ru-RU"/>
        </w:rPr>
      </w:pPr>
      <w:r w:rsidRPr="002F2C50">
        <w:rPr>
          <w:sz w:val="24"/>
          <w:szCs w:val="24"/>
          <w:lang w:eastAsia="ru-RU"/>
        </w:rPr>
        <w:t>- соответствие тематике и номинациям конкурса;</w:t>
      </w:r>
    </w:p>
    <w:p w:rsidR="002F2C50" w:rsidRPr="002F2C50" w:rsidRDefault="002F2C50" w:rsidP="002F2C50">
      <w:pPr>
        <w:widowControl/>
        <w:ind w:firstLine="709"/>
        <w:jc w:val="both"/>
        <w:rPr>
          <w:sz w:val="24"/>
          <w:szCs w:val="24"/>
          <w:lang w:eastAsia="ru-RU"/>
        </w:rPr>
      </w:pPr>
      <w:r w:rsidRPr="002F2C50">
        <w:rPr>
          <w:sz w:val="24"/>
          <w:szCs w:val="24"/>
          <w:lang w:eastAsia="ru-RU"/>
        </w:rPr>
        <w:t>- содержательное, выразительное и оригинальное авторское решение;</w:t>
      </w:r>
    </w:p>
    <w:p w:rsidR="002F2C50" w:rsidRPr="002F2C50" w:rsidRDefault="002F2C50" w:rsidP="002F2C50">
      <w:pPr>
        <w:widowControl/>
        <w:ind w:firstLine="709"/>
        <w:jc w:val="both"/>
        <w:rPr>
          <w:sz w:val="24"/>
          <w:szCs w:val="24"/>
          <w:lang w:eastAsia="ru-RU"/>
        </w:rPr>
      </w:pPr>
      <w:r w:rsidRPr="002F2C50">
        <w:rPr>
          <w:sz w:val="24"/>
          <w:szCs w:val="24"/>
          <w:lang w:eastAsia="ru-RU"/>
        </w:rPr>
        <w:t>- соответствие требованиям оформления</w:t>
      </w:r>
    </w:p>
    <w:p w:rsidR="002F2C50" w:rsidRPr="002F2C50" w:rsidRDefault="002F2C50" w:rsidP="002F2C50">
      <w:pPr>
        <w:widowControl/>
        <w:ind w:firstLine="709"/>
        <w:jc w:val="both"/>
        <w:rPr>
          <w:sz w:val="24"/>
          <w:szCs w:val="24"/>
          <w:lang w:eastAsia="ru-RU"/>
        </w:rPr>
      </w:pPr>
      <w:r w:rsidRPr="002F2C50">
        <w:rPr>
          <w:sz w:val="24"/>
          <w:szCs w:val="24"/>
          <w:lang w:eastAsia="ru-RU"/>
        </w:rPr>
        <w:t>Победители Конкурса</w:t>
      </w:r>
      <w:r w:rsidRPr="002F2C50">
        <w:rPr>
          <w:rFonts w:eastAsia="Calibri"/>
          <w:sz w:val="24"/>
          <w:szCs w:val="24"/>
        </w:rPr>
        <w:t>, занявшие призовые места, награждаются грамотами Департамента образования.</w:t>
      </w:r>
    </w:p>
    <w:p w:rsidR="002F2C50" w:rsidRPr="002F2C50" w:rsidRDefault="002F2C50" w:rsidP="002F2C50">
      <w:pPr>
        <w:widowControl/>
        <w:ind w:firstLine="709"/>
        <w:jc w:val="both"/>
        <w:rPr>
          <w:sz w:val="24"/>
          <w:szCs w:val="24"/>
          <w:lang w:eastAsia="ru-RU"/>
        </w:rPr>
      </w:pPr>
      <w:r w:rsidRPr="002F2C50">
        <w:rPr>
          <w:sz w:val="24"/>
          <w:szCs w:val="24"/>
          <w:lang w:eastAsia="ru-RU"/>
        </w:rPr>
        <w:t>Из фоторабот будет сформирована выставка в ВК.</w:t>
      </w:r>
    </w:p>
    <w:p w:rsidR="002F2C50" w:rsidRPr="002F2C50" w:rsidRDefault="002F2C50" w:rsidP="002F2C50">
      <w:pPr>
        <w:widowControl/>
        <w:ind w:firstLine="709"/>
        <w:jc w:val="both"/>
        <w:rPr>
          <w:sz w:val="24"/>
          <w:szCs w:val="24"/>
          <w:lang w:eastAsia="ru-RU"/>
        </w:rPr>
      </w:pPr>
      <w:r w:rsidRPr="002F2C50">
        <w:rPr>
          <w:sz w:val="24"/>
          <w:szCs w:val="24"/>
          <w:lang w:eastAsia="ru-RU"/>
        </w:rPr>
        <w:t>Участники Конкурса могут обращаться за консультативной помощью:</w:t>
      </w:r>
    </w:p>
    <w:p w:rsidR="002F2C50" w:rsidRPr="002F2C50" w:rsidRDefault="002F2C50" w:rsidP="002F2C50">
      <w:pPr>
        <w:widowControl/>
        <w:ind w:firstLine="709"/>
        <w:jc w:val="both"/>
        <w:rPr>
          <w:sz w:val="24"/>
          <w:szCs w:val="24"/>
          <w:lang w:eastAsia="ru-RU"/>
        </w:rPr>
      </w:pPr>
      <w:r w:rsidRPr="002F2C50">
        <w:rPr>
          <w:sz w:val="24"/>
          <w:szCs w:val="24"/>
          <w:lang w:eastAsia="ru-RU"/>
        </w:rPr>
        <w:t>- по адресу: г.о. Самара, Зубчаниновское шоссе, 157, с 10.00 до 17.00;</w:t>
      </w:r>
    </w:p>
    <w:p w:rsidR="002F2C50" w:rsidRPr="002F2C50" w:rsidRDefault="002F2C50" w:rsidP="002F2C50">
      <w:pPr>
        <w:widowControl/>
        <w:ind w:firstLine="709"/>
        <w:contextualSpacing/>
        <w:jc w:val="both"/>
        <w:rPr>
          <w:bCs/>
          <w:sz w:val="24"/>
          <w:szCs w:val="24"/>
          <w:lang w:eastAsia="ru-RU"/>
        </w:rPr>
      </w:pPr>
      <w:r w:rsidRPr="002F2C50">
        <w:rPr>
          <w:sz w:val="24"/>
          <w:szCs w:val="24"/>
          <w:lang w:eastAsia="ru-RU"/>
        </w:rPr>
        <w:t>- по электронной почте:</w:t>
      </w:r>
      <w:r w:rsidRPr="002F2C50">
        <w:rPr>
          <w:bCs/>
          <w:sz w:val="24"/>
          <w:szCs w:val="24"/>
          <w:lang w:eastAsia="ru-RU"/>
        </w:rPr>
        <w:t xml:space="preserve"> </w:t>
      </w:r>
      <w:hyperlink r:id="rId89" w:history="1">
        <w:r w:rsidRPr="002F2C50">
          <w:rPr>
            <w:color w:val="0563C1"/>
            <w:sz w:val="24"/>
            <w:szCs w:val="24"/>
            <w:u w:val="single"/>
            <w:lang w:val="en-US" w:eastAsia="ru-RU"/>
          </w:rPr>
          <w:t>poisk</w:t>
        </w:r>
        <w:r w:rsidRPr="002F2C50">
          <w:rPr>
            <w:color w:val="0563C1"/>
            <w:sz w:val="24"/>
            <w:szCs w:val="24"/>
            <w:u w:val="single"/>
            <w:lang w:eastAsia="ru-RU"/>
          </w:rPr>
          <w:t>157@</w:t>
        </w:r>
        <w:r w:rsidRPr="002F2C50">
          <w:rPr>
            <w:color w:val="0563C1"/>
            <w:sz w:val="24"/>
            <w:szCs w:val="24"/>
            <w:u w:val="single"/>
            <w:lang w:val="en-US" w:eastAsia="ru-RU"/>
          </w:rPr>
          <w:t>yandex</w:t>
        </w:r>
        <w:r w:rsidRPr="002F2C50">
          <w:rPr>
            <w:color w:val="0563C1"/>
            <w:sz w:val="24"/>
            <w:szCs w:val="24"/>
            <w:u w:val="single"/>
            <w:lang w:eastAsia="ru-RU"/>
          </w:rPr>
          <w:t>.</w:t>
        </w:r>
        <w:r w:rsidRPr="002F2C50">
          <w:rPr>
            <w:color w:val="0563C1"/>
            <w:sz w:val="24"/>
            <w:szCs w:val="24"/>
            <w:u w:val="single"/>
            <w:lang w:val="en-US" w:eastAsia="ru-RU"/>
          </w:rPr>
          <w:t>ru</w:t>
        </w:r>
      </w:hyperlink>
      <w:r w:rsidRPr="002F2C50">
        <w:rPr>
          <w:sz w:val="24"/>
          <w:szCs w:val="24"/>
          <w:lang w:eastAsia="ru-RU"/>
        </w:rPr>
        <w:t xml:space="preserve">, </w:t>
      </w:r>
      <w:hyperlink r:id="rId90" w:history="1">
        <w:r w:rsidRPr="002F2C50">
          <w:rPr>
            <w:rFonts w:eastAsia="Calibri"/>
            <w:bCs/>
            <w:color w:val="0000FF"/>
            <w:sz w:val="24"/>
            <w:szCs w:val="24"/>
            <w:u w:val="single"/>
            <w:shd w:val="clear" w:color="auto" w:fill="FFFFFF"/>
          </w:rPr>
          <w:t>so_sdo.cdttpoisk@samara.edu.ru</w:t>
        </w:r>
      </w:hyperlink>
      <w:r w:rsidRPr="002F2C50">
        <w:rPr>
          <w:bCs/>
          <w:sz w:val="24"/>
          <w:szCs w:val="24"/>
          <w:lang w:eastAsia="ru-RU"/>
        </w:rPr>
        <w:t xml:space="preserve"> </w:t>
      </w:r>
      <w:r w:rsidRPr="002F2C50">
        <w:rPr>
          <w:sz w:val="24"/>
          <w:szCs w:val="24"/>
          <w:lang w:eastAsia="ru-RU"/>
        </w:rPr>
        <w:t xml:space="preserve">с пометкой в теме письма название конкурса;  </w:t>
      </w:r>
    </w:p>
    <w:p w:rsidR="002F2C50" w:rsidRPr="002F2C50" w:rsidRDefault="002F2C50" w:rsidP="002F2C50">
      <w:pPr>
        <w:widowControl/>
        <w:ind w:firstLine="709"/>
        <w:jc w:val="both"/>
        <w:rPr>
          <w:sz w:val="24"/>
          <w:szCs w:val="24"/>
          <w:lang w:eastAsia="ru-RU"/>
        </w:rPr>
      </w:pPr>
      <w:r w:rsidRPr="002F2C50">
        <w:rPr>
          <w:sz w:val="24"/>
          <w:szCs w:val="24"/>
          <w:lang w:eastAsia="ru-RU"/>
        </w:rPr>
        <w:t>- по телефону: 8-846-201-68-60.</w:t>
      </w:r>
    </w:p>
    <w:p w:rsidR="002F2C50" w:rsidRPr="002F2C50" w:rsidRDefault="002F2C50" w:rsidP="002F2C50">
      <w:pPr>
        <w:widowControl/>
        <w:ind w:firstLine="709"/>
        <w:jc w:val="both"/>
        <w:rPr>
          <w:sz w:val="24"/>
          <w:szCs w:val="24"/>
          <w:lang w:eastAsia="ru-RU"/>
        </w:rPr>
      </w:pPr>
      <w:r w:rsidRPr="002F2C50">
        <w:rPr>
          <w:sz w:val="24"/>
          <w:szCs w:val="24"/>
          <w:lang w:eastAsia="ru-RU"/>
        </w:rPr>
        <w:t>Ответственным за организацию Конкурса является:</w:t>
      </w:r>
    </w:p>
    <w:p w:rsidR="002F2C50" w:rsidRPr="002F2C50" w:rsidRDefault="002F2C50" w:rsidP="002F2C50">
      <w:pPr>
        <w:widowControl/>
        <w:ind w:firstLine="709"/>
        <w:jc w:val="both"/>
        <w:rPr>
          <w:sz w:val="24"/>
          <w:szCs w:val="24"/>
          <w:lang w:eastAsia="ru-RU"/>
        </w:rPr>
      </w:pPr>
      <w:r w:rsidRPr="002F2C50">
        <w:rPr>
          <w:sz w:val="24"/>
          <w:szCs w:val="24"/>
          <w:lang w:eastAsia="ru-RU"/>
        </w:rPr>
        <w:t>­ Пеньков Владимир Александрович, директор МБУ ДО «ЦДТТ «Поиск» г.о. Самара;</w:t>
      </w:r>
    </w:p>
    <w:p w:rsidR="002F2C50" w:rsidRPr="002F2C50" w:rsidRDefault="002F2C50" w:rsidP="002F2C50">
      <w:pPr>
        <w:widowControl/>
        <w:rPr>
          <w:sz w:val="24"/>
          <w:szCs w:val="24"/>
          <w:lang w:eastAsia="ru-RU"/>
        </w:rPr>
      </w:pPr>
    </w:p>
    <w:p w:rsidR="002F2C50" w:rsidRPr="002F2C50" w:rsidRDefault="002F2C50" w:rsidP="002F2C50">
      <w:pPr>
        <w:widowControl/>
        <w:spacing w:line="276" w:lineRule="auto"/>
        <w:ind w:left="705"/>
        <w:jc w:val="right"/>
        <w:rPr>
          <w:b/>
          <w:sz w:val="24"/>
          <w:szCs w:val="24"/>
          <w:lang w:eastAsia="ru-RU"/>
        </w:rPr>
      </w:pPr>
      <w:r w:rsidRPr="002F2C50">
        <w:rPr>
          <w:b/>
          <w:sz w:val="24"/>
          <w:szCs w:val="24"/>
          <w:lang w:eastAsia="ru-RU"/>
        </w:rPr>
        <w:t>Приложение №1</w:t>
      </w:r>
    </w:p>
    <w:p w:rsidR="002F2C50" w:rsidRPr="002F2C50" w:rsidRDefault="002F2C50" w:rsidP="002F2C50">
      <w:pPr>
        <w:widowControl/>
        <w:jc w:val="center"/>
        <w:rPr>
          <w:b/>
          <w:sz w:val="24"/>
          <w:szCs w:val="24"/>
          <w:lang w:eastAsia="ru-RU"/>
        </w:rPr>
      </w:pPr>
      <w:r w:rsidRPr="002F2C50">
        <w:rPr>
          <w:b/>
          <w:sz w:val="24"/>
          <w:szCs w:val="24"/>
          <w:lang w:eastAsia="ru-RU"/>
        </w:rPr>
        <w:t xml:space="preserve">Форма заявки </w:t>
      </w:r>
    </w:p>
    <w:p w:rsidR="002F2C50" w:rsidRPr="002F2C50" w:rsidRDefault="002F2C50" w:rsidP="002F2C50">
      <w:pPr>
        <w:widowControl/>
        <w:jc w:val="center"/>
        <w:rPr>
          <w:b/>
          <w:sz w:val="24"/>
          <w:szCs w:val="24"/>
          <w:lang w:eastAsia="ru-RU"/>
        </w:rPr>
      </w:pPr>
      <w:r w:rsidRPr="002F2C50">
        <w:rPr>
          <w:b/>
          <w:sz w:val="24"/>
          <w:szCs w:val="24"/>
          <w:lang w:eastAsia="ru-RU"/>
        </w:rPr>
        <w:t>на участие в открытом заочном конкурсе-выставке</w:t>
      </w:r>
    </w:p>
    <w:p w:rsidR="002F2C50" w:rsidRPr="002F2C50" w:rsidRDefault="002F2C50" w:rsidP="002F2C50">
      <w:pPr>
        <w:widowControl/>
        <w:jc w:val="center"/>
        <w:rPr>
          <w:b/>
          <w:sz w:val="24"/>
          <w:szCs w:val="24"/>
          <w:lang w:eastAsia="ru-RU"/>
        </w:rPr>
      </w:pPr>
      <w:r w:rsidRPr="002F2C50">
        <w:rPr>
          <w:b/>
          <w:sz w:val="24"/>
          <w:szCs w:val="24"/>
          <w:lang w:eastAsia="ru-RU"/>
        </w:rPr>
        <w:t>по стендовым моделям кораблей и судов</w:t>
      </w:r>
    </w:p>
    <w:p w:rsidR="002F2C50" w:rsidRPr="002F2C50" w:rsidRDefault="002F2C50" w:rsidP="002F2C50">
      <w:pPr>
        <w:spacing w:line="276" w:lineRule="auto"/>
        <w:ind w:left="-567"/>
        <w:jc w:val="both"/>
        <w:rPr>
          <w:rFonts w:eastAsia="Calibri"/>
          <w:sz w:val="24"/>
          <w:szCs w:val="24"/>
        </w:rPr>
      </w:pPr>
      <w:r w:rsidRPr="002F2C50">
        <w:rPr>
          <w:rFonts w:eastAsia="Calibri"/>
          <w:sz w:val="24"/>
          <w:szCs w:val="24"/>
        </w:rPr>
        <w:t>Название учреждения: __________________________________________________</w:t>
      </w:r>
    </w:p>
    <w:p w:rsidR="002F2C50" w:rsidRPr="002F2C50" w:rsidRDefault="002F2C50" w:rsidP="002F2C50">
      <w:pPr>
        <w:spacing w:line="276" w:lineRule="auto"/>
        <w:ind w:left="-567"/>
        <w:jc w:val="both"/>
        <w:rPr>
          <w:rFonts w:eastAsia="Calibri"/>
          <w:sz w:val="24"/>
          <w:szCs w:val="24"/>
        </w:rPr>
      </w:pPr>
      <w:r w:rsidRPr="002F2C50">
        <w:rPr>
          <w:rFonts w:eastAsia="Calibri"/>
          <w:sz w:val="24"/>
          <w:szCs w:val="24"/>
        </w:rPr>
        <w:t>Руководитель учреждения: ______________________________________________</w:t>
      </w:r>
    </w:p>
    <w:p w:rsidR="002F2C50" w:rsidRPr="002F2C50" w:rsidRDefault="002F2C50" w:rsidP="002F2C50">
      <w:pPr>
        <w:spacing w:line="276" w:lineRule="auto"/>
        <w:ind w:left="-567"/>
        <w:jc w:val="both"/>
        <w:rPr>
          <w:rFonts w:eastAsia="Calibri"/>
          <w:sz w:val="24"/>
          <w:szCs w:val="24"/>
        </w:rPr>
      </w:pPr>
      <w:r w:rsidRPr="002F2C50">
        <w:rPr>
          <w:rFonts w:eastAsia="Calibri"/>
          <w:sz w:val="24"/>
          <w:szCs w:val="24"/>
        </w:rPr>
        <w:t>Тренер команды: _______________________________________________________</w:t>
      </w:r>
    </w:p>
    <w:p w:rsidR="002F2C50" w:rsidRPr="002F2C50" w:rsidRDefault="002F2C50" w:rsidP="002F2C50">
      <w:pPr>
        <w:spacing w:line="276" w:lineRule="auto"/>
        <w:ind w:left="-567"/>
        <w:jc w:val="both"/>
        <w:rPr>
          <w:rFonts w:eastAsia="Calibri"/>
          <w:sz w:val="24"/>
          <w:szCs w:val="24"/>
        </w:rPr>
      </w:pPr>
      <w:r w:rsidRPr="002F2C50">
        <w:rPr>
          <w:rFonts w:eastAsia="Calibri"/>
          <w:sz w:val="24"/>
          <w:szCs w:val="24"/>
        </w:rPr>
        <w:t>Телефон: _____________________________________________________________</w:t>
      </w:r>
    </w:p>
    <w:p w:rsidR="002F2C50" w:rsidRPr="002F2C50" w:rsidRDefault="0032350C" w:rsidP="0032350C">
      <w:pPr>
        <w:widowControl/>
        <w:spacing w:line="276" w:lineRule="auto"/>
        <w:ind w:firstLine="709"/>
        <w:jc w:val="center"/>
        <w:rPr>
          <w:sz w:val="24"/>
          <w:szCs w:val="24"/>
          <w:lang w:eastAsia="ru-RU"/>
        </w:rPr>
      </w:pPr>
      <w:r>
        <w:rPr>
          <w:sz w:val="24"/>
          <w:szCs w:val="24"/>
          <w:lang w:eastAsia="ru-RU"/>
        </w:rPr>
        <w:t> </w:t>
      </w:r>
    </w:p>
    <w:tbl>
      <w:tblPr>
        <w:tblW w:w="9565" w:type="dxa"/>
        <w:jc w:val="center"/>
        <w:tblCellMar>
          <w:top w:w="15" w:type="dxa"/>
          <w:left w:w="15" w:type="dxa"/>
          <w:bottom w:w="15" w:type="dxa"/>
          <w:right w:w="15" w:type="dxa"/>
        </w:tblCellMar>
        <w:tblLook w:val="04A0" w:firstRow="1" w:lastRow="0" w:firstColumn="1" w:lastColumn="0" w:noHBand="0" w:noVBand="1"/>
      </w:tblPr>
      <w:tblGrid>
        <w:gridCol w:w="608"/>
        <w:gridCol w:w="2505"/>
        <w:gridCol w:w="2129"/>
        <w:gridCol w:w="1264"/>
        <w:gridCol w:w="1394"/>
        <w:gridCol w:w="1665"/>
      </w:tblGrid>
      <w:tr w:rsidR="002F2C50" w:rsidRPr="002F2C50" w:rsidTr="00C10645">
        <w:trPr>
          <w:trHeight w:val="780"/>
          <w:jc w:val="center"/>
        </w:trPr>
        <w:tc>
          <w:tcPr>
            <w:tcW w:w="60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w:t>
            </w:r>
          </w:p>
        </w:tc>
        <w:tc>
          <w:tcPr>
            <w:tcW w:w="250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Фамилия, имя участника</w:t>
            </w:r>
          </w:p>
        </w:tc>
        <w:tc>
          <w:tcPr>
            <w:tcW w:w="2129"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Учреждение</w:t>
            </w:r>
          </w:p>
        </w:tc>
        <w:tc>
          <w:tcPr>
            <w:tcW w:w="1264"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Возраст</w:t>
            </w:r>
          </w:p>
        </w:tc>
        <w:tc>
          <w:tcPr>
            <w:tcW w:w="1394"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Класс моделей</w:t>
            </w:r>
          </w:p>
        </w:tc>
        <w:tc>
          <w:tcPr>
            <w:tcW w:w="1665"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2F2C50" w:rsidRPr="00014ED5" w:rsidRDefault="002F2C50" w:rsidP="002F2C50">
            <w:pPr>
              <w:widowControl/>
              <w:jc w:val="center"/>
              <w:rPr>
                <w:b/>
                <w:sz w:val="24"/>
                <w:szCs w:val="24"/>
                <w:lang w:eastAsia="ru-RU"/>
              </w:rPr>
            </w:pPr>
            <w:r w:rsidRPr="00014ED5">
              <w:rPr>
                <w:b/>
                <w:sz w:val="24"/>
                <w:szCs w:val="24"/>
                <w:lang w:eastAsia="ru-RU"/>
              </w:rPr>
              <w:t>Педагог</w:t>
            </w:r>
          </w:p>
        </w:tc>
      </w:tr>
      <w:tr w:rsidR="002F2C50" w:rsidRPr="002F2C50" w:rsidTr="00C10645">
        <w:trPr>
          <w:trHeight w:val="195"/>
          <w:jc w:val="center"/>
        </w:trPr>
        <w:tc>
          <w:tcPr>
            <w:tcW w:w="608"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507A2D">
            <w:pPr>
              <w:widowControl/>
              <w:numPr>
                <w:ilvl w:val="0"/>
                <w:numId w:val="69"/>
              </w:numPr>
              <w:spacing w:after="200" w:line="276" w:lineRule="auto"/>
              <w:contextualSpacing/>
              <w:jc w:val="center"/>
              <w:rPr>
                <w:sz w:val="24"/>
                <w:szCs w:val="24"/>
                <w:lang w:eastAsia="ru-RU"/>
              </w:rPr>
            </w:pPr>
          </w:p>
        </w:tc>
        <w:tc>
          <w:tcPr>
            <w:tcW w:w="250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212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26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39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66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r>
      <w:tr w:rsidR="002F2C50" w:rsidRPr="002F2C50" w:rsidTr="00C10645">
        <w:trPr>
          <w:trHeight w:val="180"/>
          <w:jc w:val="center"/>
        </w:trPr>
        <w:tc>
          <w:tcPr>
            <w:tcW w:w="608"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507A2D">
            <w:pPr>
              <w:widowControl/>
              <w:numPr>
                <w:ilvl w:val="0"/>
                <w:numId w:val="69"/>
              </w:numPr>
              <w:spacing w:after="200" w:line="276" w:lineRule="auto"/>
              <w:contextualSpacing/>
              <w:jc w:val="center"/>
              <w:rPr>
                <w:sz w:val="24"/>
                <w:szCs w:val="24"/>
                <w:lang w:eastAsia="ru-RU"/>
              </w:rPr>
            </w:pPr>
          </w:p>
        </w:tc>
        <w:tc>
          <w:tcPr>
            <w:tcW w:w="250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212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26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39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66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r>
      <w:tr w:rsidR="002F2C50" w:rsidRPr="002F2C50" w:rsidTr="00C10645">
        <w:trPr>
          <w:trHeight w:val="195"/>
          <w:jc w:val="center"/>
        </w:trPr>
        <w:tc>
          <w:tcPr>
            <w:tcW w:w="608"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507A2D">
            <w:pPr>
              <w:widowControl/>
              <w:numPr>
                <w:ilvl w:val="0"/>
                <w:numId w:val="69"/>
              </w:numPr>
              <w:spacing w:after="200" w:line="276" w:lineRule="auto"/>
              <w:contextualSpacing/>
              <w:jc w:val="center"/>
              <w:rPr>
                <w:sz w:val="24"/>
                <w:szCs w:val="24"/>
                <w:lang w:eastAsia="ru-RU"/>
              </w:rPr>
            </w:pPr>
          </w:p>
        </w:tc>
        <w:tc>
          <w:tcPr>
            <w:tcW w:w="250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212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26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39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66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r>
      <w:tr w:rsidR="002F2C50" w:rsidRPr="002F2C50" w:rsidTr="00C10645">
        <w:trPr>
          <w:trHeight w:val="195"/>
          <w:jc w:val="center"/>
        </w:trPr>
        <w:tc>
          <w:tcPr>
            <w:tcW w:w="608"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507A2D">
            <w:pPr>
              <w:widowControl/>
              <w:numPr>
                <w:ilvl w:val="0"/>
                <w:numId w:val="69"/>
              </w:numPr>
              <w:spacing w:after="200" w:line="276" w:lineRule="auto"/>
              <w:contextualSpacing/>
              <w:jc w:val="center"/>
              <w:rPr>
                <w:sz w:val="24"/>
                <w:szCs w:val="24"/>
                <w:lang w:eastAsia="ru-RU"/>
              </w:rPr>
            </w:pPr>
          </w:p>
        </w:tc>
        <w:tc>
          <w:tcPr>
            <w:tcW w:w="250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212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26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39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66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r>
      <w:tr w:rsidR="002F2C50" w:rsidRPr="002F2C50" w:rsidTr="00C10645">
        <w:trPr>
          <w:trHeight w:val="180"/>
          <w:jc w:val="center"/>
        </w:trPr>
        <w:tc>
          <w:tcPr>
            <w:tcW w:w="608"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507A2D">
            <w:pPr>
              <w:widowControl/>
              <w:numPr>
                <w:ilvl w:val="0"/>
                <w:numId w:val="69"/>
              </w:numPr>
              <w:spacing w:after="200" w:line="276" w:lineRule="auto"/>
              <w:contextualSpacing/>
              <w:jc w:val="center"/>
              <w:rPr>
                <w:sz w:val="24"/>
                <w:szCs w:val="24"/>
                <w:lang w:eastAsia="ru-RU"/>
              </w:rPr>
            </w:pPr>
          </w:p>
        </w:tc>
        <w:tc>
          <w:tcPr>
            <w:tcW w:w="250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212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26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394"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c>
          <w:tcPr>
            <w:tcW w:w="166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2F2C50" w:rsidRPr="002F2C50" w:rsidRDefault="002F2C50" w:rsidP="002F2C50">
            <w:pPr>
              <w:widowControl/>
              <w:jc w:val="center"/>
              <w:rPr>
                <w:sz w:val="24"/>
                <w:szCs w:val="24"/>
                <w:lang w:eastAsia="ru-RU"/>
              </w:rPr>
            </w:pPr>
          </w:p>
        </w:tc>
      </w:tr>
    </w:tbl>
    <w:p w:rsidR="002F2C50" w:rsidRPr="002F2C50" w:rsidRDefault="002F2C50" w:rsidP="002F2C50">
      <w:pPr>
        <w:spacing w:line="276" w:lineRule="auto"/>
        <w:jc w:val="both"/>
        <w:rPr>
          <w:rFonts w:eastAsia="Calibri"/>
          <w:sz w:val="24"/>
          <w:szCs w:val="24"/>
        </w:rPr>
      </w:pPr>
    </w:p>
    <w:p w:rsidR="002F2C50" w:rsidRPr="002F2C50" w:rsidRDefault="002F2C50" w:rsidP="002F2C50">
      <w:pPr>
        <w:spacing w:line="276" w:lineRule="auto"/>
        <w:jc w:val="both"/>
        <w:rPr>
          <w:rFonts w:eastAsia="Calibri"/>
          <w:sz w:val="24"/>
          <w:szCs w:val="24"/>
        </w:rPr>
      </w:pPr>
      <w:r w:rsidRPr="002F2C50">
        <w:rPr>
          <w:rFonts w:eastAsia="Calibri"/>
          <w:sz w:val="24"/>
          <w:szCs w:val="24"/>
        </w:rPr>
        <w:t>Руководитель ОУ (подпись)_________________________________________</w:t>
      </w:r>
    </w:p>
    <w:p w:rsidR="002F2C50" w:rsidRPr="002F2C50" w:rsidRDefault="002F2C50" w:rsidP="002F2C50">
      <w:pPr>
        <w:spacing w:line="276" w:lineRule="auto"/>
        <w:jc w:val="both"/>
        <w:rPr>
          <w:rFonts w:eastAsia="Calibri"/>
          <w:sz w:val="24"/>
          <w:szCs w:val="24"/>
        </w:rPr>
      </w:pPr>
      <w:r w:rsidRPr="002F2C50">
        <w:rPr>
          <w:rFonts w:eastAsia="Calibri"/>
          <w:sz w:val="24"/>
          <w:szCs w:val="24"/>
        </w:rPr>
        <w:t>Место печати</w:t>
      </w:r>
    </w:p>
    <w:p w:rsidR="002F2C50" w:rsidRPr="002F2C50" w:rsidRDefault="00014ED5" w:rsidP="002F2C50">
      <w:pPr>
        <w:spacing w:line="276" w:lineRule="auto"/>
        <w:jc w:val="both"/>
        <w:rPr>
          <w:rFonts w:eastAsia="Calibri"/>
          <w:sz w:val="24"/>
          <w:szCs w:val="24"/>
        </w:rPr>
      </w:pPr>
      <w:r>
        <w:rPr>
          <w:rFonts w:eastAsia="Calibri"/>
          <w:sz w:val="24"/>
          <w:szCs w:val="24"/>
        </w:rPr>
        <w:t>«___»______________2024</w:t>
      </w:r>
      <w:r w:rsidR="002F2C50" w:rsidRPr="002F2C50">
        <w:rPr>
          <w:rFonts w:eastAsia="Calibri"/>
          <w:sz w:val="24"/>
          <w:szCs w:val="24"/>
        </w:rPr>
        <w:t xml:space="preserve"> г.</w:t>
      </w:r>
    </w:p>
    <w:p w:rsidR="002F2C50" w:rsidRPr="002F2C50" w:rsidRDefault="002F2C50" w:rsidP="002F2C50">
      <w:pPr>
        <w:spacing w:line="276" w:lineRule="auto"/>
        <w:ind w:firstLine="271"/>
        <w:jc w:val="center"/>
        <w:rPr>
          <w:rFonts w:eastAsia="Calibri"/>
          <w:b/>
          <w:bCs/>
          <w:sz w:val="24"/>
          <w:szCs w:val="24"/>
          <w:u w:val="single"/>
        </w:rPr>
      </w:pPr>
    </w:p>
    <w:p w:rsidR="00C10645" w:rsidRDefault="00C10645">
      <w:pPr>
        <w:rPr>
          <w:rFonts w:eastAsia="Calibri"/>
          <w:sz w:val="24"/>
          <w:szCs w:val="24"/>
        </w:rPr>
      </w:pPr>
      <w:r>
        <w:rPr>
          <w:rFonts w:eastAsia="Calibri"/>
          <w:sz w:val="24"/>
          <w:szCs w:val="24"/>
        </w:rPr>
        <w:br w:type="page"/>
      </w:r>
    </w:p>
    <w:p w:rsidR="00014ED5" w:rsidRDefault="00014ED5" w:rsidP="00014ED5">
      <w:pPr>
        <w:pStyle w:val="1"/>
        <w:spacing w:line="240" w:lineRule="auto"/>
        <w:ind w:left="0" w:firstLine="0"/>
        <w:jc w:val="center"/>
      </w:pPr>
      <w:bookmarkStart w:id="181" w:name="_Toc145938648"/>
      <w:r w:rsidRPr="009A52F5">
        <w:t>ПОЛОЖЕНИЕ</w:t>
      </w:r>
    </w:p>
    <w:p w:rsidR="00C10645" w:rsidRPr="009A52F5" w:rsidRDefault="00C10645" w:rsidP="00014ED5">
      <w:pPr>
        <w:pStyle w:val="1"/>
        <w:spacing w:line="240" w:lineRule="auto"/>
        <w:ind w:left="0" w:firstLine="0"/>
        <w:jc w:val="center"/>
      </w:pPr>
      <w:r w:rsidRPr="009A52F5">
        <w:t>о проведении городского дистанционного конкурса</w:t>
      </w:r>
      <w:r w:rsidR="00622FA0" w:rsidRPr="009A52F5">
        <w:t xml:space="preserve"> </w:t>
      </w:r>
      <w:r w:rsidRPr="009A52F5">
        <w:t>«Техника на службе человека»,</w:t>
      </w:r>
      <w:r w:rsidR="00622FA0" w:rsidRPr="009A52F5">
        <w:t xml:space="preserve"> </w:t>
      </w:r>
      <w:r w:rsidRPr="009A52F5">
        <w:t>посвященного Дню машиностроителя в России</w:t>
      </w:r>
      <w:bookmarkEnd w:id="181"/>
    </w:p>
    <w:p w:rsidR="00C10645" w:rsidRPr="009A52F5" w:rsidRDefault="00C10645" w:rsidP="009A52F5">
      <w:pPr>
        <w:widowControl/>
        <w:jc w:val="center"/>
        <w:rPr>
          <w:b/>
          <w:sz w:val="24"/>
          <w:szCs w:val="24"/>
        </w:rPr>
      </w:pPr>
    </w:p>
    <w:p w:rsidR="00C10645" w:rsidRPr="00C10645" w:rsidRDefault="00ED30D8" w:rsidP="009A52F5">
      <w:pPr>
        <w:widowControl/>
        <w:ind w:left="709"/>
        <w:contextualSpacing/>
        <w:jc w:val="center"/>
        <w:rPr>
          <w:b/>
          <w:sz w:val="24"/>
          <w:szCs w:val="24"/>
          <w:lang w:eastAsia="ru-RU"/>
        </w:rPr>
      </w:pPr>
      <w:r>
        <w:rPr>
          <w:b/>
          <w:sz w:val="24"/>
          <w:szCs w:val="24"/>
          <w:lang w:eastAsia="ru-RU"/>
        </w:rPr>
        <w:t xml:space="preserve">1. </w:t>
      </w:r>
      <w:r w:rsidR="00C10645" w:rsidRPr="00C10645">
        <w:rPr>
          <w:b/>
          <w:sz w:val="24"/>
          <w:szCs w:val="24"/>
          <w:lang w:eastAsia="ru-RU"/>
        </w:rPr>
        <w:t>Общие положения</w:t>
      </w:r>
    </w:p>
    <w:p w:rsidR="00C10645" w:rsidRPr="00C10645" w:rsidRDefault="00C10645" w:rsidP="00622FA0">
      <w:pPr>
        <w:keepNext/>
        <w:keepLines/>
        <w:widowControl/>
        <w:shd w:val="clear" w:color="auto" w:fill="FFFFFF"/>
        <w:ind w:firstLine="709"/>
        <w:jc w:val="both"/>
        <w:outlineLvl w:val="0"/>
        <w:rPr>
          <w:sz w:val="24"/>
          <w:szCs w:val="24"/>
          <w:lang w:eastAsia="ru-RU"/>
        </w:rPr>
      </w:pPr>
      <w:bookmarkStart w:id="182" w:name="_Toc145934752"/>
      <w:bookmarkStart w:id="183" w:name="_Toc145938649"/>
      <w:r w:rsidRPr="00C10645">
        <w:rPr>
          <w:bCs/>
          <w:color w:val="000000"/>
          <w:kern w:val="36"/>
          <w:sz w:val="24"/>
          <w:szCs w:val="24"/>
          <w:lang w:eastAsia="ru-RU"/>
        </w:rPr>
        <w:t xml:space="preserve">День машиностроителя: праздник людей и высоких технологий отмечается с 1996 года. </w:t>
      </w:r>
      <w:r w:rsidRPr="00C10645">
        <w:rPr>
          <w:sz w:val="24"/>
          <w:szCs w:val="24"/>
          <w:lang w:eastAsia="ru-RU"/>
        </w:rPr>
        <w:t>Без машин наша современная жизнь невозможна, поэтому мы предлагаем проявить свои способности в построении малых моделей автотранспорта, технических объектов России и принять участие в конкурсе «Техника на службе человека».</w:t>
      </w:r>
      <w:bookmarkEnd w:id="182"/>
      <w:bookmarkEnd w:id="183"/>
      <w:r w:rsidRPr="00C10645">
        <w:rPr>
          <w:sz w:val="24"/>
          <w:szCs w:val="24"/>
          <w:lang w:eastAsia="ru-RU"/>
        </w:rPr>
        <w:t xml:space="preserve"> </w:t>
      </w:r>
    </w:p>
    <w:p w:rsidR="00C10645" w:rsidRPr="00C10645" w:rsidRDefault="00C10645" w:rsidP="00622FA0">
      <w:pPr>
        <w:widowControl/>
        <w:ind w:firstLine="709"/>
        <w:jc w:val="both"/>
        <w:rPr>
          <w:bCs/>
          <w:i/>
          <w:sz w:val="24"/>
          <w:szCs w:val="24"/>
        </w:rPr>
      </w:pPr>
      <w:r w:rsidRPr="00C10645">
        <w:rPr>
          <w:bCs/>
          <w:sz w:val="24"/>
          <w:szCs w:val="24"/>
        </w:rPr>
        <w:t>1.1.</w:t>
      </w:r>
      <w:r w:rsidR="00622FA0">
        <w:rPr>
          <w:b/>
          <w:bCs/>
          <w:sz w:val="24"/>
          <w:szCs w:val="24"/>
        </w:rPr>
        <w:t xml:space="preserve"> </w:t>
      </w:r>
      <w:r w:rsidRPr="00C10645">
        <w:rPr>
          <w:bCs/>
          <w:sz w:val="24"/>
          <w:szCs w:val="24"/>
        </w:rPr>
        <w:t>Настоящее Положение определяет порядок организации и проведения</w:t>
      </w:r>
      <w:r w:rsidRPr="00C10645">
        <w:rPr>
          <w:rFonts w:eastAsia="Calibri"/>
          <w:sz w:val="24"/>
          <w:szCs w:val="24"/>
        </w:rPr>
        <w:t xml:space="preserve"> </w:t>
      </w:r>
      <w:r w:rsidRPr="00C10645">
        <w:rPr>
          <w:bCs/>
          <w:sz w:val="24"/>
          <w:szCs w:val="24"/>
        </w:rPr>
        <w:t>городского конкурса «Техника на службе человека»,</w:t>
      </w:r>
      <w:r w:rsidRPr="00C10645">
        <w:rPr>
          <w:b/>
          <w:sz w:val="24"/>
          <w:szCs w:val="24"/>
        </w:rPr>
        <w:t xml:space="preserve"> </w:t>
      </w:r>
      <w:r w:rsidRPr="00C10645">
        <w:rPr>
          <w:sz w:val="24"/>
          <w:szCs w:val="24"/>
        </w:rPr>
        <w:t xml:space="preserve">посвященного Дню машиностроения в России </w:t>
      </w:r>
      <w:r w:rsidRPr="00C10645">
        <w:rPr>
          <w:bCs/>
          <w:sz w:val="24"/>
          <w:szCs w:val="24"/>
        </w:rPr>
        <w:t>(далее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C10645">
        <w:rPr>
          <w:bCs/>
          <w:i/>
          <w:sz w:val="24"/>
          <w:szCs w:val="24"/>
        </w:rPr>
        <w:t>.</w:t>
      </w:r>
    </w:p>
    <w:p w:rsidR="00C10645" w:rsidRPr="00C10645" w:rsidRDefault="00C10645" w:rsidP="00622FA0">
      <w:pPr>
        <w:widowControl/>
        <w:ind w:firstLine="709"/>
        <w:contextualSpacing/>
        <w:jc w:val="both"/>
        <w:rPr>
          <w:bCs/>
          <w:sz w:val="24"/>
          <w:szCs w:val="24"/>
        </w:rPr>
      </w:pPr>
      <w:r w:rsidRPr="00C10645">
        <w:rPr>
          <w:bCs/>
          <w:sz w:val="24"/>
          <w:szCs w:val="24"/>
        </w:rPr>
        <w:t>1.2. Положение действует на период проведения Конкурса.</w:t>
      </w:r>
    </w:p>
    <w:p w:rsidR="00C10645" w:rsidRPr="00C10645" w:rsidRDefault="00622FA0" w:rsidP="00622FA0">
      <w:pPr>
        <w:widowControl/>
        <w:ind w:firstLine="709"/>
        <w:contextualSpacing/>
        <w:jc w:val="both"/>
        <w:rPr>
          <w:b/>
          <w:bCs/>
          <w:sz w:val="24"/>
          <w:szCs w:val="24"/>
        </w:rPr>
      </w:pPr>
      <w:r>
        <w:rPr>
          <w:b/>
          <w:bCs/>
          <w:sz w:val="24"/>
          <w:szCs w:val="24"/>
        </w:rPr>
        <w:t xml:space="preserve">1.3. </w:t>
      </w:r>
      <w:r w:rsidR="00C10645" w:rsidRPr="00C10645">
        <w:rPr>
          <w:b/>
          <w:bCs/>
          <w:sz w:val="24"/>
          <w:szCs w:val="24"/>
        </w:rPr>
        <w:t>Организаторы Конкурса</w:t>
      </w:r>
    </w:p>
    <w:p w:rsidR="00C10645" w:rsidRPr="00C10645" w:rsidRDefault="00C10645" w:rsidP="00622FA0">
      <w:pPr>
        <w:widowControl/>
        <w:ind w:firstLine="709"/>
        <w:contextualSpacing/>
        <w:jc w:val="both"/>
        <w:rPr>
          <w:b/>
          <w:bCs/>
          <w:sz w:val="24"/>
          <w:szCs w:val="24"/>
        </w:rPr>
      </w:pPr>
      <w:r w:rsidRPr="00C10645">
        <w:rPr>
          <w:b/>
          <w:bCs/>
          <w:sz w:val="24"/>
          <w:szCs w:val="24"/>
        </w:rPr>
        <w:t>Учредитель:</w:t>
      </w:r>
    </w:p>
    <w:p w:rsidR="00C10645" w:rsidRPr="00C10645" w:rsidRDefault="00C10645" w:rsidP="00622FA0">
      <w:pPr>
        <w:widowControl/>
        <w:ind w:firstLine="709"/>
        <w:contextualSpacing/>
        <w:jc w:val="both"/>
        <w:rPr>
          <w:bCs/>
          <w:sz w:val="24"/>
          <w:szCs w:val="24"/>
        </w:rPr>
      </w:pPr>
      <w:r w:rsidRPr="00C10645">
        <w:rPr>
          <w:bCs/>
          <w:sz w:val="24"/>
          <w:szCs w:val="24"/>
        </w:rPr>
        <w:t>Департамент образования Администрации городского округа Самара (далее – Департамент образования).</w:t>
      </w:r>
    </w:p>
    <w:p w:rsidR="00C10645" w:rsidRPr="00C10645" w:rsidRDefault="00C10645" w:rsidP="00622FA0">
      <w:pPr>
        <w:widowControl/>
        <w:ind w:firstLine="709"/>
        <w:contextualSpacing/>
        <w:jc w:val="both"/>
        <w:rPr>
          <w:b/>
          <w:bCs/>
          <w:sz w:val="24"/>
          <w:szCs w:val="24"/>
        </w:rPr>
      </w:pPr>
      <w:r w:rsidRPr="00C10645">
        <w:rPr>
          <w:b/>
          <w:bCs/>
          <w:sz w:val="24"/>
          <w:szCs w:val="24"/>
        </w:rPr>
        <w:t>Организатор:</w:t>
      </w:r>
    </w:p>
    <w:p w:rsidR="00C10645" w:rsidRPr="00C10645" w:rsidRDefault="00C10645" w:rsidP="00622FA0">
      <w:pPr>
        <w:widowControl/>
        <w:ind w:firstLine="709"/>
        <w:contextualSpacing/>
        <w:jc w:val="both"/>
        <w:rPr>
          <w:bCs/>
          <w:sz w:val="24"/>
          <w:szCs w:val="24"/>
        </w:rPr>
      </w:pPr>
      <w:r w:rsidRPr="00C10645">
        <w:rPr>
          <w:bCs/>
          <w:sz w:val="24"/>
          <w:szCs w:val="24"/>
        </w:rPr>
        <w:t>Муниципальное бюджетное учреждение дополнительного образования «Центр детского и юношеского творчества «Импульс» городского округа Самара (далее – ЦДЮТТ «Импульс»)</w:t>
      </w:r>
    </w:p>
    <w:p w:rsidR="00C10645" w:rsidRPr="00C10645" w:rsidRDefault="00C10645" w:rsidP="00622FA0">
      <w:pPr>
        <w:widowControl/>
        <w:ind w:firstLine="709"/>
        <w:contextualSpacing/>
        <w:jc w:val="both"/>
        <w:rPr>
          <w:bCs/>
          <w:sz w:val="24"/>
          <w:szCs w:val="24"/>
        </w:rPr>
      </w:pPr>
      <w:r w:rsidRPr="00C10645">
        <w:rPr>
          <w:b/>
          <w:bCs/>
          <w:sz w:val="24"/>
          <w:szCs w:val="24"/>
        </w:rPr>
        <w:t>1.4.</w:t>
      </w:r>
      <w:r w:rsidRPr="00C10645">
        <w:rPr>
          <w:bCs/>
          <w:sz w:val="24"/>
          <w:szCs w:val="24"/>
        </w:rPr>
        <w:t xml:space="preserve"> </w:t>
      </w:r>
      <w:r w:rsidRPr="00C10645">
        <w:rPr>
          <w:b/>
          <w:bCs/>
          <w:sz w:val="24"/>
          <w:szCs w:val="24"/>
        </w:rPr>
        <w:t>Цели и задачи Конкурса</w:t>
      </w:r>
    </w:p>
    <w:p w:rsidR="00C10645" w:rsidRPr="00C10645" w:rsidRDefault="00622FA0" w:rsidP="00622FA0">
      <w:pPr>
        <w:widowControl/>
        <w:ind w:firstLine="709"/>
        <w:jc w:val="both"/>
        <w:rPr>
          <w:sz w:val="24"/>
          <w:szCs w:val="24"/>
          <w:lang w:eastAsia="ru-RU"/>
        </w:rPr>
      </w:pPr>
      <w:r>
        <w:rPr>
          <w:sz w:val="24"/>
          <w:szCs w:val="24"/>
          <w:lang w:eastAsia="ru-RU"/>
        </w:rPr>
        <w:t xml:space="preserve">Цель Конкурса </w:t>
      </w:r>
      <w:r w:rsidR="00C10645" w:rsidRPr="00C10645">
        <w:rPr>
          <w:sz w:val="24"/>
          <w:szCs w:val="24"/>
          <w:lang w:eastAsia="ru-RU"/>
        </w:rPr>
        <w:t>- создание деятельностой среды для самореализации детей и подростков в области технического моделирования.</w:t>
      </w:r>
    </w:p>
    <w:p w:rsidR="00C10645" w:rsidRPr="00C10645" w:rsidRDefault="00C10645" w:rsidP="00622FA0">
      <w:pPr>
        <w:widowControl/>
        <w:ind w:firstLine="709"/>
        <w:rPr>
          <w:sz w:val="24"/>
          <w:szCs w:val="24"/>
          <w:lang w:eastAsia="ru-RU"/>
        </w:rPr>
      </w:pPr>
      <w:r w:rsidRPr="00C10645">
        <w:rPr>
          <w:sz w:val="24"/>
          <w:szCs w:val="24"/>
          <w:lang w:eastAsia="ru-RU"/>
        </w:rPr>
        <w:t>Задачами Конкурса являются:</w:t>
      </w:r>
    </w:p>
    <w:p w:rsidR="00C10645" w:rsidRPr="00C10645" w:rsidRDefault="00C10645" w:rsidP="00622FA0">
      <w:pPr>
        <w:widowControl/>
        <w:ind w:firstLine="709"/>
        <w:jc w:val="both"/>
        <w:rPr>
          <w:sz w:val="24"/>
          <w:szCs w:val="24"/>
          <w:lang w:eastAsia="ru-RU"/>
        </w:rPr>
      </w:pPr>
      <w:r w:rsidRPr="00C10645">
        <w:rPr>
          <w:sz w:val="24"/>
          <w:szCs w:val="24"/>
          <w:lang w:eastAsia="ru-RU"/>
        </w:rPr>
        <w:t>- создание условий для популяризации технического творчества среди детей и подростков;</w:t>
      </w:r>
    </w:p>
    <w:p w:rsidR="00C10645" w:rsidRPr="00C10645" w:rsidRDefault="00C10645" w:rsidP="00622FA0">
      <w:pPr>
        <w:widowControl/>
        <w:ind w:firstLine="709"/>
        <w:jc w:val="both"/>
        <w:rPr>
          <w:sz w:val="24"/>
          <w:szCs w:val="24"/>
          <w:lang w:eastAsia="ru-RU"/>
        </w:rPr>
      </w:pPr>
      <w:r w:rsidRPr="00C10645">
        <w:rPr>
          <w:sz w:val="24"/>
          <w:szCs w:val="24"/>
          <w:lang w:eastAsia="ru-RU"/>
        </w:rPr>
        <w:t>- мотивация учащихся на реализацию собственных проектов.</w:t>
      </w:r>
    </w:p>
    <w:p w:rsidR="00C10645" w:rsidRPr="00C10645" w:rsidRDefault="00C10645" w:rsidP="00622FA0">
      <w:pPr>
        <w:widowControl/>
        <w:shd w:val="clear" w:color="auto" w:fill="FFFFFF"/>
        <w:ind w:firstLine="709"/>
        <w:jc w:val="both"/>
        <w:rPr>
          <w:sz w:val="24"/>
          <w:szCs w:val="24"/>
          <w:lang w:eastAsia="ru-RU"/>
        </w:rPr>
      </w:pPr>
      <w:r w:rsidRPr="00C10645">
        <w:rPr>
          <w:color w:val="000000"/>
          <w:sz w:val="24"/>
          <w:szCs w:val="24"/>
          <w:lang w:eastAsia="ru-RU"/>
        </w:rPr>
        <w:t>- выявление и поощрение одарённых детей;</w:t>
      </w:r>
    </w:p>
    <w:p w:rsidR="00C10645" w:rsidRPr="00C10645" w:rsidRDefault="00C10645" w:rsidP="00622FA0">
      <w:pPr>
        <w:autoSpaceDE w:val="0"/>
        <w:autoSpaceDN w:val="0"/>
        <w:adjustRightInd w:val="0"/>
        <w:ind w:firstLine="709"/>
        <w:jc w:val="both"/>
        <w:rPr>
          <w:sz w:val="24"/>
          <w:szCs w:val="24"/>
          <w:lang w:eastAsia="ru-RU"/>
        </w:rPr>
      </w:pPr>
      <w:r w:rsidRPr="00C10645">
        <w:rPr>
          <w:sz w:val="24"/>
          <w:szCs w:val="24"/>
          <w:lang w:eastAsia="ru-RU"/>
        </w:rPr>
        <w:t>- использование творческих работ в целях ценностных информационных материалов профилактики асоциальных явлений в молодежной среде;</w:t>
      </w:r>
    </w:p>
    <w:p w:rsidR="00C10645" w:rsidRPr="00622FA0" w:rsidRDefault="00C10645" w:rsidP="00622FA0">
      <w:pPr>
        <w:widowControl/>
        <w:shd w:val="clear" w:color="auto" w:fill="FFFFFF"/>
        <w:ind w:firstLine="709"/>
        <w:jc w:val="both"/>
        <w:rPr>
          <w:sz w:val="24"/>
          <w:szCs w:val="24"/>
          <w:lang w:eastAsia="ru-RU"/>
        </w:rPr>
      </w:pPr>
      <w:r w:rsidRPr="00C10645">
        <w:rPr>
          <w:sz w:val="24"/>
          <w:szCs w:val="24"/>
          <w:lang w:eastAsia="ru-RU"/>
        </w:rPr>
        <w:t>- формирование гражданско-патриотического отношения к достижениям Р</w:t>
      </w:r>
      <w:r w:rsidR="00622FA0">
        <w:rPr>
          <w:sz w:val="24"/>
          <w:szCs w:val="24"/>
          <w:lang w:eastAsia="ru-RU"/>
        </w:rPr>
        <w:t>оссии в области машиностроения.</w:t>
      </w:r>
    </w:p>
    <w:p w:rsidR="00C10645" w:rsidRPr="00C10645" w:rsidRDefault="00C10645" w:rsidP="00622FA0">
      <w:pPr>
        <w:autoSpaceDE w:val="0"/>
        <w:autoSpaceDN w:val="0"/>
        <w:adjustRightInd w:val="0"/>
        <w:ind w:firstLine="709"/>
        <w:jc w:val="center"/>
        <w:rPr>
          <w:b/>
          <w:sz w:val="24"/>
          <w:szCs w:val="24"/>
          <w:lang w:eastAsia="ru-RU"/>
        </w:rPr>
      </w:pPr>
      <w:r w:rsidRPr="00C10645">
        <w:rPr>
          <w:b/>
          <w:sz w:val="24"/>
          <w:szCs w:val="24"/>
          <w:lang w:eastAsia="ru-RU"/>
        </w:rPr>
        <w:t>2. Сроки проведения Конкурса</w:t>
      </w:r>
    </w:p>
    <w:p w:rsidR="00C10645" w:rsidRPr="00C10645" w:rsidRDefault="00C10645" w:rsidP="00622FA0">
      <w:pPr>
        <w:widowControl/>
        <w:tabs>
          <w:tab w:val="left" w:pos="1843"/>
        </w:tabs>
        <w:ind w:firstLine="709"/>
        <w:rPr>
          <w:sz w:val="24"/>
          <w:szCs w:val="24"/>
          <w:lang w:eastAsia="ru-RU"/>
        </w:rPr>
      </w:pPr>
      <w:r w:rsidRPr="00C10645">
        <w:rPr>
          <w:sz w:val="24"/>
          <w:szCs w:val="24"/>
          <w:lang w:eastAsia="ru-RU"/>
        </w:rPr>
        <w:t xml:space="preserve">2.1. Конкурс </w:t>
      </w:r>
      <w:r w:rsidR="00622FA0">
        <w:rPr>
          <w:sz w:val="24"/>
          <w:szCs w:val="24"/>
          <w:lang w:eastAsia="ru-RU"/>
        </w:rPr>
        <w:t>проводится 9- 31 января 2024 г.</w:t>
      </w:r>
      <w:r w:rsidR="00014ED5">
        <w:rPr>
          <w:sz w:val="24"/>
          <w:szCs w:val="24"/>
          <w:lang w:eastAsia="ru-RU"/>
        </w:rPr>
        <w:t xml:space="preserve"> </w:t>
      </w:r>
      <w:r w:rsidRPr="00C10645">
        <w:rPr>
          <w:sz w:val="24"/>
          <w:szCs w:val="24"/>
          <w:lang w:eastAsia="ru-RU"/>
        </w:rPr>
        <w:t>в соответствии с планом:</w:t>
      </w:r>
    </w:p>
    <w:tbl>
      <w:tblPr>
        <w:tblStyle w:val="72"/>
        <w:tblW w:w="0" w:type="auto"/>
        <w:tblLook w:val="04A0" w:firstRow="1" w:lastRow="0" w:firstColumn="1" w:lastColumn="0" w:noHBand="0" w:noVBand="1"/>
      </w:tblPr>
      <w:tblGrid>
        <w:gridCol w:w="2362"/>
        <w:gridCol w:w="6983"/>
      </w:tblGrid>
      <w:tr w:rsidR="00C10645" w:rsidRPr="00C10645" w:rsidTr="00C10645">
        <w:tc>
          <w:tcPr>
            <w:tcW w:w="2362" w:type="dxa"/>
          </w:tcPr>
          <w:p w:rsidR="00C10645" w:rsidRPr="00014ED5" w:rsidRDefault="00C10645" w:rsidP="00622FA0">
            <w:pPr>
              <w:ind w:firstLine="709"/>
              <w:jc w:val="center"/>
              <w:rPr>
                <w:b/>
                <w:sz w:val="24"/>
                <w:szCs w:val="24"/>
              </w:rPr>
            </w:pPr>
            <w:r w:rsidRPr="00014ED5">
              <w:rPr>
                <w:b/>
                <w:sz w:val="24"/>
                <w:szCs w:val="24"/>
              </w:rPr>
              <w:t>Сроки</w:t>
            </w:r>
          </w:p>
        </w:tc>
        <w:tc>
          <w:tcPr>
            <w:tcW w:w="6983" w:type="dxa"/>
          </w:tcPr>
          <w:p w:rsidR="00C10645" w:rsidRPr="00014ED5" w:rsidRDefault="00C10645" w:rsidP="00622FA0">
            <w:pPr>
              <w:ind w:firstLine="709"/>
              <w:jc w:val="center"/>
              <w:rPr>
                <w:b/>
                <w:sz w:val="24"/>
                <w:szCs w:val="24"/>
              </w:rPr>
            </w:pPr>
            <w:r w:rsidRPr="00014ED5">
              <w:rPr>
                <w:b/>
                <w:sz w:val="24"/>
                <w:szCs w:val="24"/>
              </w:rPr>
              <w:t>Содержание деятельности</w:t>
            </w:r>
          </w:p>
        </w:tc>
      </w:tr>
      <w:tr w:rsidR="00C10645" w:rsidRPr="00C10645" w:rsidTr="00C10645">
        <w:tc>
          <w:tcPr>
            <w:tcW w:w="2362" w:type="dxa"/>
          </w:tcPr>
          <w:p w:rsidR="00C10645" w:rsidRPr="00C10645" w:rsidRDefault="00C10645" w:rsidP="00622FA0">
            <w:pPr>
              <w:jc w:val="center"/>
              <w:rPr>
                <w:sz w:val="24"/>
                <w:szCs w:val="24"/>
              </w:rPr>
            </w:pPr>
            <w:r w:rsidRPr="00C10645">
              <w:rPr>
                <w:sz w:val="24"/>
                <w:szCs w:val="24"/>
              </w:rPr>
              <w:t>январь</w:t>
            </w:r>
          </w:p>
        </w:tc>
        <w:tc>
          <w:tcPr>
            <w:tcW w:w="6983" w:type="dxa"/>
          </w:tcPr>
          <w:p w:rsidR="00C10645" w:rsidRPr="00C10645" w:rsidRDefault="00C10645" w:rsidP="00622FA0">
            <w:pPr>
              <w:jc w:val="both"/>
              <w:rPr>
                <w:sz w:val="24"/>
                <w:szCs w:val="24"/>
              </w:rPr>
            </w:pPr>
            <w:r w:rsidRPr="00C10645">
              <w:rPr>
                <w:sz w:val="24"/>
                <w:szCs w:val="24"/>
              </w:rPr>
              <w:t>Информирование о Конкурсе, рассылка Положения</w:t>
            </w:r>
          </w:p>
        </w:tc>
      </w:tr>
      <w:tr w:rsidR="00C10645" w:rsidRPr="00C10645" w:rsidTr="00C10645">
        <w:trPr>
          <w:trHeight w:val="983"/>
        </w:trPr>
        <w:tc>
          <w:tcPr>
            <w:tcW w:w="2362" w:type="dxa"/>
            <w:tcBorders>
              <w:bottom w:val="single" w:sz="4" w:space="0" w:color="auto"/>
            </w:tcBorders>
          </w:tcPr>
          <w:p w:rsidR="00C10645" w:rsidRPr="00C10645" w:rsidRDefault="00C10645" w:rsidP="00622FA0">
            <w:pPr>
              <w:jc w:val="center"/>
              <w:rPr>
                <w:sz w:val="24"/>
                <w:szCs w:val="24"/>
              </w:rPr>
            </w:pPr>
            <w:r w:rsidRPr="00C10645">
              <w:rPr>
                <w:sz w:val="24"/>
                <w:szCs w:val="24"/>
              </w:rPr>
              <w:t xml:space="preserve">9-27 января </w:t>
            </w:r>
          </w:p>
        </w:tc>
        <w:tc>
          <w:tcPr>
            <w:tcW w:w="6983" w:type="dxa"/>
            <w:tcBorders>
              <w:bottom w:val="single" w:sz="4" w:space="0" w:color="auto"/>
            </w:tcBorders>
          </w:tcPr>
          <w:p w:rsidR="00C10645" w:rsidRPr="00C10645" w:rsidRDefault="00C10645" w:rsidP="00622FA0">
            <w:pPr>
              <w:jc w:val="both"/>
              <w:rPr>
                <w:sz w:val="24"/>
                <w:szCs w:val="24"/>
              </w:rPr>
            </w:pPr>
            <w:r w:rsidRPr="00C10645">
              <w:rPr>
                <w:sz w:val="24"/>
                <w:szCs w:val="24"/>
              </w:rPr>
              <w:t xml:space="preserve">Участники в срок до 27 января включительно направляют заявку на электронный адрес: </w:t>
            </w:r>
            <w:hyperlink r:id="rId91" w:history="1">
              <w:r w:rsidRPr="00C10645">
                <w:rPr>
                  <w:color w:val="0563C1"/>
                  <w:sz w:val="24"/>
                  <w:szCs w:val="24"/>
                  <w:u w:val="single"/>
                  <w:shd w:val="clear" w:color="auto" w:fill="FFFFFF"/>
                </w:rPr>
                <w:t>centrimpuls2011@yandex.ru</w:t>
              </w:r>
            </w:hyperlink>
            <w:r w:rsidRPr="00C10645">
              <w:rPr>
                <w:color w:val="999999"/>
                <w:sz w:val="24"/>
                <w:szCs w:val="24"/>
                <w:shd w:val="clear" w:color="auto" w:fill="FFFFFF"/>
              </w:rPr>
              <w:t>.</w:t>
            </w:r>
            <w:r w:rsidRPr="00C10645">
              <w:rPr>
                <w:rFonts w:ascii="Arial" w:hAnsi="Arial" w:cs="Arial"/>
                <w:color w:val="999999"/>
                <w:sz w:val="24"/>
                <w:szCs w:val="24"/>
                <w:shd w:val="clear" w:color="auto" w:fill="FFFFFF"/>
              </w:rPr>
              <w:t xml:space="preserve"> </w:t>
            </w:r>
            <w:r w:rsidRPr="00C10645">
              <w:rPr>
                <w:sz w:val="24"/>
                <w:szCs w:val="24"/>
              </w:rPr>
              <w:t xml:space="preserve">В разделе «Тема» указать название Конкурса, ОУ. (например, Конкурс «Техника на службе человека», МБОУ «Школа № 103»). </w:t>
            </w:r>
          </w:p>
          <w:p w:rsidR="00C10645" w:rsidRPr="00C10645" w:rsidRDefault="00C10645" w:rsidP="00622FA0">
            <w:pPr>
              <w:jc w:val="both"/>
              <w:rPr>
                <w:sz w:val="24"/>
                <w:szCs w:val="24"/>
              </w:rPr>
            </w:pPr>
            <w:r w:rsidRPr="00C10645">
              <w:rPr>
                <w:sz w:val="24"/>
                <w:szCs w:val="24"/>
              </w:rPr>
              <w:t>Подача заявки на Конкурс означает согласие участников на обработку персональных данных.</w:t>
            </w:r>
          </w:p>
          <w:p w:rsidR="00C10645" w:rsidRPr="00C10645" w:rsidRDefault="00C10645" w:rsidP="00622FA0">
            <w:pPr>
              <w:jc w:val="both"/>
              <w:rPr>
                <w:sz w:val="24"/>
                <w:szCs w:val="24"/>
              </w:rPr>
            </w:pPr>
            <w:r w:rsidRPr="00C10645">
              <w:rPr>
                <w:sz w:val="24"/>
                <w:szCs w:val="24"/>
              </w:rPr>
              <w:t xml:space="preserve">Творческие работы могут быть использованы для демонстрации на районных, городских мероприятиях в сфере образования и культуры без дополнительного согласия участников Конкурса.      </w:t>
            </w:r>
          </w:p>
        </w:tc>
      </w:tr>
      <w:tr w:rsidR="00C10645" w:rsidRPr="00C10645" w:rsidTr="00014ED5">
        <w:trPr>
          <w:trHeight w:val="2116"/>
        </w:trPr>
        <w:tc>
          <w:tcPr>
            <w:tcW w:w="2362" w:type="dxa"/>
            <w:tcBorders>
              <w:top w:val="single" w:sz="4" w:space="0" w:color="auto"/>
            </w:tcBorders>
          </w:tcPr>
          <w:p w:rsidR="00C10645" w:rsidRPr="00C10645" w:rsidRDefault="00C10645" w:rsidP="00622FA0">
            <w:pPr>
              <w:jc w:val="center"/>
              <w:rPr>
                <w:sz w:val="24"/>
                <w:szCs w:val="24"/>
              </w:rPr>
            </w:pPr>
            <w:r w:rsidRPr="00C10645">
              <w:rPr>
                <w:sz w:val="24"/>
                <w:szCs w:val="24"/>
              </w:rPr>
              <w:t>9.01-02.02</w:t>
            </w:r>
          </w:p>
        </w:tc>
        <w:tc>
          <w:tcPr>
            <w:tcW w:w="6983" w:type="dxa"/>
            <w:tcBorders>
              <w:top w:val="single" w:sz="4" w:space="0" w:color="auto"/>
            </w:tcBorders>
          </w:tcPr>
          <w:p w:rsidR="00C10645" w:rsidRPr="00C10645" w:rsidRDefault="00C10645" w:rsidP="00622FA0">
            <w:pPr>
              <w:jc w:val="both"/>
              <w:rPr>
                <w:sz w:val="24"/>
                <w:szCs w:val="24"/>
              </w:rPr>
            </w:pPr>
            <w:r w:rsidRPr="00C10645">
              <w:rPr>
                <w:sz w:val="24"/>
                <w:szCs w:val="24"/>
              </w:rPr>
              <w:t>Конкурс проводится в 2 этапа:</w:t>
            </w:r>
          </w:p>
          <w:p w:rsidR="00C10645" w:rsidRPr="00C10645" w:rsidRDefault="00C10645" w:rsidP="00622FA0">
            <w:pPr>
              <w:jc w:val="both"/>
              <w:rPr>
                <w:sz w:val="24"/>
                <w:szCs w:val="24"/>
              </w:rPr>
            </w:pPr>
            <w:r w:rsidRPr="00C10645">
              <w:rPr>
                <w:sz w:val="24"/>
                <w:szCs w:val="24"/>
              </w:rPr>
              <w:t>9-27 января 1 этап – отбор</w:t>
            </w:r>
            <w:r w:rsidR="00622FA0">
              <w:rPr>
                <w:sz w:val="24"/>
                <w:szCs w:val="24"/>
              </w:rPr>
              <w:t xml:space="preserve">очный на базе ЦДЮТТ «Импульс», </w:t>
            </w:r>
          </w:p>
          <w:p w:rsidR="00622FA0" w:rsidRDefault="00C10645" w:rsidP="00622FA0">
            <w:pPr>
              <w:spacing w:after="200"/>
              <w:jc w:val="both"/>
              <w:rPr>
                <w:sz w:val="24"/>
                <w:szCs w:val="24"/>
              </w:rPr>
            </w:pPr>
            <w:r w:rsidRPr="00C10645">
              <w:rPr>
                <w:sz w:val="24"/>
                <w:szCs w:val="24"/>
              </w:rPr>
              <w:t>29-31 января 2 этап – работы участников, прошедших отборочный тур, рассматривает жюри конкурса, оценивает рабо</w:t>
            </w:r>
            <w:r w:rsidR="00622FA0">
              <w:rPr>
                <w:sz w:val="24"/>
                <w:szCs w:val="24"/>
              </w:rPr>
              <w:t>ты и заполняет оценочные листы.</w:t>
            </w:r>
          </w:p>
          <w:p w:rsidR="00C10645" w:rsidRPr="00C10645" w:rsidRDefault="00C10645" w:rsidP="00014ED5">
            <w:pPr>
              <w:spacing w:after="200"/>
              <w:jc w:val="both"/>
              <w:rPr>
                <w:sz w:val="24"/>
                <w:szCs w:val="24"/>
              </w:rPr>
            </w:pPr>
            <w:r w:rsidRPr="00C10645">
              <w:rPr>
                <w:sz w:val="24"/>
                <w:szCs w:val="24"/>
              </w:rPr>
              <w:t>2 февраля разме</w:t>
            </w:r>
            <w:r w:rsidR="00014ED5">
              <w:rPr>
                <w:sz w:val="24"/>
                <w:szCs w:val="24"/>
              </w:rPr>
              <w:t xml:space="preserve">щение итогов конкурса на сайте </w:t>
            </w:r>
            <w:hyperlink r:id="rId92" w:history="1">
              <w:r w:rsidRPr="00C10645">
                <w:rPr>
                  <w:color w:val="0000FF"/>
                  <w:sz w:val="24"/>
                  <w:szCs w:val="24"/>
                  <w:u w:val="single"/>
                </w:rPr>
                <w:t>https://центр-импульс.рф</w:t>
              </w:r>
            </w:hyperlink>
          </w:p>
        </w:tc>
      </w:tr>
      <w:tr w:rsidR="00C10645" w:rsidRPr="00C10645" w:rsidTr="00C10645">
        <w:tc>
          <w:tcPr>
            <w:tcW w:w="2362" w:type="dxa"/>
            <w:tcBorders>
              <w:top w:val="single" w:sz="4" w:space="0" w:color="auto"/>
            </w:tcBorders>
          </w:tcPr>
          <w:p w:rsidR="00C10645" w:rsidRPr="00C10645" w:rsidRDefault="00C10645" w:rsidP="00622FA0">
            <w:pPr>
              <w:jc w:val="center"/>
              <w:rPr>
                <w:sz w:val="24"/>
                <w:szCs w:val="24"/>
              </w:rPr>
            </w:pPr>
          </w:p>
        </w:tc>
        <w:tc>
          <w:tcPr>
            <w:tcW w:w="6983" w:type="dxa"/>
          </w:tcPr>
          <w:p w:rsidR="00C10645" w:rsidRPr="00C10645" w:rsidRDefault="00C10645" w:rsidP="00622FA0">
            <w:pPr>
              <w:jc w:val="both"/>
              <w:rPr>
                <w:sz w:val="24"/>
                <w:szCs w:val="24"/>
              </w:rPr>
            </w:pPr>
            <w:r w:rsidRPr="00C10645">
              <w:rPr>
                <w:sz w:val="24"/>
                <w:szCs w:val="24"/>
              </w:rPr>
              <w:t>Подготовка дипломов для победителей.</w:t>
            </w:r>
          </w:p>
          <w:p w:rsidR="00C10645" w:rsidRPr="00C10645" w:rsidRDefault="00C10645" w:rsidP="00622FA0">
            <w:pPr>
              <w:jc w:val="both"/>
              <w:rPr>
                <w:sz w:val="24"/>
                <w:szCs w:val="24"/>
              </w:rPr>
            </w:pPr>
            <w:r w:rsidRPr="00C10645">
              <w:rPr>
                <w:sz w:val="24"/>
                <w:szCs w:val="24"/>
              </w:rPr>
              <w:t>Сертификаты за участие в Конкурсе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C10645" w:rsidRPr="00C10645" w:rsidRDefault="00C10645" w:rsidP="00622FA0">
      <w:pPr>
        <w:widowControl/>
        <w:spacing w:line="360" w:lineRule="auto"/>
        <w:rPr>
          <w:b/>
          <w:sz w:val="24"/>
          <w:szCs w:val="24"/>
        </w:rPr>
      </w:pPr>
    </w:p>
    <w:p w:rsidR="00C10645" w:rsidRPr="00C10645" w:rsidRDefault="00C10645" w:rsidP="00622FA0">
      <w:pPr>
        <w:widowControl/>
        <w:ind w:firstLine="709"/>
        <w:jc w:val="center"/>
        <w:rPr>
          <w:b/>
          <w:sz w:val="24"/>
          <w:szCs w:val="24"/>
        </w:rPr>
      </w:pPr>
      <w:r w:rsidRPr="00C10645">
        <w:rPr>
          <w:b/>
          <w:sz w:val="24"/>
          <w:szCs w:val="24"/>
        </w:rPr>
        <w:t>3. Участники Конкурса</w:t>
      </w:r>
    </w:p>
    <w:p w:rsidR="00C10645" w:rsidRPr="00C10645" w:rsidRDefault="00C10645" w:rsidP="00622FA0">
      <w:pPr>
        <w:widowControl/>
        <w:ind w:firstLine="709"/>
        <w:jc w:val="both"/>
        <w:rPr>
          <w:sz w:val="24"/>
          <w:szCs w:val="24"/>
          <w:lang w:eastAsia="ru-RU"/>
        </w:rPr>
      </w:pPr>
      <w:r w:rsidRPr="00C10645">
        <w:rPr>
          <w:sz w:val="24"/>
          <w:szCs w:val="24"/>
          <w:lang w:eastAsia="ru-RU"/>
        </w:rPr>
        <w:t>3.1. В Конкурсе принимают участие обучающиеся и воспитанники образовательных учреждений всех типов и видов городского округа Самара, дети с ограниченными возможностями здоровья.</w:t>
      </w:r>
    </w:p>
    <w:p w:rsidR="00C10645" w:rsidRPr="00C10645" w:rsidRDefault="00C10645" w:rsidP="00622FA0">
      <w:pPr>
        <w:widowControl/>
        <w:ind w:firstLine="709"/>
        <w:jc w:val="both"/>
        <w:rPr>
          <w:sz w:val="24"/>
          <w:szCs w:val="24"/>
          <w:lang w:eastAsia="ru-RU"/>
        </w:rPr>
      </w:pPr>
      <w:r w:rsidRPr="00C10645">
        <w:rPr>
          <w:sz w:val="24"/>
          <w:szCs w:val="24"/>
          <w:lang w:eastAsia="ru-RU"/>
        </w:rPr>
        <w:t>3.2. Конкурс проводится в возрастных категориях:</w:t>
      </w:r>
    </w:p>
    <w:p w:rsidR="00C10645" w:rsidRPr="00C10645" w:rsidRDefault="00C10645" w:rsidP="00622FA0">
      <w:pPr>
        <w:widowControl/>
        <w:ind w:firstLine="709"/>
        <w:jc w:val="both"/>
        <w:rPr>
          <w:sz w:val="24"/>
          <w:szCs w:val="24"/>
          <w:lang w:eastAsia="ru-RU"/>
        </w:rPr>
      </w:pPr>
      <w:r w:rsidRPr="00C10645">
        <w:rPr>
          <w:sz w:val="24"/>
          <w:szCs w:val="24"/>
          <w:lang w:eastAsia="ru-RU"/>
        </w:rPr>
        <w:t>- младший школьный возраст -  7-11 лет;</w:t>
      </w:r>
    </w:p>
    <w:p w:rsidR="00C10645" w:rsidRPr="00C10645" w:rsidRDefault="00C10645" w:rsidP="00622FA0">
      <w:pPr>
        <w:widowControl/>
        <w:ind w:firstLine="709"/>
        <w:jc w:val="both"/>
        <w:rPr>
          <w:sz w:val="24"/>
          <w:szCs w:val="24"/>
          <w:lang w:eastAsia="ru-RU"/>
        </w:rPr>
      </w:pPr>
      <w:r w:rsidRPr="00C10645">
        <w:rPr>
          <w:sz w:val="24"/>
          <w:szCs w:val="24"/>
          <w:lang w:eastAsia="ru-RU"/>
        </w:rPr>
        <w:t>- средний школьный возраст – 12-14 лет;</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 старший школьный возраст – 15-17 лет. </w:t>
      </w:r>
    </w:p>
    <w:p w:rsidR="00C10645" w:rsidRPr="00C10645" w:rsidRDefault="00C10645" w:rsidP="00622FA0">
      <w:pPr>
        <w:widowControl/>
        <w:ind w:firstLine="709"/>
        <w:jc w:val="both"/>
        <w:rPr>
          <w:sz w:val="24"/>
          <w:szCs w:val="24"/>
          <w:lang w:eastAsia="ru-RU"/>
        </w:rPr>
      </w:pPr>
      <w:r w:rsidRPr="00C10645">
        <w:rPr>
          <w:sz w:val="24"/>
          <w:szCs w:val="24"/>
          <w:lang w:eastAsia="ru-RU"/>
        </w:rPr>
        <w:t>3.3. Участники, принимая участие в Конкурсе, соглашаются с правилами его проведения, изложенными в Положении.</w:t>
      </w:r>
    </w:p>
    <w:p w:rsidR="00C10645" w:rsidRPr="00C10645" w:rsidRDefault="00C10645" w:rsidP="00622FA0">
      <w:pPr>
        <w:widowControl/>
        <w:ind w:firstLine="709"/>
        <w:jc w:val="both"/>
        <w:rPr>
          <w:sz w:val="24"/>
          <w:szCs w:val="24"/>
          <w:lang w:eastAsia="ru-RU"/>
        </w:rPr>
      </w:pPr>
      <w:r w:rsidRPr="00C10645">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3.5. Ответственность за содержание предоставленных материалов несут участники Конкурса. </w:t>
      </w:r>
    </w:p>
    <w:p w:rsidR="00C10645" w:rsidRPr="00C10645" w:rsidRDefault="00C10645" w:rsidP="00622FA0">
      <w:pPr>
        <w:widowControl/>
        <w:ind w:firstLine="709"/>
        <w:jc w:val="both"/>
        <w:rPr>
          <w:sz w:val="24"/>
          <w:szCs w:val="24"/>
          <w:lang w:eastAsia="ru-RU"/>
        </w:rPr>
      </w:pPr>
      <w:r w:rsidRPr="00C10645">
        <w:rPr>
          <w:sz w:val="24"/>
          <w:szCs w:val="24"/>
          <w:lang w:eastAsia="ru-RU"/>
        </w:rPr>
        <w:t>3.6. Подача материалов на участие в Конкурсе рассматривается как согласие автора (авторов) на возможную публикацию отдельных материалов с соблюдением авторских прав участников.</w:t>
      </w:r>
    </w:p>
    <w:p w:rsidR="00C10645" w:rsidRPr="00C10645" w:rsidRDefault="00C10645" w:rsidP="00622FA0">
      <w:pPr>
        <w:widowControl/>
        <w:ind w:firstLine="709"/>
        <w:jc w:val="both"/>
        <w:rPr>
          <w:sz w:val="24"/>
          <w:szCs w:val="24"/>
          <w:lang w:eastAsia="ru-RU"/>
        </w:rPr>
      </w:pPr>
      <w:r w:rsidRPr="00C10645">
        <w:rPr>
          <w:sz w:val="24"/>
          <w:szCs w:val="24"/>
          <w:lang w:eastAsia="ru-RU"/>
        </w:rPr>
        <w:t>3.7.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3.8. Участники соглашаются, что за использование Организаторами результатов их интеллектуальной деятельности за время участия в Конкурсе и не будут претендовать на получение оплаты (вознаграждения) от Организатора за использование таких результатов.  </w:t>
      </w:r>
    </w:p>
    <w:p w:rsidR="00C10645" w:rsidRPr="00C10645" w:rsidRDefault="00C10645" w:rsidP="00622FA0">
      <w:pPr>
        <w:widowControl/>
        <w:ind w:firstLine="709"/>
        <w:jc w:val="center"/>
        <w:rPr>
          <w:b/>
          <w:sz w:val="24"/>
          <w:szCs w:val="24"/>
          <w:lang w:eastAsia="ru-RU"/>
        </w:rPr>
      </w:pPr>
      <w:r w:rsidRPr="00C10645">
        <w:rPr>
          <w:b/>
          <w:sz w:val="24"/>
          <w:szCs w:val="24"/>
          <w:lang w:eastAsia="ru-RU"/>
        </w:rPr>
        <w:t>4. Порядок проведения и содержание Конкурса</w:t>
      </w:r>
    </w:p>
    <w:p w:rsidR="00C10645" w:rsidRPr="00C10645" w:rsidRDefault="00C10645" w:rsidP="00622FA0">
      <w:pPr>
        <w:widowControl/>
        <w:ind w:firstLine="709"/>
        <w:jc w:val="both"/>
        <w:rPr>
          <w:sz w:val="24"/>
          <w:szCs w:val="24"/>
          <w:lang w:eastAsia="ru-RU"/>
        </w:rPr>
      </w:pPr>
      <w:r w:rsidRPr="00C10645">
        <w:rPr>
          <w:sz w:val="24"/>
          <w:szCs w:val="24"/>
          <w:lang w:eastAsia="ru-RU"/>
        </w:rPr>
        <w:t>4.1. Конкурс проводится в заочной форме.</w:t>
      </w:r>
    </w:p>
    <w:p w:rsidR="00C10645" w:rsidRPr="00C10645" w:rsidRDefault="00C10645" w:rsidP="00622FA0">
      <w:pPr>
        <w:widowControl/>
        <w:ind w:firstLine="709"/>
        <w:jc w:val="both"/>
        <w:rPr>
          <w:sz w:val="24"/>
          <w:szCs w:val="24"/>
          <w:lang w:eastAsia="ru-RU"/>
        </w:rPr>
      </w:pPr>
      <w:r w:rsidRPr="00C10645">
        <w:rPr>
          <w:sz w:val="24"/>
          <w:szCs w:val="24"/>
          <w:lang w:eastAsia="ru-RU"/>
        </w:rPr>
        <w:t>4.2. Для проведения Конкурса создается Оргкомитет из числа сотрудников ЦДЮТТ «Импульс», задачами которого являются:</w:t>
      </w:r>
    </w:p>
    <w:p w:rsidR="00C10645" w:rsidRPr="00C10645" w:rsidRDefault="00C10645" w:rsidP="00622FA0">
      <w:pPr>
        <w:widowControl/>
        <w:ind w:firstLine="709"/>
        <w:contextualSpacing/>
        <w:jc w:val="both"/>
        <w:rPr>
          <w:sz w:val="24"/>
          <w:szCs w:val="24"/>
          <w:lang w:eastAsia="ru-RU"/>
        </w:rPr>
      </w:pPr>
      <w:r w:rsidRPr="00C10645">
        <w:rPr>
          <w:sz w:val="24"/>
          <w:szCs w:val="24"/>
          <w:lang w:eastAsia="ru-RU"/>
        </w:rPr>
        <w:t>- обеспечение проведения Конкурса в соответствии с настоящим Положением;</w:t>
      </w:r>
    </w:p>
    <w:p w:rsidR="00C10645" w:rsidRPr="00C10645" w:rsidRDefault="00C10645" w:rsidP="00622FA0">
      <w:pPr>
        <w:widowControl/>
        <w:ind w:firstLine="709"/>
        <w:jc w:val="both"/>
        <w:rPr>
          <w:sz w:val="24"/>
          <w:szCs w:val="24"/>
          <w:lang w:eastAsia="ru-RU"/>
        </w:rPr>
      </w:pPr>
      <w:r w:rsidRPr="00C10645">
        <w:rPr>
          <w:sz w:val="24"/>
          <w:szCs w:val="24"/>
          <w:lang w:eastAsia="ru-RU"/>
        </w:rPr>
        <w:t>- предоставление равных условий для всех участников;</w:t>
      </w:r>
    </w:p>
    <w:p w:rsidR="00C10645" w:rsidRPr="00C10645" w:rsidRDefault="00C10645" w:rsidP="00622FA0">
      <w:pPr>
        <w:widowControl/>
        <w:ind w:firstLine="709"/>
        <w:contextualSpacing/>
        <w:jc w:val="both"/>
        <w:rPr>
          <w:sz w:val="24"/>
          <w:szCs w:val="24"/>
          <w:lang w:eastAsia="ru-RU"/>
        </w:rPr>
      </w:pPr>
      <w:r w:rsidRPr="00C10645">
        <w:rPr>
          <w:sz w:val="24"/>
          <w:szCs w:val="24"/>
          <w:lang w:eastAsia="ru-RU"/>
        </w:rPr>
        <w:t>- определение состава экспертного жюри Конкурса и регламент его работы;</w:t>
      </w:r>
    </w:p>
    <w:p w:rsidR="00C10645" w:rsidRPr="00C10645" w:rsidRDefault="00C10645" w:rsidP="00622FA0">
      <w:pPr>
        <w:widowControl/>
        <w:ind w:firstLine="709"/>
        <w:jc w:val="both"/>
        <w:rPr>
          <w:sz w:val="24"/>
          <w:szCs w:val="24"/>
          <w:lang w:eastAsia="ru-RU"/>
        </w:rPr>
      </w:pPr>
      <w:r w:rsidRPr="00C10645">
        <w:rPr>
          <w:sz w:val="24"/>
          <w:szCs w:val="24"/>
          <w:lang w:eastAsia="ru-RU"/>
        </w:rPr>
        <w:t>- разработка критериев оценки работ участников;</w:t>
      </w:r>
    </w:p>
    <w:p w:rsidR="00C10645" w:rsidRPr="00C10645" w:rsidRDefault="00C10645" w:rsidP="00622FA0">
      <w:pPr>
        <w:widowControl/>
        <w:ind w:firstLine="709"/>
        <w:jc w:val="both"/>
        <w:rPr>
          <w:sz w:val="24"/>
          <w:szCs w:val="24"/>
          <w:lang w:eastAsia="ru-RU"/>
        </w:rPr>
      </w:pPr>
      <w:r w:rsidRPr="00C10645">
        <w:rPr>
          <w:sz w:val="24"/>
          <w:szCs w:val="24"/>
          <w:lang w:eastAsia="ru-RU"/>
        </w:rPr>
        <w:t>- анализ и обобщение итогов Конкурса;</w:t>
      </w:r>
    </w:p>
    <w:p w:rsidR="00C10645" w:rsidRPr="00C10645" w:rsidRDefault="00C10645" w:rsidP="00622FA0">
      <w:pPr>
        <w:widowControl/>
        <w:ind w:firstLine="709"/>
        <w:jc w:val="both"/>
        <w:rPr>
          <w:sz w:val="24"/>
          <w:szCs w:val="24"/>
          <w:lang w:eastAsia="ru-RU"/>
        </w:rPr>
      </w:pPr>
      <w:r w:rsidRPr="00C10645">
        <w:rPr>
          <w:sz w:val="24"/>
          <w:szCs w:val="24"/>
          <w:lang w:eastAsia="ru-RU"/>
        </w:rPr>
        <w:t>- награждение участников Конкурса.</w:t>
      </w:r>
    </w:p>
    <w:p w:rsidR="00C10645" w:rsidRPr="00C10645" w:rsidRDefault="00622FA0" w:rsidP="00622FA0">
      <w:pPr>
        <w:widowControl/>
        <w:ind w:firstLine="709"/>
        <w:jc w:val="both"/>
        <w:rPr>
          <w:sz w:val="24"/>
          <w:szCs w:val="24"/>
          <w:lang w:eastAsia="ru-RU"/>
        </w:rPr>
      </w:pPr>
      <w:r>
        <w:rPr>
          <w:sz w:val="24"/>
          <w:szCs w:val="24"/>
          <w:lang w:eastAsia="ru-RU"/>
        </w:rPr>
        <w:t>4.3</w:t>
      </w:r>
      <w:r w:rsidR="00C10645" w:rsidRPr="00C10645">
        <w:rPr>
          <w:sz w:val="24"/>
          <w:szCs w:val="24"/>
          <w:lang w:eastAsia="ru-RU"/>
        </w:rPr>
        <w:t>. В задачи жюри Конкурса входит:</w:t>
      </w:r>
    </w:p>
    <w:p w:rsidR="00C10645" w:rsidRPr="00C10645" w:rsidRDefault="00622FA0" w:rsidP="00622FA0">
      <w:pPr>
        <w:widowControl/>
        <w:ind w:firstLine="709"/>
        <w:jc w:val="both"/>
        <w:rPr>
          <w:sz w:val="24"/>
          <w:szCs w:val="24"/>
          <w:lang w:eastAsia="ru-RU"/>
        </w:rPr>
      </w:pPr>
      <w:r>
        <w:rPr>
          <w:sz w:val="24"/>
          <w:szCs w:val="24"/>
          <w:lang w:eastAsia="ru-RU"/>
        </w:rPr>
        <w:t xml:space="preserve">- </w:t>
      </w:r>
      <w:r w:rsidR="00C10645" w:rsidRPr="00C10645">
        <w:rPr>
          <w:sz w:val="24"/>
          <w:szCs w:val="24"/>
          <w:lang w:eastAsia="ru-RU"/>
        </w:rPr>
        <w:t>просмотр работ участников Конкурса;</w:t>
      </w:r>
    </w:p>
    <w:p w:rsidR="00C10645" w:rsidRPr="00C10645" w:rsidRDefault="00C10645" w:rsidP="00622FA0">
      <w:pPr>
        <w:widowControl/>
        <w:ind w:firstLine="709"/>
        <w:contextualSpacing/>
        <w:jc w:val="both"/>
        <w:rPr>
          <w:sz w:val="24"/>
          <w:szCs w:val="24"/>
          <w:lang w:eastAsia="ru-RU"/>
        </w:rPr>
      </w:pPr>
      <w:r w:rsidRPr="00C10645">
        <w:rPr>
          <w:sz w:val="24"/>
          <w:szCs w:val="24"/>
          <w:lang w:eastAsia="ru-RU"/>
        </w:rPr>
        <w:t>- присвоение баллов в соответствии с критериями оценки работ;</w:t>
      </w:r>
    </w:p>
    <w:p w:rsidR="00C10645" w:rsidRPr="00C10645" w:rsidRDefault="00C10645" w:rsidP="00622FA0">
      <w:pPr>
        <w:widowControl/>
        <w:ind w:firstLine="709"/>
        <w:jc w:val="both"/>
        <w:rPr>
          <w:sz w:val="24"/>
          <w:szCs w:val="24"/>
          <w:lang w:eastAsia="ru-RU"/>
        </w:rPr>
      </w:pPr>
      <w:r w:rsidRPr="00C10645">
        <w:rPr>
          <w:sz w:val="24"/>
          <w:szCs w:val="24"/>
          <w:lang w:eastAsia="ru-RU"/>
        </w:rPr>
        <w:t>- определение победителей по итогам Конкурса.</w:t>
      </w:r>
    </w:p>
    <w:p w:rsidR="00C10645" w:rsidRPr="00622FA0" w:rsidRDefault="00622FA0" w:rsidP="00622FA0">
      <w:pPr>
        <w:widowControl/>
        <w:ind w:firstLine="709"/>
        <w:contextualSpacing/>
        <w:jc w:val="both"/>
        <w:rPr>
          <w:bCs/>
          <w:sz w:val="24"/>
          <w:szCs w:val="24"/>
          <w:lang w:eastAsia="ru-RU"/>
        </w:rPr>
      </w:pPr>
      <w:r>
        <w:rPr>
          <w:sz w:val="24"/>
          <w:szCs w:val="24"/>
          <w:lang w:eastAsia="ru-RU"/>
        </w:rPr>
        <w:t xml:space="preserve">4.4. </w:t>
      </w:r>
      <w:r w:rsidR="00C10645" w:rsidRPr="00C10645">
        <w:rPr>
          <w:sz w:val="24"/>
          <w:szCs w:val="24"/>
          <w:lang w:eastAsia="ru-RU"/>
        </w:rPr>
        <w:t xml:space="preserve">На Конкурс принимаются фотографии с изображением моделей технических объектов, сделанных руками участника Конкурса или группой не более 3 чел. От ОУ </w:t>
      </w:r>
      <w:r w:rsidR="00C10645" w:rsidRPr="00C10645">
        <w:rPr>
          <w:bCs/>
          <w:sz w:val="24"/>
          <w:szCs w:val="24"/>
          <w:lang w:eastAsia="ru-RU"/>
        </w:rPr>
        <w:t>не более 10 работ, в том числе коллективные работы</w:t>
      </w:r>
      <w:r>
        <w:rPr>
          <w:bCs/>
          <w:sz w:val="24"/>
          <w:szCs w:val="24"/>
          <w:lang w:eastAsia="ru-RU"/>
        </w:rPr>
        <w:t xml:space="preserve">. </w:t>
      </w:r>
    </w:p>
    <w:p w:rsidR="00C10645" w:rsidRPr="00C10645" w:rsidRDefault="00622FA0" w:rsidP="00622FA0">
      <w:pPr>
        <w:widowControl/>
        <w:ind w:firstLine="709"/>
        <w:jc w:val="both"/>
        <w:rPr>
          <w:sz w:val="24"/>
          <w:szCs w:val="24"/>
          <w:lang w:eastAsia="ru-RU"/>
        </w:rPr>
      </w:pPr>
      <w:r>
        <w:rPr>
          <w:sz w:val="24"/>
          <w:szCs w:val="24"/>
          <w:lang w:eastAsia="ru-RU"/>
        </w:rPr>
        <w:t xml:space="preserve">4.5. </w:t>
      </w:r>
      <w:r w:rsidR="00C10645" w:rsidRPr="00C10645">
        <w:rPr>
          <w:sz w:val="24"/>
          <w:szCs w:val="24"/>
          <w:lang w:eastAsia="ru-RU"/>
        </w:rPr>
        <w:t>Конкурс проводится по номинациям:</w:t>
      </w:r>
    </w:p>
    <w:p w:rsidR="00C10645" w:rsidRPr="00C10645" w:rsidRDefault="00C10645" w:rsidP="00622FA0">
      <w:pPr>
        <w:widowControl/>
        <w:ind w:firstLine="709"/>
        <w:jc w:val="both"/>
        <w:rPr>
          <w:sz w:val="24"/>
          <w:szCs w:val="24"/>
          <w:lang w:eastAsia="ru-RU"/>
        </w:rPr>
      </w:pPr>
      <w:r w:rsidRPr="00C10645">
        <w:rPr>
          <w:b/>
          <w:sz w:val="24"/>
          <w:szCs w:val="24"/>
          <w:lang w:eastAsia="ru-RU"/>
        </w:rPr>
        <w:t xml:space="preserve">- </w:t>
      </w:r>
      <w:r w:rsidRPr="00C10645">
        <w:rPr>
          <w:sz w:val="24"/>
          <w:szCs w:val="24"/>
          <w:lang w:eastAsia="ru-RU"/>
        </w:rPr>
        <w:t>«Техника на службе человека» - презентация о технических объектах, позволяющих беречь природу и природные ресурсы (история изобретения, технические характеристики, применение).</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 «Техника своими руками» - фото макетов, моделей, изготовленных учащимися из различных материалов (кроме готовых конструкторов). </w:t>
      </w:r>
    </w:p>
    <w:p w:rsidR="00C10645" w:rsidRPr="00C10645" w:rsidRDefault="00622FA0" w:rsidP="00622FA0">
      <w:pPr>
        <w:widowControl/>
        <w:ind w:firstLine="709"/>
        <w:jc w:val="both"/>
        <w:rPr>
          <w:sz w:val="24"/>
          <w:szCs w:val="24"/>
          <w:lang w:eastAsia="ru-RU"/>
        </w:rPr>
      </w:pPr>
      <w:r>
        <w:rPr>
          <w:sz w:val="24"/>
          <w:szCs w:val="24"/>
          <w:lang w:eastAsia="ru-RU"/>
        </w:rPr>
        <w:t>4.6</w:t>
      </w:r>
      <w:r w:rsidR="00C10645" w:rsidRPr="00C10645">
        <w:rPr>
          <w:sz w:val="24"/>
          <w:szCs w:val="24"/>
          <w:lang w:eastAsia="ru-RU"/>
        </w:rPr>
        <w:t xml:space="preserve">. Номинации </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 «Технические сооружения – гордость России» презентация в формате </w:t>
      </w:r>
      <w:r w:rsidRPr="00C10645">
        <w:rPr>
          <w:sz w:val="24"/>
          <w:szCs w:val="24"/>
          <w:lang w:val="en-US" w:eastAsia="ru-RU"/>
        </w:rPr>
        <w:t>PuwerPoint</w:t>
      </w:r>
      <w:r w:rsidRPr="00C10645">
        <w:rPr>
          <w:sz w:val="24"/>
          <w:szCs w:val="24"/>
          <w:lang w:eastAsia="ru-RU"/>
        </w:rPr>
        <w:t xml:space="preserve">; </w:t>
      </w:r>
    </w:p>
    <w:p w:rsidR="00C10645" w:rsidRPr="00C10645" w:rsidRDefault="00C10645" w:rsidP="00622FA0">
      <w:pPr>
        <w:widowControl/>
        <w:ind w:firstLine="709"/>
        <w:jc w:val="both"/>
        <w:rPr>
          <w:sz w:val="24"/>
          <w:szCs w:val="24"/>
          <w:lang w:eastAsia="ru-RU"/>
        </w:rPr>
      </w:pPr>
      <w:r w:rsidRPr="00C10645">
        <w:rPr>
          <w:sz w:val="24"/>
          <w:szCs w:val="24"/>
          <w:lang w:eastAsia="ru-RU"/>
        </w:rPr>
        <w:t>- «Техника своими руками»</w:t>
      </w:r>
    </w:p>
    <w:p w:rsidR="00C10645" w:rsidRPr="00C10645" w:rsidRDefault="00C10645" w:rsidP="00507A2D">
      <w:pPr>
        <w:widowControl/>
        <w:numPr>
          <w:ilvl w:val="0"/>
          <w:numId w:val="70"/>
        </w:numPr>
        <w:ind w:left="0" w:firstLine="709"/>
        <w:contextualSpacing/>
        <w:jc w:val="both"/>
        <w:rPr>
          <w:sz w:val="24"/>
          <w:szCs w:val="24"/>
          <w:lang w:eastAsia="ru-RU"/>
        </w:rPr>
      </w:pPr>
      <w:r w:rsidRPr="00C10645">
        <w:rPr>
          <w:sz w:val="24"/>
          <w:szCs w:val="24"/>
          <w:lang w:eastAsia="ru-RU"/>
        </w:rPr>
        <w:t xml:space="preserve">военная техника России модели, изготовленные своими руками; </w:t>
      </w:r>
    </w:p>
    <w:p w:rsidR="00C10645" w:rsidRPr="00C10645" w:rsidRDefault="00C10645" w:rsidP="00507A2D">
      <w:pPr>
        <w:widowControl/>
        <w:numPr>
          <w:ilvl w:val="0"/>
          <w:numId w:val="70"/>
        </w:numPr>
        <w:ind w:left="0" w:firstLine="709"/>
        <w:contextualSpacing/>
        <w:jc w:val="both"/>
        <w:rPr>
          <w:sz w:val="24"/>
          <w:szCs w:val="24"/>
          <w:lang w:eastAsia="ru-RU"/>
        </w:rPr>
      </w:pPr>
      <w:r w:rsidRPr="00C10645">
        <w:rPr>
          <w:sz w:val="24"/>
          <w:szCs w:val="24"/>
          <w:lang w:eastAsia="ru-RU"/>
        </w:rPr>
        <w:t xml:space="preserve">техника МЧС России» модели, изготовленные своими руками; </w:t>
      </w:r>
    </w:p>
    <w:p w:rsidR="00C10645" w:rsidRPr="00C10645" w:rsidRDefault="00C10645" w:rsidP="00507A2D">
      <w:pPr>
        <w:widowControl/>
        <w:numPr>
          <w:ilvl w:val="0"/>
          <w:numId w:val="70"/>
        </w:numPr>
        <w:ind w:left="0" w:firstLine="709"/>
        <w:contextualSpacing/>
        <w:jc w:val="both"/>
        <w:rPr>
          <w:sz w:val="24"/>
          <w:szCs w:val="24"/>
          <w:lang w:eastAsia="ru-RU"/>
        </w:rPr>
      </w:pPr>
      <w:r w:rsidRPr="00C10645">
        <w:rPr>
          <w:sz w:val="24"/>
          <w:szCs w:val="24"/>
          <w:lang w:eastAsia="ru-RU"/>
        </w:rPr>
        <w:t>«Гражданский транспорт России» (наземный, железнодорожный, воздушный) макеты, модели, изготовленные своими руками.</w:t>
      </w:r>
    </w:p>
    <w:p w:rsidR="00C10645" w:rsidRPr="00C10645" w:rsidRDefault="00C10645" w:rsidP="00622FA0">
      <w:pPr>
        <w:widowControl/>
        <w:ind w:firstLine="709"/>
        <w:jc w:val="center"/>
        <w:rPr>
          <w:b/>
          <w:sz w:val="24"/>
          <w:szCs w:val="24"/>
          <w:lang w:eastAsia="ru-RU"/>
        </w:rPr>
      </w:pPr>
      <w:r w:rsidRPr="00C10645">
        <w:rPr>
          <w:b/>
          <w:sz w:val="24"/>
          <w:szCs w:val="24"/>
          <w:lang w:eastAsia="ru-RU"/>
        </w:rPr>
        <w:t>5. Требования к содержанию и оформлению конкурсных работ</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5.1. Презентация. </w:t>
      </w:r>
    </w:p>
    <w:p w:rsidR="00C10645" w:rsidRPr="00C10645" w:rsidRDefault="00C10645" w:rsidP="00622FA0">
      <w:pPr>
        <w:widowControl/>
        <w:ind w:firstLine="709"/>
        <w:jc w:val="both"/>
        <w:rPr>
          <w:sz w:val="24"/>
          <w:szCs w:val="24"/>
          <w:shd w:val="clear" w:color="auto" w:fill="FFFFFF"/>
          <w:lang w:eastAsia="ru-RU"/>
        </w:rPr>
      </w:pPr>
      <w:r w:rsidRPr="00C10645">
        <w:rPr>
          <w:sz w:val="24"/>
          <w:szCs w:val="24"/>
          <w:lang w:eastAsia="ru-RU"/>
        </w:rPr>
        <w:t xml:space="preserve">- Презентация должна быть выполнена в </w:t>
      </w:r>
      <w:r w:rsidRPr="00C10645">
        <w:rPr>
          <w:sz w:val="24"/>
          <w:szCs w:val="24"/>
          <w:lang w:val="en-US" w:eastAsia="ru-RU"/>
        </w:rPr>
        <w:t>PowerPoint</w:t>
      </w:r>
      <w:r w:rsidRPr="00C10645">
        <w:rPr>
          <w:sz w:val="24"/>
          <w:szCs w:val="24"/>
          <w:lang w:eastAsia="ru-RU"/>
        </w:rPr>
        <w:t xml:space="preserve"> не более 15 слайдов. На </w:t>
      </w:r>
      <w:r w:rsidRPr="00C10645">
        <w:rPr>
          <w:sz w:val="24"/>
          <w:szCs w:val="24"/>
          <w:shd w:val="clear" w:color="auto" w:fill="FFFFFF"/>
          <w:lang w:eastAsia="ru-RU"/>
        </w:rPr>
        <w:t>титульном слайде указаны: название работы, фамилия и имя, возраст автора, ФИО куратора, наименование учреждения (например, «Самарская ГЭС», автор Иванов Петр 12 лет, педагог Васильев И.И., МБУ ДО «ЦДЮТТ «Импульс» г.о. Самара).</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xml:space="preserve">- Информация должна быть достоверной, на последнем слайде указаны ссылки на источник информации. </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Примерный план составления презентации:</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титульный слайд;</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историческая вводная часть (1- 2 слайда);</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раскрытие темы, в том числе мысли автора работы об объекте;</w:t>
      </w:r>
    </w:p>
    <w:p w:rsidR="00C10645" w:rsidRPr="00C10645" w:rsidRDefault="00C10645" w:rsidP="00622FA0">
      <w:pPr>
        <w:widowControl/>
        <w:ind w:firstLine="709"/>
        <w:jc w:val="both"/>
        <w:rPr>
          <w:sz w:val="24"/>
          <w:szCs w:val="24"/>
          <w:shd w:val="clear" w:color="auto" w:fill="FFFFFF"/>
          <w:lang w:eastAsia="ru-RU"/>
        </w:rPr>
      </w:pPr>
      <w:r w:rsidRPr="00C10645">
        <w:rPr>
          <w:sz w:val="24"/>
          <w:szCs w:val="24"/>
          <w:shd w:val="clear" w:color="auto" w:fill="FFFFFF"/>
          <w:lang w:eastAsia="ru-RU"/>
        </w:rPr>
        <w:t>- заключительный слайд с ссылками на источники информации.</w:t>
      </w:r>
    </w:p>
    <w:p w:rsidR="00C10645" w:rsidRPr="00C10645" w:rsidRDefault="00C10645" w:rsidP="00622FA0">
      <w:pPr>
        <w:widowControl/>
        <w:shd w:val="clear" w:color="auto" w:fill="FFFFFF"/>
        <w:ind w:firstLine="709"/>
        <w:jc w:val="both"/>
        <w:rPr>
          <w:sz w:val="24"/>
          <w:szCs w:val="24"/>
          <w:lang w:eastAsia="ru-RU"/>
        </w:rPr>
      </w:pPr>
      <w:r w:rsidRPr="00C10645">
        <w:rPr>
          <w:sz w:val="24"/>
          <w:szCs w:val="24"/>
          <w:lang w:eastAsia="ru-RU"/>
        </w:rPr>
        <w:t>5.2. «Техника своими руками» (фотографии моделей)</w:t>
      </w:r>
    </w:p>
    <w:p w:rsidR="00C10645" w:rsidRPr="00C10645" w:rsidRDefault="00C10645" w:rsidP="00622FA0">
      <w:pPr>
        <w:widowControl/>
        <w:shd w:val="clear" w:color="auto" w:fill="FFFFFF"/>
        <w:ind w:firstLine="709"/>
        <w:jc w:val="both"/>
        <w:rPr>
          <w:sz w:val="24"/>
          <w:szCs w:val="24"/>
          <w:lang w:eastAsia="ru-RU"/>
        </w:rPr>
      </w:pPr>
      <w:r w:rsidRPr="00C10645">
        <w:rPr>
          <w:sz w:val="24"/>
          <w:szCs w:val="24"/>
          <w:lang w:eastAsia="ru-RU"/>
        </w:rPr>
        <w:t>- макеты, моделей изготавливаются из различных материалов (кроме готовых конструкторов);</w:t>
      </w:r>
    </w:p>
    <w:p w:rsidR="00C10645" w:rsidRPr="00C10645" w:rsidRDefault="00C10645" w:rsidP="00622FA0">
      <w:pPr>
        <w:widowControl/>
        <w:shd w:val="clear" w:color="auto" w:fill="FFFFFF"/>
        <w:ind w:firstLine="709"/>
        <w:jc w:val="both"/>
        <w:rPr>
          <w:sz w:val="24"/>
          <w:szCs w:val="24"/>
          <w:lang w:eastAsia="ru-RU"/>
        </w:rPr>
      </w:pPr>
      <w:r w:rsidRPr="00C10645">
        <w:rPr>
          <w:sz w:val="24"/>
          <w:szCs w:val="24"/>
          <w:lang w:eastAsia="ru-RU"/>
        </w:rPr>
        <w:t>- модель на фотографии должна быть крупным планом;</w:t>
      </w:r>
    </w:p>
    <w:p w:rsidR="00C10645" w:rsidRPr="00622FA0" w:rsidRDefault="00C10645" w:rsidP="00622FA0">
      <w:pPr>
        <w:widowControl/>
        <w:shd w:val="clear" w:color="auto" w:fill="FFFFFF"/>
        <w:ind w:firstLine="709"/>
        <w:jc w:val="both"/>
        <w:rPr>
          <w:sz w:val="24"/>
          <w:szCs w:val="24"/>
          <w:lang w:eastAsia="ru-RU"/>
        </w:rPr>
      </w:pPr>
      <w:r w:rsidRPr="00C10645">
        <w:rPr>
          <w:sz w:val="24"/>
          <w:szCs w:val="24"/>
          <w:lang w:eastAsia="ru-RU"/>
        </w:rPr>
        <w:t>- файл с фотографией должен быть подписан: название работы; фамилия, имя, возраст автора, (например, «Машина скор</w:t>
      </w:r>
      <w:r w:rsidR="00622FA0">
        <w:rPr>
          <w:sz w:val="24"/>
          <w:szCs w:val="24"/>
          <w:lang w:eastAsia="ru-RU"/>
        </w:rPr>
        <w:t>ой помощи», Иванов Иван 14 лет)</w:t>
      </w:r>
    </w:p>
    <w:p w:rsidR="00C10645" w:rsidRPr="00C10645" w:rsidRDefault="00C10645" w:rsidP="00622FA0">
      <w:pPr>
        <w:widowControl/>
        <w:ind w:firstLine="709"/>
        <w:jc w:val="center"/>
        <w:rPr>
          <w:b/>
          <w:sz w:val="24"/>
          <w:szCs w:val="24"/>
          <w:lang w:eastAsia="ru-RU"/>
        </w:rPr>
      </w:pPr>
      <w:r w:rsidRPr="00C10645">
        <w:rPr>
          <w:b/>
          <w:sz w:val="24"/>
          <w:szCs w:val="24"/>
          <w:lang w:eastAsia="ru-RU"/>
        </w:rPr>
        <w:t>6. Критерии оценки работ</w:t>
      </w:r>
    </w:p>
    <w:p w:rsidR="00C10645" w:rsidRPr="00C10645" w:rsidRDefault="00C10645" w:rsidP="00622FA0">
      <w:pPr>
        <w:widowControl/>
        <w:ind w:firstLine="709"/>
        <w:jc w:val="both"/>
        <w:rPr>
          <w:sz w:val="24"/>
          <w:szCs w:val="24"/>
          <w:lang w:eastAsia="ru-RU"/>
        </w:rPr>
      </w:pPr>
      <w:r w:rsidRPr="00C10645">
        <w:rPr>
          <w:sz w:val="24"/>
          <w:szCs w:val="24"/>
          <w:lang w:eastAsia="ru-RU"/>
        </w:rPr>
        <w:t xml:space="preserve">6.1. Оценка конкурсных работ осуществляется по бальной системе по следующим критериям: </w:t>
      </w:r>
    </w:p>
    <w:p w:rsidR="00C10645" w:rsidRPr="00622FA0" w:rsidRDefault="00C10645" w:rsidP="00622FA0">
      <w:pPr>
        <w:widowControl/>
        <w:ind w:firstLine="709"/>
        <w:jc w:val="both"/>
        <w:rPr>
          <w:sz w:val="24"/>
          <w:szCs w:val="24"/>
          <w:lang w:eastAsia="ru-RU"/>
        </w:rPr>
      </w:pPr>
      <w:r w:rsidRPr="00622FA0">
        <w:rPr>
          <w:sz w:val="24"/>
          <w:szCs w:val="24"/>
          <w:lang w:eastAsia="ru-RU"/>
        </w:rPr>
        <w:t xml:space="preserve">Презентация </w:t>
      </w:r>
    </w:p>
    <w:p w:rsidR="00C10645" w:rsidRPr="00622FA0" w:rsidRDefault="00C10645" w:rsidP="00622FA0">
      <w:pPr>
        <w:widowControl/>
        <w:ind w:firstLine="709"/>
        <w:jc w:val="both"/>
        <w:rPr>
          <w:sz w:val="24"/>
          <w:szCs w:val="24"/>
          <w:shd w:val="clear" w:color="auto" w:fill="FFFFFF"/>
          <w:lang w:eastAsia="ru-RU"/>
        </w:rPr>
      </w:pPr>
      <w:r w:rsidRPr="00622FA0">
        <w:rPr>
          <w:sz w:val="24"/>
          <w:szCs w:val="24"/>
          <w:shd w:val="clear" w:color="auto" w:fill="FFFFFF"/>
          <w:lang w:eastAsia="ru-RU"/>
        </w:rPr>
        <w:t>- соответствие теме и номинациям Конкурса;</w:t>
      </w:r>
    </w:p>
    <w:p w:rsidR="00C10645" w:rsidRPr="00622FA0" w:rsidRDefault="00C10645" w:rsidP="00622FA0">
      <w:pPr>
        <w:widowControl/>
        <w:ind w:firstLine="709"/>
        <w:contextualSpacing/>
        <w:rPr>
          <w:sz w:val="24"/>
          <w:szCs w:val="24"/>
          <w:lang w:eastAsia="ru-RU"/>
        </w:rPr>
      </w:pPr>
      <w:r w:rsidRPr="00622FA0">
        <w:rPr>
          <w:sz w:val="24"/>
          <w:szCs w:val="24"/>
          <w:shd w:val="clear" w:color="auto" w:fill="FFFFFF"/>
          <w:lang w:eastAsia="ru-RU"/>
        </w:rPr>
        <w:t xml:space="preserve">- </w:t>
      </w:r>
      <w:r w:rsidRPr="00622FA0">
        <w:rPr>
          <w:sz w:val="24"/>
          <w:szCs w:val="24"/>
          <w:lang w:eastAsia="ru-RU"/>
        </w:rPr>
        <w:t>количество слайдов - не более 15;</w:t>
      </w:r>
    </w:p>
    <w:p w:rsidR="00C10645" w:rsidRPr="00622FA0" w:rsidRDefault="00C10645" w:rsidP="00622FA0">
      <w:pPr>
        <w:widowControl/>
        <w:ind w:firstLine="709"/>
        <w:contextualSpacing/>
        <w:rPr>
          <w:sz w:val="24"/>
          <w:szCs w:val="24"/>
          <w:lang w:eastAsia="ru-RU"/>
        </w:rPr>
      </w:pPr>
      <w:r w:rsidRPr="00622FA0">
        <w:rPr>
          <w:sz w:val="24"/>
          <w:szCs w:val="24"/>
          <w:lang w:eastAsia="ru-RU"/>
        </w:rPr>
        <w:t>- раскрытие темы как результата исследовательской деятельности;</w:t>
      </w:r>
    </w:p>
    <w:p w:rsidR="00C10645" w:rsidRPr="00622FA0" w:rsidRDefault="00C10645" w:rsidP="00622FA0">
      <w:pPr>
        <w:widowControl/>
        <w:ind w:firstLine="709"/>
        <w:contextualSpacing/>
        <w:rPr>
          <w:sz w:val="24"/>
          <w:szCs w:val="24"/>
          <w:lang w:eastAsia="ru-RU"/>
        </w:rPr>
      </w:pPr>
      <w:r w:rsidRPr="00622FA0">
        <w:rPr>
          <w:sz w:val="24"/>
          <w:szCs w:val="24"/>
          <w:lang w:eastAsia="ru-RU"/>
        </w:rPr>
        <w:t>- дизайн (оригинальность оформления, стилевое единство, соответствие оформления содержанию и возрасту автора).</w:t>
      </w:r>
    </w:p>
    <w:p w:rsidR="00C10645" w:rsidRPr="00622FA0" w:rsidRDefault="00C10645" w:rsidP="00622FA0">
      <w:pPr>
        <w:widowControl/>
        <w:ind w:firstLine="709"/>
        <w:jc w:val="both"/>
        <w:rPr>
          <w:sz w:val="24"/>
          <w:szCs w:val="24"/>
          <w:shd w:val="clear" w:color="auto" w:fill="FFFFFF"/>
          <w:lang w:eastAsia="ru-RU"/>
        </w:rPr>
      </w:pPr>
      <w:r w:rsidRPr="00622FA0">
        <w:rPr>
          <w:sz w:val="24"/>
          <w:szCs w:val="24"/>
          <w:shd w:val="clear" w:color="auto" w:fill="FFFFFF"/>
          <w:lang w:eastAsia="ru-RU"/>
        </w:rPr>
        <w:t>Модель своими руками</w:t>
      </w:r>
    </w:p>
    <w:p w:rsidR="00C10645" w:rsidRPr="00622FA0" w:rsidRDefault="00C10645" w:rsidP="00622FA0">
      <w:pPr>
        <w:widowControl/>
        <w:ind w:firstLine="709"/>
        <w:jc w:val="both"/>
        <w:rPr>
          <w:sz w:val="24"/>
          <w:szCs w:val="24"/>
          <w:shd w:val="clear" w:color="auto" w:fill="FFFFFF"/>
          <w:lang w:eastAsia="ru-RU"/>
        </w:rPr>
      </w:pPr>
      <w:r w:rsidRPr="00622FA0">
        <w:rPr>
          <w:sz w:val="24"/>
          <w:szCs w:val="24"/>
          <w:shd w:val="clear" w:color="auto" w:fill="FFFFFF"/>
          <w:lang w:eastAsia="ru-RU"/>
        </w:rPr>
        <w:t xml:space="preserve">- сложность изделия в соответствии возрасту конкурсанта; </w:t>
      </w:r>
    </w:p>
    <w:p w:rsidR="00C10645" w:rsidRPr="00622FA0" w:rsidRDefault="00C10645" w:rsidP="00622FA0">
      <w:pPr>
        <w:widowControl/>
        <w:ind w:firstLine="709"/>
        <w:jc w:val="both"/>
        <w:rPr>
          <w:sz w:val="24"/>
          <w:szCs w:val="24"/>
          <w:shd w:val="clear" w:color="auto" w:fill="FFFFFF"/>
          <w:lang w:eastAsia="ru-RU"/>
        </w:rPr>
      </w:pPr>
      <w:r w:rsidRPr="00622FA0">
        <w:rPr>
          <w:sz w:val="24"/>
          <w:szCs w:val="24"/>
          <w:shd w:val="clear" w:color="auto" w:fill="FFFFFF"/>
          <w:lang w:eastAsia="ru-RU"/>
        </w:rPr>
        <w:t>- технологичность конструкции;</w:t>
      </w:r>
    </w:p>
    <w:p w:rsidR="00C10645" w:rsidRPr="00622FA0" w:rsidRDefault="00C10645" w:rsidP="00622FA0">
      <w:pPr>
        <w:widowControl/>
        <w:ind w:firstLine="709"/>
        <w:jc w:val="both"/>
        <w:rPr>
          <w:sz w:val="24"/>
          <w:szCs w:val="24"/>
          <w:shd w:val="clear" w:color="auto" w:fill="FFFFFF"/>
          <w:lang w:eastAsia="ru-RU"/>
        </w:rPr>
      </w:pPr>
      <w:r w:rsidRPr="00622FA0">
        <w:rPr>
          <w:sz w:val="24"/>
          <w:szCs w:val="24"/>
          <w:shd w:val="clear" w:color="auto" w:fill="FFFFFF"/>
          <w:lang w:eastAsia="ru-RU"/>
        </w:rPr>
        <w:t xml:space="preserve">- возможность практического применения; </w:t>
      </w:r>
    </w:p>
    <w:p w:rsidR="00C10645" w:rsidRPr="00622FA0" w:rsidRDefault="00C10645" w:rsidP="00622FA0">
      <w:pPr>
        <w:widowControl/>
        <w:ind w:firstLine="709"/>
        <w:jc w:val="both"/>
        <w:rPr>
          <w:sz w:val="24"/>
          <w:szCs w:val="24"/>
          <w:lang w:eastAsia="ru-RU"/>
        </w:rPr>
      </w:pPr>
      <w:r w:rsidRPr="00622FA0">
        <w:rPr>
          <w:sz w:val="24"/>
          <w:szCs w:val="24"/>
          <w:shd w:val="clear" w:color="auto" w:fill="FFFFFF"/>
          <w:lang w:eastAsia="ru-RU"/>
        </w:rPr>
        <w:t>- аккуратность изготовления и эстетичность восприятия изделия.</w:t>
      </w:r>
    </w:p>
    <w:p w:rsidR="00C10645" w:rsidRPr="00C10645" w:rsidRDefault="00C10645" w:rsidP="00622FA0">
      <w:pPr>
        <w:widowControl/>
        <w:ind w:firstLine="709"/>
        <w:jc w:val="center"/>
        <w:rPr>
          <w:b/>
          <w:sz w:val="24"/>
          <w:szCs w:val="24"/>
          <w:lang w:eastAsia="ru-RU"/>
        </w:rPr>
      </w:pPr>
      <w:r w:rsidRPr="00C10645">
        <w:rPr>
          <w:b/>
          <w:sz w:val="24"/>
          <w:szCs w:val="24"/>
          <w:lang w:eastAsia="ru-RU"/>
        </w:rPr>
        <w:t>7. Подведение итогов Конкурса</w:t>
      </w:r>
    </w:p>
    <w:p w:rsidR="00C10645" w:rsidRPr="00C10645" w:rsidRDefault="00C10645" w:rsidP="00622FA0">
      <w:pPr>
        <w:widowControl/>
        <w:ind w:firstLine="709"/>
        <w:jc w:val="both"/>
        <w:rPr>
          <w:sz w:val="24"/>
          <w:szCs w:val="24"/>
          <w:lang w:eastAsia="ru-RU"/>
        </w:rPr>
      </w:pPr>
      <w:r w:rsidRPr="00C10645">
        <w:rPr>
          <w:sz w:val="24"/>
          <w:szCs w:val="24"/>
          <w:lang w:eastAsia="ru-RU"/>
        </w:rPr>
        <w:t>7.1. Подведение итогов Конкурса проводится в соответствии с разработанными критериями.</w:t>
      </w:r>
    </w:p>
    <w:p w:rsidR="00C10645" w:rsidRPr="00C10645" w:rsidRDefault="00C10645" w:rsidP="00622FA0">
      <w:pPr>
        <w:widowControl/>
        <w:ind w:firstLine="709"/>
        <w:jc w:val="both"/>
        <w:rPr>
          <w:sz w:val="24"/>
          <w:szCs w:val="24"/>
          <w:lang w:eastAsia="ru-RU"/>
        </w:rPr>
      </w:pPr>
      <w:r w:rsidRPr="00C10645">
        <w:rPr>
          <w:sz w:val="24"/>
          <w:szCs w:val="24"/>
          <w:lang w:eastAsia="ru-RU"/>
        </w:rPr>
        <w:t>7.2. Дипломы победителям и призерам за 1-3 место подготавливаются на бланках Департамента образования и вручаются оргкомитетом мероприятия.</w:t>
      </w:r>
    </w:p>
    <w:p w:rsidR="00C10645" w:rsidRPr="00C10645" w:rsidRDefault="00C10645" w:rsidP="00622FA0">
      <w:pPr>
        <w:widowControl/>
        <w:ind w:firstLine="709"/>
        <w:jc w:val="both"/>
        <w:rPr>
          <w:sz w:val="24"/>
          <w:szCs w:val="24"/>
          <w:lang w:eastAsia="ru-RU"/>
        </w:rPr>
      </w:pPr>
      <w:r w:rsidRPr="00C10645">
        <w:rPr>
          <w:sz w:val="24"/>
          <w:szCs w:val="24"/>
          <w:lang w:eastAsia="ru-RU"/>
        </w:rPr>
        <w:t>7.3. По итогам Конкурса все участники получают в электронном виде сертификаты установленного образца, подготовленных на бланках учреждения-организатора.</w:t>
      </w:r>
    </w:p>
    <w:p w:rsidR="00C10645" w:rsidRPr="00C10645" w:rsidRDefault="00C10645" w:rsidP="00622FA0">
      <w:pPr>
        <w:widowControl/>
        <w:ind w:firstLine="709"/>
        <w:jc w:val="center"/>
        <w:rPr>
          <w:b/>
          <w:sz w:val="24"/>
          <w:szCs w:val="24"/>
          <w:lang w:eastAsia="ru-RU"/>
        </w:rPr>
      </w:pPr>
      <w:r w:rsidRPr="00C10645">
        <w:rPr>
          <w:b/>
          <w:sz w:val="24"/>
          <w:szCs w:val="24"/>
          <w:lang w:eastAsia="ru-RU"/>
        </w:rPr>
        <w:t>8. Контакты координаторов Конкурса</w:t>
      </w:r>
    </w:p>
    <w:p w:rsidR="00C10645" w:rsidRPr="00C10645" w:rsidRDefault="00622FA0" w:rsidP="00622FA0">
      <w:pPr>
        <w:widowControl/>
        <w:ind w:firstLine="709"/>
        <w:jc w:val="both"/>
        <w:rPr>
          <w:sz w:val="24"/>
          <w:szCs w:val="24"/>
          <w:lang w:eastAsia="ru-RU"/>
        </w:rPr>
      </w:pPr>
      <w:r>
        <w:rPr>
          <w:sz w:val="24"/>
          <w:szCs w:val="24"/>
          <w:lang w:eastAsia="ru-RU"/>
        </w:rPr>
        <w:t xml:space="preserve">8.1. </w:t>
      </w:r>
      <w:r w:rsidR="00C10645" w:rsidRPr="00C10645">
        <w:rPr>
          <w:sz w:val="24"/>
          <w:szCs w:val="24"/>
          <w:lang w:eastAsia="ru-RU"/>
        </w:rPr>
        <w:t xml:space="preserve">Функции координаторов Конкурса осуществляет МБУ ДО «ЦДЮТТ «Импульс» г.о. Самара. </w:t>
      </w:r>
    </w:p>
    <w:p w:rsidR="00C10645" w:rsidRPr="00C10645" w:rsidRDefault="00C10645" w:rsidP="00622FA0">
      <w:pPr>
        <w:widowControl/>
        <w:ind w:firstLine="709"/>
        <w:jc w:val="both"/>
        <w:rPr>
          <w:sz w:val="24"/>
          <w:szCs w:val="24"/>
          <w:lang w:eastAsia="ru-RU"/>
        </w:rPr>
      </w:pPr>
      <w:r w:rsidRPr="00C10645">
        <w:rPr>
          <w:sz w:val="24"/>
          <w:szCs w:val="24"/>
          <w:lang w:eastAsia="ru-RU"/>
        </w:rPr>
        <w:t>8.2. Участники Конкурса могут обращаться за консультативной помощью:</w:t>
      </w:r>
    </w:p>
    <w:p w:rsidR="00C10645" w:rsidRPr="00C10645" w:rsidRDefault="00C10645" w:rsidP="00622FA0">
      <w:pPr>
        <w:widowControl/>
        <w:ind w:firstLine="709"/>
        <w:jc w:val="both"/>
        <w:rPr>
          <w:sz w:val="24"/>
          <w:szCs w:val="24"/>
          <w:lang w:eastAsia="ru-RU"/>
        </w:rPr>
      </w:pPr>
      <w:r w:rsidRPr="00C10645">
        <w:rPr>
          <w:sz w:val="24"/>
          <w:szCs w:val="24"/>
          <w:lang w:eastAsia="ru-RU"/>
        </w:rPr>
        <w:t>- по адресу: г.о. Самара, п. Управленческий, ул. Парижской Коммуны, д 30а с 9.00 до 19.00;</w:t>
      </w:r>
    </w:p>
    <w:p w:rsidR="00C10645" w:rsidRPr="00C10645" w:rsidRDefault="00C10645" w:rsidP="00622FA0">
      <w:pPr>
        <w:widowControl/>
        <w:ind w:firstLine="709"/>
        <w:jc w:val="both"/>
        <w:rPr>
          <w:sz w:val="24"/>
          <w:szCs w:val="24"/>
          <w:lang w:eastAsia="ru-RU"/>
        </w:rPr>
      </w:pPr>
      <w:r w:rsidRPr="00C10645">
        <w:rPr>
          <w:sz w:val="24"/>
          <w:szCs w:val="24"/>
          <w:lang w:eastAsia="ru-RU"/>
        </w:rPr>
        <w:t>- по электронной почте:</w:t>
      </w:r>
      <w:r w:rsidRPr="00C10645">
        <w:rPr>
          <w:bCs/>
          <w:sz w:val="24"/>
          <w:szCs w:val="24"/>
          <w:lang w:eastAsia="ru-RU"/>
        </w:rPr>
        <w:t xml:space="preserve"> </w:t>
      </w:r>
      <w:hyperlink r:id="rId93" w:history="1">
        <w:r w:rsidRPr="00C10645">
          <w:rPr>
            <w:sz w:val="24"/>
            <w:szCs w:val="24"/>
            <w:u w:val="single"/>
            <w:shd w:val="clear" w:color="auto" w:fill="FFFFFF"/>
            <w:lang w:eastAsia="ru-RU"/>
          </w:rPr>
          <w:t>centrimpuls2011@yandex.ru</w:t>
        </w:r>
      </w:hyperlink>
      <w:r w:rsidRPr="00C10645">
        <w:rPr>
          <w:sz w:val="24"/>
          <w:szCs w:val="24"/>
          <w:u w:val="single"/>
          <w:shd w:val="clear" w:color="auto" w:fill="FFFFFF"/>
          <w:lang w:eastAsia="ru-RU"/>
        </w:rPr>
        <w:t xml:space="preserve"> </w:t>
      </w:r>
      <w:r w:rsidRPr="00C10645">
        <w:rPr>
          <w:rFonts w:ascii="Arial" w:hAnsi="Arial" w:cs="Arial"/>
          <w:color w:val="999999"/>
          <w:sz w:val="24"/>
          <w:szCs w:val="24"/>
          <w:shd w:val="clear" w:color="auto" w:fill="FFFFFF"/>
          <w:lang w:eastAsia="ru-RU"/>
        </w:rPr>
        <w:t xml:space="preserve"> </w:t>
      </w:r>
      <w:r w:rsidRPr="00C10645">
        <w:rPr>
          <w:sz w:val="24"/>
          <w:szCs w:val="24"/>
          <w:lang w:eastAsia="ru-RU"/>
        </w:rPr>
        <w:t>с пометкой в теме письма Конкурс «Техника на службе человека»;  телефон 950-45-63</w:t>
      </w:r>
    </w:p>
    <w:p w:rsidR="00C10645" w:rsidRPr="00C10645" w:rsidRDefault="00C10645" w:rsidP="00622FA0">
      <w:pPr>
        <w:widowControl/>
        <w:ind w:firstLine="709"/>
        <w:jc w:val="both"/>
        <w:rPr>
          <w:b/>
          <w:bCs/>
          <w:sz w:val="24"/>
          <w:szCs w:val="24"/>
          <w:lang w:eastAsia="ru-RU"/>
        </w:rPr>
      </w:pPr>
      <w:r w:rsidRPr="00C10645">
        <w:rPr>
          <w:sz w:val="24"/>
          <w:szCs w:val="24"/>
          <w:lang w:eastAsia="ru-RU"/>
        </w:rPr>
        <w:t xml:space="preserve">8.3. Ответственными за организационно-методическое сопровождение участников Конкурса осуществляет </w:t>
      </w:r>
      <w:r w:rsidRPr="00C10645">
        <w:rPr>
          <w:bCs/>
          <w:sz w:val="24"/>
          <w:szCs w:val="24"/>
          <w:lang w:eastAsia="ru-RU"/>
        </w:rPr>
        <w:t>Момотова Нина Владимировна, методист МБУ ДО «ЦДЮТТ «Импульс»</w:t>
      </w:r>
      <w:r w:rsidRPr="00C10645">
        <w:rPr>
          <w:sz w:val="24"/>
          <w:szCs w:val="24"/>
          <w:lang w:eastAsia="ru-RU"/>
        </w:rPr>
        <w:t>, тел 8 927 742 6378.</w:t>
      </w:r>
    </w:p>
    <w:p w:rsidR="00C10645" w:rsidRPr="00C10645" w:rsidRDefault="00C10645" w:rsidP="00622FA0">
      <w:pPr>
        <w:widowControl/>
        <w:spacing w:line="360" w:lineRule="auto"/>
        <w:rPr>
          <w:b/>
          <w:bCs/>
          <w:sz w:val="24"/>
          <w:szCs w:val="24"/>
          <w:lang w:eastAsia="ru-RU"/>
        </w:rPr>
      </w:pPr>
    </w:p>
    <w:p w:rsidR="00C10645" w:rsidRPr="00C10645" w:rsidRDefault="00C10645" w:rsidP="00C10645">
      <w:pPr>
        <w:widowControl/>
        <w:spacing w:line="360" w:lineRule="auto"/>
        <w:jc w:val="right"/>
        <w:rPr>
          <w:b/>
          <w:bCs/>
          <w:sz w:val="24"/>
          <w:szCs w:val="24"/>
          <w:lang w:eastAsia="ru-RU"/>
        </w:rPr>
      </w:pPr>
      <w:r w:rsidRPr="00C10645">
        <w:rPr>
          <w:b/>
          <w:bCs/>
          <w:sz w:val="24"/>
          <w:szCs w:val="24"/>
          <w:lang w:eastAsia="ru-RU"/>
        </w:rPr>
        <w:t>Приложение</w:t>
      </w:r>
    </w:p>
    <w:p w:rsidR="00C10645" w:rsidRPr="00C10645" w:rsidRDefault="00C10645" w:rsidP="00C10645">
      <w:pPr>
        <w:widowControl/>
        <w:jc w:val="center"/>
        <w:rPr>
          <w:b/>
          <w:sz w:val="24"/>
          <w:szCs w:val="24"/>
          <w:lang w:eastAsia="ru-RU"/>
        </w:rPr>
      </w:pPr>
      <w:r w:rsidRPr="00C10645">
        <w:rPr>
          <w:b/>
          <w:sz w:val="24"/>
          <w:szCs w:val="24"/>
          <w:lang w:eastAsia="ru-RU"/>
        </w:rPr>
        <w:t xml:space="preserve">ЗАЯВКА </w:t>
      </w:r>
    </w:p>
    <w:p w:rsidR="00C10645" w:rsidRPr="00C10645" w:rsidRDefault="00C10645" w:rsidP="00C10645">
      <w:pPr>
        <w:widowControl/>
        <w:jc w:val="center"/>
        <w:rPr>
          <w:b/>
          <w:sz w:val="24"/>
          <w:szCs w:val="24"/>
          <w:lang w:eastAsia="ru-RU"/>
        </w:rPr>
      </w:pPr>
      <w:r w:rsidRPr="00C10645">
        <w:rPr>
          <w:b/>
          <w:sz w:val="24"/>
          <w:szCs w:val="24"/>
          <w:lang w:eastAsia="ru-RU"/>
        </w:rPr>
        <w:t xml:space="preserve">на участие в городском дистанционном конкурсе технического творчества </w:t>
      </w:r>
    </w:p>
    <w:p w:rsidR="00C10645" w:rsidRPr="00C10645" w:rsidRDefault="00C10645" w:rsidP="00C10645">
      <w:pPr>
        <w:widowControl/>
        <w:jc w:val="center"/>
        <w:rPr>
          <w:b/>
          <w:sz w:val="24"/>
          <w:szCs w:val="24"/>
          <w:lang w:eastAsia="ru-RU"/>
        </w:rPr>
      </w:pPr>
      <w:r w:rsidRPr="00C10645">
        <w:rPr>
          <w:b/>
          <w:sz w:val="24"/>
          <w:szCs w:val="24"/>
          <w:lang w:eastAsia="ru-RU"/>
        </w:rPr>
        <w:t xml:space="preserve"> «Техника на службе человека», </w:t>
      </w:r>
    </w:p>
    <w:p w:rsidR="00C10645" w:rsidRPr="00C10645" w:rsidRDefault="00C10645" w:rsidP="00C10645">
      <w:pPr>
        <w:widowControl/>
        <w:spacing w:line="276" w:lineRule="auto"/>
        <w:contextualSpacing/>
        <w:jc w:val="center"/>
        <w:rPr>
          <w:b/>
          <w:sz w:val="24"/>
          <w:szCs w:val="24"/>
        </w:rPr>
      </w:pPr>
      <w:r w:rsidRPr="00C10645">
        <w:rPr>
          <w:b/>
          <w:sz w:val="24"/>
          <w:szCs w:val="24"/>
        </w:rPr>
        <w:t>посвященного Дню машиностроения в России</w:t>
      </w:r>
    </w:p>
    <w:p w:rsidR="00C10645" w:rsidRPr="00C10645" w:rsidRDefault="00C10645" w:rsidP="00C10645">
      <w:pPr>
        <w:widowControl/>
        <w:jc w:val="both"/>
        <w:rPr>
          <w:sz w:val="24"/>
          <w:szCs w:val="24"/>
          <w:lang w:eastAsia="ru-RU"/>
        </w:rPr>
      </w:pPr>
      <w:r w:rsidRPr="00C10645">
        <w:rPr>
          <w:sz w:val="24"/>
          <w:szCs w:val="24"/>
          <w:lang w:eastAsia="ru-RU"/>
        </w:rPr>
        <w:t>Для точности заполнения заявки скопируйте оригинал и заполните графы.</w:t>
      </w:r>
    </w:p>
    <w:p w:rsidR="00C10645" w:rsidRPr="00C10645" w:rsidRDefault="00C10645" w:rsidP="00C10645">
      <w:pPr>
        <w:widowControl/>
        <w:jc w:val="both"/>
        <w:rPr>
          <w:sz w:val="24"/>
          <w:szCs w:val="24"/>
          <w:lang w:eastAsia="ru-RU"/>
        </w:rPr>
      </w:pPr>
      <w:r w:rsidRPr="00C10645">
        <w:rPr>
          <w:sz w:val="24"/>
          <w:szCs w:val="24"/>
          <w:lang w:eastAsia="ru-RU"/>
        </w:rPr>
        <w:t xml:space="preserve">Заявка от учреждения подается в одном файле </w:t>
      </w:r>
      <w:r w:rsidRPr="00C10645">
        <w:rPr>
          <w:sz w:val="24"/>
          <w:szCs w:val="24"/>
          <w:lang w:val="en-US" w:eastAsia="ru-RU"/>
        </w:rPr>
        <w:t>Word</w:t>
      </w:r>
      <w:r w:rsidRPr="00C10645">
        <w:rPr>
          <w:sz w:val="24"/>
          <w:szCs w:val="24"/>
          <w:lang w:eastAsia="ru-RU"/>
        </w:rPr>
        <w:t xml:space="preserve"> строго по форме </w:t>
      </w:r>
    </w:p>
    <w:p w:rsidR="00C10645" w:rsidRPr="00C10645" w:rsidRDefault="00C10645" w:rsidP="00C10645">
      <w:pPr>
        <w:widowControl/>
        <w:jc w:val="both"/>
        <w:rPr>
          <w:sz w:val="24"/>
          <w:szCs w:val="24"/>
          <w:lang w:eastAsia="ru-RU"/>
        </w:rPr>
      </w:pPr>
    </w:p>
    <w:tbl>
      <w:tblPr>
        <w:tblStyle w:val="13"/>
        <w:tblW w:w="9356" w:type="dxa"/>
        <w:tblInd w:w="-289" w:type="dxa"/>
        <w:tblLayout w:type="fixed"/>
        <w:tblLook w:val="04A0" w:firstRow="1" w:lastRow="0" w:firstColumn="1" w:lastColumn="0" w:noHBand="0" w:noVBand="1"/>
      </w:tblPr>
      <w:tblGrid>
        <w:gridCol w:w="1985"/>
        <w:gridCol w:w="1673"/>
        <w:gridCol w:w="1984"/>
        <w:gridCol w:w="1843"/>
        <w:gridCol w:w="1871"/>
      </w:tblGrid>
      <w:tr w:rsidR="00C10645" w:rsidRPr="00C10645" w:rsidTr="00014ED5">
        <w:trPr>
          <w:trHeight w:val="1230"/>
        </w:trPr>
        <w:tc>
          <w:tcPr>
            <w:tcW w:w="1985" w:type="dxa"/>
          </w:tcPr>
          <w:p w:rsidR="00C10645" w:rsidRPr="00014ED5" w:rsidRDefault="00C10645" w:rsidP="00C10645">
            <w:pPr>
              <w:jc w:val="center"/>
              <w:rPr>
                <w:rFonts w:eastAsia="Calibri"/>
                <w:b/>
                <w:sz w:val="24"/>
                <w:szCs w:val="24"/>
              </w:rPr>
            </w:pPr>
            <w:r w:rsidRPr="00014ED5">
              <w:rPr>
                <w:rFonts w:eastAsia="Calibri"/>
                <w:b/>
                <w:sz w:val="24"/>
                <w:szCs w:val="24"/>
              </w:rPr>
              <w:t>Название учреждения сокращенно</w:t>
            </w:r>
          </w:p>
          <w:p w:rsidR="00C10645" w:rsidRPr="00014ED5" w:rsidRDefault="00C10645" w:rsidP="00C10645">
            <w:pPr>
              <w:jc w:val="center"/>
              <w:rPr>
                <w:rFonts w:eastAsia="Calibri"/>
                <w:b/>
                <w:sz w:val="24"/>
                <w:szCs w:val="24"/>
              </w:rPr>
            </w:pPr>
            <w:r w:rsidRPr="00014ED5">
              <w:rPr>
                <w:rFonts w:eastAsia="Calibri"/>
                <w:b/>
                <w:sz w:val="24"/>
                <w:szCs w:val="24"/>
              </w:rPr>
              <w:t>по Уставу</w:t>
            </w:r>
          </w:p>
          <w:p w:rsidR="00C10645" w:rsidRPr="00014ED5" w:rsidRDefault="00C10645" w:rsidP="00C10645">
            <w:pPr>
              <w:jc w:val="center"/>
              <w:rPr>
                <w:rFonts w:eastAsia="Calibri"/>
                <w:b/>
                <w:sz w:val="24"/>
                <w:szCs w:val="24"/>
              </w:rPr>
            </w:pPr>
            <w:r w:rsidRPr="00014ED5">
              <w:rPr>
                <w:rFonts w:eastAsia="Calibri"/>
                <w:b/>
                <w:sz w:val="24"/>
                <w:szCs w:val="24"/>
              </w:rPr>
              <w:t>район</w:t>
            </w:r>
          </w:p>
          <w:p w:rsidR="00C10645" w:rsidRPr="00014ED5" w:rsidRDefault="00C10645" w:rsidP="00C10645">
            <w:pPr>
              <w:jc w:val="center"/>
              <w:rPr>
                <w:rFonts w:eastAsia="Calibri"/>
                <w:b/>
                <w:sz w:val="24"/>
                <w:szCs w:val="24"/>
              </w:rPr>
            </w:pPr>
          </w:p>
        </w:tc>
        <w:tc>
          <w:tcPr>
            <w:tcW w:w="1673" w:type="dxa"/>
          </w:tcPr>
          <w:p w:rsidR="00C10645" w:rsidRPr="00014ED5" w:rsidRDefault="00C10645" w:rsidP="00C10645">
            <w:pPr>
              <w:jc w:val="center"/>
              <w:rPr>
                <w:rFonts w:eastAsia="Calibri"/>
                <w:b/>
                <w:sz w:val="24"/>
                <w:szCs w:val="24"/>
              </w:rPr>
            </w:pPr>
            <w:r w:rsidRPr="00014ED5">
              <w:rPr>
                <w:rFonts w:eastAsia="Calibri"/>
                <w:b/>
                <w:sz w:val="24"/>
                <w:szCs w:val="24"/>
              </w:rPr>
              <w:t>ФИО педагога (полностью)</w:t>
            </w:r>
          </w:p>
        </w:tc>
        <w:tc>
          <w:tcPr>
            <w:tcW w:w="1984" w:type="dxa"/>
          </w:tcPr>
          <w:p w:rsidR="00C10645" w:rsidRPr="00014ED5" w:rsidRDefault="00C10645" w:rsidP="00C10645">
            <w:pPr>
              <w:jc w:val="center"/>
              <w:rPr>
                <w:rFonts w:eastAsia="Calibri"/>
                <w:b/>
                <w:sz w:val="24"/>
                <w:szCs w:val="24"/>
              </w:rPr>
            </w:pPr>
            <w:r w:rsidRPr="00014ED5">
              <w:rPr>
                <w:rFonts w:eastAsia="Calibri"/>
                <w:b/>
                <w:sz w:val="24"/>
                <w:szCs w:val="24"/>
              </w:rPr>
              <w:t>Фамилия и имя исполнителя</w:t>
            </w:r>
          </w:p>
          <w:p w:rsidR="00C10645" w:rsidRPr="00014ED5" w:rsidRDefault="00C10645" w:rsidP="00C10645">
            <w:pPr>
              <w:jc w:val="center"/>
              <w:rPr>
                <w:rFonts w:eastAsia="Calibri"/>
                <w:b/>
                <w:sz w:val="24"/>
                <w:szCs w:val="24"/>
              </w:rPr>
            </w:pPr>
            <w:r w:rsidRPr="00014ED5">
              <w:rPr>
                <w:rFonts w:eastAsia="Calibri"/>
                <w:b/>
                <w:sz w:val="24"/>
                <w:szCs w:val="24"/>
              </w:rPr>
              <w:t>возраст</w:t>
            </w:r>
          </w:p>
          <w:p w:rsidR="00C10645" w:rsidRPr="00014ED5" w:rsidRDefault="00C10645" w:rsidP="00C10645">
            <w:pPr>
              <w:jc w:val="center"/>
              <w:rPr>
                <w:rFonts w:eastAsia="Calibri"/>
                <w:b/>
                <w:sz w:val="24"/>
                <w:szCs w:val="24"/>
              </w:rPr>
            </w:pPr>
            <w:r w:rsidRPr="00014ED5">
              <w:rPr>
                <w:rFonts w:eastAsia="Calibri"/>
                <w:b/>
                <w:sz w:val="24"/>
                <w:szCs w:val="24"/>
              </w:rPr>
              <w:t xml:space="preserve"> (сколько лет)</w:t>
            </w:r>
          </w:p>
        </w:tc>
        <w:tc>
          <w:tcPr>
            <w:tcW w:w="1843" w:type="dxa"/>
          </w:tcPr>
          <w:p w:rsidR="00C10645" w:rsidRPr="00014ED5" w:rsidRDefault="00C10645" w:rsidP="00C10645">
            <w:pPr>
              <w:jc w:val="center"/>
              <w:rPr>
                <w:rFonts w:eastAsia="Calibri"/>
                <w:b/>
                <w:sz w:val="24"/>
                <w:szCs w:val="24"/>
              </w:rPr>
            </w:pPr>
            <w:r w:rsidRPr="00014ED5">
              <w:rPr>
                <w:rFonts w:eastAsia="Calibri"/>
                <w:b/>
                <w:sz w:val="24"/>
                <w:szCs w:val="24"/>
              </w:rPr>
              <w:t xml:space="preserve">Название работы </w:t>
            </w:r>
          </w:p>
        </w:tc>
        <w:tc>
          <w:tcPr>
            <w:tcW w:w="1871" w:type="dxa"/>
          </w:tcPr>
          <w:p w:rsidR="00C10645" w:rsidRPr="00014ED5" w:rsidRDefault="00C10645" w:rsidP="00C10645">
            <w:pPr>
              <w:jc w:val="center"/>
              <w:rPr>
                <w:rFonts w:eastAsia="Calibri"/>
                <w:b/>
                <w:sz w:val="24"/>
                <w:szCs w:val="24"/>
              </w:rPr>
            </w:pPr>
            <w:r w:rsidRPr="00014ED5">
              <w:rPr>
                <w:rFonts w:eastAsia="Calibri"/>
                <w:b/>
                <w:sz w:val="24"/>
                <w:szCs w:val="24"/>
              </w:rPr>
              <w:t>Номинация</w:t>
            </w:r>
          </w:p>
        </w:tc>
      </w:tr>
    </w:tbl>
    <w:p w:rsidR="00C10645" w:rsidRPr="00C10645" w:rsidRDefault="00C10645" w:rsidP="00C10645">
      <w:pPr>
        <w:widowControl/>
        <w:spacing w:line="360" w:lineRule="auto"/>
        <w:jc w:val="both"/>
        <w:rPr>
          <w:sz w:val="24"/>
          <w:szCs w:val="24"/>
          <w:lang w:eastAsia="ru-RU"/>
        </w:rPr>
      </w:pPr>
    </w:p>
    <w:p w:rsidR="00C10645" w:rsidRPr="00C10645" w:rsidRDefault="00C10645" w:rsidP="00C10645">
      <w:pPr>
        <w:widowControl/>
        <w:spacing w:line="360" w:lineRule="auto"/>
        <w:jc w:val="both"/>
        <w:rPr>
          <w:sz w:val="24"/>
          <w:szCs w:val="24"/>
          <w:lang w:eastAsia="ru-RU"/>
        </w:rPr>
      </w:pPr>
    </w:p>
    <w:p w:rsidR="00C10645" w:rsidRPr="00C10645" w:rsidRDefault="00C10645" w:rsidP="00C10645">
      <w:pPr>
        <w:widowControl/>
        <w:spacing w:line="360" w:lineRule="auto"/>
        <w:jc w:val="both"/>
        <w:rPr>
          <w:sz w:val="24"/>
          <w:szCs w:val="24"/>
          <w:lang w:eastAsia="ru-RU"/>
        </w:rPr>
      </w:pPr>
      <w:r w:rsidRPr="00C10645">
        <w:rPr>
          <w:sz w:val="24"/>
          <w:szCs w:val="24"/>
          <w:lang w:eastAsia="ru-RU"/>
        </w:rPr>
        <w:t>Руководитель ОУ</w:t>
      </w:r>
    </w:p>
    <w:p w:rsidR="00ED30D8" w:rsidRDefault="00ED30D8">
      <w:pPr>
        <w:rPr>
          <w:rFonts w:eastAsia="Calibri"/>
          <w:sz w:val="24"/>
          <w:szCs w:val="24"/>
        </w:rPr>
      </w:pPr>
      <w:r>
        <w:rPr>
          <w:rFonts w:eastAsia="Calibri"/>
          <w:sz w:val="24"/>
          <w:szCs w:val="24"/>
        </w:rPr>
        <w:br w:type="page"/>
      </w:r>
    </w:p>
    <w:p w:rsidR="00014ED5" w:rsidRDefault="00014ED5" w:rsidP="00014ED5">
      <w:pPr>
        <w:pStyle w:val="1"/>
        <w:spacing w:line="240" w:lineRule="auto"/>
        <w:ind w:left="0" w:firstLine="0"/>
        <w:jc w:val="center"/>
        <w:rPr>
          <w:rFonts w:eastAsia="Calibri"/>
          <w:bCs w:val="0"/>
        </w:rPr>
      </w:pPr>
      <w:bookmarkStart w:id="184" w:name="_Toc145938650"/>
      <w:r w:rsidRPr="009A52F5">
        <w:rPr>
          <w:rFonts w:eastAsia="Calibri"/>
          <w:bCs w:val="0"/>
        </w:rPr>
        <w:t>ПОЛОЖЕНИЕ</w:t>
      </w:r>
    </w:p>
    <w:p w:rsidR="0032350C" w:rsidRDefault="00ED30D8" w:rsidP="00014ED5">
      <w:pPr>
        <w:pStyle w:val="1"/>
        <w:spacing w:line="240" w:lineRule="auto"/>
        <w:ind w:left="0" w:firstLine="0"/>
        <w:jc w:val="center"/>
        <w:rPr>
          <w:rFonts w:eastAsia="Calibri"/>
        </w:rPr>
      </w:pPr>
      <w:r w:rsidRPr="009A52F5">
        <w:rPr>
          <w:rFonts w:eastAsia="Calibri"/>
        </w:rPr>
        <w:t xml:space="preserve">о проведении городского дистанционного конкурса </w:t>
      </w:r>
    </w:p>
    <w:p w:rsidR="00ED30D8" w:rsidRPr="0032350C" w:rsidRDefault="00ED30D8" w:rsidP="0032350C">
      <w:pPr>
        <w:pStyle w:val="1"/>
        <w:spacing w:line="240" w:lineRule="auto"/>
        <w:ind w:left="0" w:firstLine="0"/>
        <w:jc w:val="center"/>
        <w:rPr>
          <w:rFonts w:eastAsia="Calibri"/>
        </w:rPr>
      </w:pPr>
      <w:r w:rsidRPr="009A52F5">
        <w:rPr>
          <w:rFonts w:eastAsia="Calibri"/>
        </w:rPr>
        <w:t xml:space="preserve">по </w:t>
      </w:r>
      <w:r w:rsidRPr="009A52F5">
        <w:rPr>
          <w:rFonts w:eastAsia="Calibri"/>
          <w:bCs w:val="0"/>
        </w:rPr>
        <w:t>3</w:t>
      </w:r>
      <w:r w:rsidRPr="009A52F5">
        <w:rPr>
          <w:rFonts w:eastAsia="Calibri"/>
          <w:bCs w:val="0"/>
          <w:lang w:val="en-US"/>
        </w:rPr>
        <w:t>D</w:t>
      </w:r>
      <w:r w:rsidRPr="009A52F5">
        <w:rPr>
          <w:rFonts w:eastAsia="Calibri"/>
          <w:bCs w:val="0"/>
        </w:rPr>
        <w:t xml:space="preserve"> моделированию «3</w:t>
      </w:r>
      <w:r w:rsidRPr="009A52F5">
        <w:rPr>
          <w:rFonts w:eastAsia="Calibri"/>
          <w:bCs w:val="0"/>
          <w:lang w:val="en-US"/>
        </w:rPr>
        <w:t>D</w:t>
      </w:r>
      <w:r w:rsidRPr="009A52F5">
        <w:rPr>
          <w:rFonts w:eastAsia="Calibri"/>
          <w:bCs w:val="0"/>
        </w:rPr>
        <w:t xml:space="preserve"> в кадре»</w:t>
      </w:r>
      <w:bookmarkEnd w:id="184"/>
    </w:p>
    <w:p w:rsidR="00ED30D8" w:rsidRPr="00ED30D8" w:rsidRDefault="00ED30D8" w:rsidP="00014ED5">
      <w:pPr>
        <w:widowControl/>
        <w:jc w:val="center"/>
        <w:rPr>
          <w:rFonts w:eastAsia="Calibri"/>
          <w:b/>
          <w:bCs/>
          <w:sz w:val="28"/>
          <w:szCs w:val="28"/>
        </w:rPr>
      </w:pPr>
    </w:p>
    <w:p w:rsidR="00ED30D8" w:rsidRPr="00ED30D8" w:rsidRDefault="00ED30D8" w:rsidP="009A52F5">
      <w:pPr>
        <w:widowControl/>
        <w:numPr>
          <w:ilvl w:val="0"/>
          <w:numId w:val="80"/>
        </w:numPr>
        <w:spacing w:after="200"/>
        <w:contextualSpacing/>
        <w:jc w:val="center"/>
        <w:rPr>
          <w:rFonts w:eastAsia="Calibri"/>
          <w:b/>
          <w:bCs/>
          <w:sz w:val="24"/>
          <w:szCs w:val="24"/>
        </w:rPr>
      </w:pPr>
      <w:r w:rsidRPr="00ED30D8">
        <w:rPr>
          <w:rFonts w:eastAsia="Calibri"/>
          <w:b/>
          <w:bCs/>
          <w:sz w:val="24"/>
          <w:szCs w:val="24"/>
        </w:rPr>
        <w:t>Общие положения</w:t>
      </w:r>
    </w:p>
    <w:p w:rsidR="00ED30D8" w:rsidRPr="00ED30D8" w:rsidRDefault="00ED30D8" w:rsidP="00507A2D">
      <w:pPr>
        <w:widowControl/>
        <w:numPr>
          <w:ilvl w:val="0"/>
          <w:numId w:val="74"/>
        </w:numPr>
        <w:autoSpaceDE w:val="0"/>
        <w:autoSpaceDN w:val="0"/>
        <w:adjustRightInd w:val="0"/>
        <w:ind w:left="0" w:firstLine="709"/>
        <w:jc w:val="both"/>
        <w:rPr>
          <w:rFonts w:eastAsia="Calibri"/>
          <w:bCs/>
          <w:i/>
          <w:sz w:val="24"/>
          <w:szCs w:val="24"/>
        </w:rPr>
      </w:pPr>
      <w:r w:rsidRPr="00ED30D8">
        <w:rPr>
          <w:rFonts w:eastAsia="Calibri"/>
          <w:bCs/>
          <w:sz w:val="24"/>
          <w:szCs w:val="24"/>
        </w:rPr>
        <w:t xml:space="preserve">Настоящее Положение определяет порядок организации и проведения городского дистанционного </w:t>
      </w:r>
      <w:r w:rsidRPr="00ED30D8">
        <w:rPr>
          <w:rFonts w:eastAsia="Calibri"/>
          <w:sz w:val="24"/>
          <w:szCs w:val="24"/>
        </w:rPr>
        <w:t xml:space="preserve">конкурса </w:t>
      </w:r>
      <w:r w:rsidRPr="00ED30D8">
        <w:rPr>
          <w:rFonts w:eastAsia="Calibri"/>
          <w:bCs/>
          <w:sz w:val="24"/>
          <w:szCs w:val="24"/>
        </w:rPr>
        <w:t>по 3</w:t>
      </w:r>
      <w:r w:rsidRPr="00ED30D8">
        <w:rPr>
          <w:rFonts w:eastAsia="Calibri"/>
          <w:bCs/>
          <w:sz w:val="24"/>
          <w:szCs w:val="24"/>
          <w:lang w:val="en-US"/>
        </w:rPr>
        <w:t>D</w:t>
      </w:r>
      <w:r w:rsidRPr="00ED30D8">
        <w:rPr>
          <w:rFonts w:eastAsia="Calibri"/>
          <w:bCs/>
          <w:sz w:val="24"/>
          <w:szCs w:val="24"/>
        </w:rPr>
        <w:t xml:space="preserve"> моделированию «3</w:t>
      </w:r>
      <w:r w:rsidRPr="00ED30D8">
        <w:rPr>
          <w:rFonts w:eastAsia="Calibri"/>
          <w:bCs/>
          <w:sz w:val="24"/>
          <w:szCs w:val="24"/>
          <w:lang w:val="en-US"/>
        </w:rPr>
        <w:t>D</w:t>
      </w:r>
      <w:r w:rsidRPr="00ED30D8">
        <w:rPr>
          <w:rFonts w:eastAsia="Calibri"/>
          <w:bCs/>
          <w:sz w:val="24"/>
          <w:szCs w:val="24"/>
        </w:rPr>
        <w:t xml:space="preserve"> в кадре» </w:t>
      </w:r>
      <w:r w:rsidRPr="00ED30D8">
        <w:rPr>
          <w:rFonts w:eastAsia="Calibri"/>
          <w:sz w:val="24"/>
          <w:szCs w:val="24"/>
        </w:rPr>
        <w:t xml:space="preserve">для обучающихся образовательных учреждений городского округа Самара (далее – Конкурс), </w:t>
      </w:r>
      <w:r w:rsidRPr="00ED30D8">
        <w:rPr>
          <w:rFonts w:eastAsia="Calibri"/>
          <w:b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ED30D8">
        <w:rPr>
          <w:rFonts w:eastAsia="Calibri"/>
          <w:bCs/>
          <w:i/>
          <w:sz w:val="24"/>
          <w:szCs w:val="24"/>
        </w:rPr>
        <w:t>.</w:t>
      </w:r>
    </w:p>
    <w:p w:rsidR="00ED30D8" w:rsidRPr="00ED30D8" w:rsidRDefault="00ED30D8" w:rsidP="00507A2D">
      <w:pPr>
        <w:widowControl/>
        <w:numPr>
          <w:ilvl w:val="0"/>
          <w:numId w:val="74"/>
        </w:numPr>
        <w:ind w:left="0" w:firstLine="709"/>
        <w:jc w:val="both"/>
        <w:rPr>
          <w:rFonts w:eastAsia="Calibri"/>
          <w:bCs/>
          <w:i/>
          <w:sz w:val="24"/>
          <w:szCs w:val="24"/>
        </w:rPr>
      </w:pPr>
      <w:r w:rsidRPr="00ED30D8">
        <w:rPr>
          <w:rFonts w:eastAsia="Calibri"/>
          <w:bCs/>
          <w:iCs/>
          <w:sz w:val="24"/>
          <w:szCs w:val="24"/>
        </w:rPr>
        <w:t>Положение действует на период проведения Конкурса.</w:t>
      </w:r>
    </w:p>
    <w:p w:rsidR="00ED30D8" w:rsidRPr="00ED30D8" w:rsidRDefault="00ED30D8" w:rsidP="00507A2D">
      <w:pPr>
        <w:widowControl/>
        <w:numPr>
          <w:ilvl w:val="0"/>
          <w:numId w:val="74"/>
        </w:numPr>
        <w:ind w:left="0" w:firstLine="709"/>
        <w:jc w:val="both"/>
        <w:rPr>
          <w:rFonts w:eastAsia="Calibri"/>
          <w:bCs/>
          <w:i/>
          <w:sz w:val="24"/>
          <w:szCs w:val="24"/>
        </w:rPr>
      </w:pPr>
      <w:r w:rsidRPr="00ED30D8">
        <w:rPr>
          <w:rFonts w:eastAsia="Calibri"/>
          <w:bCs/>
          <w:sz w:val="24"/>
          <w:szCs w:val="24"/>
        </w:rPr>
        <w:t>Организаторы мероприятия</w:t>
      </w:r>
    </w:p>
    <w:p w:rsidR="00ED30D8" w:rsidRPr="00ED30D8" w:rsidRDefault="00ED30D8" w:rsidP="00ED30D8">
      <w:pPr>
        <w:widowControl/>
        <w:ind w:firstLine="709"/>
        <w:jc w:val="both"/>
        <w:rPr>
          <w:rFonts w:eastAsia="Calibri"/>
          <w:bCs/>
          <w:sz w:val="24"/>
          <w:szCs w:val="24"/>
        </w:rPr>
      </w:pPr>
      <w:r w:rsidRPr="00ED30D8">
        <w:rPr>
          <w:rFonts w:eastAsia="Calibri"/>
          <w:b/>
          <w:bCs/>
          <w:sz w:val="24"/>
          <w:szCs w:val="24"/>
        </w:rPr>
        <w:t>Учредитель</w:t>
      </w:r>
      <w:r w:rsidRPr="00ED30D8">
        <w:rPr>
          <w:rFonts w:eastAsia="Calibri"/>
          <w:bCs/>
          <w:sz w:val="24"/>
          <w:szCs w:val="24"/>
        </w:rPr>
        <w:t>:</w:t>
      </w:r>
    </w:p>
    <w:p w:rsidR="00ED30D8" w:rsidRPr="00ED30D8" w:rsidRDefault="00ED30D8" w:rsidP="00ED30D8">
      <w:pPr>
        <w:widowControl/>
        <w:ind w:firstLine="709"/>
        <w:jc w:val="both"/>
        <w:rPr>
          <w:rFonts w:eastAsia="Calibri"/>
          <w:bCs/>
          <w:sz w:val="24"/>
          <w:szCs w:val="24"/>
        </w:rPr>
      </w:pPr>
      <w:r w:rsidRPr="00ED30D8">
        <w:rPr>
          <w:rFonts w:eastAsia="Calibri"/>
          <w:bCs/>
          <w:sz w:val="24"/>
          <w:szCs w:val="24"/>
        </w:rPr>
        <w:t>Департамент образования Администрации городского округа Самара (далее – Департамент образования).</w:t>
      </w:r>
    </w:p>
    <w:p w:rsidR="00ED30D8" w:rsidRPr="00ED30D8" w:rsidRDefault="00ED30D8" w:rsidP="00ED30D8">
      <w:pPr>
        <w:widowControl/>
        <w:ind w:firstLine="709"/>
        <w:jc w:val="both"/>
        <w:rPr>
          <w:rFonts w:eastAsia="Calibri"/>
          <w:b/>
          <w:bCs/>
          <w:sz w:val="24"/>
          <w:szCs w:val="24"/>
        </w:rPr>
      </w:pPr>
      <w:r w:rsidRPr="00ED30D8">
        <w:rPr>
          <w:rFonts w:eastAsia="Calibri"/>
          <w:b/>
          <w:bCs/>
          <w:sz w:val="24"/>
          <w:szCs w:val="24"/>
        </w:rPr>
        <w:t xml:space="preserve">Организатор:  </w:t>
      </w:r>
    </w:p>
    <w:p w:rsidR="00ED30D8" w:rsidRPr="00ED30D8" w:rsidRDefault="00ED30D8" w:rsidP="00ED30D8">
      <w:pPr>
        <w:widowControl/>
        <w:ind w:firstLine="709"/>
        <w:jc w:val="both"/>
        <w:rPr>
          <w:rFonts w:eastAsia="Calibri"/>
          <w:b/>
          <w:bCs/>
          <w:sz w:val="24"/>
          <w:szCs w:val="24"/>
        </w:rPr>
      </w:pPr>
      <w:r w:rsidRPr="00ED30D8">
        <w:rPr>
          <w:rFonts w:eastAsia="Calibri"/>
          <w:sz w:val="24"/>
          <w:szCs w:val="24"/>
        </w:rPr>
        <w:t xml:space="preserve">Муниципальное бюджетное учреждение дополнительного образования «Центр внешкольного образования «Творчество» городского округа Самара (далее – МБУ ДО «ЦВО «Творчество» г.о. Самара). </w:t>
      </w:r>
    </w:p>
    <w:p w:rsidR="00ED30D8" w:rsidRPr="00ED30D8" w:rsidRDefault="00ED30D8" w:rsidP="00507A2D">
      <w:pPr>
        <w:widowControl/>
        <w:numPr>
          <w:ilvl w:val="0"/>
          <w:numId w:val="74"/>
        </w:numPr>
        <w:ind w:left="0" w:firstLine="709"/>
        <w:contextualSpacing/>
        <w:jc w:val="both"/>
        <w:rPr>
          <w:rFonts w:eastAsia="Calibri"/>
          <w:b/>
          <w:bCs/>
          <w:sz w:val="24"/>
          <w:szCs w:val="24"/>
        </w:rPr>
      </w:pPr>
      <w:r w:rsidRPr="00ED30D8">
        <w:rPr>
          <w:rFonts w:eastAsia="Calibri"/>
          <w:b/>
          <w:bCs/>
          <w:sz w:val="24"/>
          <w:szCs w:val="24"/>
        </w:rPr>
        <w:t>Цели и задачи мероприятия</w:t>
      </w:r>
    </w:p>
    <w:p w:rsidR="00ED30D8" w:rsidRPr="00ED30D8" w:rsidRDefault="00ED30D8" w:rsidP="00ED30D8">
      <w:pPr>
        <w:widowControl/>
        <w:ind w:firstLine="709"/>
        <w:jc w:val="both"/>
        <w:rPr>
          <w:color w:val="000000"/>
          <w:sz w:val="24"/>
          <w:szCs w:val="24"/>
          <w:lang w:eastAsia="ru-RU"/>
        </w:rPr>
      </w:pPr>
      <w:r w:rsidRPr="00ED30D8">
        <w:rPr>
          <w:color w:val="000000"/>
          <w:sz w:val="24"/>
          <w:szCs w:val="24"/>
          <w:lang w:eastAsia="ru-RU"/>
        </w:rPr>
        <w:t xml:space="preserve">Целью конкурса является стимулирование интереса </w:t>
      </w:r>
      <w:r w:rsidRPr="00ED30D8">
        <w:rPr>
          <w:rFonts w:eastAsia="Calibri"/>
          <w:sz w:val="24"/>
          <w:szCs w:val="24"/>
        </w:rPr>
        <w:t>обучающихся</w:t>
      </w:r>
      <w:r w:rsidRPr="00ED30D8">
        <w:rPr>
          <w:color w:val="000000"/>
          <w:sz w:val="24"/>
          <w:szCs w:val="24"/>
          <w:lang w:eastAsia="ru-RU"/>
        </w:rPr>
        <w:t xml:space="preserve"> к актуальной области </w:t>
      </w:r>
      <w:r w:rsidRPr="00ED30D8">
        <w:rPr>
          <w:rFonts w:eastAsia="Calibri"/>
          <w:bCs/>
          <w:iCs/>
          <w:sz w:val="24"/>
          <w:szCs w:val="24"/>
        </w:rPr>
        <w:t>информационных технологий</w:t>
      </w:r>
      <w:r w:rsidRPr="00ED30D8">
        <w:rPr>
          <w:color w:val="000000"/>
          <w:sz w:val="24"/>
          <w:szCs w:val="24"/>
          <w:lang w:eastAsia="ru-RU"/>
        </w:rPr>
        <w:t xml:space="preserve"> и </w:t>
      </w:r>
      <w:r w:rsidRPr="00ED30D8">
        <w:rPr>
          <w:rFonts w:eastAsia="Calibri"/>
          <w:color w:val="000000"/>
          <w:sz w:val="24"/>
          <w:szCs w:val="24"/>
        </w:rPr>
        <w:t xml:space="preserve">развитие их творческих способностей. </w:t>
      </w:r>
    </w:p>
    <w:p w:rsidR="00ED30D8" w:rsidRPr="00ED30D8" w:rsidRDefault="00ED30D8" w:rsidP="00ED30D8">
      <w:pPr>
        <w:widowControl/>
        <w:shd w:val="clear" w:color="auto" w:fill="FFFFFF"/>
        <w:ind w:firstLine="709"/>
        <w:jc w:val="both"/>
        <w:rPr>
          <w:b/>
          <w:color w:val="000000"/>
          <w:sz w:val="24"/>
          <w:szCs w:val="24"/>
          <w:lang w:eastAsia="ru-RU"/>
        </w:rPr>
      </w:pPr>
      <w:r w:rsidRPr="00ED30D8">
        <w:rPr>
          <w:b/>
          <w:color w:val="000000"/>
          <w:sz w:val="24"/>
          <w:szCs w:val="24"/>
          <w:lang w:eastAsia="ru-RU"/>
        </w:rPr>
        <w:t xml:space="preserve">Задачи: </w:t>
      </w:r>
    </w:p>
    <w:p w:rsidR="00ED30D8" w:rsidRPr="00ED30D8" w:rsidRDefault="00ED30D8" w:rsidP="00507A2D">
      <w:pPr>
        <w:widowControl/>
        <w:numPr>
          <w:ilvl w:val="0"/>
          <w:numId w:val="75"/>
        </w:numPr>
        <w:tabs>
          <w:tab w:val="left" w:pos="1276"/>
        </w:tabs>
        <w:ind w:left="0" w:firstLine="709"/>
        <w:contextualSpacing/>
        <w:jc w:val="both"/>
        <w:rPr>
          <w:rFonts w:eastAsia="Calibri"/>
          <w:bCs/>
          <w:iCs/>
          <w:sz w:val="24"/>
          <w:szCs w:val="24"/>
        </w:rPr>
      </w:pPr>
      <w:r w:rsidRPr="00ED30D8">
        <w:rPr>
          <w:rFonts w:eastAsia="Calibri"/>
          <w:bCs/>
          <w:iCs/>
          <w:sz w:val="24"/>
          <w:szCs w:val="24"/>
        </w:rPr>
        <w:t xml:space="preserve">Выявление и поддержка талантливых </w:t>
      </w:r>
      <w:r w:rsidRPr="00ED30D8">
        <w:rPr>
          <w:rFonts w:eastAsia="Calibri"/>
          <w:sz w:val="24"/>
          <w:szCs w:val="24"/>
        </w:rPr>
        <w:t xml:space="preserve">обучающихся </w:t>
      </w:r>
      <w:r w:rsidRPr="00ED30D8">
        <w:rPr>
          <w:rFonts w:eastAsia="Calibri"/>
          <w:bCs/>
          <w:iCs/>
          <w:sz w:val="24"/>
          <w:szCs w:val="24"/>
        </w:rPr>
        <w:t>в области информационных технологий;</w:t>
      </w:r>
    </w:p>
    <w:p w:rsidR="00ED30D8" w:rsidRPr="00ED30D8" w:rsidRDefault="00ED30D8" w:rsidP="00507A2D">
      <w:pPr>
        <w:widowControl/>
        <w:numPr>
          <w:ilvl w:val="0"/>
          <w:numId w:val="75"/>
        </w:numPr>
        <w:tabs>
          <w:tab w:val="left" w:pos="1276"/>
        </w:tabs>
        <w:ind w:left="0" w:firstLine="709"/>
        <w:contextualSpacing/>
        <w:jc w:val="both"/>
        <w:rPr>
          <w:rFonts w:eastAsia="Calibri"/>
          <w:bCs/>
          <w:iCs/>
          <w:sz w:val="24"/>
          <w:szCs w:val="24"/>
        </w:rPr>
      </w:pPr>
      <w:r w:rsidRPr="00ED30D8">
        <w:rPr>
          <w:rFonts w:eastAsia="Calibri"/>
          <w:bCs/>
          <w:iCs/>
          <w:sz w:val="24"/>
          <w:szCs w:val="24"/>
        </w:rPr>
        <w:t>Формирование новых знаний, умений и компетенций у обучающихся в области информационных технологий;</w:t>
      </w:r>
    </w:p>
    <w:p w:rsidR="00ED30D8" w:rsidRPr="00ED30D8" w:rsidRDefault="00ED30D8" w:rsidP="00507A2D">
      <w:pPr>
        <w:widowControl/>
        <w:numPr>
          <w:ilvl w:val="0"/>
          <w:numId w:val="75"/>
        </w:numPr>
        <w:ind w:left="0" w:firstLine="709"/>
        <w:contextualSpacing/>
        <w:jc w:val="both"/>
        <w:rPr>
          <w:rFonts w:eastAsia="Calibri"/>
          <w:sz w:val="24"/>
          <w:szCs w:val="24"/>
        </w:rPr>
      </w:pPr>
      <w:r w:rsidRPr="00ED30D8">
        <w:rPr>
          <w:rFonts w:eastAsia="Calibri"/>
          <w:sz w:val="24"/>
          <w:szCs w:val="24"/>
        </w:rPr>
        <w:t xml:space="preserve">Развитие интереса к компьютерным технологиям как средству творческого самовыражения; </w:t>
      </w:r>
    </w:p>
    <w:p w:rsidR="00ED30D8" w:rsidRPr="00ED30D8" w:rsidRDefault="00ED30D8" w:rsidP="00507A2D">
      <w:pPr>
        <w:widowControl/>
        <w:numPr>
          <w:ilvl w:val="0"/>
          <w:numId w:val="75"/>
        </w:numPr>
        <w:ind w:left="0" w:firstLine="709"/>
        <w:contextualSpacing/>
        <w:jc w:val="both"/>
        <w:rPr>
          <w:rFonts w:eastAsia="Calibri"/>
          <w:sz w:val="24"/>
          <w:szCs w:val="24"/>
        </w:rPr>
      </w:pPr>
      <w:r w:rsidRPr="00ED30D8">
        <w:rPr>
          <w:rFonts w:eastAsia="Calibri"/>
          <w:sz w:val="24"/>
          <w:szCs w:val="24"/>
        </w:rPr>
        <w:t xml:space="preserve">Профессиональная ориентация подрастающего поколения в рамках проведения Конкурса. </w:t>
      </w:r>
    </w:p>
    <w:p w:rsidR="00ED30D8" w:rsidRPr="00ED30D8" w:rsidRDefault="00ED30D8" w:rsidP="00507A2D">
      <w:pPr>
        <w:widowControl/>
        <w:numPr>
          <w:ilvl w:val="0"/>
          <w:numId w:val="80"/>
        </w:numPr>
        <w:ind w:left="0" w:firstLine="709"/>
        <w:contextualSpacing/>
        <w:jc w:val="center"/>
        <w:rPr>
          <w:rFonts w:eastAsia="Calibri"/>
          <w:b/>
          <w:bCs/>
          <w:sz w:val="24"/>
          <w:szCs w:val="24"/>
        </w:rPr>
      </w:pPr>
      <w:r w:rsidRPr="00ED30D8">
        <w:rPr>
          <w:rFonts w:eastAsia="Calibri"/>
          <w:b/>
          <w:bCs/>
          <w:sz w:val="24"/>
          <w:szCs w:val="24"/>
        </w:rPr>
        <w:t>Сроки и место проведения мероприятия</w:t>
      </w:r>
    </w:p>
    <w:p w:rsidR="00ED30D8" w:rsidRPr="00ED30D8" w:rsidRDefault="00ED30D8" w:rsidP="00ED30D8">
      <w:pPr>
        <w:widowControl/>
        <w:ind w:firstLine="709"/>
        <w:contextualSpacing/>
        <w:rPr>
          <w:rFonts w:eastAsia="Calibri"/>
          <w:bCs/>
          <w:iCs/>
          <w:sz w:val="24"/>
          <w:szCs w:val="24"/>
        </w:rPr>
      </w:pPr>
      <w:r w:rsidRPr="00ED30D8">
        <w:rPr>
          <w:rFonts w:eastAsia="Calibri"/>
          <w:bCs/>
          <w:iCs/>
          <w:sz w:val="24"/>
          <w:szCs w:val="24"/>
        </w:rPr>
        <w:t>Конкурс проводится с 25.12.2023 г. по 17.02.2024 г. в соответствии с планом.</w:t>
      </w:r>
    </w:p>
    <w:tbl>
      <w:tblPr>
        <w:tblStyle w:val="92"/>
        <w:tblW w:w="9498" w:type="dxa"/>
        <w:tblInd w:w="-5" w:type="dxa"/>
        <w:tblLook w:val="04A0" w:firstRow="1" w:lastRow="0" w:firstColumn="1" w:lastColumn="0" w:noHBand="0" w:noVBand="1"/>
      </w:tblPr>
      <w:tblGrid>
        <w:gridCol w:w="2121"/>
        <w:gridCol w:w="7377"/>
      </w:tblGrid>
      <w:tr w:rsidR="00ED30D8" w:rsidRPr="00ED30D8" w:rsidTr="00493D47">
        <w:tc>
          <w:tcPr>
            <w:tcW w:w="2121" w:type="dxa"/>
          </w:tcPr>
          <w:p w:rsidR="00ED30D8" w:rsidRPr="00ED30D8" w:rsidRDefault="00ED30D8" w:rsidP="00ED30D8">
            <w:pPr>
              <w:contextualSpacing/>
              <w:rPr>
                <w:rFonts w:eastAsia="Calibri"/>
                <w:bCs/>
                <w:iCs/>
                <w:sz w:val="24"/>
                <w:szCs w:val="24"/>
              </w:rPr>
            </w:pPr>
            <w:r w:rsidRPr="00ED30D8">
              <w:rPr>
                <w:rFonts w:eastAsia="Calibri"/>
                <w:bCs/>
                <w:iCs/>
                <w:sz w:val="24"/>
                <w:szCs w:val="24"/>
              </w:rPr>
              <w:t>25.12.2023 г. - 14.01.2024 г.</w:t>
            </w:r>
          </w:p>
        </w:tc>
        <w:tc>
          <w:tcPr>
            <w:tcW w:w="7377" w:type="dxa"/>
          </w:tcPr>
          <w:p w:rsidR="00ED30D8" w:rsidRPr="00ED30D8" w:rsidRDefault="00ED30D8" w:rsidP="00ED30D8">
            <w:pPr>
              <w:contextualSpacing/>
              <w:rPr>
                <w:rFonts w:eastAsia="Calibri"/>
                <w:bCs/>
                <w:iCs/>
                <w:sz w:val="24"/>
                <w:szCs w:val="24"/>
              </w:rPr>
            </w:pPr>
            <w:r w:rsidRPr="00ED30D8">
              <w:rPr>
                <w:rFonts w:eastAsia="Calibri"/>
                <w:bCs/>
                <w:iCs/>
                <w:sz w:val="24"/>
                <w:szCs w:val="24"/>
              </w:rPr>
              <w:t>Информирование о Конкурсе, рассылка положения</w:t>
            </w:r>
          </w:p>
        </w:tc>
      </w:tr>
      <w:tr w:rsidR="00ED30D8" w:rsidRPr="00ED30D8" w:rsidTr="00493D47">
        <w:tc>
          <w:tcPr>
            <w:tcW w:w="2121" w:type="dxa"/>
          </w:tcPr>
          <w:p w:rsidR="00ED30D8" w:rsidRPr="00ED30D8" w:rsidRDefault="00ED30D8" w:rsidP="00ED30D8">
            <w:pPr>
              <w:contextualSpacing/>
              <w:rPr>
                <w:rFonts w:eastAsia="Calibri"/>
                <w:bCs/>
                <w:iCs/>
                <w:sz w:val="24"/>
                <w:szCs w:val="24"/>
              </w:rPr>
            </w:pPr>
            <w:r w:rsidRPr="00ED30D8">
              <w:rPr>
                <w:rFonts w:eastAsia="Calibri"/>
                <w:bCs/>
                <w:iCs/>
                <w:sz w:val="24"/>
                <w:szCs w:val="24"/>
              </w:rPr>
              <w:t>15.01 - 01.02.2024 г.</w:t>
            </w:r>
          </w:p>
        </w:tc>
        <w:tc>
          <w:tcPr>
            <w:tcW w:w="7377" w:type="dxa"/>
          </w:tcPr>
          <w:p w:rsidR="00ED30D8" w:rsidRPr="00ED30D8" w:rsidRDefault="00ED30D8" w:rsidP="00ED30D8">
            <w:pPr>
              <w:contextualSpacing/>
              <w:rPr>
                <w:rFonts w:eastAsia="Calibri"/>
                <w:bCs/>
                <w:iCs/>
                <w:sz w:val="24"/>
                <w:szCs w:val="24"/>
              </w:rPr>
            </w:pPr>
            <w:r w:rsidRPr="00ED30D8">
              <w:rPr>
                <w:rFonts w:eastAsia="Calibri"/>
                <w:bCs/>
                <w:iCs/>
                <w:sz w:val="24"/>
                <w:szCs w:val="24"/>
              </w:rPr>
              <w:t xml:space="preserve">Прием заявок и конкурсных материалов на эл.почту: </w:t>
            </w:r>
            <w:hyperlink r:id="rId94" w:history="1">
              <w:r w:rsidRPr="00ED30D8">
                <w:rPr>
                  <w:rFonts w:eastAsia="Calibri"/>
                  <w:color w:val="0000FF"/>
                  <w:sz w:val="24"/>
                  <w:szCs w:val="24"/>
                  <w:u w:val="single"/>
                  <w:lang w:val="en-US"/>
                </w:rPr>
                <w:t>Lya</w:t>
              </w:r>
              <w:r w:rsidRPr="00ED30D8">
                <w:rPr>
                  <w:rFonts w:eastAsia="Calibri"/>
                  <w:color w:val="0000FF"/>
                  <w:sz w:val="24"/>
                  <w:szCs w:val="24"/>
                  <w:u w:val="single"/>
                </w:rPr>
                <w:t>997@</w:t>
              </w:r>
              <w:r w:rsidRPr="00ED30D8">
                <w:rPr>
                  <w:rFonts w:eastAsia="Calibri"/>
                  <w:color w:val="0000FF"/>
                  <w:sz w:val="24"/>
                  <w:szCs w:val="24"/>
                  <w:u w:val="single"/>
                  <w:lang w:val="en-US"/>
                </w:rPr>
                <w:t>mail</w:t>
              </w:r>
              <w:r w:rsidRPr="00ED30D8">
                <w:rPr>
                  <w:rFonts w:eastAsia="Calibri"/>
                  <w:color w:val="0000FF"/>
                  <w:sz w:val="24"/>
                  <w:szCs w:val="24"/>
                  <w:u w:val="single"/>
                </w:rPr>
                <w:t>.</w:t>
              </w:r>
              <w:r w:rsidRPr="00ED30D8">
                <w:rPr>
                  <w:rFonts w:eastAsia="Calibri"/>
                  <w:color w:val="0000FF"/>
                  <w:sz w:val="24"/>
                  <w:szCs w:val="24"/>
                  <w:u w:val="single"/>
                  <w:lang w:val="en-US"/>
                </w:rPr>
                <w:t>ru</w:t>
              </w:r>
            </w:hyperlink>
          </w:p>
        </w:tc>
      </w:tr>
      <w:tr w:rsidR="00ED30D8" w:rsidRPr="00ED30D8" w:rsidTr="00493D47">
        <w:tc>
          <w:tcPr>
            <w:tcW w:w="2121" w:type="dxa"/>
          </w:tcPr>
          <w:p w:rsidR="00ED30D8" w:rsidRPr="00ED30D8" w:rsidRDefault="00ED30D8" w:rsidP="00ED30D8">
            <w:pPr>
              <w:contextualSpacing/>
              <w:rPr>
                <w:rFonts w:eastAsia="Calibri"/>
                <w:bCs/>
                <w:iCs/>
                <w:sz w:val="24"/>
                <w:szCs w:val="24"/>
              </w:rPr>
            </w:pPr>
            <w:r w:rsidRPr="00ED30D8">
              <w:rPr>
                <w:rFonts w:eastAsia="Calibri"/>
                <w:bCs/>
                <w:iCs/>
                <w:sz w:val="24"/>
                <w:szCs w:val="24"/>
              </w:rPr>
              <w:t>02.02 - 12.02.2024 г.</w:t>
            </w:r>
          </w:p>
        </w:tc>
        <w:tc>
          <w:tcPr>
            <w:tcW w:w="7377" w:type="dxa"/>
          </w:tcPr>
          <w:p w:rsidR="00ED30D8" w:rsidRPr="00ED30D8" w:rsidRDefault="00ED30D8" w:rsidP="00ED30D8">
            <w:pPr>
              <w:contextualSpacing/>
              <w:rPr>
                <w:rFonts w:eastAsia="Calibri"/>
                <w:bCs/>
                <w:iCs/>
                <w:sz w:val="24"/>
                <w:szCs w:val="24"/>
              </w:rPr>
            </w:pPr>
            <w:r w:rsidRPr="00ED30D8">
              <w:rPr>
                <w:rFonts w:eastAsia="Calibri"/>
                <w:bCs/>
                <w:iCs/>
                <w:sz w:val="24"/>
                <w:szCs w:val="24"/>
              </w:rPr>
              <w:t>Оценивание конкурсных работ жюри</w:t>
            </w:r>
          </w:p>
        </w:tc>
      </w:tr>
      <w:tr w:rsidR="00ED30D8" w:rsidRPr="00ED30D8" w:rsidTr="00493D47">
        <w:tc>
          <w:tcPr>
            <w:tcW w:w="2121" w:type="dxa"/>
          </w:tcPr>
          <w:p w:rsidR="00ED30D8" w:rsidRPr="00ED30D8" w:rsidRDefault="00ED30D8" w:rsidP="00ED30D8">
            <w:pPr>
              <w:contextualSpacing/>
              <w:rPr>
                <w:rFonts w:eastAsia="Calibri"/>
                <w:bCs/>
                <w:iCs/>
                <w:sz w:val="24"/>
                <w:szCs w:val="24"/>
              </w:rPr>
            </w:pPr>
            <w:r w:rsidRPr="00ED30D8">
              <w:rPr>
                <w:rFonts w:eastAsia="Calibri"/>
                <w:bCs/>
                <w:iCs/>
                <w:sz w:val="24"/>
                <w:szCs w:val="24"/>
              </w:rPr>
              <w:t>13.02 - 17.02.2024 г.</w:t>
            </w:r>
          </w:p>
        </w:tc>
        <w:tc>
          <w:tcPr>
            <w:tcW w:w="7377" w:type="dxa"/>
          </w:tcPr>
          <w:p w:rsidR="00ED30D8" w:rsidRPr="00ED30D8" w:rsidRDefault="00ED30D8" w:rsidP="00ED30D8">
            <w:pPr>
              <w:contextualSpacing/>
              <w:rPr>
                <w:rFonts w:eastAsia="Calibri"/>
                <w:bCs/>
                <w:sz w:val="24"/>
                <w:szCs w:val="24"/>
              </w:rPr>
            </w:pPr>
            <w:r w:rsidRPr="00ED30D8">
              <w:rPr>
                <w:rFonts w:eastAsia="Calibri"/>
                <w:bCs/>
                <w:iCs/>
                <w:sz w:val="24"/>
                <w:szCs w:val="24"/>
              </w:rPr>
              <w:t xml:space="preserve">Подведение итогов Конкурса. Публикация итогов на официальном сайте </w:t>
            </w:r>
            <w:r w:rsidRPr="00ED30D8">
              <w:rPr>
                <w:rFonts w:eastAsia="Calibri"/>
                <w:bCs/>
                <w:sz w:val="24"/>
                <w:szCs w:val="24"/>
              </w:rPr>
              <w:t>МБУ ДО «ЦВО «Творчество» г.о. Самара в разделе «Конкурсы».</w:t>
            </w:r>
          </w:p>
          <w:p w:rsidR="00ED30D8" w:rsidRPr="00ED30D8" w:rsidRDefault="00ED30D8" w:rsidP="00ED30D8">
            <w:pPr>
              <w:contextualSpacing/>
              <w:rPr>
                <w:rFonts w:eastAsia="Calibri"/>
                <w:bCs/>
                <w:iCs/>
                <w:sz w:val="24"/>
                <w:szCs w:val="24"/>
              </w:rPr>
            </w:pPr>
            <w:r w:rsidRPr="00ED30D8">
              <w:rPr>
                <w:rFonts w:eastAsia="Calibri"/>
                <w:bCs/>
                <w:sz w:val="24"/>
                <w:szCs w:val="24"/>
              </w:rPr>
              <w:t>Подготовка и рассылка дипломов и сертификатов участникам.</w:t>
            </w:r>
          </w:p>
        </w:tc>
      </w:tr>
    </w:tbl>
    <w:p w:rsidR="00ED30D8" w:rsidRPr="00ED30D8" w:rsidRDefault="00ED30D8" w:rsidP="00ED30D8">
      <w:pPr>
        <w:autoSpaceDE w:val="0"/>
        <w:autoSpaceDN w:val="0"/>
        <w:adjustRightInd w:val="0"/>
        <w:jc w:val="both"/>
        <w:rPr>
          <w:rFonts w:eastAsia="Calibri"/>
          <w:bCs/>
          <w:sz w:val="24"/>
          <w:szCs w:val="24"/>
        </w:rPr>
      </w:pPr>
    </w:p>
    <w:p w:rsidR="00ED30D8" w:rsidRPr="00ED30D8" w:rsidRDefault="00ED30D8" w:rsidP="00507A2D">
      <w:pPr>
        <w:widowControl/>
        <w:numPr>
          <w:ilvl w:val="0"/>
          <w:numId w:val="80"/>
        </w:numPr>
        <w:ind w:left="0" w:firstLine="709"/>
        <w:contextualSpacing/>
        <w:jc w:val="center"/>
        <w:rPr>
          <w:rFonts w:eastAsia="Calibri"/>
          <w:b/>
          <w:bCs/>
          <w:sz w:val="24"/>
          <w:szCs w:val="24"/>
        </w:rPr>
      </w:pPr>
      <w:r w:rsidRPr="00ED30D8">
        <w:rPr>
          <w:rFonts w:eastAsia="Calibri"/>
          <w:b/>
          <w:bCs/>
          <w:sz w:val="24"/>
          <w:szCs w:val="24"/>
        </w:rPr>
        <w:t>Участники Конкурса</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 xml:space="preserve"> В конкурсе принимают участие обучающиеся </w:t>
      </w:r>
      <w:r w:rsidRPr="00ED30D8">
        <w:rPr>
          <w:rFonts w:eastAsia="Calibri"/>
          <w:bCs/>
          <w:sz w:val="24"/>
          <w:szCs w:val="24"/>
        </w:rPr>
        <w:t>образовательных учреждений всех типов и видов городского округа Самара.</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bCs/>
          <w:sz w:val="24"/>
          <w:szCs w:val="24"/>
        </w:rPr>
        <w:t>Конкурс проводится для обучающихся в возрастной категории 7-18 лет по трем уровням сложности:</w:t>
      </w:r>
    </w:p>
    <w:p w:rsidR="00ED30D8" w:rsidRPr="00ED30D8" w:rsidRDefault="00ED30D8" w:rsidP="00507A2D">
      <w:pPr>
        <w:widowControl/>
        <w:numPr>
          <w:ilvl w:val="0"/>
          <w:numId w:val="77"/>
        </w:numPr>
        <w:ind w:left="0" w:firstLine="709"/>
        <w:contextualSpacing/>
        <w:rPr>
          <w:rFonts w:eastAsia="Calibri"/>
          <w:sz w:val="24"/>
          <w:szCs w:val="24"/>
        </w:rPr>
      </w:pPr>
      <w:r w:rsidRPr="00ED30D8">
        <w:rPr>
          <w:rFonts w:eastAsia="Calibri"/>
          <w:sz w:val="24"/>
          <w:szCs w:val="24"/>
        </w:rPr>
        <w:t>Начальный уровень – для обучающихся, которые занимаются 3</w:t>
      </w:r>
      <w:r w:rsidRPr="00ED30D8">
        <w:rPr>
          <w:rFonts w:eastAsia="Calibri"/>
          <w:sz w:val="24"/>
          <w:szCs w:val="24"/>
          <w:lang w:val="en-US"/>
        </w:rPr>
        <w:t>D</w:t>
      </w:r>
      <w:r w:rsidRPr="00ED30D8">
        <w:rPr>
          <w:rFonts w:eastAsia="Calibri"/>
          <w:sz w:val="24"/>
          <w:szCs w:val="24"/>
        </w:rPr>
        <w:t xml:space="preserve"> моделированием менее 1 года; </w:t>
      </w:r>
    </w:p>
    <w:p w:rsidR="00ED30D8" w:rsidRPr="00ED30D8" w:rsidRDefault="00ED30D8" w:rsidP="00507A2D">
      <w:pPr>
        <w:widowControl/>
        <w:numPr>
          <w:ilvl w:val="0"/>
          <w:numId w:val="77"/>
        </w:numPr>
        <w:ind w:left="0" w:firstLine="709"/>
        <w:contextualSpacing/>
        <w:rPr>
          <w:rFonts w:eastAsia="Calibri"/>
          <w:sz w:val="24"/>
          <w:szCs w:val="24"/>
        </w:rPr>
      </w:pPr>
      <w:r w:rsidRPr="00ED30D8">
        <w:rPr>
          <w:rFonts w:eastAsia="Calibri"/>
          <w:sz w:val="24"/>
          <w:szCs w:val="24"/>
        </w:rPr>
        <w:t>Базовый уровень – для обучающихся, которые занимаются 3</w:t>
      </w:r>
      <w:r w:rsidRPr="00ED30D8">
        <w:rPr>
          <w:rFonts w:eastAsia="Calibri"/>
          <w:sz w:val="24"/>
          <w:szCs w:val="24"/>
          <w:lang w:val="en-US"/>
        </w:rPr>
        <w:t>D</w:t>
      </w:r>
      <w:r w:rsidRPr="00ED30D8">
        <w:rPr>
          <w:rFonts w:eastAsia="Calibri"/>
          <w:sz w:val="24"/>
          <w:szCs w:val="24"/>
        </w:rPr>
        <w:t xml:space="preserve"> моделированием 1-2 года;</w:t>
      </w:r>
    </w:p>
    <w:p w:rsidR="00ED30D8" w:rsidRPr="00ED30D8" w:rsidRDefault="00ED30D8" w:rsidP="00507A2D">
      <w:pPr>
        <w:widowControl/>
        <w:numPr>
          <w:ilvl w:val="0"/>
          <w:numId w:val="77"/>
        </w:numPr>
        <w:ind w:left="0" w:firstLine="709"/>
        <w:contextualSpacing/>
        <w:rPr>
          <w:rFonts w:eastAsia="Calibri"/>
          <w:sz w:val="24"/>
          <w:szCs w:val="24"/>
        </w:rPr>
      </w:pPr>
      <w:r w:rsidRPr="00ED30D8">
        <w:rPr>
          <w:rFonts w:eastAsia="Calibri"/>
          <w:sz w:val="24"/>
          <w:szCs w:val="24"/>
        </w:rPr>
        <w:t>Продвинутый уровень  – для обучающихся, которые занимаются 3</w:t>
      </w:r>
      <w:r w:rsidRPr="00ED30D8">
        <w:rPr>
          <w:rFonts w:eastAsia="Calibri"/>
          <w:sz w:val="24"/>
          <w:szCs w:val="24"/>
          <w:lang w:val="en-US"/>
        </w:rPr>
        <w:t>D</w:t>
      </w:r>
      <w:r w:rsidRPr="00ED30D8">
        <w:rPr>
          <w:rFonts w:eastAsia="Calibri"/>
          <w:sz w:val="24"/>
          <w:szCs w:val="24"/>
        </w:rPr>
        <w:t xml:space="preserve"> моделированием более 2 лет.</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Участники, принимая участие в Конкурсе, соглашаются с правилами проведения Конкурса, изложенными в Положении.</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Ответственность за содержание представленных материалов несут участники Конкурса. Претензии о нарушении авторских прав в работе участников направляются непосредственно лицам, представившим материалы.</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Подача материала на участие в Конкурсе рассматривается как согласие автора на возможную публикацию с соблюдением авторских прав участника.</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Участники соглашаются, что материалы, представленные на Конкурс, могут быть использованы Организатором в некоммерческих целях с соблюдением авторских прав.</w:t>
      </w:r>
    </w:p>
    <w:p w:rsidR="00ED30D8" w:rsidRPr="00ED30D8" w:rsidRDefault="00ED30D8" w:rsidP="00507A2D">
      <w:pPr>
        <w:widowControl/>
        <w:numPr>
          <w:ilvl w:val="1"/>
          <w:numId w:val="80"/>
        </w:numPr>
        <w:ind w:left="0" w:firstLine="709"/>
        <w:contextualSpacing/>
        <w:jc w:val="both"/>
        <w:rPr>
          <w:rFonts w:eastAsia="Calibri"/>
          <w:sz w:val="24"/>
          <w:szCs w:val="24"/>
        </w:rPr>
      </w:pPr>
      <w:r w:rsidRPr="00ED30D8">
        <w:rPr>
          <w:rFonts w:eastAsia="Calibri"/>
          <w:sz w:val="24"/>
          <w:szCs w:val="24"/>
        </w:rPr>
        <w:t>Участники соглашаются, что за использование их материалов, представленных на Конкурс, они не будут требовать вознаграждения от Организатора.</w:t>
      </w:r>
    </w:p>
    <w:p w:rsidR="00ED30D8" w:rsidRPr="00ED30D8" w:rsidRDefault="00ED30D8" w:rsidP="00507A2D">
      <w:pPr>
        <w:widowControl/>
        <w:numPr>
          <w:ilvl w:val="0"/>
          <w:numId w:val="80"/>
        </w:numPr>
        <w:ind w:left="0" w:firstLine="709"/>
        <w:contextualSpacing/>
        <w:jc w:val="center"/>
        <w:rPr>
          <w:rFonts w:eastAsia="Calibri"/>
          <w:b/>
          <w:bCs/>
          <w:sz w:val="24"/>
          <w:szCs w:val="24"/>
        </w:rPr>
      </w:pPr>
      <w:r w:rsidRPr="00ED30D8">
        <w:rPr>
          <w:rFonts w:eastAsia="Calibri"/>
          <w:b/>
          <w:bCs/>
          <w:sz w:val="24"/>
          <w:szCs w:val="24"/>
        </w:rPr>
        <w:t>Порядок проведения и содержание Конкурса</w:t>
      </w:r>
    </w:p>
    <w:p w:rsidR="00ED30D8" w:rsidRPr="00ED30D8" w:rsidRDefault="00ED30D8" w:rsidP="00507A2D">
      <w:pPr>
        <w:widowControl/>
        <w:numPr>
          <w:ilvl w:val="0"/>
          <w:numId w:val="76"/>
        </w:numPr>
        <w:ind w:left="0" w:firstLine="709"/>
        <w:contextualSpacing/>
        <w:jc w:val="both"/>
        <w:rPr>
          <w:rFonts w:eastAsia="Calibri"/>
          <w:sz w:val="24"/>
          <w:szCs w:val="24"/>
        </w:rPr>
      </w:pPr>
      <w:r w:rsidRPr="00ED30D8">
        <w:rPr>
          <w:rFonts w:eastAsia="Calibri"/>
          <w:sz w:val="24"/>
          <w:szCs w:val="24"/>
        </w:rPr>
        <w:t xml:space="preserve">Сроки подачи заявок с 15 января по 01 февраля 2024 года. Заявки присылаются на электронную почту: </w:t>
      </w:r>
      <w:hyperlink r:id="rId95" w:history="1">
        <w:r w:rsidRPr="00ED30D8">
          <w:rPr>
            <w:rFonts w:eastAsia="Calibri"/>
            <w:color w:val="0000FF"/>
            <w:sz w:val="24"/>
            <w:szCs w:val="24"/>
            <w:u w:val="single"/>
            <w:lang w:val="en-US"/>
          </w:rPr>
          <w:t>Lya</w:t>
        </w:r>
        <w:r w:rsidRPr="00ED30D8">
          <w:rPr>
            <w:rFonts w:eastAsia="Calibri"/>
            <w:color w:val="0000FF"/>
            <w:sz w:val="24"/>
            <w:szCs w:val="24"/>
            <w:u w:val="single"/>
          </w:rPr>
          <w:t>997@</w:t>
        </w:r>
        <w:r w:rsidRPr="00ED30D8">
          <w:rPr>
            <w:rFonts w:eastAsia="Calibri"/>
            <w:color w:val="0000FF"/>
            <w:sz w:val="24"/>
            <w:szCs w:val="24"/>
            <w:u w:val="single"/>
            <w:lang w:val="en-US"/>
          </w:rPr>
          <w:t>mail</w:t>
        </w:r>
        <w:r w:rsidRPr="00ED30D8">
          <w:rPr>
            <w:rFonts w:eastAsia="Calibri"/>
            <w:color w:val="0000FF"/>
            <w:sz w:val="24"/>
            <w:szCs w:val="24"/>
            <w:u w:val="single"/>
          </w:rPr>
          <w:t>.</w:t>
        </w:r>
        <w:r w:rsidRPr="00ED30D8">
          <w:rPr>
            <w:rFonts w:eastAsia="Calibri"/>
            <w:color w:val="0000FF"/>
            <w:sz w:val="24"/>
            <w:szCs w:val="24"/>
            <w:u w:val="single"/>
            <w:lang w:val="en-US"/>
          </w:rPr>
          <w:t>ru</w:t>
        </w:r>
      </w:hyperlink>
    </w:p>
    <w:p w:rsidR="00ED30D8" w:rsidRPr="00ED30D8" w:rsidRDefault="00ED30D8" w:rsidP="00507A2D">
      <w:pPr>
        <w:widowControl/>
        <w:numPr>
          <w:ilvl w:val="0"/>
          <w:numId w:val="76"/>
        </w:numPr>
        <w:ind w:left="0" w:firstLine="709"/>
        <w:contextualSpacing/>
        <w:jc w:val="both"/>
        <w:rPr>
          <w:rFonts w:eastAsia="Calibri"/>
          <w:sz w:val="24"/>
          <w:szCs w:val="24"/>
        </w:rPr>
      </w:pPr>
      <w:r w:rsidRPr="00ED30D8">
        <w:rPr>
          <w:rFonts w:eastAsia="Calibri"/>
          <w:sz w:val="24"/>
          <w:szCs w:val="24"/>
        </w:rPr>
        <w:t>Для проведения Конкурса создается Оргкомитет из числа сотрудников центра, задачами которого являются:</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Обеспечение проведения Конкурса в соответствии с настоящим Положением;</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Предоставление равных условий всем участникам;</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Определение состава экспертного жюри Конкурса и регламента его работы;</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Разработка критериев оценки конкурсных работ;</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Анализ и обобщение итогов Конкурса;</w:t>
      </w:r>
    </w:p>
    <w:p w:rsidR="00ED30D8" w:rsidRPr="00ED30D8" w:rsidRDefault="00ED30D8" w:rsidP="00507A2D">
      <w:pPr>
        <w:widowControl/>
        <w:numPr>
          <w:ilvl w:val="0"/>
          <w:numId w:val="71"/>
        </w:numPr>
        <w:ind w:left="0" w:firstLine="709"/>
        <w:contextualSpacing/>
        <w:jc w:val="both"/>
        <w:rPr>
          <w:rFonts w:eastAsia="Calibri"/>
          <w:sz w:val="24"/>
          <w:szCs w:val="24"/>
        </w:rPr>
      </w:pPr>
      <w:r w:rsidRPr="00ED30D8">
        <w:rPr>
          <w:rFonts w:eastAsia="Calibri"/>
          <w:sz w:val="24"/>
          <w:szCs w:val="24"/>
        </w:rPr>
        <w:t>Награждение участников Конкурса.</w:t>
      </w:r>
    </w:p>
    <w:p w:rsidR="00ED30D8" w:rsidRPr="00ED30D8" w:rsidRDefault="00ED30D8" w:rsidP="00507A2D">
      <w:pPr>
        <w:widowControl/>
        <w:numPr>
          <w:ilvl w:val="0"/>
          <w:numId w:val="76"/>
        </w:numPr>
        <w:ind w:left="0" w:firstLine="709"/>
        <w:contextualSpacing/>
        <w:jc w:val="both"/>
        <w:rPr>
          <w:rFonts w:eastAsia="Calibri"/>
          <w:sz w:val="24"/>
          <w:szCs w:val="24"/>
        </w:rPr>
      </w:pPr>
      <w:r w:rsidRPr="00ED30D8">
        <w:rPr>
          <w:rFonts w:eastAsia="Calibri"/>
          <w:sz w:val="24"/>
          <w:szCs w:val="24"/>
        </w:rPr>
        <w:t>В задачи жюри Конкурса входит:</w:t>
      </w:r>
    </w:p>
    <w:p w:rsidR="00ED30D8" w:rsidRPr="00ED30D8" w:rsidRDefault="00ED30D8" w:rsidP="00507A2D">
      <w:pPr>
        <w:widowControl/>
        <w:numPr>
          <w:ilvl w:val="0"/>
          <w:numId w:val="72"/>
        </w:numPr>
        <w:ind w:left="0" w:firstLine="709"/>
        <w:contextualSpacing/>
        <w:jc w:val="both"/>
        <w:rPr>
          <w:rFonts w:eastAsia="Calibri"/>
          <w:sz w:val="24"/>
          <w:szCs w:val="24"/>
        </w:rPr>
      </w:pPr>
      <w:r w:rsidRPr="00ED30D8">
        <w:rPr>
          <w:rFonts w:eastAsia="Calibri"/>
          <w:sz w:val="24"/>
          <w:szCs w:val="24"/>
        </w:rPr>
        <w:t>Проверка конкурсных работ;</w:t>
      </w:r>
    </w:p>
    <w:p w:rsidR="00ED30D8" w:rsidRPr="00ED30D8" w:rsidRDefault="00ED30D8" w:rsidP="00507A2D">
      <w:pPr>
        <w:widowControl/>
        <w:numPr>
          <w:ilvl w:val="0"/>
          <w:numId w:val="72"/>
        </w:numPr>
        <w:ind w:left="0" w:firstLine="709"/>
        <w:contextualSpacing/>
        <w:jc w:val="both"/>
        <w:rPr>
          <w:rFonts w:eastAsia="Calibri"/>
          <w:sz w:val="24"/>
          <w:szCs w:val="24"/>
        </w:rPr>
      </w:pPr>
      <w:r w:rsidRPr="00ED30D8">
        <w:rPr>
          <w:rFonts w:eastAsia="Calibri"/>
          <w:sz w:val="24"/>
          <w:szCs w:val="24"/>
        </w:rPr>
        <w:t>Присвоение баллов в соответствии с критериями оценивания;</w:t>
      </w:r>
    </w:p>
    <w:p w:rsidR="00ED30D8" w:rsidRPr="00ED30D8" w:rsidRDefault="00ED30D8" w:rsidP="00507A2D">
      <w:pPr>
        <w:widowControl/>
        <w:numPr>
          <w:ilvl w:val="0"/>
          <w:numId w:val="72"/>
        </w:numPr>
        <w:ind w:left="0" w:firstLine="709"/>
        <w:contextualSpacing/>
        <w:jc w:val="both"/>
        <w:rPr>
          <w:rFonts w:eastAsia="Calibri"/>
          <w:sz w:val="24"/>
          <w:szCs w:val="24"/>
        </w:rPr>
      </w:pPr>
      <w:r w:rsidRPr="00ED30D8">
        <w:rPr>
          <w:rFonts w:eastAsia="Calibri"/>
          <w:sz w:val="24"/>
          <w:szCs w:val="24"/>
        </w:rPr>
        <w:t>Определение победителей по итогам Конкурса.</w:t>
      </w:r>
    </w:p>
    <w:p w:rsidR="00ED30D8" w:rsidRPr="00ED30D8" w:rsidRDefault="00ED30D8" w:rsidP="00507A2D">
      <w:pPr>
        <w:widowControl/>
        <w:numPr>
          <w:ilvl w:val="0"/>
          <w:numId w:val="76"/>
        </w:numPr>
        <w:ind w:left="0" w:firstLine="709"/>
        <w:contextualSpacing/>
        <w:jc w:val="both"/>
        <w:rPr>
          <w:rFonts w:eastAsia="Calibri"/>
          <w:sz w:val="24"/>
          <w:szCs w:val="24"/>
        </w:rPr>
      </w:pPr>
      <w:r w:rsidRPr="00ED30D8">
        <w:rPr>
          <w:rFonts w:eastAsia="Calibri"/>
          <w:sz w:val="24"/>
          <w:szCs w:val="24"/>
        </w:rPr>
        <w:t>Конкурс проводится по номинациям:</w:t>
      </w:r>
    </w:p>
    <w:p w:rsidR="00ED30D8" w:rsidRPr="00ED30D8" w:rsidRDefault="00ED30D8" w:rsidP="00507A2D">
      <w:pPr>
        <w:widowControl/>
        <w:numPr>
          <w:ilvl w:val="0"/>
          <w:numId w:val="78"/>
        </w:numPr>
        <w:ind w:left="0" w:firstLine="709"/>
        <w:contextualSpacing/>
        <w:jc w:val="both"/>
        <w:rPr>
          <w:rFonts w:eastAsia="Calibri"/>
          <w:bCs/>
          <w:iCs/>
          <w:sz w:val="24"/>
          <w:szCs w:val="24"/>
        </w:rPr>
      </w:pPr>
      <w:r w:rsidRPr="00ED30D8">
        <w:rPr>
          <w:rFonts w:eastAsia="Calibri"/>
          <w:bCs/>
          <w:iCs/>
          <w:sz w:val="24"/>
          <w:szCs w:val="24"/>
        </w:rPr>
        <w:t>3D-компьютерная модель;</w:t>
      </w:r>
    </w:p>
    <w:p w:rsidR="00ED30D8" w:rsidRPr="00ED30D8" w:rsidRDefault="00ED30D8" w:rsidP="00507A2D">
      <w:pPr>
        <w:widowControl/>
        <w:numPr>
          <w:ilvl w:val="0"/>
          <w:numId w:val="78"/>
        </w:numPr>
        <w:ind w:left="0" w:firstLine="709"/>
        <w:contextualSpacing/>
        <w:jc w:val="both"/>
        <w:rPr>
          <w:rFonts w:eastAsia="Calibri"/>
          <w:bCs/>
          <w:iCs/>
          <w:sz w:val="24"/>
          <w:szCs w:val="24"/>
        </w:rPr>
      </w:pPr>
      <w:r w:rsidRPr="00ED30D8">
        <w:rPr>
          <w:rFonts w:eastAsia="Calibri"/>
          <w:bCs/>
          <w:iCs/>
          <w:sz w:val="24"/>
          <w:szCs w:val="24"/>
        </w:rPr>
        <w:t xml:space="preserve">Анимация 3D-модели средствами графического редактора </w:t>
      </w:r>
      <w:r w:rsidRPr="00ED30D8">
        <w:rPr>
          <w:rFonts w:eastAsia="Calibri"/>
          <w:bCs/>
          <w:iCs/>
          <w:sz w:val="24"/>
          <w:szCs w:val="24"/>
          <w:lang w:val="en-US"/>
        </w:rPr>
        <w:t>c</w:t>
      </w:r>
      <w:r w:rsidRPr="00ED30D8">
        <w:rPr>
          <w:rFonts w:eastAsia="Calibri"/>
          <w:bCs/>
          <w:iCs/>
          <w:sz w:val="24"/>
          <w:szCs w:val="24"/>
        </w:rPr>
        <w:t xml:space="preserve"> учетом физических свойств;</w:t>
      </w:r>
    </w:p>
    <w:p w:rsidR="00ED30D8" w:rsidRPr="00ED30D8" w:rsidRDefault="00ED30D8" w:rsidP="00507A2D">
      <w:pPr>
        <w:widowControl/>
        <w:numPr>
          <w:ilvl w:val="0"/>
          <w:numId w:val="78"/>
        </w:numPr>
        <w:ind w:left="0" w:firstLine="709"/>
        <w:contextualSpacing/>
        <w:jc w:val="both"/>
        <w:rPr>
          <w:rFonts w:eastAsia="Calibri"/>
          <w:bCs/>
          <w:iCs/>
          <w:sz w:val="24"/>
          <w:szCs w:val="24"/>
        </w:rPr>
      </w:pPr>
      <w:r w:rsidRPr="00ED30D8">
        <w:rPr>
          <w:rFonts w:eastAsia="Calibri"/>
          <w:bCs/>
          <w:iCs/>
          <w:sz w:val="24"/>
          <w:szCs w:val="24"/>
        </w:rPr>
        <w:t>Инсталляция, выполненная в среде графического редактора.</w:t>
      </w:r>
    </w:p>
    <w:p w:rsidR="00ED30D8" w:rsidRPr="00ED30D8" w:rsidRDefault="00ED30D8" w:rsidP="00ED30D8">
      <w:pPr>
        <w:widowControl/>
        <w:ind w:firstLine="709"/>
        <w:jc w:val="both"/>
        <w:rPr>
          <w:rFonts w:eastAsia="Calibri"/>
          <w:b/>
          <w:bCs/>
          <w:sz w:val="24"/>
          <w:szCs w:val="24"/>
        </w:rPr>
      </w:pPr>
      <w:r w:rsidRPr="00ED30D8">
        <w:rPr>
          <w:rFonts w:eastAsia="Calibri"/>
          <w:b/>
          <w:bCs/>
          <w:sz w:val="24"/>
          <w:szCs w:val="24"/>
        </w:rPr>
        <w:tab/>
        <w:t>Темы Конкурса:</w:t>
      </w:r>
    </w:p>
    <w:p w:rsidR="00ED30D8" w:rsidRPr="00ED30D8" w:rsidRDefault="00ED30D8" w:rsidP="00507A2D">
      <w:pPr>
        <w:widowControl/>
        <w:numPr>
          <w:ilvl w:val="0"/>
          <w:numId w:val="78"/>
        </w:numPr>
        <w:ind w:left="0" w:firstLine="709"/>
        <w:contextualSpacing/>
        <w:jc w:val="both"/>
        <w:rPr>
          <w:rFonts w:eastAsia="Calibri"/>
          <w:bCs/>
          <w:iCs/>
          <w:sz w:val="24"/>
          <w:szCs w:val="24"/>
        </w:rPr>
      </w:pPr>
      <w:r w:rsidRPr="00ED30D8">
        <w:rPr>
          <w:rFonts w:eastAsia="Calibri"/>
          <w:bCs/>
          <w:iCs/>
          <w:sz w:val="24"/>
          <w:szCs w:val="24"/>
        </w:rPr>
        <w:t xml:space="preserve">«Детская площадка» </w:t>
      </w:r>
    </w:p>
    <w:p w:rsidR="00ED30D8" w:rsidRPr="00ED30D8" w:rsidRDefault="00ED30D8" w:rsidP="00507A2D">
      <w:pPr>
        <w:widowControl/>
        <w:numPr>
          <w:ilvl w:val="0"/>
          <w:numId w:val="78"/>
        </w:numPr>
        <w:ind w:left="0" w:firstLine="709"/>
        <w:contextualSpacing/>
        <w:jc w:val="both"/>
        <w:rPr>
          <w:rFonts w:eastAsia="Calibri"/>
          <w:bCs/>
          <w:iCs/>
          <w:sz w:val="24"/>
          <w:szCs w:val="24"/>
        </w:rPr>
      </w:pPr>
      <w:r w:rsidRPr="00ED30D8">
        <w:rPr>
          <w:rFonts w:eastAsia="Calibri"/>
          <w:bCs/>
          <w:iCs/>
          <w:sz w:val="24"/>
          <w:szCs w:val="24"/>
        </w:rPr>
        <w:t>Свободная тема.</w:t>
      </w:r>
    </w:p>
    <w:p w:rsidR="00ED30D8" w:rsidRPr="00ED30D8" w:rsidRDefault="00ED30D8" w:rsidP="00507A2D">
      <w:pPr>
        <w:widowControl/>
        <w:numPr>
          <w:ilvl w:val="0"/>
          <w:numId w:val="80"/>
        </w:numPr>
        <w:ind w:left="0" w:firstLine="709"/>
        <w:contextualSpacing/>
        <w:jc w:val="center"/>
        <w:rPr>
          <w:rFonts w:eastAsia="Calibri"/>
          <w:b/>
          <w:bCs/>
          <w:sz w:val="24"/>
          <w:szCs w:val="24"/>
        </w:rPr>
      </w:pPr>
      <w:r w:rsidRPr="00ED30D8">
        <w:rPr>
          <w:rFonts w:eastAsia="Calibri"/>
          <w:b/>
          <w:bCs/>
          <w:sz w:val="24"/>
          <w:szCs w:val="24"/>
        </w:rPr>
        <w:t>Требования к содержанию и оформлению работ участников</w:t>
      </w:r>
    </w:p>
    <w:p w:rsidR="00ED30D8" w:rsidRPr="00ED30D8" w:rsidRDefault="00ED30D8" w:rsidP="00014ED5">
      <w:pPr>
        <w:widowControl/>
        <w:numPr>
          <w:ilvl w:val="0"/>
          <w:numId w:val="79"/>
        </w:numPr>
        <w:ind w:left="0" w:firstLine="709"/>
        <w:jc w:val="both"/>
        <w:rPr>
          <w:rFonts w:eastAsia="Calibri"/>
          <w:b/>
          <w:bCs/>
          <w:sz w:val="24"/>
          <w:szCs w:val="24"/>
        </w:rPr>
      </w:pPr>
      <w:r w:rsidRPr="00ED30D8">
        <w:rPr>
          <w:rFonts w:eastAsia="Calibri"/>
          <w:b/>
          <w:bCs/>
          <w:sz w:val="24"/>
          <w:szCs w:val="24"/>
        </w:rPr>
        <w:t>3D-компьютерная модель –</w:t>
      </w:r>
      <w:r w:rsidRPr="00ED30D8">
        <w:rPr>
          <w:rFonts w:eastAsia="Calibri"/>
          <w:sz w:val="24"/>
          <w:szCs w:val="24"/>
        </w:rPr>
        <w:t xml:space="preserve"> представляется 3D-модель, выполненная в любом графическом редакторе, возможно, с наложением цвета или текстуры, учитывается наличие фонового изображения. Работа представляется в исходном формате и рендер в формате изображения (</w:t>
      </w:r>
      <w:r w:rsidRPr="00ED30D8">
        <w:rPr>
          <w:rFonts w:eastAsia="Calibri"/>
          <w:sz w:val="24"/>
          <w:szCs w:val="24"/>
          <w:lang w:val="en-US"/>
        </w:rPr>
        <w:t>jpeg</w:t>
      </w:r>
      <w:r w:rsidRPr="00ED30D8">
        <w:rPr>
          <w:rFonts w:eastAsia="Calibri"/>
          <w:sz w:val="24"/>
          <w:szCs w:val="24"/>
        </w:rPr>
        <w:t xml:space="preserve">, </w:t>
      </w:r>
      <w:r w:rsidRPr="00ED30D8">
        <w:rPr>
          <w:rFonts w:eastAsia="Calibri"/>
          <w:sz w:val="24"/>
          <w:szCs w:val="24"/>
          <w:lang w:val="en-US"/>
        </w:rPr>
        <w:t>png</w:t>
      </w:r>
      <w:r w:rsidRPr="00ED30D8">
        <w:rPr>
          <w:rFonts w:eastAsia="Calibri"/>
          <w:sz w:val="24"/>
          <w:szCs w:val="24"/>
        </w:rPr>
        <w:t>). Разрешение не меньше 1080 на 1</w:t>
      </w:r>
      <w:r w:rsidRPr="00ED30D8">
        <w:rPr>
          <w:rFonts w:eastAsia="Calibri"/>
          <w:sz w:val="24"/>
          <w:szCs w:val="24"/>
          <w:lang w:val="en-US"/>
        </w:rPr>
        <w:t>980</w:t>
      </w:r>
      <w:r w:rsidRPr="00ED30D8">
        <w:rPr>
          <w:rFonts w:eastAsia="Calibri"/>
          <w:sz w:val="24"/>
          <w:szCs w:val="24"/>
        </w:rPr>
        <w:t>;</w:t>
      </w:r>
    </w:p>
    <w:p w:rsidR="00ED30D8" w:rsidRPr="00ED30D8" w:rsidRDefault="00ED30D8" w:rsidP="00014ED5">
      <w:pPr>
        <w:widowControl/>
        <w:numPr>
          <w:ilvl w:val="0"/>
          <w:numId w:val="79"/>
        </w:numPr>
        <w:ind w:left="0" w:firstLine="709"/>
        <w:jc w:val="both"/>
        <w:rPr>
          <w:rFonts w:eastAsia="Calibri"/>
          <w:b/>
          <w:bCs/>
          <w:sz w:val="24"/>
          <w:szCs w:val="24"/>
        </w:rPr>
      </w:pPr>
      <w:r w:rsidRPr="00ED30D8">
        <w:rPr>
          <w:rFonts w:eastAsia="Calibri"/>
          <w:b/>
          <w:bCs/>
          <w:sz w:val="24"/>
          <w:szCs w:val="24"/>
        </w:rPr>
        <w:t xml:space="preserve">Анимация 3D-модели средствами графического редактора – </w:t>
      </w:r>
      <w:r w:rsidRPr="00ED30D8">
        <w:rPr>
          <w:rFonts w:eastAsia="Calibri"/>
          <w:sz w:val="24"/>
          <w:szCs w:val="24"/>
        </w:rPr>
        <w:t xml:space="preserve">движение камеры вокруг объекта, движение самого объекта, риггинг, а также движение </w:t>
      </w:r>
      <w:r w:rsidRPr="00ED30D8">
        <w:rPr>
          <w:rFonts w:eastAsia="Calibri"/>
          <w:sz w:val="24"/>
          <w:szCs w:val="24"/>
          <w:lang w:val="en-US"/>
        </w:rPr>
        <w:t>c</w:t>
      </w:r>
      <w:r w:rsidRPr="00ED30D8">
        <w:rPr>
          <w:rFonts w:eastAsia="Calibri"/>
          <w:sz w:val="24"/>
          <w:szCs w:val="24"/>
        </w:rPr>
        <w:t xml:space="preserve"> учетом физики. Работа представляется в исходном формате и в формате видео (</w:t>
      </w:r>
      <w:r w:rsidRPr="00ED30D8">
        <w:rPr>
          <w:rFonts w:eastAsia="Calibri"/>
          <w:sz w:val="24"/>
          <w:szCs w:val="24"/>
          <w:lang w:val="en-US"/>
        </w:rPr>
        <w:t>Avi</w:t>
      </w:r>
      <w:r w:rsidRPr="00ED30D8">
        <w:rPr>
          <w:rFonts w:eastAsia="Calibri"/>
          <w:sz w:val="24"/>
          <w:szCs w:val="24"/>
        </w:rPr>
        <w:t xml:space="preserve">, </w:t>
      </w:r>
      <w:r w:rsidRPr="00ED30D8">
        <w:rPr>
          <w:rFonts w:eastAsia="Calibri"/>
          <w:sz w:val="24"/>
          <w:szCs w:val="24"/>
          <w:lang w:val="en-US"/>
        </w:rPr>
        <w:t>FFmpeg</w:t>
      </w:r>
      <w:r w:rsidRPr="00ED30D8">
        <w:rPr>
          <w:rFonts w:eastAsia="Calibri"/>
          <w:sz w:val="24"/>
          <w:szCs w:val="24"/>
        </w:rPr>
        <w:t>);</w:t>
      </w:r>
    </w:p>
    <w:p w:rsidR="00ED30D8" w:rsidRPr="00ED30D8" w:rsidRDefault="00ED30D8" w:rsidP="00014ED5">
      <w:pPr>
        <w:widowControl/>
        <w:numPr>
          <w:ilvl w:val="0"/>
          <w:numId w:val="79"/>
        </w:numPr>
        <w:ind w:left="0" w:firstLine="709"/>
        <w:jc w:val="both"/>
        <w:rPr>
          <w:rFonts w:eastAsia="Calibri"/>
          <w:sz w:val="24"/>
          <w:szCs w:val="24"/>
        </w:rPr>
      </w:pPr>
      <w:r w:rsidRPr="00ED30D8">
        <w:rPr>
          <w:rFonts w:eastAsia="Calibri"/>
          <w:b/>
          <w:bCs/>
          <w:sz w:val="24"/>
          <w:szCs w:val="24"/>
        </w:rPr>
        <w:t>Инсталляция, выполненная в среде графического редактора</w:t>
      </w:r>
      <w:r w:rsidRPr="00ED30D8">
        <w:rPr>
          <w:rFonts w:eastAsia="Calibri"/>
          <w:sz w:val="24"/>
          <w:szCs w:val="24"/>
        </w:rPr>
        <w:t xml:space="preserve"> – объект или группа объектов размещаются на ландшафте, возможно с фоновым изображением. Дополнительно учитываются эффекты окружающей среды. Работа представляется в исходном формате и рендер в формате изображения (</w:t>
      </w:r>
      <w:r w:rsidRPr="00ED30D8">
        <w:rPr>
          <w:rFonts w:eastAsia="Calibri"/>
          <w:sz w:val="24"/>
          <w:szCs w:val="24"/>
          <w:lang w:val="en-US"/>
        </w:rPr>
        <w:t>jpeg</w:t>
      </w:r>
      <w:r w:rsidRPr="00ED30D8">
        <w:rPr>
          <w:rFonts w:eastAsia="Calibri"/>
          <w:sz w:val="24"/>
          <w:szCs w:val="24"/>
        </w:rPr>
        <w:t xml:space="preserve">, </w:t>
      </w:r>
      <w:r w:rsidRPr="00ED30D8">
        <w:rPr>
          <w:rFonts w:eastAsia="Calibri"/>
          <w:sz w:val="24"/>
          <w:szCs w:val="24"/>
          <w:lang w:val="en-US"/>
        </w:rPr>
        <w:t>png</w:t>
      </w:r>
      <w:r w:rsidRPr="00ED30D8">
        <w:rPr>
          <w:rFonts w:eastAsia="Calibri"/>
          <w:sz w:val="24"/>
          <w:szCs w:val="24"/>
        </w:rPr>
        <w:t>). Разрешение не меньше 1080 на 1</w:t>
      </w:r>
      <w:r w:rsidRPr="00ED30D8">
        <w:rPr>
          <w:rFonts w:eastAsia="Calibri"/>
          <w:sz w:val="24"/>
          <w:szCs w:val="24"/>
          <w:lang w:val="en-US"/>
        </w:rPr>
        <w:t>980</w:t>
      </w:r>
      <w:r w:rsidRPr="00ED30D8">
        <w:rPr>
          <w:rFonts w:eastAsia="Calibri"/>
          <w:sz w:val="24"/>
          <w:szCs w:val="24"/>
        </w:rPr>
        <w:t>.</w:t>
      </w:r>
    </w:p>
    <w:p w:rsidR="00ED30D8" w:rsidRPr="00ED30D8" w:rsidRDefault="00ED30D8" w:rsidP="00014ED5">
      <w:pPr>
        <w:widowControl/>
        <w:ind w:firstLine="709"/>
        <w:jc w:val="both"/>
        <w:rPr>
          <w:rFonts w:eastAsia="Calibri"/>
          <w:sz w:val="24"/>
          <w:szCs w:val="24"/>
        </w:rPr>
      </w:pPr>
      <w:r w:rsidRPr="00ED30D8">
        <w:rPr>
          <w:rFonts w:eastAsia="Calibri"/>
          <w:sz w:val="24"/>
          <w:szCs w:val="24"/>
        </w:rPr>
        <w:t>Количество работ от одного Образовательного учреждения не ограничено.</w:t>
      </w:r>
    </w:p>
    <w:p w:rsidR="00ED30D8" w:rsidRPr="00ED30D8" w:rsidRDefault="00ED30D8" w:rsidP="00507A2D">
      <w:pPr>
        <w:widowControl/>
        <w:numPr>
          <w:ilvl w:val="0"/>
          <w:numId w:val="80"/>
        </w:numPr>
        <w:ind w:left="0" w:firstLine="709"/>
        <w:contextualSpacing/>
        <w:jc w:val="center"/>
        <w:rPr>
          <w:rFonts w:eastAsia="Calibri"/>
          <w:b/>
          <w:bCs/>
          <w:sz w:val="24"/>
          <w:szCs w:val="24"/>
        </w:rPr>
      </w:pPr>
      <w:bookmarkStart w:id="185" w:name="_Hlk85194005"/>
      <w:r w:rsidRPr="00ED30D8">
        <w:rPr>
          <w:rFonts w:eastAsia="Calibri"/>
          <w:b/>
          <w:bCs/>
          <w:sz w:val="24"/>
          <w:szCs w:val="24"/>
        </w:rPr>
        <w:t>Критерии оценивания работ</w:t>
      </w:r>
    </w:p>
    <w:p w:rsidR="00ED30D8" w:rsidRPr="00ED30D8" w:rsidRDefault="00ED30D8" w:rsidP="00ED30D8">
      <w:pPr>
        <w:widowControl/>
        <w:ind w:firstLine="709"/>
        <w:rPr>
          <w:rFonts w:eastAsia="Calibri"/>
          <w:bCs/>
          <w:sz w:val="24"/>
          <w:szCs w:val="24"/>
        </w:rPr>
      </w:pPr>
      <w:r w:rsidRPr="00ED30D8">
        <w:rPr>
          <w:rFonts w:eastAsia="Calibri"/>
          <w:bCs/>
          <w:sz w:val="24"/>
          <w:szCs w:val="24"/>
        </w:rPr>
        <w:t>Конкурсные работы оценивает профессиональное Жюри по следующим критериям.</w:t>
      </w:r>
    </w:p>
    <w:tbl>
      <w:tblPr>
        <w:tblStyle w:val="92"/>
        <w:tblW w:w="0" w:type="auto"/>
        <w:tblLook w:val="04A0" w:firstRow="1" w:lastRow="0" w:firstColumn="1" w:lastColumn="0" w:noHBand="0" w:noVBand="1"/>
      </w:tblPr>
      <w:tblGrid>
        <w:gridCol w:w="561"/>
        <w:gridCol w:w="6777"/>
        <w:gridCol w:w="2236"/>
      </w:tblGrid>
      <w:tr w:rsidR="00ED30D8" w:rsidRPr="00ED30D8" w:rsidTr="00014ED5">
        <w:tc>
          <w:tcPr>
            <w:tcW w:w="561" w:type="dxa"/>
            <w:vAlign w:val="center"/>
          </w:tcPr>
          <w:p w:rsidR="00ED30D8" w:rsidRPr="00ED30D8" w:rsidRDefault="00ED30D8" w:rsidP="00ED30D8">
            <w:pPr>
              <w:ind w:firstLine="709"/>
              <w:jc w:val="center"/>
              <w:rPr>
                <w:rFonts w:eastAsia="Calibri"/>
                <w:b/>
                <w:sz w:val="24"/>
                <w:szCs w:val="24"/>
              </w:rPr>
            </w:pPr>
            <w:r w:rsidRPr="00ED30D8">
              <w:rPr>
                <w:rFonts w:eastAsia="Calibri"/>
                <w:b/>
                <w:sz w:val="24"/>
                <w:szCs w:val="24"/>
              </w:rPr>
              <w:t>№</w:t>
            </w:r>
          </w:p>
        </w:tc>
        <w:tc>
          <w:tcPr>
            <w:tcW w:w="6777" w:type="dxa"/>
            <w:vAlign w:val="center"/>
          </w:tcPr>
          <w:p w:rsidR="00ED30D8" w:rsidRPr="00ED30D8" w:rsidRDefault="00ED30D8" w:rsidP="00014ED5">
            <w:pPr>
              <w:ind w:firstLine="709"/>
              <w:rPr>
                <w:rFonts w:eastAsia="Calibri"/>
                <w:b/>
                <w:sz w:val="24"/>
                <w:szCs w:val="24"/>
              </w:rPr>
            </w:pPr>
            <w:r w:rsidRPr="00ED30D8">
              <w:rPr>
                <w:rFonts w:eastAsia="Calibri"/>
                <w:b/>
                <w:sz w:val="24"/>
                <w:szCs w:val="24"/>
              </w:rPr>
              <w:t>Критерий</w:t>
            </w:r>
          </w:p>
        </w:tc>
        <w:tc>
          <w:tcPr>
            <w:tcW w:w="2236" w:type="dxa"/>
            <w:vAlign w:val="center"/>
          </w:tcPr>
          <w:p w:rsidR="00ED30D8" w:rsidRPr="00ED30D8" w:rsidRDefault="00ED30D8" w:rsidP="00014ED5">
            <w:pPr>
              <w:rPr>
                <w:rFonts w:eastAsia="Calibri"/>
                <w:b/>
                <w:sz w:val="24"/>
                <w:szCs w:val="24"/>
              </w:rPr>
            </w:pPr>
            <w:r w:rsidRPr="00ED30D8">
              <w:rPr>
                <w:rFonts w:eastAsia="Calibri"/>
                <w:b/>
                <w:sz w:val="24"/>
                <w:szCs w:val="24"/>
              </w:rPr>
              <w:t>Количество баллов</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1</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Сложность модели</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2</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Материалы и текстуры</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3</w:t>
            </w:r>
          </w:p>
        </w:tc>
        <w:tc>
          <w:tcPr>
            <w:tcW w:w="6777" w:type="dxa"/>
          </w:tcPr>
          <w:p w:rsidR="00ED30D8" w:rsidRPr="00ED30D8" w:rsidRDefault="00ED30D8" w:rsidP="00014ED5">
            <w:pPr>
              <w:ind w:firstLine="709"/>
              <w:rPr>
                <w:rFonts w:eastAsia="Calibri"/>
                <w:bCs/>
                <w:sz w:val="24"/>
                <w:szCs w:val="24"/>
              </w:rPr>
            </w:pPr>
            <w:r w:rsidRPr="00ED30D8">
              <w:rPr>
                <w:rFonts w:eastAsia="Calibri"/>
                <w:sz w:val="24"/>
                <w:szCs w:val="24"/>
              </w:rPr>
              <w:t>Сложность композиции</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4</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Инсталляция</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Опорная поверхность</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6</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Впечатление</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tr w:rsidR="00ED30D8" w:rsidRPr="00ED30D8" w:rsidTr="00014ED5">
        <w:tc>
          <w:tcPr>
            <w:tcW w:w="561" w:type="dxa"/>
          </w:tcPr>
          <w:p w:rsidR="00ED30D8" w:rsidRPr="00ED30D8" w:rsidRDefault="00ED30D8" w:rsidP="00014ED5">
            <w:pPr>
              <w:ind w:firstLine="709"/>
              <w:rPr>
                <w:rFonts w:eastAsia="Calibri"/>
                <w:bCs/>
                <w:sz w:val="24"/>
                <w:szCs w:val="24"/>
              </w:rPr>
            </w:pPr>
            <w:r w:rsidRPr="00ED30D8">
              <w:rPr>
                <w:rFonts w:eastAsia="Calibri"/>
                <w:bCs/>
                <w:sz w:val="24"/>
                <w:szCs w:val="24"/>
              </w:rPr>
              <w:t>7</w:t>
            </w:r>
          </w:p>
        </w:tc>
        <w:tc>
          <w:tcPr>
            <w:tcW w:w="6777" w:type="dxa"/>
          </w:tcPr>
          <w:p w:rsidR="00ED30D8" w:rsidRPr="00ED30D8" w:rsidRDefault="00ED30D8" w:rsidP="00014ED5">
            <w:pPr>
              <w:ind w:firstLine="709"/>
              <w:rPr>
                <w:rFonts w:eastAsia="Calibri"/>
                <w:bCs/>
                <w:sz w:val="24"/>
                <w:szCs w:val="24"/>
              </w:rPr>
            </w:pPr>
            <w:r w:rsidRPr="00ED30D8">
              <w:rPr>
                <w:rFonts w:eastAsia="Calibri"/>
                <w:bCs/>
                <w:sz w:val="24"/>
                <w:szCs w:val="24"/>
              </w:rPr>
              <w:t>Сложность анимации (для анимации)</w:t>
            </w:r>
          </w:p>
        </w:tc>
        <w:tc>
          <w:tcPr>
            <w:tcW w:w="2236" w:type="dxa"/>
          </w:tcPr>
          <w:p w:rsidR="00ED30D8" w:rsidRPr="00ED30D8" w:rsidRDefault="00ED30D8" w:rsidP="00014ED5">
            <w:pPr>
              <w:ind w:firstLine="709"/>
              <w:rPr>
                <w:rFonts w:eastAsia="Calibri"/>
                <w:bCs/>
                <w:sz w:val="24"/>
                <w:szCs w:val="24"/>
              </w:rPr>
            </w:pPr>
            <w:r w:rsidRPr="00ED30D8">
              <w:rPr>
                <w:rFonts w:eastAsia="Calibri"/>
                <w:bCs/>
                <w:sz w:val="24"/>
                <w:szCs w:val="24"/>
              </w:rPr>
              <w:t>5</w:t>
            </w:r>
          </w:p>
        </w:tc>
      </w:tr>
      <w:bookmarkEnd w:id="185"/>
    </w:tbl>
    <w:p w:rsidR="00ED30D8" w:rsidRPr="00ED30D8" w:rsidRDefault="00ED30D8" w:rsidP="00014ED5">
      <w:pPr>
        <w:widowControl/>
        <w:contextualSpacing/>
        <w:rPr>
          <w:rFonts w:eastAsia="Calibri"/>
          <w:bCs/>
          <w:i/>
          <w:color w:val="4F81BD"/>
          <w:sz w:val="24"/>
          <w:szCs w:val="24"/>
        </w:rPr>
      </w:pPr>
    </w:p>
    <w:p w:rsidR="00ED30D8" w:rsidRPr="00ED30D8" w:rsidRDefault="00ED30D8" w:rsidP="00507A2D">
      <w:pPr>
        <w:widowControl/>
        <w:numPr>
          <w:ilvl w:val="0"/>
          <w:numId w:val="80"/>
        </w:numPr>
        <w:ind w:left="0" w:firstLine="709"/>
        <w:contextualSpacing/>
        <w:jc w:val="center"/>
        <w:rPr>
          <w:rFonts w:eastAsia="Calibri"/>
          <w:b/>
          <w:bCs/>
          <w:sz w:val="24"/>
          <w:szCs w:val="24"/>
        </w:rPr>
      </w:pPr>
      <w:r w:rsidRPr="00ED30D8">
        <w:rPr>
          <w:rFonts w:eastAsia="Calibri"/>
          <w:b/>
          <w:bCs/>
          <w:sz w:val="24"/>
          <w:szCs w:val="24"/>
        </w:rPr>
        <w:t>Подведение итогов мероприятия</w:t>
      </w:r>
    </w:p>
    <w:p w:rsidR="00ED30D8" w:rsidRPr="00ED30D8" w:rsidRDefault="00ED30D8" w:rsidP="00ED30D8">
      <w:pPr>
        <w:widowControl/>
        <w:ind w:firstLine="709"/>
        <w:jc w:val="both"/>
        <w:rPr>
          <w:sz w:val="24"/>
          <w:szCs w:val="24"/>
          <w:lang w:eastAsia="ru-RU"/>
        </w:rPr>
      </w:pPr>
      <w:r w:rsidRPr="00ED30D8">
        <w:rPr>
          <w:sz w:val="24"/>
          <w:szCs w:val="24"/>
          <w:lang w:eastAsia="ru-RU"/>
        </w:rPr>
        <w:t xml:space="preserve">Победителей и призеров Конкурса определяет Жюри. </w:t>
      </w:r>
    </w:p>
    <w:p w:rsidR="00ED30D8" w:rsidRPr="00ED30D8" w:rsidRDefault="00ED30D8" w:rsidP="00507A2D">
      <w:pPr>
        <w:widowControl/>
        <w:numPr>
          <w:ilvl w:val="1"/>
          <w:numId w:val="80"/>
        </w:numPr>
        <w:ind w:left="0" w:firstLine="709"/>
        <w:contextualSpacing/>
        <w:jc w:val="both"/>
        <w:rPr>
          <w:rFonts w:eastAsia="Calibri"/>
          <w:bCs/>
          <w:iCs/>
          <w:sz w:val="24"/>
          <w:szCs w:val="24"/>
        </w:rPr>
      </w:pPr>
      <w:r w:rsidRPr="00ED30D8">
        <w:rPr>
          <w:rFonts w:eastAsia="Calibri"/>
          <w:bCs/>
          <w:iCs/>
          <w:sz w:val="24"/>
          <w:szCs w:val="24"/>
        </w:rPr>
        <w:t xml:space="preserve"> Подведение итогов Конкурса проводится в соответствии с разработанными критериями.</w:t>
      </w:r>
    </w:p>
    <w:p w:rsidR="00ED30D8" w:rsidRPr="00ED30D8" w:rsidRDefault="00ED30D8" w:rsidP="00507A2D">
      <w:pPr>
        <w:widowControl/>
        <w:numPr>
          <w:ilvl w:val="1"/>
          <w:numId w:val="80"/>
        </w:numPr>
        <w:ind w:left="0" w:firstLine="709"/>
        <w:contextualSpacing/>
        <w:jc w:val="both"/>
        <w:rPr>
          <w:rFonts w:eastAsia="Calibri"/>
          <w:bCs/>
          <w:iCs/>
          <w:sz w:val="24"/>
          <w:szCs w:val="24"/>
        </w:rPr>
      </w:pPr>
      <w:r w:rsidRPr="00ED30D8">
        <w:rPr>
          <w:rFonts w:eastAsia="Calibri"/>
          <w:bCs/>
          <w:iCs/>
          <w:sz w:val="24"/>
          <w:szCs w:val="24"/>
        </w:rPr>
        <w:t xml:space="preserve">Информация по итогам конкурса будет размещена на сайте  ЦВО «Творчество» </w:t>
      </w:r>
      <w:hyperlink r:id="rId96" w:history="1">
        <w:r w:rsidRPr="00ED30D8">
          <w:rPr>
            <w:rFonts w:eastAsia="Calibri"/>
            <w:bCs/>
            <w:iCs/>
            <w:sz w:val="24"/>
            <w:szCs w:val="24"/>
          </w:rPr>
          <w:t xml:space="preserve">https://cvo-samara.ru/ </w:t>
        </w:r>
      </w:hyperlink>
      <w:r w:rsidRPr="00ED30D8">
        <w:rPr>
          <w:rFonts w:eastAsia="Calibri"/>
          <w:bCs/>
          <w:iCs/>
          <w:sz w:val="24"/>
          <w:szCs w:val="24"/>
        </w:rPr>
        <w:t xml:space="preserve"> в разделе Конкурсы.</w:t>
      </w:r>
    </w:p>
    <w:p w:rsidR="00ED30D8" w:rsidRPr="00ED30D8" w:rsidRDefault="00ED30D8" w:rsidP="00507A2D">
      <w:pPr>
        <w:widowControl/>
        <w:numPr>
          <w:ilvl w:val="1"/>
          <w:numId w:val="80"/>
        </w:numPr>
        <w:ind w:left="0" w:firstLine="709"/>
        <w:contextualSpacing/>
        <w:jc w:val="both"/>
        <w:rPr>
          <w:rFonts w:eastAsia="Calibri"/>
          <w:bCs/>
          <w:iCs/>
          <w:sz w:val="24"/>
          <w:szCs w:val="24"/>
        </w:rPr>
      </w:pPr>
      <w:r w:rsidRPr="00ED30D8">
        <w:rPr>
          <w:rFonts w:eastAsia="Calibri"/>
          <w:bCs/>
          <w:iCs/>
          <w:sz w:val="24"/>
          <w:szCs w:val="24"/>
        </w:rPr>
        <w:t xml:space="preserve"> Дипломы победителям и призерам за 1 – 3 места подготавливаются на бланках Департамента образования и вручаются оргкомитетом мероприятия.</w:t>
      </w:r>
    </w:p>
    <w:p w:rsidR="00ED30D8" w:rsidRPr="00ED30D8" w:rsidRDefault="00ED30D8" w:rsidP="00507A2D">
      <w:pPr>
        <w:widowControl/>
        <w:numPr>
          <w:ilvl w:val="1"/>
          <w:numId w:val="80"/>
        </w:numPr>
        <w:ind w:left="0" w:firstLine="709"/>
        <w:contextualSpacing/>
        <w:jc w:val="both"/>
        <w:rPr>
          <w:sz w:val="24"/>
          <w:szCs w:val="24"/>
          <w:lang w:eastAsia="ru-RU"/>
        </w:rPr>
      </w:pPr>
      <w:r w:rsidRPr="00ED30D8">
        <w:rPr>
          <w:rFonts w:eastAsia="Calibri"/>
          <w:bCs/>
          <w:iCs/>
          <w:sz w:val="24"/>
          <w:szCs w:val="24"/>
        </w:rPr>
        <w:t xml:space="preserve"> Сертификаты</w:t>
      </w:r>
      <w:r w:rsidRPr="00ED30D8">
        <w:rPr>
          <w:sz w:val="24"/>
          <w:szCs w:val="24"/>
          <w:lang w:eastAsia="ru-RU"/>
        </w:rPr>
        <w:t xml:space="preserve"> участникам рассылаются Организатором.</w:t>
      </w:r>
    </w:p>
    <w:p w:rsidR="00ED30D8" w:rsidRPr="00ED30D8" w:rsidRDefault="00ED30D8" w:rsidP="00507A2D">
      <w:pPr>
        <w:widowControl/>
        <w:numPr>
          <w:ilvl w:val="0"/>
          <w:numId w:val="80"/>
        </w:numPr>
        <w:ind w:left="0" w:firstLine="709"/>
        <w:contextualSpacing/>
        <w:jc w:val="center"/>
        <w:rPr>
          <w:rFonts w:eastAsia="Calibri"/>
          <w:bCs/>
          <w:i/>
          <w:sz w:val="24"/>
          <w:szCs w:val="24"/>
        </w:rPr>
      </w:pPr>
      <w:r w:rsidRPr="00ED30D8">
        <w:rPr>
          <w:rFonts w:eastAsia="Calibri"/>
          <w:b/>
          <w:bCs/>
          <w:sz w:val="24"/>
          <w:szCs w:val="24"/>
        </w:rPr>
        <w:t>Контакты координаторов Конкурса</w:t>
      </w:r>
    </w:p>
    <w:p w:rsidR="00ED30D8" w:rsidRPr="00ED30D8" w:rsidRDefault="00ED30D8" w:rsidP="00507A2D">
      <w:pPr>
        <w:widowControl/>
        <w:numPr>
          <w:ilvl w:val="1"/>
          <w:numId w:val="80"/>
        </w:numPr>
        <w:ind w:left="0" w:firstLine="709"/>
        <w:contextualSpacing/>
        <w:jc w:val="both"/>
        <w:rPr>
          <w:rFonts w:eastAsia="Calibri"/>
          <w:bCs/>
          <w:i/>
          <w:sz w:val="24"/>
          <w:szCs w:val="24"/>
        </w:rPr>
      </w:pPr>
      <w:r w:rsidRPr="00ED30D8">
        <w:rPr>
          <w:rFonts w:eastAsia="Calibri"/>
          <w:bCs/>
          <w:iCs/>
          <w:sz w:val="24"/>
          <w:szCs w:val="24"/>
        </w:rPr>
        <w:t xml:space="preserve"> Функции координатора Конкурса осуществляет </w:t>
      </w:r>
      <w:r w:rsidRPr="00ED30D8">
        <w:rPr>
          <w:rFonts w:eastAsia="Calibri"/>
          <w:sz w:val="24"/>
          <w:szCs w:val="24"/>
        </w:rPr>
        <w:t>МБУ ДО «ЦВО «Творчество» г.о. Самара</w:t>
      </w:r>
    </w:p>
    <w:p w:rsidR="00ED30D8" w:rsidRPr="00ED30D8" w:rsidRDefault="00ED30D8" w:rsidP="00507A2D">
      <w:pPr>
        <w:widowControl/>
        <w:numPr>
          <w:ilvl w:val="1"/>
          <w:numId w:val="80"/>
        </w:numPr>
        <w:ind w:left="0" w:firstLine="709"/>
        <w:contextualSpacing/>
        <w:jc w:val="both"/>
        <w:rPr>
          <w:rFonts w:eastAsia="Calibri"/>
          <w:bCs/>
          <w:i/>
          <w:sz w:val="24"/>
          <w:szCs w:val="24"/>
        </w:rPr>
      </w:pPr>
      <w:r w:rsidRPr="00ED30D8">
        <w:rPr>
          <w:rFonts w:eastAsia="Calibri"/>
          <w:sz w:val="24"/>
          <w:szCs w:val="24"/>
        </w:rPr>
        <w:t>Участники Конкурса могут обращаться за консультативной помощью:</w:t>
      </w:r>
    </w:p>
    <w:p w:rsidR="00ED30D8" w:rsidRPr="00ED30D8" w:rsidRDefault="00ED30D8" w:rsidP="00507A2D">
      <w:pPr>
        <w:widowControl/>
        <w:numPr>
          <w:ilvl w:val="0"/>
          <w:numId w:val="73"/>
        </w:numPr>
        <w:ind w:left="0" w:firstLine="709"/>
        <w:contextualSpacing/>
        <w:jc w:val="both"/>
        <w:rPr>
          <w:rFonts w:eastAsia="Calibri"/>
          <w:sz w:val="24"/>
          <w:szCs w:val="24"/>
        </w:rPr>
      </w:pPr>
      <w:r w:rsidRPr="00ED30D8">
        <w:rPr>
          <w:rFonts w:eastAsia="Calibri"/>
          <w:sz w:val="24"/>
          <w:szCs w:val="24"/>
        </w:rPr>
        <w:t>по адресу: 443008, г.Самара, ул.Красных Коммунаров, 5;</w:t>
      </w:r>
    </w:p>
    <w:p w:rsidR="00ED30D8" w:rsidRPr="00ED30D8" w:rsidRDefault="00ED30D8" w:rsidP="00507A2D">
      <w:pPr>
        <w:widowControl/>
        <w:numPr>
          <w:ilvl w:val="0"/>
          <w:numId w:val="73"/>
        </w:numPr>
        <w:ind w:left="0" w:firstLine="709"/>
        <w:contextualSpacing/>
        <w:jc w:val="both"/>
        <w:rPr>
          <w:rFonts w:eastAsia="Calibri"/>
          <w:sz w:val="24"/>
          <w:szCs w:val="24"/>
        </w:rPr>
      </w:pPr>
      <w:r w:rsidRPr="00ED30D8">
        <w:rPr>
          <w:rFonts w:eastAsia="Calibri"/>
          <w:sz w:val="24"/>
          <w:szCs w:val="24"/>
        </w:rPr>
        <w:t xml:space="preserve">По электронной почте: </w:t>
      </w:r>
      <w:hyperlink r:id="rId97" w:history="1">
        <w:r w:rsidRPr="00ED30D8">
          <w:rPr>
            <w:rFonts w:eastAsia="Calibri"/>
            <w:color w:val="0000FF"/>
            <w:sz w:val="24"/>
            <w:szCs w:val="24"/>
            <w:u w:val="single"/>
            <w:lang w:val="en-US"/>
          </w:rPr>
          <w:t>Lya</w:t>
        </w:r>
        <w:r w:rsidRPr="00ED30D8">
          <w:rPr>
            <w:rFonts w:eastAsia="Calibri"/>
            <w:color w:val="0000FF"/>
            <w:sz w:val="24"/>
            <w:szCs w:val="24"/>
            <w:u w:val="single"/>
          </w:rPr>
          <w:t>997@</w:t>
        </w:r>
        <w:r w:rsidRPr="00ED30D8">
          <w:rPr>
            <w:rFonts w:eastAsia="Calibri"/>
            <w:color w:val="0000FF"/>
            <w:sz w:val="24"/>
            <w:szCs w:val="24"/>
            <w:u w:val="single"/>
            <w:lang w:val="en-US"/>
          </w:rPr>
          <w:t>mail</w:t>
        </w:r>
        <w:r w:rsidRPr="00ED30D8">
          <w:rPr>
            <w:rFonts w:eastAsia="Calibri"/>
            <w:color w:val="0000FF"/>
            <w:sz w:val="24"/>
            <w:szCs w:val="24"/>
            <w:u w:val="single"/>
          </w:rPr>
          <w:t>.</w:t>
        </w:r>
        <w:r w:rsidRPr="00ED30D8">
          <w:rPr>
            <w:rFonts w:eastAsia="Calibri"/>
            <w:color w:val="0000FF"/>
            <w:sz w:val="24"/>
            <w:szCs w:val="24"/>
            <w:u w:val="single"/>
            <w:lang w:val="en-US"/>
          </w:rPr>
          <w:t>ru</w:t>
        </w:r>
      </w:hyperlink>
      <w:r w:rsidRPr="00ED30D8">
        <w:rPr>
          <w:rFonts w:eastAsia="Calibri"/>
          <w:color w:val="0000FF"/>
          <w:sz w:val="24"/>
          <w:szCs w:val="24"/>
          <w:u w:val="single"/>
        </w:rPr>
        <w:t>;</w:t>
      </w:r>
    </w:p>
    <w:p w:rsidR="00D45332" w:rsidRDefault="00ED30D8" w:rsidP="00507A2D">
      <w:pPr>
        <w:widowControl/>
        <w:numPr>
          <w:ilvl w:val="0"/>
          <w:numId w:val="73"/>
        </w:numPr>
        <w:ind w:left="0" w:firstLine="709"/>
        <w:contextualSpacing/>
        <w:jc w:val="both"/>
        <w:rPr>
          <w:rFonts w:eastAsia="Calibri"/>
          <w:sz w:val="24"/>
          <w:szCs w:val="24"/>
        </w:rPr>
      </w:pPr>
      <w:r w:rsidRPr="00ED30D8">
        <w:rPr>
          <w:rFonts w:eastAsia="Calibri"/>
          <w:sz w:val="24"/>
          <w:szCs w:val="24"/>
        </w:rPr>
        <w:t>По телефону: 995-29-77</w:t>
      </w:r>
    </w:p>
    <w:p w:rsidR="00ED30D8" w:rsidRPr="00ED30D8" w:rsidRDefault="00ED30D8" w:rsidP="00507A2D">
      <w:pPr>
        <w:widowControl/>
        <w:numPr>
          <w:ilvl w:val="1"/>
          <w:numId w:val="80"/>
        </w:numPr>
        <w:ind w:left="0" w:firstLine="709"/>
        <w:contextualSpacing/>
        <w:jc w:val="both"/>
        <w:rPr>
          <w:rFonts w:eastAsia="Calibri"/>
          <w:bCs/>
          <w:iCs/>
          <w:sz w:val="24"/>
          <w:szCs w:val="24"/>
        </w:rPr>
      </w:pPr>
      <w:r w:rsidRPr="00ED30D8">
        <w:rPr>
          <w:rFonts w:eastAsia="Calibri"/>
          <w:bCs/>
          <w:iCs/>
          <w:sz w:val="24"/>
          <w:szCs w:val="24"/>
        </w:rPr>
        <w:t>Ответственным за организационно-методическое сопровождение Конкурса является педагог дополнительного образования, методист МБУ ДО «ЦВО «Творчество» г.о. Самара Боронина Ольга Анатольевна, тел.: 89171073896</w:t>
      </w:r>
    </w:p>
    <w:p w:rsidR="0068295A" w:rsidRDefault="0068295A">
      <w:pPr>
        <w:rPr>
          <w:rFonts w:eastAsia="Calibri"/>
          <w:bCs/>
          <w:iCs/>
          <w:sz w:val="24"/>
          <w:szCs w:val="24"/>
        </w:rPr>
      </w:pPr>
      <w:r>
        <w:rPr>
          <w:rFonts w:eastAsia="Calibri"/>
          <w:bCs/>
          <w:iCs/>
          <w:sz w:val="24"/>
          <w:szCs w:val="24"/>
        </w:rPr>
        <w:br w:type="page"/>
      </w:r>
    </w:p>
    <w:p w:rsidR="00014ED5" w:rsidRDefault="00014ED5" w:rsidP="00014ED5">
      <w:pPr>
        <w:pStyle w:val="1"/>
        <w:spacing w:line="240" w:lineRule="auto"/>
        <w:ind w:left="0" w:firstLine="0"/>
        <w:jc w:val="center"/>
        <w:rPr>
          <w:rFonts w:eastAsia="Calibri"/>
          <w:bCs w:val="0"/>
        </w:rPr>
      </w:pPr>
      <w:bookmarkStart w:id="186" w:name="_Toc145938651"/>
      <w:r w:rsidRPr="009A52F5">
        <w:rPr>
          <w:rFonts w:eastAsia="Calibri"/>
          <w:bCs w:val="0"/>
        </w:rPr>
        <w:t>ПОЛОЖЕНИЕ</w:t>
      </w:r>
      <w:bookmarkStart w:id="187" w:name="_Hlk75960543"/>
    </w:p>
    <w:p w:rsidR="00493D47" w:rsidRPr="009A52F5" w:rsidRDefault="00451114" w:rsidP="00014ED5">
      <w:pPr>
        <w:pStyle w:val="1"/>
        <w:spacing w:line="240" w:lineRule="auto"/>
        <w:ind w:left="0" w:firstLine="0"/>
        <w:jc w:val="center"/>
        <w:rPr>
          <w:rFonts w:ascii="Calibri" w:eastAsia="Calibri" w:hAnsi="Calibri"/>
        </w:rPr>
      </w:pPr>
      <w:r>
        <w:rPr>
          <w:bCs w:val="0"/>
          <w:lang w:eastAsia="ru-RU"/>
        </w:rPr>
        <w:t>о проведении г</w:t>
      </w:r>
      <w:r w:rsidR="00493D47" w:rsidRPr="009A52F5">
        <w:rPr>
          <w:bCs w:val="0"/>
          <w:lang w:eastAsia="ru-RU"/>
        </w:rPr>
        <w:t>ородского дистанционног</w:t>
      </w:r>
      <w:r w:rsidR="009A52F5" w:rsidRPr="009A52F5">
        <w:rPr>
          <w:bCs w:val="0"/>
          <w:lang w:eastAsia="ru-RU"/>
        </w:rPr>
        <w:t xml:space="preserve">о конкурса компьютерной графики </w:t>
      </w:r>
      <w:r w:rsidR="00493D47" w:rsidRPr="009A52F5">
        <w:rPr>
          <w:bCs w:val="0"/>
          <w:lang w:eastAsia="ru-RU"/>
        </w:rPr>
        <w:t>«РОБОграф</w:t>
      </w:r>
      <w:bookmarkEnd w:id="187"/>
      <w:r w:rsidR="00493D47" w:rsidRPr="009A52F5">
        <w:rPr>
          <w:bCs w:val="0"/>
          <w:lang w:eastAsia="ru-RU"/>
        </w:rPr>
        <w:t>»</w:t>
      </w:r>
      <w:bookmarkEnd w:id="186"/>
    </w:p>
    <w:p w:rsidR="00493D47" w:rsidRPr="00493D47" w:rsidRDefault="00493D47" w:rsidP="009A52F5">
      <w:pPr>
        <w:widowControl/>
        <w:suppressAutoHyphens/>
        <w:autoSpaceDN w:val="0"/>
        <w:jc w:val="both"/>
        <w:textAlignment w:val="baseline"/>
        <w:rPr>
          <w:rFonts w:eastAsia="Calibri"/>
          <w:sz w:val="24"/>
          <w:szCs w:val="24"/>
        </w:rPr>
      </w:pPr>
    </w:p>
    <w:p w:rsidR="00493D47" w:rsidRPr="00493D47" w:rsidRDefault="00493D47" w:rsidP="009A52F5">
      <w:pPr>
        <w:widowControl/>
        <w:suppressAutoHyphens/>
        <w:autoSpaceDN w:val="0"/>
        <w:ind w:firstLine="709"/>
        <w:jc w:val="center"/>
        <w:textAlignment w:val="baseline"/>
        <w:rPr>
          <w:rFonts w:ascii="Calibri" w:eastAsia="Calibri" w:hAnsi="Calibri"/>
        </w:rPr>
      </w:pPr>
      <w:r w:rsidRPr="00493D47">
        <w:rPr>
          <w:rFonts w:eastAsia="Calibri"/>
          <w:b/>
          <w:bCs/>
          <w:sz w:val="24"/>
          <w:szCs w:val="24"/>
        </w:rPr>
        <w:t xml:space="preserve">1. </w:t>
      </w:r>
      <w:bookmarkStart w:id="188" w:name="_Hlk102647759"/>
      <w:r w:rsidRPr="00493D47">
        <w:rPr>
          <w:rFonts w:eastAsia="Calibri"/>
          <w:b/>
          <w:bCs/>
          <w:sz w:val="24"/>
          <w:szCs w:val="24"/>
        </w:rPr>
        <w:t>Общие положения</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sz w:val="24"/>
          <w:szCs w:val="24"/>
        </w:rPr>
        <w:t>1.1. Настоящее Положение определяет порядок организации и проведения городского дистанционного конкурса компьютерной графики «РОБОграф» (далее – РОБОграф),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bCs/>
          <w:sz w:val="24"/>
          <w:szCs w:val="24"/>
        </w:rPr>
        <w:t>1.2. Положение действует на период проведения Конкурса</w:t>
      </w:r>
      <w:r w:rsidRPr="00493D47">
        <w:rPr>
          <w:rFonts w:eastAsia="Calibri"/>
          <w:bCs/>
          <w:sz w:val="28"/>
          <w:szCs w:val="28"/>
        </w:rPr>
        <w:t>.</w:t>
      </w:r>
      <w:bookmarkEnd w:id="188"/>
    </w:p>
    <w:p w:rsidR="00493D47" w:rsidRPr="00493D47" w:rsidRDefault="00493D47" w:rsidP="00493D47">
      <w:pPr>
        <w:widowControl/>
        <w:numPr>
          <w:ilvl w:val="1"/>
          <w:numId w:val="81"/>
        </w:numPr>
        <w:suppressAutoHyphens/>
        <w:autoSpaceDN w:val="0"/>
        <w:ind w:left="0" w:firstLine="709"/>
        <w:textAlignment w:val="baseline"/>
        <w:rPr>
          <w:rFonts w:ascii="Calibri" w:eastAsia="Calibri" w:hAnsi="Calibri"/>
        </w:rPr>
      </w:pPr>
      <w:r w:rsidRPr="00493D47">
        <w:rPr>
          <w:rFonts w:eastAsia="Calibri"/>
          <w:b/>
          <w:bCs/>
          <w:sz w:val="24"/>
          <w:szCs w:val="24"/>
        </w:rPr>
        <w:t>Организаторы мероприятия</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sz w:val="24"/>
          <w:szCs w:val="24"/>
        </w:rPr>
        <w:t>Учредитель</w:t>
      </w:r>
      <w:r w:rsidRPr="00493D47">
        <w:rPr>
          <w:rFonts w:eastAsia="Calibri"/>
          <w:b/>
          <w:bCs/>
          <w:sz w:val="24"/>
          <w:szCs w:val="24"/>
        </w:rPr>
        <w:t xml:space="preserve">: </w:t>
      </w:r>
      <w:r w:rsidRPr="00493D47">
        <w:rPr>
          <w:rFonts w:eastAsia="Calibri"/>
          <w:sz w:val="24"/>
          <w:szCs w:val="24"/>
        </w:rPr>
        <w:t>Департамент образования Администрации городского округа Самара (далее – Департамент образования).</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sz w:val="24"/>
          <w:szCs w:val="24"/>
        </w:rPr>
        <w:t>Организатор:</w:t>
      </w:r>
      <w:r w:rsidR="0080781D">
        <w:rPr>
          <w:rFonts w:eastAsia="Calibri"/>
          <w:b/>
          <w:bCs/>
          <w:sz w:val="24"/>
          <w:szCs w:val="24"/>
        </w:rPr>
        <w:t xml:space="preserve"> </w:t>
      </w:r>
      <w:r w:rsidRPr="00493D47">
        <w:rPr>
          <w:rFonts w:eastAsia="Calibri"/>
          <w:sz w:val="24"/>
          <w:szCs w:val="24"/>
        </w:rPr>
        <w:t>Муниципальное бюджетное учреждение дополнительного образования «Центр внешкольной работы «Общение поколений» городского округа Самара (далее – МБУ ДО ЦВР «Общение поколений» г.о. Самара);</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sz w:val="24"/>
          <w:szCs w:val="24"/>
        </w:rPr>
        <w:t>Партнеры:</w:t>
      </w:r>
      <w:r>
        <w:rPr>
          <w:rFonts w:eastAsia="Calibri"/>
          <w:b/>
          <w:bCs/>
          <w:sz w:val="24"/>
          <w:szCs w:val="24"/>
        </w:rPr>
        <w:t xml:space="preserve"> </w:t>
      </w:r>
      <w:hyperlink r:id="rId98" w:history="1">
        <w:r w:rsidRPr="00493D47">
          <w:rPr>
            <w:sz w:val="24"/>
            <w:szCs w:val="24"/>
            <w:lang w:eastAsia="ru-RU"/>
          </w:rPr>
          <w:t>МБОУ Школа №145 г.о.Самара</w:t>
        </w:r>
      </w:hyperlink>
    </w:p>
    <w:p w:rsidR="00493D47" w:rsidRPr="00493D47" w:rsidRDefault="00493D47" w:rsidP="00493D47">
      <w:pPr>
        <w:widowControl/>
        <w:numPr>
          <w:ilvl w:val="1"/>
          <w:numId w:val="81"/>
        </w:numPr>
        <w:suppressAutoHyphens/>
        <w:autoSpaceDN w:val="0"/>
        <w:ind w:left="0" w:firstLine="709"/>
        <w:textAlignment w:val="baseline"/>
        <w:rPr>
          <w:rFonts w:ascii="Calibri" w:eastAsia="Calibri" w:hAnsi="Calibri"/>
        </w:rPr>
      </w:pPr>
      <w:r w:rsidRPr="00493D47">
        <w:rPr>
          <w:rFonts w:eastAsia="Calibri"/>
          <w:b/>
          <w:bCs/>
          <w:sz w:val="24"/>
          <w:szCs w:val="24"/>
        </w:rPr>
        <w:t>Цели и задачи мероприятия</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sz w:val="24"/>
          <w:szCs w:val="24"/>
          <w:lang w:eastAsia="ru-RU"/>
        </w:rPr>
        <w:t xml:space="preserve">Цель: </w:t>
      </w:r>
      <w:r w:rsidRPr="00493D47">
        <w:rPr>
          <w:rFonts w:eastAsia="Calibri"/>
          <w:sz w:val="24"/>
          <w:szCs w:val="24"/>
        </w:rPr>
        <w:t>стимулирование интереса и развитие творческих способностей детей в области компьютерной графики.</w:t>
      </w:r>
    </w:p>
    <w:p w:rsidR="00493D47" w:rsidRPr="00493D47" w:rsidRDefault="00493D47" w:rsidP="00493D47">
      <w:pPr>
        <w:widowControl/>
        <w:shd w:val="clear" w:color="auto" w:fill="FFFFFF"/>
        <w:suppressAutoHyphens/>
        <w:autoSpaceDN w:val="0"/>
        <w:ind w:firstLine="709"/>
        <w:jc w:val="both"/>
        <w:textAlignment w:val="baseline"/>
        <w:rPr>
          <w:rFonts w:ascii="Calibri" w:eastAsia="Calibri" w:hAnsi="Calibri"/>
        </w:rPr>
      </w:pPr>
      <w:r w:rsidRPr="00493D47">
        <w:rPr>
          <w:sz w:val="24"/>
          <w:szCs w:val="24"/>
          <w:lang w:eastAsia="ru-RU"/>
        </w:rPr>
        <w:t>Задачи:</w:t>
      </w:r>
    </w:p>
    <w:p w:rsidR="004C087C" w:rsidRDefault="00493D47" w:rsidP="00925B8A">
      <w:pPr>
        <w:pStyle w:val="afb"/>
        <w:widowControl/>
        <w:numPr>
          <w:ilvl w:val="0"/>
          <w:numId w:val="85"/>
        </w:numPr>
        <w:suppressAutoHyphens/>
        <w:autoSpaceDN w:val="0"/>
        <w:ind w:left="0" w:firstLine="709"/>
        <w:jc w:val="both"/>
        <w:textAlignment w:val="baseline"/>
        <w:rPr>
          <w:rFonts w:eastAsia="Calibri"/>
          <w:sz w:val="24"/>
          <w:szCs w:val="24"/>
        </w:rPr>
      </w:pPr>
      <w:r w:rsidRPr="004C087C">
        <w:rPr>
          <w:rFonts w:eastAsia="Calibri"/>
          <w:sz w:val="24"/>
          <w:szCs w:val="24"/>
        </w:rPr>
        <w:t>интеллектуальное, творческое и эстетическое воспитание школьников посредством изуче</w:t>
      </w:r>
      <w:r w:rsidR="004C087C">
        <w:rPr>
          <w:rFonts w:eastAsia="Calibri"/>
          <w:sz w:val="24"/>
          <w:szCs w:val="24"/>
        </w:rPr>
        <w:t xml:space="preserve">ния компьютерных технологий; </w:t>
      </w:r>
    </w:p>
    <w:p w:rsidR="004C087C" w:rsidRDefault="00493D47" w:rsidP="00925B8A">
      <w:pPr>
        <w:pStyle w:val="afb"/>
        <w:widowControl/>
        <w:numPr>
          <w:ilvl w:val="0"/>
          <w:numId w:val="85"/>
        </w:numPr>
        <w:suppressAutoHyphens/>
        <w:autoSpaceDN w:val="0"/>
        <w:ind w:left="0" w:firstLine="709"/>
        <w:jc w:val="both"/>
        <w:textAlignment w:val="baseline"/>
        <w:rPr>
          <w:rFonts w:eastAsia="Calibri"/>
          <w:sz w:val="24"/>
          <w:szCs w:val="24"/>
        </w:rPr>
      </w:pPr>
      <w:r w:rsidRPr="004C087C">
        <w:rPr>
          <w:rFonts w:eastAsia="Calibri"/>
          <w:sz w:val="24"/>
          <w:szCs w:val="24"/>
        </w:rPr>
        <w:t>стимулирование развития навыков раб</w:t>
      </w:r>
      <w:r w:rsidR="004C087C" w:rsidRPr="004C087C">
        <w:rPr>
          <w:rFonts w:eastAsia="Calibri"/>
          <w:sz w:val="24"/>
          <w:szCs w:val="24"/>
        </w:rPr>
        <w:t xml:space="preserve">оты в компьютерной графике; </w:t>
      </w:r>
    </w:p>
    <w:p w:rsidR="00493D47" w:rsidRPr="004C087C" w:rsidRDefault="00493D47" w:rsidP="00925B8A">
      <w:pPr>
        <w:pStyle w:val="afb"/>
        <w:widowControl/>
        <w:numPr>
          <w:ilvl w:val="0"/>
          <w:numId w:val="85"/>
        </w:numPr>
        <w:suppressAutoHyphens/>
        <w:autoSpaceDN w:val="0"/>
        <w:ind w:left="0" w:firstLine="709"/>
        <w:jc w:val="both"/>
        <w:textAlignment w:val="baseline"/>
        <w:rPr>
          <w:rFonts w:eastAsia="Calibri"/>
          <w:sz w:val="24"/>
          <w:szCs w:val="24"/>
        </w:rPr>
      </w:pPr>
      <w:r w:rsidRPr="004C087C">
        <w:rPr>
          <w:rFonts w:eastAsia="Calibri"/>
          <w:sz w:val="24"/>
          <w:szCs w:val="24"/>
        </w:rPr>
        <w:t>формирование у школьников позитивного отношения к техническому творчеству, интереса к автоматизированным техническим системам.</w:t>
      </w:r>
    </w:p>
    <w:p w:rsidR="00493D47" w:rsidRPr="00493D47" w:rsidRDefault="00414872" w:rsidP="00414872">
      <w:pPr>
        <w:widowControl/>
        <w:suppressAutoHyphens/>
        <w:autoSpaceDN w:val="0"/>
        <w:ind w:left="709"/>
        <w:jc w:val="center"/>
        <w:textAlignment w:val="baseline"/>
        <w:rPr>
          <w:rFonts w:ascii="Calibri" w:eastAsia="Calibri" w:hAnsi="Calibri"/>
        </w:rPr>
      </w:pPr>
      <w:r>
        <w:rPr>
          <w:rFonts w:eastAsia="Calibri"/>
          <w:b/>
          <w:bCs/>
          <w:sz w:val="24"/>
          <w:szCs w:val="24"/>
        </w:rPr>
        <w:t xml:space="preserve">2. </w:t>
      </w:r>
      <w:r w:rsidR="00493D47">
        <w:rPr>
          <w:rFonts w:eastAsia="Calibri"/>
          <w:b/>
          <w:bCs/>
          <w:sz w:val="24"/>
          <w:szCs w:val="24"/>
        </w:rPr>
        <w:t xml:space="preserve">Сроки </w:t>
      </w:r>
      <w:r w:rsidR="00493D47" w:rsidRPr="00493D47">
        <w:rPr>
          <w:rFonts w:eastAsia="Calibri"/>
          <w:b/>
          <w:bCs/>
          <w:sz w:val="24"/>
          <w:szCs w:val="24"/>
        </w:rPr>
        <w:t>проведения мероприятия</w:t>
      </w:r>
    </w:p>
    <w:p w:rsidR="00493D47" w:rsidRPr="00493D47" w:rsidRDefault="00493D47" w:rsidP="00493D47">
      <w:pPr>
        <w:widowControl/>
        <w:suppressAutoHyphens/>
        <w:autoSpaceDN w:val="0"/>
        <w:ind w:firstLine="709"/>
        <w:jc w:val="both"/>
        <w:textAlignment w:val="baseline"/>
        <w:rPr>
          <w:rFonts w:ascii="Calibri" w:eastAsia="Calibri" w:hAnsi="Calibri"/>
        </w:rPr>
      </w:pPr>
      <w:r w:rsidRPr="00493D47">
        <w:rPr>
          <w:rFonts w:eastAsia="Calibri"/>
          <w:color w:val="000000"/>
          <w:sz w:val="24"/>
          <w:szCs w:val="24"/>
        </w:rPr>
        <w:t xml:space="preserve">2.1. </w:t>
      </w:r>
      <w:r w:rsidR="00B5328A">
        <w:rPr>
          <w:rFonts w:eastAsia="Calibri"/>
          <w:color w:val="000000"/>
          <w:sz w:val="24"/>
          <w:szCs w:val="24"/>
        </w:rPr>
        <w:t xml:space="preserve">Конкурс проводится с 1.02.2024 </w:t>
      </w:r>
      <w:r w:rsidRPr="00493D47">
        <w:rPr>
          <w:rFonts w:eastAsia="Calibri"/>
          <w:color w:val="000000"/>
          <w:sz w:val="24"/>
          <w:szCs w:val="24"/>
        </w:rPr>
        <w:t>по 28.02.2024 года в соответствии с планом:</w:t>
      </w:r>
    </w:p>
    <w:tbl>
      <w:tblPr>
        <w:tblW w:w="9571" w:type="dxa"/>
        <w:tblInd w:w="-108" w:type="dxa"/>
        <w:tblLayout w:type="fixed"/>
        <w:tblCellMar>
          <w:left w:w="10" w:type="dxa"/>
          <w:right w:w="10" w:type="dxa"/>
        </w:tblCellMar>
        <w:tblLook w:val="04A0" w:firstRow="1" w:lastRow="0" w:firstColumn="1" w:lastColumn="0" w:noHBand="0" w:noVBand="1"/>
      </w:tblPr>
      <w:tblGrid>
        <w:gridCol w:w="2400"/>
        <w:gridCol w:w="7171"/>
      </w:tblGrid>
      <w:tr w:rsidR="00493D47" w:rsidRPr="00493D47" w:rsidTr="00493D47">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spacing w:line="360" w:lineRule="auto"/>
              <w:ind w:firstLine="709"/>
              <w:jc w:val="center"/>
              <w:textAlignment w:val="baseline"/>
              <w:rPr>
                <w:rFonts w:ascii="Calibri" w:eastAsia="Calibri" w:hAnsi="Calibri"/>
                <w:b/>
              </w:rPr>
            </w:pPr>
            <w:r w:rsidRPr="008770C3">
              <w:rPr>
                <w:rFonts w:eastAsia="Calibri"/>
                <w:b/>
                <w:color w:val="000000"/>
                <w:sz w:val="24"/>
                <w:szCs w:val="24"/>
              </w:rPr>
              <w:t>Сроки</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spacing w:line="360" w:lineRule="auto"/>
              <w:ind w:firstLine="709"/>
              <w:jc w:val="center"/>
              <w:textAlignment w:val="baseline"/>
              <w:rPr>
                <w:rFonts w:ascii="Calibri" w:eastAsia="Calibri" w:hAnsi="Calibri"/>
                <w:b/>
              </w:rPr>
            </w:pPr>
            <w:r w:rsidRPr="008770C3">
              <w:rPr>
                <w:rFonts w:eastAsia="Calibri"/>
                <w:b/>
                <w:color w:val="000000"/>
                <w:sz w:val="24"/>
                <w:szCs w:val="24"/>
              </w:rPr>
              <w:t>Содержание деятельности</w:t>
            </w:r>
          </w:p>
        </w:tc>
      </w:tr>
      <w:tr w:rsidR="00493D47" w:rsidRPr="00493D47" w:rsidTr="00493D47">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spacing w:line="360" w:lineRule="auto"/>
              <w:textAlignment w:val="baseline"/>
              <w:rPr>
                <w:rFonts w:ascii="Calibri" w:eastAsia="Calibri" w:hAnsi="Calibri"/>
              </w:rPr>
            </w:pPr>
            <w:r w:rsidRPr="00493D47">
              <w:rPr>
                <w:rFonts w:eastAsia="Calibri"/>
                <w:color w:val="000000"/>
                <w:sz w:val="24"/>
                <w:szCs w:val="24"/>
              </w:rPr>
              <w:t>22.01.</w:t>
            </w:r>
            <w:r w:rsidR="008770C3">
              <w:rPr>
                <w:rFonts w:eastAsia="Calibri"/>
                <w:color w:val="000000"/>
                <w:sz w:val="24"/>
                <w:szCs w:val="24"/>
              </w:rPr>
              <w:t xml:space="preserve"> </w:t>
            </w:r>
            <w:r w:rsidRPr="00493D47">
              <w:rPr>
                <w:rFonts w:eastAsia="Calibri"/>
                <w:color w:val="000000"/>
                <w:sz w:val="24"/>
                <w:szCs w:val="24"/>
              </w:rPr>
              <w:t>- 31.01.2024</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spacing w:line="360" w:lineRule="auto"/>
              <w:textAlignment w:val="baseline"/>
              <w:rPr>
                <w:rFonts w:ascii="Calibri" w:eastAsia="Calibri" w:hAnsi="Calibri"/>
              </w:rPr>
            </w:pPr>
            <w:r w:rsidRPr="00493D47">
              <w:rPr>
                <w:rFonts w:eastAsia="Calibri"/>
                <w:color w:val="000000"/>
                <w:sz w:val="24"/>
                <w:szCs w:val="24"/>
              </w:rPr>
              <w:t>Информирование о конкурсе, рассылка Положения</w:t>
            </w:r>
          </w:p>
        </w:tc>
      </w:tr>
      <w:tr w:rsidR="00493D47" w:rsidRPr="00493D47" w:rsidTr="008770C3">
        <w:trPr>
          <w:trHeight w:val="1383"/>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ascii="Calibri" w:eastAsia="Calibri" w:hAnsi="Calibri"/>
              </w:rPr>
            </w:pPr>
            <w:r w:rsidRPr="00493D47">
              <w:rPr>
                <w:rFonts w:eastAsia="Calibri"/>
                <w:color w:val="000000"/>
                <w:sz w:val="24"/>
                <w:szCs w:val="24"/>
              </w:rPr>
              <w:t>01.02. - 20.02.2024</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jc w:val="both"/>
              <w:textAlignment w:val="baseline"/>
              <w:rPr>
                <w:rFonts w:ascii="Calibri" w:eastAsia="Calibri" w:hAnsi="Calibri"/>
              </w:rPr>
            </w:pPr>
            <w:r w:rsidRPr="00493D47">
              <w:rPr>
                <w:rFonts w:eastAsia="Calibri"/>
                <w:color w:val="000000"/>
                <w:sz w:val="24"/>
                <w:szCs w:val="24"/>
              </w:rPr>
              <w:t xml:space="preserve">Заявки (форма в Приложении) и работы на конкурс необходимо направить на электронную почту: </w:t>
            </w:r>
            <w:hyperlink r:id="rId99" w:history="1">
              <w:r w:rsidRPr="00493D47">
                <w:rPr>
                  <w:rFonts w:eastAsia="Calibri"/>
                  <w:color w:val="000000"/>
                  <w:sz w:val="24"/>
                  <w:szCs w:val="24"/>
                  <w:lang w:val="en-US"/>
                </w:rPr>
                <w:t>obshenie</w:t>
              </w:r>
              <w:r w:rsidRPr="00493D47">
                <w:rPr>
                  <w:rFonts w:eastAsia="Calibri"/>
                  <w:color w:val="000000"/>
                  <w:sz w:val="24"/>
                  <w:szCs w:val="24"/>
                </w:rPr>
                <w:t>-</w:t>
              </w:r>
              <w:r w:rsidRPr="00493D47">
                <w:rPr>
                  <w:rFonts w:eastAsia="Calibri"/>
                  <w:color w:val="000000"/>
                  <w:sz w:val="24"/>
                  <w:szCs w:val="24"/>
                  <w:lang w:val="en-US"/>
                </w:rPr>
                <w:t>pokolenie</w:t>
              </w:r>
              <w:r w:rsidRPr="00493D47">
                <w:rPr>
                  <w:rFonts w:eastAsia="Calibri"/>
                  <w:color w:val="000000"/>
                  <w:sz w:val="24"/>
                  <w:szCs w:val="24"/>
                </w:rPr>
                <w:t>63@</w:t>
              </w:r>
              <w:r w:rsidRPr="00493D47">
                <w:rPr>
                  <w:rFonts w:eastAsia="Calibri"/>
                  <w:color w:val="000000"/>
                  <w:sz w:val="24"/>
                  <w:szCs w:val="24"/>
                  <w:lang w:val="en-US"/>
                </w:rPr>
                <w:t>yandex</w:t>
              </w:r>
              <w:r w:rsidRPr="00493D47">
                <w:rPr>
                  <w:rFonts w:eastAsia="Calibri"/>
                  <w:color w:val="000000"/>
                  <w:sz w:val="24"/>
                  <w:szCs w:val="24"/>
                </w:rPr>
                <w:t>.</w:t>
              </w:r>
              <w:r w:rsidRPr="00493D47">
                <w:rPr>
                  <w:rFonts w:eastAsia="Calibri"/>
                  <w:color w:val="000000"/>
                  <w:sz w:val="24"/>
                  <w:szCs w:val="24"/>
                  <w:lang w:val="en-US"/>
                </w:rPr>
                <w:t>ru</w:t>
              </w:r>
            </w:hyperlink>
            <w:r w:rsidRPr="00493D47">
              <w:rPr>
                <w:rFonts w:eastAsia="Calibri"/>
                <w:color w:val="000000"/>
                <w:sz w:val="24"/>
                <w:szCs w:val="24"/>
              </w:rPr>
              <w:t xml:space="preserve">  с отметкой в теме письма: </w:t>
            </w:r>
            <w:r w:rsidRPr="00493D47">
              <w:rPr>
                <w:rFonts w:eastAsia="Calibri"/>
                <w:b/>
                <w:bCs/>
                <w:color w:val="000000"/>
                <w:sz w:val="24"/>
                <w:szCs w:val="24"/>
              </w:rPr>
              <w:t>Заявка-</w:t>
            </w:r>
            <w:r w:rsidRPr="00493D47">
              <w:rPr>
                <w:rFonts w:eastAsia="Calibri"/>
                <w:b/>
                <w:bCs/>
                <w:iCs/>
                <w:color w:val="000000"/>
                <w:sz w:val="24"/>
                <w:szCs w:val="24"/>
              </w:rPr>
              <w:t>«РОБОграф</w:t>
            </w:r>
            <w:r w:rsidRPr="00493D47">
              <w:rPr>
                <w:iCs/>
                <w:color w:val="000000"/>
                <w:sz w:val="24"/>
                <w:szCs w:val="24"/>
              </w:rPr>
              <w:t>»-</w:t>
            </w:r>
            <w:r w:rsidRPr="00493D47">
              <w:rPr>
                <w:b/>
                <w:bCs/>
                <w:iCs/>
                <w:color w:val="000000"/>
                <w:sz w:val="24"/>
                <w:szCs w:val="24"/>
              </w:rPr>
              <w:t>ОУ</w:t>
            </w:r>
          </w:p>
          <w:p w:rsidR="00493D47" w:rsidRPr="008770C3" w:rsidRDefault="00493D47" w:rsidP="008770C3">
            <w:pPr>
              <w:suppressAutoHyphens/>
              <w:autoSpaceDN w:val="0"/>
              <w:jc w:val="both"/>
              <w:textAlignment w:val="baseline"/>
              <w:rPr>
                <w:rFonts w:ascii="Calibri" w:eastAsia="Calibri" w:hAnsi="Calibri"/>
              </w:rPr>
            </w:pPr>
            <w:r w:rsidRPr="00493D47">
              <w:rPr>
                <w:iCs/>
                <w:color w:val="000000"/>
                <w:sz w:val="24"/>
                <w:szCs w:val="24"/>
              </w:rPr>
              <w:t>Подача заявки автоматически определяет согласие на обработку персональных данных.</w:t>
            </w:r>
          </w:p>
        </w:tc>
      </w:tr>
      <w:tr w:rsidR="00493D47" w:rsidRPr="00493D47" w:rsidTr="00493D47">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ascii="Calibri" w:eastAsia="Calibri" w:hAnsi="Calibri"/>
              </w:rPr>
            </w:pPr>
            <w:r w:rsidRPr="00493D47">
              <w:rPr>
                <w:rFonts w:eastAsia="Calibri"/>
                <w:color w:val="000000"/>
                <w:sz w:val="24"/>
                <w:szCs w:val="24"/>
              </w:rPr>
              <w:t>21.02. - 25.02.2024</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jc w:val="both"/>
              <w:textAlignment w:val="baseline"/>
              <w:rPr>
                <w:rFonts w:ascii="Calibri" w:eastAsia="Calibri" w:hAnsi="Calibri"/>
              </w:rPr>
            </w:pPr>
            <w:r w:rsidRPr="00493D47">
              <w:rPr>
                <w:rFonts w:eastAsia="Calibri"/>
                <w:color w:val="000000"/>
                <w:sz w:val="24"/>
                <w:szCs w:val="24"/>
              </w:rPr>
              <w:t>подведение итогов конкурса</w:t>
            </w:r>
          </w:p>
        </w:tc>
      </w:tr>
      <w:tr w:rsidR="00493D47" w:rsidRPr="00493D47" w:rsidTr="00493D47">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ascii="Calibri" w:eastAsia="Calibri" w:hAnsi="Calibri"/>
              </w:rPr>
            </w:pPr>
            <w:r w:rsidRPr="00493D47">
              <w:rPr>
                <w:rFonts w:eastAsia="Calibri"/>
                <w:color w:val="000000"/>
                <w:sz w:val="24"/>
                <w:szCs w:val="24"/>
              </w:rPr>
              <w:t>25.02. - 28.02.2024</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jc w:val="both"/>
              <w:textAlignment w:val="baseline"/>
              <w:rPr>
                <w:rFonts w:ascii="Calibri" w:eastAsia="Calibri" w:hAnsi="Calibri"/>
              </w:rPr>
            </w:pPr>
            <w:r w:rsidRPr="00493D47">
              <w:rPr>
                <w:rFonts w:eastAsia="Calibri"/>
                <w:color w:val="000000"/>
                <w:sz w:val="24"/>
                <w:szCs w:val="24"/>
              </w:rPr>
              <w:t xml:space="preserve">публикация результатов и лучших работ на официальном сайте </w:t>
            </w:r>
            <w:hyperlink r:id="rId100" w:history="1">
              <w:r w:rsidRPr="00493D47">
                <w:rPr>
                  <w:rFonts w:ascii="Calibri" w:eastAsia="Calibri" w:hAnsi="Calibri"/>
                </w:rPr>
                <w:t>http://obshenie-pokolenie.ru</w:t>
              </w:r>
            </w:hyperlink>
          </w:p>
        </w:tc>
      </w:tr>
    </w:tbl>
    <w:p w:rsidR="00493D47" w:rsidRPr="00493D47" w:rsidRDefault="00493D47" w:rsidP="00493D47">
      <w:pPr>
        <w:widowControl/>
        <w:suppressAutoHyphens/>
        <w:autoSpaceDN w:val="0"/>
        <w:ind w:left="360"/>
        <w:textAlignment w:val="baseline"/>
        <w:rPr>
          <w:rFonts w:eastAsia="Calibri"/>
          <w:b/>
          <w:color w:val="000000"/>
          <w:sz w:val="24"/>
          <w:szCs w:val="24"/>
        </w:rPr>
      </w:pPr>
    </w:p>
    <w:p w:rsidR="00493D47" w:rsidRPr="00493D47" w:rsidRDefault="00414872" w:rsidP="00414872">
      <w:pPr>
        <w:widowControl/>
        <w:suppressAutoHyphens/>
        <w:autoSpaceDN w:val="0"/>
        <w:ind w:left="709"/>
        <w:jc w:val="center"/>
        <w:textAlignment w:val="baseline"/>
        <w:rPr>
          <w:rFonts w:ascii="Calibri" w:eastAsia="Calibri" w:hAnsi="Calibri"/>
        </w:rPr>
      </w:pPr>
      <w:r>
        <w:rPr>
          <w:rFonts w:eastAsia="Calibri"/>
          <w:b/>
          <w:sz w:val="24"/>
          <w:szCs w:val="24"/>
        </w:rPr>
        <w:t xml:space="preserve">3. </w:t>
      </w:r>
      <w:r w:rsidR="00493D47" w:rsidRPr="00493D47">
        <w:rPr>
          <w:rFonts w:eastAsia="Calibri"/>
          <w:b/>
          <w:sz w:val="24"/>
          <w:szCs w:val="24"/>
        </w:rPr>
        <w:t>Участники Конкурса</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3.1. В конкурсе принимают участие обучающиеся образовательных учреждений всех типов и видов городского округа Самара.</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3.2. Конкурс проводится в возрастных категориях:</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1-4 класс: младшая группа</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5-7 класс: средняя группа</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8-11 класс: старшая группа</w:t>
      </w:r>
    </w:p>
    <w:p w:rsidR="00493D47" w:rsidRPr="00B5328A"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Квота участников: не более 5 участников от одного образовательного учреждения.</w:t>
      </w:r>
    </w:p>
    <w:p w:rsidR="00493D47" w:rsidRPr="00493D47" w:rsidRDefault="00493D47" w:rsidP="00B5328A">
      <w:pPr>
        <w:widowControl/>
        <w:suppressAutoHyphens/>
        <w:autoSpaceDN w:val="0"/>
        <w:ind w:firstLine="709"/>
        <w:jc w:val="center"/>
        <w:textAlignment w:val="baseline"/>
        <w:rPr>
          <w:rFonts w:ascii="Calibri" w:eastAsia="Calibri" w:hAnsi="Calibri"/>
        </w:rPr>
      </w:pPr>
      <w:bookmarkStart w:id="189" w:name="_Hlk102654367"/>
      <w:r w:rsidRPr="00493D47">
        <w:rPr>
          <w:rFonts w:eastAsia="Calibri"/>
          <w:b/>
          <w:sz w:val="24"/>
          <w:szCs w:val="24"/>
        </w:rPr>
        <w:t>4. Порядок проведения и содержание Конкурса</w:t>
      </w:r>
      <w:bookmarkEnd w:id="189"/>
    </w:p>
    <w:p w:rsidR="00493D47" w:rsidRPr="00493D47"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4.1. Конкурс «РОБОграф» проводится дистанционном формате.</w:t>
      </w:r>
    </w:p>
    <w:p w:rsidR="00867A23"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4.2. На конкурс представляются работы, выполненные с использованием информационных технологий, отвечающие цели, задачам, заявлен</w:t>
      </w:r>
      <w:r w:rsidR="00867A23">
        <w:rPr>
          <w:sz w:val="24"/>
          <w:szCs w:val="24"/>
          <w:lang w:eastAsia="ru-RU"/>
        </w:rPr>
        <w:t>ным номинациям и теме конкурса.</w:t>
      </w:r>
      <w:r w:rsidR="00867A23" w:rsidRPr="00493D47">
        <w:rPr>
          <w:sz w:val="24"/>
          <w:szCs w:val="24"/>
          <w:lang w:eastAsia="ru-RU"/>
        </w:rPr>
        <w:t xml:space="preserve"> </w:t>
      </w:r>
    </w:p>
    <w:p w:rsidR="00493D47" w:rsidRPr="00493D47"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 xml:space="preserve">Тема конкурса — </w:t>
      </w:r>
      <w:r w:rsidRPr="00493D47">
        <w:rPr>
          <w:b/>
          <w:bCs/>
          <w:sz w:val="24"/>
          <w:szCs w:val="24"/>
          <w:lang w:eastAsia="ru-RU"/>
        </w:rPr>
        <w:t>«Робот в моей жизни»</w:t>
      </w:r>
    </w:p>
    <w:p w:rsidR="00493D47" w:rsidRPr="00493D47"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4.3. Номинации конкурса</w:t>
      </w:r>
      <w:r w:rsidRPr="00493D47">
        <w:rPr>
          <w:sz w:val="24"/>
          <w:szCs w:val="24"/>
          <w:u w:val="single"/>
          <w:lang w:eastAsia="ru-RU"/>
        </w:rPr>
        <w:t>:</w:t>
      </w:r>
    </w:p>
    <w:p w:rsidR="00493D47" w:rsidRPr="00493D47" w:rsidRDefault="00493D47" w:rsidP="00B5328A">
      <w:pPr>
        <w:widowControl/>
        <w:suppressAutoHyphens/>
        <w:autoSpaceDN w:val="0"/>
        <w:ind w:firstLine="709"/>
        <w:textAlignment w:val="baseline"/>
        <w:rPr>
          <w:sz w:val="24"/>
          <w:szCs w:val="24"/>
          <w:lang w:eastAsia="ru-RU"/>
        </w:rPr>
      </w:pPr>
      <w:r w:rsidRPr="00493D47">
        <w:rPr>
          <w:sz w:val="24"/>
          <w:szCs w:val="24"/>
          <w:lang w:eastAsia="ru-RU"/>
        </w:rPr>
        <w:t>- Промышленный робот (участвующий в производственном процессе изготовления изделий и деталей).</w:t>
      </w:r>
      <w:r w:rsidRPr="00493D47">
        <w:rPr>
          <w:sz w:val="24"/>
          <w:szCs w:val="24"/>
          <w:lang w:eastAsia="ru-RU"/>
        </w:rPr>
        <w:br/>
        <w:t>- Бытовой робот (предназначенный для облегчения жизнедеятельности человека).</w:t>
      </w:r>
    </w:p>
    <w:p w:rsidR="00493D47" w:rsidRPr="00493D47"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 Медицинский робот (предназначенный для работы в медицинской отрасли, облегчающие труд врачам и помогающие исключить человеческий фактор).</w:t>
      </w:r>
    </w:p>
    <w:p w:rsidR="00493D47" w:rsidRPr="00493D47" w:rsidRDefault="00493D47" w:rsidP="00B5328A">
      <w:pPr>
        <w:widowControl/>
        <w:suppressAutoHyphens/>
        <w:autoSpaceDN w:val="0"/>
        <w:ind w:firstLine="709"/>
        <w:jc w:val="both"/>
        <w:textAlignment w:val="baseline"/>
        <w:rPr>
          <w:sz w:val="24"/>
          <w:szCs w:val="24"/>
          <w:lang w:eastAsia="ru-RU"/>
        </w:rPr>
      </w:pPr>
      <w:r w:rsidRPr="00493D47">
        <w:rPr>
          <w:sz w:val="24"/>
          <w:szCs w:val="24"/>
          <w:lang w:eastAsia="ru-RU"/>
        </w:rPr>
        <w:t>- Военный робот (предназначенные для ведения боевых действий и обороны различных стран мира. К ним можно отнести различные противовоздушные системы, сапёры, военные беспилотники</w:t>
      </w:r>
    </w:p>
    <w:p w:rsidR="004C087C" w:rsidRDefault="00493D47" w:rsidP="004C087C">
      <w:pPr>
        <w:widowControl/>
        <w:suppressAutoHyphens/>
        <w:autoSpaceDN w:val="0"/>
        <w:ind w:firstLine="709"/>
        <w:jc w:val="both"/>
        <w:textAlignment w:val="baseline"/>
        <w:rPr>
          <w:rFonts w:ascii="Calibri" w:eastAsia="Calibri" w:hAnsi="Calibri"/>
        </w:rPr>
      </w:pPr>
      <w:r w:rsidRPr="00493D47">
        <w:rPr>
          <w:rFonts w:eastAsia="Calibri"/>
          <w:sz w:val="24"/>
          <w:szCs w:val="24"/>
        </w:rPr>
        <w:t>4.4. Для проведения Конкурса создается Оргкомитет из числа сотрудников Центра, а также формируется состав жюри из числа педагогов, методистов и руководителей организаций дополнительного образования города Самары.</w:t>
      </w:r>
    </w:p>
    <w:p w:rsidR="004C087C" w:rsidRPr="004C087C" w:rsidRDefault="00493D47" w:rsidP="004C087C">
      <w:pPr>
        <w:widowControl/>
        <w:suppressAutoHyphens/>
        <w:autoSpaceDN w:val="0"/>
        <w:ind w:firstLine="709"/>
        <w:jc w:val="both"/>
        <w:textAlignment w:val="baseline"/>
        <w:rPr>
          <w:rFonts w:ascii="Calibri" w:eastAsia="Calibri" w:hAnsi="Calibri"/>
        </w:rPr>
      </w:pPr>
      <w:r w:rsidRPr="00493D47">
        <w:rPr>
          <w:rFonts w:eastAsia="Calibri"/>
          <w:sz w:val="24"/>
          <w:szCs w:val="24"/>
        </w:rPr>
        <w:t>Жюри мероприятия выполняет следующие функции:</w:t>
      </w:r>
    </w:p>
    <w:p w:rsid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изучает задания, критерии оценивания, определяет квоту для победителей и призеров конкурса в соответствии с данным Положением;</w:t>
      </w:r>
    </w:p>
    <w:p w:rsidR="004C087C" w:rsidRPr="004C087C" w:rsidRDefault="004C087C" w:rsidP="00925B8A">
      <w:pPr>
        <w:widowControl/>
        <w:numPr>
          <w:ilvl w:val="1"/>
          <w:numId w:val="86"/>
        </w:numPr>
        <w:suppressAutoHyphens/>
        <w:autoSpaceDN w:val="0"/>
        <w:ind w:left="0" w:firstLine="709"/>
        <w:textAlignment w:val="baseline"/>
        <w:rPr>
          <w:rFonts w:eastAsia="Calibri"/>
          <w:sz w:val="24"/>
          <w:szCs w:val="24"/>
        </w:rPr>
      </w:pPr>
      <w:r>
        <w:rPr>
          <w:rFonts w:eastAsia="Calibri"/>
          <w:sz w:val="24"/>
          <w:szCs w:val="24"/>
        </w:rPr>
        <w:t>о</w:t>
      </w:r>
      <w:r w:rsidR="00493D47" w:rsidRPr="004C087C">
        <w:rPr>
          <w:rFonts w:eastAsia="Calibri"/>
          <w:sz w:val="24"/>
          <w:szCs w:val="24"/>
        </w:rPr>
        <w:t>существляет контроль за работой участников во время проведения конкурса;</w:t>
      </w:r>
    </w:p>
    <w:p w:rsid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осуществляет проверку и оценку результатов;</w:t>
      </w:r>
    </w:p>
    <w:p w:rsid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рассматривает апелляции участников;</w:t>
      </w:r>
    </w:p>
    <w:p w:rsid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определяет победителей и призеров а конкурса в соответствии с квотой;</w:t>
      </w:r>
    </w:p>
    <w:p w:rsid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оформляет протокол заседания по определению победителей и призеров конкурса;</w:t>
      </w:r>
    </w:p>
    <w:p w:rsidR="00493D47" w:rsidRPr="004C087C" w:rsidRDefault="00493D47" w:rsidP="00925B8A">
      <w:pPr>
        <w:widowControl/>
        <w:numPr>
          <w:ilvl w:val="1"/>
          <w:numId w:val="86"/>
        </w:numPr>
        <w:suppressAutoHyphens/>
        <w:autoSpaceDN w:val="0"/>
        <w:ind w:left="0" w:firstLine="709"/>
        <w:textAlignment w:val="baseline"/>
        <w:rPr>
          <w:rFonts w:eastAsia="Calibri"/>
          <w:sz w:val="24"/>
          <w:szCs w:val="24"/>
        </w:rPr>
      </w:pPr>
      <w:r w:rsidRPr="00493D47">
        <w:rPr>
          <w:rFonts w:eastAsia="Calibri"/>
          <w:sz w:val="24"/>
          <w:szCs w:val="24"/>
        </w:rPr>
        <w:t>готовит аналитический отчет об итогах выполнения заданий участниками мероприятия и передает его в оргкомитет.</w:t>
      </w:r>
    </w:p>
    <w:p w:rsidR="00493D47" w:rsidRPr="00414872" w:rsidRDefault="00414872" w:rsidP="00414872">
      <w:pPr>
        <w:widowControl/>
        <w:suppressAutoHyphens/>
        <w:autoSpaceDN w:val="0"/>
        <w:ind w:left="709"/>
        <w:jc w:val="center"/>
        <w:textAlignment w:val="baseline"/>
        <w:rPr>
          <w:rFonts w:ascii="Calibri" w:eastAsia="Calibri" w:hAnsi="Calibri"/>
        </w:rPr>
      </w:pPr>
      <w:bookmarkStart w:id="190" w:name="_Hlk102654781"/>
      <w:r>
        <w:rPr>
          <w:rFonts w:eastAsia="Calibri"/>
          <w:b/>
          <w:bCs/>
          <w:sz w:val="24"/>
          <w:szCs w:val="24"/>
        </w:rPr>
        <w:t xml:space="preserve">5. </w:t>
      </w:r>
      <w:r w:rsidR="00493D47" w:rsidRPr="00493D47">
        <w:rPr>
          <w:rFonts w:eastAsia="Calibri"/>
          <w:b/>
          <w:bCs/>
          <w:sz w:val="24"/>
          <w:szCs w:val="24"/>
        </w:rPr>
        <w:t>Требования к содержанию и оформлению работ участников</w:t>
      </w:r>
      <w:bookmarkEnd w:id="190"/>
    </w:p>
    <w:p w:rsidR="00A603B7" w:rsidRDefault="00493D47" w:rsidP="00A603B7">
      <w:pPr>
        <w:widowControl/>
        <w:suppressAutoHyphens/>
        <w:autoSpaceDN w:val="0"/>
        <w:ind w:firstLine="709"/>
        <w:jc w:val="both"/>
        <w:textAlignment w:val="baseline"/>
        <w:rPr>
          <w:rFonts w:eastAsia="Calibri"/>
          <w:sz w:val="24"/>
          <w:szCs w:val="24"/>
        </w:rPr>
      </w:pPr>
      <w:r w:rsidRPr="00493D47">
        <w:rPr>
          <w:rFonts w:eastAsia="Calibri"/>
          <w:sz w:val="24"/>
          <w:szCs w:val="24"/>
        </w:rPr>
        <w:t>5.1. Конкурсная работа:</w:t>
      </w:r>
    </w:p>
    <w:p w:rsidR="00A603B7" w:rsidRPr="00A603B7" w:rsidRDefault="00493D47" w:rsidP="00925B8A">
      <w:pPr>
        <w:pStyle w:val="afb"/>
        <w:widowControl/>
        <w:numPr>
          <w:ilvl w:val="0"/>
          <w:numId w:val="87"/>
        </w:numPr>
        <w:suppressAutoHyphens/>
        <w:autoSpaceDN w:val="0"/>
        <w:ind w:left="0" w:firstLine="709"/>
        <w:jc w:val="both"/>
        <w:textAlignment w:val="baseline"/>
        <w:rPr>
          <w:rFonts w:eastAsia="Calibri"/>
          <w:sz w:val="24"/>
          <w:szCs w:val="24"/>
        </w:rPr>
      </w:pPr>
      <w:r w:rsidRPr="00A603B7">
        <w:rPr>
          <w:rFonts w:eastAsia="Calibri"/>
          <w:sz w:val="24"/>
          <w:szCs w:val="24"/>
        </w:rPr>
        <w:t>должна иметь название и соответствовать выбранной номинации и теме;</w:t>
      </w:r>
    </w:p>
    <w:p w:rsidR="00A603B7" w:rsidRPr="00A603B7" w:rsidRDefault="00493D47" w:rsidP="00925B8A">
      <w:pPr>
        <w:pStyle w:val="afb"/>
        <w:widowControl/>
        <w:numPr>
          <w:ilvl w:val="0"/>
          <w:numId w:val="87"/>
        </w:numPr>
        <w:suppressAutoHyphens/>
        <w:autoSpaceDN w:val="0"/>
        <w:ind w:left="0" w:firstLine="709"/>
        <w:jc w:val="both"/>
        <w:textAlignment w:val="baseline"/>
        <w:rPr>
          <w:rFonts w:eastAsia="Calibri"/>
          <w:sz w:val="24"/>
          <w:szCs w:val="24"/>
        </w:rPr>
      </w:pPr>
      <w:r w:rsidRPr="00A603B7">
        <w:rPr>
          <w:rFonts w:eastAsia="Calibri"/>
          <w:sz w:val="24"/>
          <w:szCs w:val="24"/>
        </w:rPr>
        <w:t>должна быть выполнена участником самостоятельно с помощью любого растрового или векторного графического редактора;</w:t>
      </w:r>
    </w:p>
    <w:p w:rsidR="00A603B7" w:rsidRPr="00A603B7" w:rsidRDefault="00493D47" w:rsidP="00925B8A">
      <w:pPr>
        <w:pStyle w:val="afb"/>
        <w:widowControl/>
        <w:numPr>
          <w:ilvl w:val="0"/>
          <w:numId w:val="87"/>
        </w:numPr>
        <w:suppressAutoHyphens/>
        <w:autoSpaceDN w:val="0"/>
        <w:ind w:left="0" w:firstLine="709"/>
        <w:jc w:val="both"/>
        <w:textAlignment w:val="baseline"/>
        <w:rPr>
          <w:rFonts w:eastAsia="Calibri"/>
          <w:sz w:val="24"/>
          <w:szCs w:val="24"/>
        </w:rPr>
      </w:pPr>
      <w:r w:rsidRPr="00A603B7">
        <w:rPr>
          <w:rFonts w:eastAsia="Calibri"/>
          <w:sz w:val="24"/>
          <w:szCs w:val="24"/>
        </w:rPr>
        <w:t>допустимый объём готового файла должен быть не более 5 Мб;</w:t>
      </w:r>
    </w:p>
    <w:p w:rsidR="00A603B7" w:rsidRPr="00A603B7" w:rsidRDefault="00493D47" w:rsidP="00925B8A">
      <w:pPr>
        <w:pStyle w:val="afb"/>
        <w:widowControl/>
        <w:numPr>
          <w:ilvl w:val="0"/>
          <w:numId w:val="87"/>
        </w:numPr>
        <w:suppressAutoHyphens/>
        <w:autoSpaceDN w:val="0"/>
        <w:ind w:left="0" w:firstLine="709"/>
        <w:jc w:val="both"/>
        <w:textAlignment w:val="baseline"/>
        <w:rPr>
          <w:rFonts w:eastAsia="Calibri"/>
          <w:sz w:val="24"/>
          <w:szCs w:val="24"/>
        </w:rPr>
      </w:pPr>
      <w:r w:rsidRPr="00A603B7">
        <w:rPr>
          <w:rFonts w:eastAsia="Calibri"/>
          <w:sz w:val="24"/>
          <w:szCs w:val="24"/>
        </w:rPr>
        <w:t>формат файла конкурсной работы: формат изображения должен соответствовать выбранному графическому редактору;</w:t>
      </w:r>
    </w:p>
    <w:p w:rsidR="00493D47" w:rsidRPr="00A603B7" w:rsidRDefault="00493D47" w:rsidP="00925B8A">
      <w:pPr>
        <w:pStyle w:val="afb"/>
        <w:widowControl/>
        <w:numPr>
          <w:ilvl w:val="0"/>
          <w:numId w:val="87"/>
        </w:numPr>
        <w:suppressAutoHyphens/>
        <w:autoSpaceDN w:val="0"/>
        <w:ind w:left="0" w:firstLine="709"/>
        <w:jc w:val="both"/>
        <w:textAlignment w:val="baseline"/>
        <w:rPr>
          <w:rFonts w:ascii="Calibri" w:eastAsia="Calibri" w:hAnsi="Calibri"/>
        </w:rPr>
      </w:pPr>
      <w:r w:rsidRPr="00A603B7">
        <w:rPr>
          <w:rFonts w:eastAsia="Calibri"/>
          <w:sz w:val="24"/>
          <w:szCs w:val="24"/>
        </w:rPr>
        <w:t>допустимое название файла работы следующее:</w:t>
      </w:r>
    </w:p>
    <w:p w:rsidR="00A603B7" w:rsidRDefault="00493D47" w:rsidP="00A603B7">
      <w:pPr>
        <w:widowControl/>
        <w:suppressAutoHyphens/>
        <w:autoSpaceDN w:val="0"/>
        <w:ind w:firstLine="709"/>
        <w:jc w:val="both"/>
        <w:textAlignment w:val="baseline"/>
        <w:rPr>
          <w:rFonts w:eastAsia="Calibri"/>
          <w:sz w:val="24"/>
          <w:szCs w:val="24"/>
        </w:rPr>
      </w:pPr>
      <w:r w:rsidRPr="00493D47">
        <w:rPr>
          <w:rFonts w:eastAsia="Calibri"/>
          <w:sz w:val="24"/>
          <w:szCs w:val="24"/>
        </w:rPr>
        <w:t>Фамилия-Имя-Возраст-Название работы. Например: Петров Иван-5 класс-Робот пылесос</w:t>
      </w:r>
    </w:p>
    <w:p w:rsidR="00414872" w:rsidRDefault="00493D47" w:rsidP="00925B8A">
      <w:pPr>
        <w:pStyle w:val="afb"/>
        <w:widowControl/>
        <w:numPr>
          <w:ilvl w:val="0"/>
          <w:numId w:val="87"/>
        </w:numPr>
        <w:suppressAutoHyphens/>
        <w:autoSpaceDN w:val="0"/>
        <w:ind w:left="0" w:firstLine="709"/>
        <w:jc w:val="both"/>
        <w:textAlignment w:val="baseline"/>
        <w:rPr>
          <w:rFonts w:eastAsia="Calibri"/>
          <w:sz w:val="24"/>
          <w:szCs w:val="24"/>
        </w:rPr>
      </w:pPr>
      <w:r w:rsidRPr="00493D47">
        <w:rPr>
          <w:rFonts w:eastAsia="Calibri"/>
          <w:sz w:val="24"/>
          <w:szCs w:val="24"/>
        </w:rPr>
        <w:t>работа должна сопровождаться пояснительной информацией (название графического редактора, описание работы: общая идея, что за робот изображен, причина выбора данной идеи, функции робота, использо</w:t>
      </w:r>
      <w:r w:rsidR="00414872">
        <w:rPr>
          <w:rFonts w:eastAsia="Calibri"/>
          <w:sz w:val="24"/>
          <w:szCs w:val="24"/>
        </w:rPr>
        <w:t xml:space="preserve">вание данного робота в жизни). </w:t>
      </w:r>
    </w:p>
    <w:p w:rsidR="00493D47" w:rsidRPr="00867A23" w:rsidRDefault="00493D47" w:rsidP="00A603B7">
      <w:pPr>
        <w:widowControl/>
        <w:suppressAutoHyphens/>
        <w:autoSpaceDN w:val="0"/>
        <w:ind w:firstLine="709"/>
        <w:jc w:val="both"/>
        <w:textAlignment w:val="baseline"/>
        <w:rPr>
          <w:rFonts w:ascii="Calibri" w:eastAsia="Calibri" w:hAnsi="Calibri"/>
        </w:rPr>
      </w:pPr>
      <w:r w:rsidRPr="00493D47">
        <w:rPr>
          <w:rFonts w:eastAsia="Calibri"/>
          <w:sz w:val="24"/>
          <w:szCs w:val="24"/>
        </w:rPr>
        <w:t>5.2. Конкурсная работа не должна нарушать действующее законодательство, честь и достоинство, права и охраняемые законом интересы третьих лиц; способствовать разжиганию религиозной, расовой или межнациональной розни; содержать сцены насилия, бесчеловечного обращения с животными; носить непристойный или оскорбительный характер; нарушать авторские и смежные права третьих лиц; содержать коммерческую рекламу в любом виде.</w:t>
      </w:r>
    </w:p>
    <w:p w:rsidR="00493D47" w:rsidRPr="00493D47" w:rsidRDefault="00493D47" w:rsidP="00B5328A">
      <w:pPr>
        <w:widowControl/>
        <w:suppressAutoHyphens/>
        <w:autoSpaceDN w:val="0"/>
        <w:ind w:firstLine="709"/>
        <w:jc w:val="center"/>
        <w:textAlignment w:val="baseline"/>
        <w:rPr>
          <w:rFonts w:ascii="Calibri" w:eastAsia="Calibri" w:hAnsi="Calibri"/>
        </w:rPr>
      </w:pPr>
      <w:r w:rsidRPr="00493D47">
        <w:rPr>
          <w:rFonts w:eastAsia="Calibri"/>
          <w:b/>
          <w:sz w:val="24"/>
          <w:szCs w:val="24"/>
        </w:rPr>
        <w:t>6. Критерии оценки работ</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6.1. Оценка конкурсных работ осуществляется по бальной системе по следующим критериям:</w:t>
      </w:r>
    </w:p>
    <w:p w:rsidR="00A603B7" w:rsidRDefault="00493D47" w:rsidP="00414872">
      <w:pPr>
        <w:widowControl/>
        <w:suppressAutoHyphens/>
        <w:autoSpaceDN w:val="0"/>
        <w:ind w:firstLine="709"/>
        <w:textAlignment w:val="baseline"/>
        <w:rPr>
          <w:rFonts w:eastAsia="Calibri"/>
          <w:sz w:val="24"/>
          <w:szCs w:val="24"/>
        </w:rPr>
      </w:pPr>
      <w:r w:rsidRPr="00493D47">
        <w:rPr>
          <w:rFonts w:eastAsia="Calibri"/>
          <w:sz w:val="24"/>
          <w:szCs w:val="24"/>
        </w:rPr>
        <w:t>6.2. Критерии оценки работ участников:</w:t>
      </w:r>
    </w:p>
    <w:p w:rsidR="00A603B7" w:rsidRPr="00A603B7" w:rsidRDefault="00493D47" w:rsidP="008770C3">
      <w:pPr>
        <w:pStyle w:val="afb"/>
        <w:widowControl/>
        <w:numPr>
          <w:ilvl w:val="0"/>
          <w:numId w:val="88"/>
        </w:numPr>
        <w:tabs>
          <w:tab w:val="left" w:pos="1134"/>
        </w:tabs>
        <w:suppressAutoHyphens/>
        <w:autoSpaceDN w:val="0"/>
        <w:ind w:left="0" w:firstLine="709"/>
        <w:jc w:val="both"/>
        <w:textAlignment w:val="baseline"/>
        <w:rPr>
          <w:rFonts w:eastAsia="Calibri"/>
          <w:sz w:val="24"/>
          <w:szCs w:val="24"/>
        </w:rPr>
      </w:pPr>
      <w:r w:rsidRPr="00A603B7">
        <w:rPr>
          <w:rFonts w:eastAsia="Calibri"/>
          <w:sz w:val="24"/>
          <w:szCs w:val="24"/>
        </w:rPr>
        <w:t>отражение в работах темы конкурса – 0-1 балл;</w:t>
      </w:r>
    </w:p>
    <w:p w:rsidR="00A603B7" w:rsidRPr="00A603B7" w:rsidRDefault="00493D47" w:rsidP="008770C3">
      <w:pPr>
        <w:pStyle w:val="afb"/>
        <w:widowControl/>
        <w:numPr>
          <w:ilvl w:val="0"/>
          <w:numId w:val="88"/>
        </w:numPr>
        <w:tabs>
          <w:tab w:val="left" w:pos="1134"/>
        </w:tabs>
        <w:suppressAutoHyphens/>
        <w:autoSpaceDN w:val="0"/>
        <w:ind w:left="0" w:firstLine="709"/>
        <w:jc w:val="both"/>
        <w:textAlignment w:val="baseline"/>
        <w:rPr>
          <w:rFonts w:eastAsia="Calibri"/>
          <w:sz w:val="24"/>
          <w:szCs w:val="24"/>
        </w:rPr>
      </w:pPr>
      <w:r w:rsidRPr="00A603B7">
        <w:rPr>
          <w:rFonts w:eastAsia="Calibri"/>
          <w:sz w:val="24"/>
          <w:szCs w:val="24"/>
        </w:rPr>
        <w:t>оригинальность и содержательность сюжета, социальная значимость – 0-3 балла;</w:t>
      </w:r>
    </w:p>
    <w:p w:rsidR="00A603B7" w:rsidRPr="00A603B7" w:rsidRDefault="00493D47" w:rsidP="008770C3">
      <w:pPr>
        <w:pStyle w:val="afb"/>
        <w:widowControl/>
        <w:numPr>
          <w:ilvl w:val="0"/>
          <w:numId w:val="88"/>
        </w:numPr>
        <w:tabs>
          <w:tab w:val="left" w:pos="1134"/>
        </w:tabs>
        <w:suppressAutoHyphens/>
        <w:autoSpaceDN w:val="0"/>
        <w:ind w:left="0" w:firstLine="709"/>
        <w:jc w:val="both"/>
        <w:textAlignment w:val="baseline"/>
        <w:rPr>
          <w:rFonts w:eastAsia="Calibri"/>
          <w:sz w:val="24"/>
          <w:szCs w:val="24"/>
        </w:rPr>
      </w:pPr>
      <w:r w:rsidRPr="00A603B7">
        <w:rPr>
          <w:rFonts w:eastAsia="Calibri"/>
          <w:sz w:val="24"/>
          <w:szCs w:val="24"/>
        </w:rPr>
        <w:t>художественные достоинства работы (выдержанность стиля, цветовое реш</w:t>
      </w:r>
      <w:r w:rsidR="00A603B7">
        <w:rPr>
          <w:rFonts w:eastAsia="Calibri"/>
          <w:sz w:val="24"/>
          <w:szCs w:val="24"/>
        </w:rPr>
        <w:t xml:space="preserve">ение, </w:t>
      </w:r>
      <w:r w:rsidRPr="00A603B7">
        <w:rPr>
          <w:rFonts w:eastAsia="Calibri"/>
          <w:sz w:val="24"/>
          <w:szCs w:val="24"/>
        </w:rPr>
        <w:t>красочность оформления) – 0-3 балла;</w:t>
      </w:r>
    </w:p>
    <w:p w:rsidR="00A603B7" w:rsidRPr="00A603B7" w:rsidRDefault="00493D47" w:rsidP="008770C3">
      <w:pPr>
        <w:pStyle w:val="afb"/>
        <w:widowControl/>
        <w:numPr>
          <w:ilvl w:val="0"/>
          <w:numId w:val="88"/>
        </w:numPr>
        <w:tabs>
          <w:tab w:val="left" w:pos="1134"/>
        </w:tabs>
        <w:suppressAutoHyphens/>
        <w:autoSpaceDN w:val="0"/>
        <w:ind w:left="0" w:firstLine="709"/>
        <w:jc w:val="both"/>
        <w:textAlignment w:val="baseline"/>
        <w:rPr>
          <w:rFonts w:eastAsia="Calibri"/>
          <w:sz w:val="24"/>
          <w:szCs w:val="24"/>
        </w:rPr>
      </w:pPr>
      <w:r w:rsidRPr="00A603B7">
        <w:rPr>
          <w:rFonts w:eastAsia="Calibri"/>
          <w:sz w:val="24"/>
          <w:szCs w:val="24"/>
        </w:rPr>
        <w:t>завершенность работы, возможность её использования в жизни человека – 0-2 балла;</w:t>
      </w:r>
    </w:p>
    <w:p w:rsidR="00A603B7" w:rsidRPr="00A603B7" w:rsidRDefault="00493D47" w:rsidP="008770C3">
      <w:pPr>
        <w:pStyle w:val="afb"/>
        <w:widowControl/>
        <w:numPr>
          <w:ilvl w:val="0"/>
          <w:numId w:val="88"/>
        </w:numPr>
        <w:tabs>
          <w:tab w:val="left" w:pos="1134"/>
        </w:tabs>
        <w:suppressAutoHyphens/>
        <w:autoSpaceDN w:val="0"/>
        <w:ind w:left="0" w:firstLine="709"/>
        <w:jc w:val="both"/>
        <w:textAlignment w:val="baseline"/>
        <w:rPr>
          <w:rFonts w:eastAsia="Calibri"/>
          <w:sz w:val="24"/>
          <w:szCs w:val="24"/>
        </w:rPr>
      </w:pPr>
      <w:r w:rsidRPr="00A603B7">
        <w:rPr>
          <w:rFonts w:eastAsia="Calibri"/>
          <w:sz w:val="24"/>
          <w:szCs w:val="24"/>
        </w:rPr>
        <w:t xml:space="preserve">техника выполнения (выбранная программная среда, детализация прорисовки) – 0-1 балл. </w:t>
      </w:r>
    </w:p>
    <w:p w:rsidR="00493D47" w:rsidRPr="00414872" w:rsidRDefault="00493D47" w:rsidP="00414872">
      <w:pPr>
        <w:widowControl/>
        <w:suppressAutoHyphens/>
        <w:autoSpaceDN w:val="0"/>
        <w:ind w:firstLine="709"/>
        <w:textAlignment w:val="baseline"/>
        <w:rPr>
          <w:rFonts w:ascii="Calibri" w:eastAsia="Calibri" w:hAnsi="Calibri"/>
        </w:rPr>
      </w:pPr>
      <w:r w:rsidRPr="00493D47">
        <w:rPr>
          <w:rFonts w:eastAsia="Calibri"/>
          <w:sz w:val="24"/>
          <w:szCs w:val="24"/>
        </w:rPr>
        <w:t>Максимальная возможная оценка работы: 10 баллов.</w:t>
      </w:r>
    </w:p>
    <w:p w:rsidR="00493D47" w:rsidRPr="00493D47" w:rsidRDefault="00414872" w:rsidP="00414872">
      <w:pPr>
        <w:widowControl/>
        <w:suppressAutoHyphens/>
        <w:autoSpaceDN w:val="0"/>
        <w:ind w:left="709"/>
        <w:jc w:val="center"/>
        <w:textAlignment w:val="baseline"/>
        <w:rPr>
          <w:rFonts w:ascii="Calibri" w:eastAsia="Calibri" w:hAnsi="Calibri"/>
        </w:rPr>
      </w:pPr>
      <w:r>
        <w:rPr>
          <w:rFonts w:eastAsia="Calibri"/>
          <w:b/>
          <w:bCs/>
          <w:sz w:val="24"/>
          <w:szCs w:val="24"/>
        </w:rPr>
        <w:t xml:space="preserve">7. </w:t>
      </w:r>
      <w:r w:rsidR="00493D47" w:rsidRPr="00493D47">
        <w:rPr>
          <w:rFonts w:eastAsia="Calibri"/>
          <w:b/>
          <w:bCs/>
          <w:sz w:val="24"/>
          <w:szCs w:val="24"/>
        </w:rPr>
        <w:t>Подведение итогов мероприятия</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7.1. Подведение итогов Конкурса проводится в соответствии с разработанными критериями.</w:t>
      </w:r>
    </w:p>
    <w:p w:rsidR="00493D47" w:rsidRPr="00493D47" w:rsidRDefault="00493D47" w:rsidP="00B5328A">
      <w:pPr>
        <w:widowControl/>
        <w:suppressAutoHyphens/>
        <w:autoSpaceDN w:val="0"/>
        <w:ind w:firstLine="709"/>
        <w:jc w:val="both"/>
        <w:textAlignment w:val="baseline"/>
        <w:rPr>
          <w:rFonts w:ascii="Calibri" w:eastAsia="Calibri" w:hAnsi="Calibri"/>
        </w:rPr>
      </w:pPr>
      <w:r w:rsidRPr="00493D47">
        <w:rPr>
          <w:rFonts w:eastAsia="Calibri"/>
          <w:sz w:val="24"/>
          <w:szCs w:val="24"/>
        </w:rPr>
        <w:t xml:space="preserve">7.2. Дипломы победителям за 1-3 место подготавливаются на бланках Департамента образования и </w:t>
      </w:r>
      <w:r w:rsidRPr="00493D47">
        <w:rPr>
          <w:rFonts w:eastAsia="Calibri"/>
          <w:bCs/>
          <w:sz w:val="24"/>
          <w:szCs w:val="24"/>
        </w:rPr>
        <w:t>высылаются в электронном виде на адрес эл.почты, который   указан в заявках участников.</w:t>
      </w:r>
    </w:p>
    <w:p w:rsidR="00493D47" w:rsidRPr="00414872" w:rsidRDefault="00493D47" w:rsidP="00414872">
      <w:pPr>
        <w:widowControl/>
        <w:suppressAutoHyphens/>
        <w:autoSpaceDN w:val="0"/>
        <w:ind w:firstLine="709"/>
        <w:jc w:val="both"/>
        <w:textAlignment w:val="baseline"/>
        <w:rPr>
          <w:rFonts w:ascii="Calibri" w:eastAsia="Calibri" w:hAnsi="Calibri"/>
        </w:rPr>
      </w:pPr>
      <w:bookmarkStart w:id="191" w:name="_Hlk102655028"/>
      <w:r w:rsidRPr="00493D47">
        <w:rPr>
          <w:rFonts w:eastAsia="Calibri"/>
          <w:sz w:val="24"/>
          <w:szCs w:val="24"/>
        </w:rPr>
        <w:t>7.3.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bookmarkEnd w:id="191"/>
    </w:p>
    <w:p w:rsidR="00493D47" w:rsidRPr="00493D47" w:rsidRDefault="00414872" w:rsidP="00414872">
      <w:pPr>
        <w:widowControl/>
        <w:suppressAutoHyphens/>
        <w:autoSpaceDN w:val="0"/>
        <w:ind w:left="709"/>
        <w:jc w:val="center"/>
        <w:textAlignment w:val="baseline"/>
        <w:rPr>
          <w:rFonts w:ascii="Calibri" w:eastAsia="Calibri" w:hAnsi="Calibri"/>
        </w:rPr>
      </w:pPr>
      <w:r>
        <w:rPr>
          <w:rFonts w:eastAsia="Calibri"/>
          <w:b/>
          <w:bCs/>
          <w:sz w:val="24"/>
          <w:szCs w:val="24"/>
        </w:rPr>
        <w:t xml:space="preserve">8. </w:t>
      </w:r>
      <w:r w:rsidR="00493D47" w:rsidRPr="00493D47">
        <w:rPr>
          <w:rFonts w:eastAsia="Calibri"/>
          <w:b/>
          <w:bCs/>
          <w:sz w:val="24"/>
          <w:szCs w:val="24"/>
        </w:rPr>
        <w:t>Контактная информация</w:t>
      </w:r>
    </w:p>
    <w:p w:rsidR="00493D47" w:rsidRPr="00493D47" w:rsidRDefault="00493D47" w:rsidP="005F2EC5">
      <w:pPr>
        <w:widowControl/>
        <w:suppressAutoHyphens/>
        <w:autoSpaceDN w:val="0"/>
        <w:ind w:firstLine="709"/>
        <w:jc w:val="both"/>
        <w:textAlignment w:val="baseline"/>
        <w:rPr>
          <w:rFonts w:ascii="Calibri" w:eastAsia="Calibri" w:hAnsi="Calibri"/>
        </w:rPr>
      </w:pPr>
      <w:r w:rsidRPr="00493D47">
        <w:rPr>
          <w:rFonts w:eastAsia="Calibri"/>
          <w:sz w:val="24"/>
          <w:szCs w:val="24"/>
        </w:rPr>
        <w:t>Контакты МБУ ДО ЦВР «Общение поколений» г.о. Самара:</w:t>
      </w:r>
    </w:p>
    <w:p w:rsidR="00493D47" w:rsidRPr="00867A23" w:rsidRDefault="00493D47" w:rsidP="00925B8A">
      <w:pPr>
        <w:pStyle w:val="afb"/>
        <w:widowControl/>
        <w:numPr>
          <w:ilvl w:val="0"/>
          <w:numId w:val="84"/>
        </w:numPr>
        <w:suppressAutoHyphens/>
        <w:autoSpaceDN w:val="0"/>
        <w:jc w:val="both"/>
        <w:textAlignment w:val="baseline"/>
        <w:rPr>
          <w:rFonts w:ascii="Calibri" w:eastAsia="Calibri" w:hAnsi="Calibri"/>
        </w:rPr>
      </w:pPr>
      <w:r w:rsidRPr="00867A23">
        <w:rPr>
          <w:rFonts w:eastAsia="Calibri"/>
          <w:sz w:val="24"/>
          <w:szCs w:val="24"/>
        </w:rPr>
        <w:t>г. Самара, ул. Медицинская 3А, тел. 330-35-75</w:t>
      </w:r>
    </w:p>
    <w:p w:rsidR="00493D47" w:rsidRPr="00867A23" w:rsidRDefault="00493D47" w:rsidP="00925B8A">
      <w:pPr>
        <w:pStyle w:val="afb"/>
        <w:widowControl/>
        <w:numPr>
          <w:ilvl w:val="0"/>
          <w:numId w:val="84"/>
        </w:numPr>
        <w:suppressAutoHyphens/>
        <w:autoSpaceDN w:val="0"/>
        <w:jc w:val="both"/>
        <w:textAlignment w:val="baseline"/>
        <w:rPr>
          <w:rFonts w:ascii="Calibri" w:eastAsia="Calibri" w:hAnsi="Calibri"/>
        </w:rPr>
      </w:pPr>
      <w:r w:rsidRPr="00867A23">
        <w:rPr>
          <w:rFonts w:eastAsia="Calibri"/>
          <w:sz w:val="24"/>
          <w:szCs w:val="24"/>
        </w:rPr>
        <w:t xml:space="preserve">эл. почта: </w:t>
      </w:r>
      <w:hyperlink r:id="rId101" w:history="1">
        <w:r w:rsidRPr="00867A23">
          <w:rPr>
            <w:rFonts w:eastAsia="Calibri"/>
            <w:sz w:val="24"/>
            <w:szCs w:val="24"/>
            <w:lang w:val="en-US"/>
          </w:rPr>
          <w:t>obshenie</w:t>
        </w:r>
        <w:r w:rsidRPr="00867A23">
          <w:rPr>
            <w:rFonts w:eastAsia="Calibri"/>
            <w:sz w:val="24"/>
            <w:szCs w:val="24"/>
          </w:rPr>
          <w:t>-</w:t>
        </w:r>
        <w:r w:rsidRPr="00867A23">
          <w:rPr>
            <w:rFonts w:eastAsia="Calibri"/>
            <w:sz w:val="24"/>
            <w:szCs w:val="24"/>
            <w:lang w:val="en-US"/>
          </w:rPr>
          <w:t>pokolenie</w:t>
        </w:r>
        <w:r w:rsidRPr="00867A23">
          <w:rPr>
            <w:rFonts w:eastAsia="Calibri"/>
            <w:sz w:val="24"/>
            <w:szCs w:val="24"/>
          </w:rPr>
          <w:t>63@</w:t>
        </w:r>
        <w:r w:rsidRPr="00867A23">
          <w:rPr>
            <w:rFonts w:eastAsia="Calibri"/>
            <w:sz w:val="24"/>
            <w:szCs w:val="24"/>
            <w:lang w:val="en-US"/>
          </w:rPr>
          <w:t>yandex</w:t>
        </w:r>
        <w:r w:rsidRPr="00867A23">
          <w:rPr>
            <w:rFonts w:eastAsia="Calibri"/>
            <w:sz w:val="24"/>
            <w:szCs w:val="24"/>
          </w:rPr>
          <w:t>.</w:t>
        </w:r>
        <w:r w:rsidRPr="00867A23">
          <w:rPr>
            <w:rFonts w:eastAsia="Calibri"/>
            <w:sz w:val="24"/>
            <w:szCs w:val="24"/>
            <w:lang w:val="en-US"/>
          </w:rPr>
          <w:t>ru</w:t>
        </w:r>
      </w:hyperlink>
      <w:r w:rsidRPr="00867A23">
        <w:rPr>
          <w:rFonts w:eastAsia="Calibri"/>
          <w:sz w:val="24"/>
          <w:szCs w:val="24"/>
        </w:rPr>
        <w:t xml:space="preserve">  </w:t>
      </w:r>
    </w:p>
    <w:p w:rsidR="00493D47" w:rsidRPr="00493D47" w:rsidRDefault="00493D47" w:rsidP="005F2EC5">
      <w:pPr>
        <w:widowControl/>
        <w:suppressAutoHyphens/>
        <w:autoSpaceDN w:val="0"/>
        <w:ind w:firstLine="709"/>
        <w:jc w:val="both"/>
        <w:textAlignment w:val="baseline"/>
        <w:rPr>
          <w:rFonts w:ascii="Calibri" w:eastAsia="Calibri" w:hAnsi="Calibri"/>
        </w:rPr>
      </w:pPr>
      <w:bookmarkStart w:id="192" w:name="_Hlk102655837"/>
      <w:bookmarkStart w:id="193" w:name="_Hlk102655758"/>
      <w:r w:rsidRPr="00493D47">
        <w:rPr>
          <w:rFonts w:eastAsia="Calibri"/>
          <w:sz w:val="24"/>
          <w:szCs w:val="24"/>
        </w:rPr>
        <w:t>Ответственными за организационно-методическое сопровождение участников конкурса являются:</w:t>
      </w:r>
      <w:bookmarkEnd w:id="192"/>
      <w:bookmarkEnd w:id="193"/>
    </w:p>
    <w:p w:rsidR="00493D47" w:rsidRPr="00493D47" w:rsidRDefault="00493D47" w:rsidP="005F2EC5">
      <w:pPr>
        <w:widowControl/>
        <w:suppressAutoHyphens/>
        <w:autoSpaceDN w:val="0"/>
        <w:ind w:firstLine="709"/>
        <w:jc w:val="both"/>
        <w:textAlignment w:val="baseline"/>
        <w:rPr>
          <w:rFonts w:ascii="Calibri" w:eastAsia="Calibri" w:hAnsi="Calibri"/>
        </w:rPr>
      </w:pPr>
      <w:r w:rsidRPr="00493D47">
        <w:rPr>
          <w:rFonts w:eastAsia="Calibri"/>
          <w:sz w:val="24"/>
          <w:szCs w:val="24"/>
        </w:rPr>
        <w:t>Хаустова Юлия Александровна - педагог дополнительного образования, тел.8937-203-39-43,</w:t>
      </w:r>
    </w:p>
    <w:p w:rsidR="00493D47" w:rsidRDefault="00493D47" w:rsidP="005F2EC5">
      <w:pPr>
        <w:widowControl/>
        <w:suppressAutoHyphens/>
        <w:autoSpaceDN w:val="0"/>
        <w:ind w:firstLine="709"/>
        <w:jc w:val="both"/>
        <w:textAlignment w:val="baseline"/>
        <w:rPr>
          <w:rFonts w:eastAsia="Calibri"/>
          <w:sz w:val="24"/>
          <w:szCs w:val="24"/>
        </w:rPr>
      </w:pPr>
      <w:r w:rsidRPr="00493D47">
        <w:rPr>
          <w:rFonts w:eastAsia="Calibri"/>
          <w:sz w:val="24"/>
          <w:szCs w:val="24"/>
        </w:rPr>
        <w:t>Мякинина Инна Николаевна – зам.</w:t>
      </w:r>
      <w:r w:rsidR="004C087C">
        <w:rPr>
          <w:rFonts w:eastAsia="Calibri"/>
          <w:sz w:val="24"/>
          <w:szCs w:val="24"/>
        </w:rPr>
        <w:t xml:space="preserve"> директора,</w:t>
      </w:r>
      <w:r w:rsidRPr="00493D47">
        <w:rPr>
          <w:rFonts w:eastAsia="Calibri"/>
          <w:sz w:val="24"/>
          <w:szCs w:val="24"/>
        </w:rPr>
        <w:t xml:space="preserve"> тел. 8927-903-37-08</w:t>
      </w:r>
    </w:p>
    <w:p w:rsidR="00414872" w:rsidRPr="00493D47" w:rsidRDefault="00414872" w:rsidP="005F2EC5">
      <w:pPr>
        <w:widowControl/>
        <w:suppressAutoHyphens/>
        <w:autoSpaceDN w:val="0"/>
        <w:ind w:firstLine="709"/>
        <w:jc w:val="both"/>
        <w:textAlignment w:val="baseline"/>
        <w:rPr>
          <w:rFonts w:ascii="Calibri" w:eastAsia="Calibri" w:hAnsi="Calibri"/>
        </w:rPr>
      </w:pPr>
    </w:p>
    <w:p w:rsidR="00493D47" w:rsidRPr="008770C3" w:rsidRDefault="00493D47" w:rsidP="008770C3">
      <w:pPr>
        <w:widowControl/>
        <w:suppressAutoHyphens/>
        <w:autoSpaceDN w:val="0"/>
        <w:spacing w:after="200"/>
        <w:jc w:val="right"/>
        <w:textAlignment w:val="baseline"/>
        <w:rPr>
          <w:rFonts w:ascii="Calibri" w:eastAsia="Calibri" w:hAnsi="Calibri"/>
          <w:b/>
        </w:rPr>
      </w:pPr>
      <w:r w:rsidRPr="008770C3">
        <w:rPr>
          <w:rFonts w:eastAsia="Calibri"/>
          <w:b/>
          <w:sz w:val="24"/>
          <w:szCs w:val="24"/>
        </w:rPr>
        <w:t>Приложение 1</w:t>
      </w:r>
    </w:p>
    <w:p w:rsidR="00493D47" w:rsidRPr="00A43C1E" w:rsidRDefault="00493D47" w:rsidP="00A43C1E">
      <w:pPr>
        <w:widowControl/>
        <w:suppressAutoHyphens/>
        <w:autoSpaceDN w:val="0"/>
        <w:spacing w:line="276" w:lineRule="auto"/>
        <w:jc w:val="center"/>
        <w:textAlignment w:val="baseline"/>
        <w:rPr>
          <w:rFonts w:ascii="Calibri" w:eastAsia="Calibri" w:hAnsi="Calibri"/>
        </w:rPr>
      </w:pPr>
      <w:r w:rsidRPr="00493D47">
        <w:rPr>
          <w:rFonts w:eastAsia="Calibri"/>
          <w:b/>
          <w:sz w:val="24"/>
          <w:szCs w:val="24"/>
        </w:rPr>
        <w:t>ЗАЯВКА</w:t>
      </w:r>
    </w:p>
    <w:p w:rsidR="00493D47" w:rsidRPr="00493D47" w:rsidRDefault="00493D47" w:rsidP="00493D47">
      <w:pPr>
        <w:widowControl/>
        <w:suppressAutoHyphens/>
        <w:autoSpaceDN w:val="0"/>
        <w:ind w:firstLine="709"/>
        <w:jc w:val="center"/>
        <w:textAlignment w:val="baseline"/>
        <w:outlineLvl w:val="1"/>
        <w:rPr>
          <w:rFonts w:ascii="Calibri" w:eastAsia="Calibri" w:hAnsi="Calibri"/>
        </w:rPr>
      </w:pPr>
      <w:bookmarkStart w:id="194" w:name="_Toc145934755"/>
      <w:bookmarkStart w:id="195" w:name="_Toc145938652"/>
      <w:r w:rsidRPr="00493D47">
        <w:rPr>
          <w:rFonts w:eastAsia="Calibri"/>
          <w:b/>
          <w:sz w:val="24"/>
          <w:szCs w:val="24"/>
        </w:rPr>
        <w:t xml:space="preserve">На участие в городском </w:t>
      </w:r>
      <w:r w:rsidRPr="00493D47">
        <w:rPr>
          <w:b/>
          <w:bCs/>
          <w:sz w:val="24"/>
          <w:szCs w:val="24"/>
          <w:lang w:eastAsia="ru-RU"/>
        </w:rPr>
        <w:t>конкурсе компьютерной графики «РОБОграф»</w:t>
      </w:r>
      <w:bookmarkEnd w:id="194"/>
      <w:bookmarkEnd w:id="195"/>
    </w:p>
    <w:p w:rsidR="00493D47" w:rsidRPr="00493D47" w:rsidRDefault="00493D47" w:rsidP="00493D47">
      <w:pPr>
        <w:widowControl/>
        <w:suppressAutoHyphens/>
        <w:autoSpaceDN w:val="0"/>
        <w:spacing w:line="276" w:lineRule="auto"/>
        <w:textAlignment w:val="baseline"/>
        <w:rPr>
          <w:rFonts w:eastAsia="Calibri"/>
          <w:sz w:val="24"/>
          <w:szCs w:val="24"/>
        </w:rPr>
      </w:pPr>
    </w:p>
    <w:tbl>
      <w:tblPr>
        <w:tblW w:w="11232" w:type="dxa"/>
        <w:tblInd w:w="-1310" w:type="dxa"/>
        <w:tblLayout w:type="fixed"/>
        <w:tblCellMar>
          <w:left w:w="10" w:type="dxa"/>
          <w:right w:w="10" w:type="dxa"/>
        </w:tblCellMar>
        <w:tblLook w:val="04A0" w:firstRow="1" w:lastRow="0" w:firstColumn="1" w:lastColumn="0" w:noHBand="0" w:noVBand="1"/>
      </w:tblPr>
      <w:tblGrid>
        <w:gridCol w:w="567"/>
        <w:gridCol w:w="1541"/>
        <w:gridCol w:w="1862"/>
        <w:gridCol w:w="1685"/>
        <w:gridCol w:w="1567"/>
        <w:gridCol w:w="2087"/>
        <w:gridCol w:w="1923"/>
      </w:tblGrid>
      <w:tr w:rsidR="00493D47" w:rsidRPr="00493D47" w:rsidTr="00A43C1E">
        <w:trPr>
          <w:trHeight w:val="1262"/>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 п/п</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Название учреждения</w:t>
            </w:r>
          </w:p>
          <w:p w:rsidR="00493D47" w:rsidRPr="008770C3" w:rsidRDefault="00493D47" w:rsidP="00493D47">
            <w:pPr>
              <w:suppressAutoHyphens/>
              <w:autoSpaceDN w:val="0"/>
              <w:textAlignment w:val="baseline"/>
              <w:rPr>
                <w:rFonts w:eastAsia="Calibri"/>
                <w:b/>
                <w:sz w:val="24"/>
                <w:szCs w:val="24"/>
              </w:rPr>
            </w:pP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Фамилия, имя участника(ов)</w:t>
            </w: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Номинация, название работы</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Возрастная категория</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Ф.И.О. педагога (полностью)</w:t>
            </w: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8770C3" w:rsidRDefault="00493D47" w:rsidP="00493D47">
            <w:pPr>
              <w:suppressAutoHyphens/>
              <w:autoSpaceDN w:val="0"/>
              <w:textAlignment w:val="baseline"/>
              <w:rPr>
                <w:rFonts w:ascii="Calibri" w:eastAsia="Calibri" w:hAnsi="Calibri"/>
                <w:b/>
              </w:rPr>
            </w:pPr>
            <w:r w:rsidRPr="008770C3">
              <w:rPr>
                <w:rFonts w:eastAsia="Calibri"/>
                <w:b/>
                <w:sz w:val="24"/>
                <w:szCs w:val="24"/>
              </w:rPr>
              <w:t>Контактный телефон, адрес электронной почты</w:t>
            </w:r>
          </w:p>
        </w:tc>
      </w:tr>
      <w:tr w:rsidR="00493D47" w:rsidRPr="00493D47" w:rsidTr="00A43C1E">
        <w:trPr>
          <w:trHeight w:val="982"/>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1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93D47" w:rsidRPr="00493D47" w:rsidRDefault="00493D47" w:rsidP="00493D47">
            <w:pPr>
              <w:suppressAutoHyphens/>
              <w:autoSpaceDN w:val="0"/>
              <w:textAlignment w:val="baseline"/>
              <w:rPr>
                <w:rFonts w:eastAsia="Calibri"/>
                <w:sz w:val="24"/>
                <w:szCs w:val="24"/>
              </w:rPr>
            </w:pPr>
          </w:p>
        </w:tc>
      </w:tr>
    </w:tbl>
    <w:p w:rsidR="00493D47" w:rsidRPr="00493D47" w:rsidRDefault="00493D47" w:rsidP="00493D47">
      <w:pPr>
        <w:widowControl/>
        <w:suppressAutoHyphens/>
        <w:autoSpaceDN w:val="0"/>
        <w:ind w:firstLine="709"/>
        <w:textAlignment w:val="baseline"/>
        <w:rPr>
          <w:rFonts w:ascii="Calibri" w:eastAsia="Calibri" w:hAnsi="Calibri"/>
        </w:rPr>
      </w:pPr>
    </w:p>
    <w:p w:rsidR="005F2EC5" w:rsidRDefault="005F2EC5">
      <w:pPr>
        <w:rPr>
          <w:rFonts w:eastAsia="Calibri"/>
          <w:bCs/>
          <w:iCs/>
          <w:sz w:val="24"/>
          <w:szCs w:val="24"/>
        </w:rPr>
      </w:pPr>
      <w:r>
        <w:rPr>
          <w:rFonts w:eastAsia="Calibri"/>
          <w:bCs/>
          <w:iCs/>
          <w:sz w:val="24"/>
          <w:szCs w:val="24"/>
        </w:rPr>
        <w:br w:type="page"/>
      </w:r>
    </w:p>
    <w:p w:rsidR="008770C3" w:rsidRDefault="008770C3" w:rsidP="008770C3">
      <w:pPr>
        <w:pStyle w:val="1"/>
        <w:spacing w:line="240" w:lineRule="auto"/>
        <w:ind w:left="0" w:firstLine="0"/>
        <w:jc w:val="center"/>
        <w:rPr>
          <w:rFonts w:eastAsia="Calibri"/>
        </w:rPr>
      </w:pPr>
      <w:bookmarkStart w:id="196" w:name="_Toc145938653"/>
      <w:r w:rsidRPr="009A52F5">
        <w:rPr>
          <w:rFonts w:eastAsia="Calibri"/>
        </w:rPr>
        <w:t>ПОЛОЖЕНИЕ</w:t>
      </w:r>
    </w:p>
    <w:p w:rsidR="00A43C1E" w:rsidRDefault="00EC20CF" w:rsidP="008770C3">
      <w:pPr>
        <w:pStyle w:val="1"/>
        <w:spacing w:line="240" w:lineRule="auto"/>
        <w:ind w:left="0" w:firstLine="0"/>
        <w:jc w:val="center"/>
        <w:rPr>
          <w:rFonts w:eastAsia="Calibri"/>
        </w:rPr>
      </w:pPr>
      <w:r w:rsidRPr="009A52F5">
        <w:rPr>
          <w:rFonts w:eastAsia="Calibri"/>
        </w:rPr>
        <w:t xml:space="preserve">о проведении </w:t>
      </w:r>
      <w:bookmarkStart w:id="197" w:name="_Hlk125550193"/>
      <w:r w:rsidRPr="009A52F5">
        <w:rPr>
          <w:rFonts w:eastAsia="Calibri"/>
        </w:rPr>
        <w:t xml:space="preserve">открытого Первенства городского округа Самара по </w:t>
      </w:r>
    </w:p>
    <w:p w:rsidR="00A43C1E" w:rsidRDefault="00EC20CF" w:rsidP="008770C3">
      <w:pPr>
        <w:pStyle w:val="1"/>
        <w:spacing w:line="240" w:lineRule="auto"/>
        <w:ind w:left="0" w:firstLine="0"/>
        <w:jc w:val="center"/>
        <w:rPr>
          <w:rFonts w:eastAsia="Calibri"/>
        </w:rPr>
      </w:pPr>
      <w:r w:rsidRPr="009A52F5">
        <w:rPr>
          <w:rFonts w:eastAsia="Calibri"/>
        </w:rPr>
        <w:t xml:space="preserve">автомодельному спорту среди обучающихся (радиоуправляемые модели, </w:t>
      </w:r>
    </w:p>
    <w:p w:rsidR="00EC20CF" w:rsidRPr="009A52F5" w:rsidRDefault="00EC20CF" w:rsidP="008770C3">
      <w:pPr>
        <w:pStyle w:val="1"/>
        <w:spacing w:line="240" w:lineRule="auto"/>
        <w:ind w:left="0" w:firstLine="0"/>
        <w:jc w:val="center"/>
        <w:rPr>
          <w:rFonts w:eastAsia="Calibri"/>
        </w:rPr>
      </w:pPr>
      <w:r w:rsidRPr="009A52F5">
        <w:rPr>
          <w:rFonts w:eastAsia="Calibri"/>
        </w:rPr>
        <w:t>шоссе, ковер)</w:t>
      </w:r>
      <w:bookmarkEnd w:id="196"/>
      <w:bookmarkEnd w:id="197"/>
    </w:p>
    <w:p w:rsidR="00EC20CF" w:rsidRPr="009A52F5" w:rsidRDefault="00EC20CF" w:rsidP="009A52F5">
      <w:pPr>
        <w:widowControl/>
        <w:ind w:firstLine="709"/>
        <w:jc w:val="center"/>
        <w:rPr>
          <w:rFonts w:eastAsia="Calibri"/>
          <w:b/>
          <w:sz w:val="24"/>
          <w:szCs w:val="24"/>
        </w:rPr>
      </w:pPr>
    </w:p>
    <w:p w:rsidR="00EC20CF" w:rsidRPr="00EC20CF" w:rsidRDefault="00EC20CF" w:rsidP="009A52F5">
      <w:pPr>
        <w:widowControl/>
        <w:jc w:val="center"/>
        <w:rPr>
          <w:rFonts w:eastAsia="Calibri"/>
          <w:b/>
          <w:bCs/>
          <w:sz w:val="24"/>
          <w:szCs w:val="24"/>
        </w:rPr>
      </w:pPr>
      <w:r w:rsidRPr="00EC20CF">
        <w:rPr>
          <w:rFonts w:eastAsia="Calibri"/>
          <w:b/>
          <w:bCs/>
          <w:sz w:val="24"/>
          <w:szCs w:val="24"/>
        </w:rPr>
        <w:t>1.</w:t>
      </w:r>
      <w:r w:rsidRPr="00EC20CF">
        <w:rPr>
          <w:rFonts w:eastAsia="Calibri"/>
          <w:b/>
          <w:bCs/>
          <w:sz w:val="24"/>
          <w:szCs w:val="24"/>
        </w:rPr>
        <w:tab/>
        <w:t>Общие положения</w:t>
      </w:r>
    </w:p>
    <w:p w:rsidR="00EC20CF" w:rsidRPr="00EC20CF" w:rsidRDefault="00EC20CF" w:rsidP="00EC20CF">
      <w:pPr>
        <w:widowControl/>
        <w:ind w:firstLine="708"/>
        <w:contextualSpacing/>
        <w:jc w:val="both"/>
        <w:rPr>
          <w:rFonts w:eastAsia="Calibri"/>
          <w:bCs/>
          <w:i/>
          <w:sz w:val="24"/>
          <w:szCs w:val="24"/>
        </w:rPr>
      </w:pPr>
      <w:r w:rsidRPr="00EC20CF">
        <w:rPr>
          <w:rFonts w:eastAsia="Calibri"/>
          <w:bCs/>
          <w:sz w:val="24"/>
          <w:szCs w:val="24"/>
        </w:rPr>
        <w:t>1.1.</w:t>
      </w:r>
      <w:r w:rsidRPr="00EC20CF">
        <w:rPr>
          <w:rFonts w:eastAsia="Calibri"/>
          <w:bCs/>
          <w:sz w:val="24"/>
          <w:szCs w:val="24"/>
        </w:rPr>
        <w:tab/>
        <w:t>Настоящее Положение определяет порядок организации и проведения</w:t>
      </w:r>
      <w:r w:rsidRPr="00EC20CF">
        <w:rPr>
          <w:rFonts w:eastAsia="Calibri"/>
          <w:sz w:val="24"/>
          <w:szCs w:val="24"/>
        </w:rPr>
        <w:t xml:space="preserve"> открытого Первенства городского округа Самара по автомодельному спорту среди обучающихся (радиоуправляемые модели, шоссе, ковер) (далее - Первенство), его</w:t>
      </w:r>
      <w:r w:rsidRPr="00EC20CF">
        <w:rPr>
          <w:rFonts w:eastAsia="Calibri"/>
          <w:bCs/>
          <w:sz w:val="24"/>
          <w:szCs w:val="24"/>
        </w:rPr>
        <w:t xml:space="preserve"> организационное и методическое обеспечение, порядок участия в мероприятии, требования к моделям участников, определение победителей и призеров</w:t>
      </w:r>
      <w:r w:rsidRPr="00EC20CF">
        <w:rPr>
          <w:rFonts w:eastAsia="Calibri"/>
          <w:bCs/>
          <w:i/>
          <w:sz w:val="24"/>
          <w:szCs w:val="24"/>
        </w:rPr>
        <w:t>.</w:t>
      </w:r>
    </w:p>
    <w:p w:rsidR="00EC20CF" w:rsidRPr="00EC20CF" w:rsidRDefault="00EC20CF" w:rsidP="00EC20CF">
      <w:pPr>
        <w:widowControl/>
        <w:ind w:firstLine="708"/>
        <w:contextualSpacing/>
        <w:jc w:val="both"/>
        <w:rPr>
          <w:rFonts w:eastAsia="Calibri"/>
          <w:bCs/>
          <w:sz w:val="24"/>
          <w:szCs w:val="24"/>
        </w:rPr>
      </w:pPr>
      <w:r w:rsidRPr="00EC20CF">
        <w:rPr>
          <w:rFonts w:eastAsia="Calibri"/>
          <w:bCs/>
          <w:sz w:val="24"/>
          <w:szCs w:val="24"/>
        </w:rPr>
        <w:t>1.2.</w:t>
      </w:r>
      <w:r w:rsidRPr="00EC20CF">
        <w:rPr>
          <w:rFonts w:eastAsia="Calibri"/>
          <w:bCs/>
          <w:sz w:val="24"/>
          <w:szCs w:val="24"/>
        </w:rPr>
        <w:tab/>
        <w:t xml:space="preserve">Положение действует на период проведения </w:t>
      </w:r>
      <w:r w:rsidRPr="00EC20CF">
        <w:rPr>
          <w:rFonts w:eastAsia="Calibri"/>
          <w:sz w:val="24"/>
          <w:szCs w:val="24"/>
        </w:rPr>
        <w:t>Первенства</w:t>
      </w:r>
      <w:r w:rsidRPr="00EC20CF">
        <w:rPr>
          <w:rFonts w:eastAsia="Calibri"/>
          <w:bCs/>
          <w:sz w:val="24"/>
          <w:szCs w:val="24"/>
        </w:rPr>
        <w:t>.</w:t>
      </w:r>
    </w:p>
    <w:p w:rsidR="00EC20CF" w:rsidRPr="00EC20CF" w:rsidRDefault="00EC20CF" w:rsidP="00EC20CF">
      <w:pPr>
        <w:widowControl/>
        <w:ind w:firstLine="708"/>
        <w:contextualSpacing/>
        <w:jc w:val="both"/>
        <w:rPr>
          <w:rFonts w:eastAsia="Calibri"/>
          <w:b/>
          <w:bCs/>
          <w:sz w:val="24"/>
          <w:szCs w:val="24"/>
        </w:rPr>
      </w:pPr>
      <w:r w:rsidRPr="00EC20CF">
        <w:rPr>
          <w:rFonts w:eastAsia="Calibri"/>
          <w:bCs/>
          <w:sz w:val="24"/>
          <w:szCs w:val="24"/>
        </w:rPr>
        <w:t>1.3.</w:t>
      </w:r>
      <w:r w:rsidRPr="00EC20CF">
        <w:rPr>
          <w:rFonts w:eastAsia="Calibri"/>
          <w:bCs/>
          <w:sz w:val="24"/>
          <w:szCs w:val="24"/>
        </w:rPr>
        <w:tab/>
        <w:t xml:space="preserve">Организаторы </w:t>
      </w:r>
      <w:r w:rsidRPr="00EC20CF">
        <w:rPr>
          <w:rFonts w:eastAsia="Calibri"/>
          <w:sz w:val="24"/>
          <w:szCs w:val="24"/>
        </w:rPr>
        <w:t>Первенства</w:t>
      </w:r>
    </w:p>
    <w:p w:rsidR="00EC20CF" w:rsidRPr="00EC20CF" w:rsidRDefault="00EC20CF" w:rsidP="00EC20CF">
      <w:pPr>
        <w:widowControl/>
        <w:ind w:firstLine="709"/>
        <w:contextualSpacing/>
        <w:jc w:val="both"/>
        <w:rPr>
          <w:rFonts w:eastAsia="Calibri"/>
          <w:bCs/>
          <w:sz w:val="24"/>
          <w:szCs w:val="24"/>
        </w:rPr>
      </w:pPr>
      <w:r w:rsidRPr="00EC20CF">
        <w:rPr>
          <w:rFonts w:eastAsia="Calibri"/>
          <w:bCs/>
          <w:sz w:val="24"/>
          <w:szCs w:val="24"/>
        </w:rPr>
        <w:t>Учредитель:</w:t>
      </w:r>
    </w:p>
    <w:p w:rsidR="00EC20CF" w:rsidRPr="00EC20CF" w:rsidRDefault="00EC20CF" w:rsidP="00EC20CF">
      <w:pPr>
        <w:widowControl/>
        <w:ind w:firstLine="709"/>
        <w:contextualSpacing/>
        <w:jc w:val="both"/>
        <w:rPr>
          <w:rFonts w:eastAsia="Calibri"/>
          <w:bCs/>
          <w:sz w:val="24"/>
          <w:szCs w:val="24"/>
        </w:rPr>
      </w:pPr>
      <w:r w:rsidRPr="00EC20CF">
        <w:rPr>
          <w:rFonts w:eastAsia="Calibri"/>
          <w:bCs/>
          <w:sz w:val="24"/>
          <w:szCs w:val="24"/>
        </w:rPr>
        <w:t>Департамент образования Администрации городского округа Самара (далее – Департамент образования).</w:t>
      </w:r>
    </w:p>
    <w:p w:rsidR="00EC20CF" w:rsidRPr="00EC20CF" w:rsidRDefault="00EC20CF" w:rsidP="00EC20CF">
      <w:pPr>
        <w:widowControl/>
        <w:ind w:firstLine="709"/>
        <w:contextualSpacing/>
        <w:jc w:val="both"/>
        <w:rPr>
          <w:rFonts w:eastAsia="Calibri"/>
          <w:bCs/>
          <w:sz w:val="24"/>
          <w:szCs w:val="24"/>
        </w:rPr>
      </w:pPr>
      <w:r w:rsidRPr="00EC20CF">
        <w:rPr>
          <w:rFonts w:eastAsia="Calibri"/>
          <w:bCs/>
          <w:sz w:val="24"/>
          <w:szCs w:val="24"/>
        </w:rPr>
        <w:t>Организаторы:</w:t>
      </w:r>
    </w:p>
    <w:p w:rsidR="00EC20CF" w:rsidRPr="00EC20CF" w:rsidRDefault="00EC20CF" w:rsidP="00EC20CF">
      <w:pPr>
        <w:widowControl/>
        <w:ind w:firstLine="709"/>
        <w:contextualSpacing/>
        <w:jc w:val="both"/>
        <w:rPr>
          <w:rFonts w:eastAsia="Calibri"/>
          <w:bCs/>
          <w:sz w:val="24"/>
          <w:szCs w:val="24"/>
        </w:rPr>
      </w:pPr>
      <w:r w:rsidRPr="00EC20CF">
        <w:rPr>
          <w:rFonts w:eastAsia="Calibri"/>
          <w:bCs/>
          <w:sz w:val="24"/>
          <w:szCs w:val="24"/>
        </w:rPr>
        <w:t>Муниципальное бюджетное учреждение дополнительного образования «Центр детского технического творчества «Поиск» городского округа Самара (далее – МБУ ДО «ЦДТТ «Поиск» г.о.Самара), 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p>
    <w:p w:rsidR="00EC20CF" w:rsidRPr="00EC20CF" w:rsidRDefault="00EC20CF" w:rsidP="00EC20CF">
      <w:pPr>
        <w:widowControl/>
        <w:ind w:firstLine="709"/>
        <w:contextualSpacing/>
        <w:jc w:val="both"/>
        <w:rPr>
          <w:rFonts w:eastAsia="Calibri"/>
          <w:bCs/>
          <w:sz w:val="24"/>
          <w:szCs w:val="24"/>
        </w:rPr>
      </w:pPr>
      <w:r w:rsidRPr="00EC20CF">
        <w:rPr>
          <w:rFonts w:eastAsia="Calibri"/>
          <w:bCs/>
          <w:sz w:val="24"/>
          <w:szCs w:val="24"/>
        </w:rPr>
        <w:t>1.4.</w:t>
      </w:r>
      <w:r w:rsidRPr="00EC20CF">
        <w:rPr>
          <w:rFonts w:eastAsia="Calibri"/>
          <w:bCs/>
          <w:sz w:val="24"/>
          <w:szCs w:val="24"/>
        </w:rPr>
        <w:tab/>
        <w:t>Цели и задачи</w:t>
      </w:r>
      <w:r w:rsidRPr="00EC20CF">
        <w:rPr>
          <w:rFonts w:eastAsia="Calibri"/>
          <w:b/>
          <w:bCs/>
          <w:sz w:val="24"/>
          <w:szCs w:val="24"/>
        </w:rPr>
        <w:t xml:space="preserve"> </w:t>
      </w:r>
      <w:r w:rsidRPr="00EC20CF">
        <w:rPr>
          <w:rFonts w:eastAsia="Calibri"/>
          <w:sz w:val="24"/>
          <w:szCs w:val="24"/>
        </w:rPr>
        <w:t>Первенства</w:t>
      </w:r>
    </w:p>
    <w:p w:rsidR="00EC20CF" w:rsidRPr="00EC20CF" w:rsidRDefault="00EC20CF" w:rsidP="00EC20CF">
      <w:pPr>
        <w:autoSpaceDE w:val="0"/>
        <w:autoSpaceDN w:val="0"/>
        <w:adjustRightInd w:val="0"/>
        <w:ind w:firstLine="709"/>
        <w:jc w:val="both"/>
        <w:rPr>
          <w:rFonts w:eastAsia="Calibri"/>
          <w:sz w:val="24"/>
          <w:szCs w:val="24"/>
        </w:rPr>
      </w:pPr>
      <w:r w:rsidRPr="00EC20CF">
        <w:rPr>
          <w:rFonts w:eastAsia="Calibri"/>
          <w:sz w:val="24"/>
          <w:szCs w:val="24"/>
        </w:rPr>
        <w:t>Первенство проводится с целью развития и популяризации автомодельного спорта среди молодежи, выявления и поддержки талантливых детей и молодежи в области технического творчества и информационных технологий, а также привлечения внимания высокотехнологичных предприятий, научно-исследовательских институтов, объектов индустрии, деловых центров, выставочных площадок, высших и средних специальных учебных заведений к деятельности учреждений дополнительного образования детей технической направленности как потенциальному кадровому резерву для науки и промышленности, формирование благоприятного социального климата в г.о.Самара.</w:t>
      </w:r>
    </w:p>
    <w:p w:rsidR="00EC20CF" w:rsidRPr="00EC20CF" w:rsidRDefault="00EC20CF" w:rsidP="00EC20CF">
      <w:pPr>
        <w:autoSpaceDE w:val="0"/>
        <w:autoSpaceDN w:val="0"/>
        <w:adjustRightInd w:val="0"/>
        <w:ind w:firstLine="709"/>
        <w:rPr>
          <w:rFonts w:eastAsia="Calibri"/>
          <w:sz w:val="24"/>
          <w:szCs w:val="24"/>
        </w:rPr>
      </w:pPr>
      <w:r w:rsidRPr="00EC20CF">
        <w:rPr>
          <w:rFonts w:eastAsia="Calibri"/>
          <w:sz w:val="24"/>
          <w:szCs w:val="24"/>
        </w:rPr>
        <w:t>Задачами Первенства являются:</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развитие научно-технического творчества, творческих способностей, практических навыков и умений, интереса к углубленному изучению техники у детей и подростков;</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обучение приемам конструирования различных классов автомоделей;</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изучение технологии обработки различных конструкционных материалов, принципов подготовки модельной техники;</w:t>
      </w:r>
    </w:p>
    <w:p w:rsidR="00EC20CF" w:rsidRPr="00EC20CF" w:rsidRDefault="00EC20CF" w:rsidP="00EC20CF">
      <w:pPr>
        <w:autoSpaceDE w:val="0"/>
        <w:autoSpaceDN w:val="0"/>
        <w:adjustRightInd w:val="0"/>
        <w:ind w:firstLine="708"/>
        <w:jc w:val="both"/>
        <w:rPr>
          <w:rFonts w:eastAsia="Calibri"/>
          <w:sz w:val="24"/>
          <w:szCs w:val="24"/>
        </w:rPr>
      </w:pPr>
      <w:r w:rsidRPr="00EC20CF">
        <w:rPr>
          <w:rFonts w:eastAsia="Calibri"/>
          <w:sz w:val="24"/>
          <w:szCs w:val="24"/>
        </w:rPr>
        <w:t>-</w:t>
      </w:r>
      <w:r w:rsidRPr="00EC20CF">
        <w:rPr>
          <w:rFonts w:eastAsia="Calibri"/>
          <w:sz w:val="24"/>
          <w:szCs w:val="24"/>
        </w:rPr>
        <w:tab/>
        <w:t>повышение спортивного мастерства участников соревнований;</w:t>
      </w:r>
    </w:p>
    <w:p w:rsidR="00EC20CF" w:rsidRPr="00EC20CF" w:rsidRDefault="00EC20CF" w:rsidP="00EC20CF">
      <w:pPr>
        <w:autoSpaceDE w:val="0"/>
        <w:autoSpaceDN w:val="0"/>
        <w:adjustRightInd w:val="0"/>
        <w:ind w:firstLine="709"/>
        <w:jc w:val="both"/>
        <w:rPr>
          <w:rFonts w:eastAsia="Calibri"/>
          <w:sz w:val="24"/>
          <w:szCs w:val="24"/>
        </w:rPr>
      </w:pPr>
      <w:r w:rsidRPr="00EC20CF">
        <w:rPr>
          <w:rFonts w:eastAsia="Calibri"/>
          <w:sz w:val="24"/>
          <w:szCs w:val="24"/>
        </w:rPr>
        <w:t>-</w:t>
      </w:r>
      <w:r w:rsidRPr="00EC20CF">
        <w:rPr>
          <w:rFonts w:eastAsia="Calibri"/>
          <w:sz w:val="24"/>
          <w:szCs w:val="24"/>
        </w:rPr>
        <w:tab/>
        <w:t>выявление сильнейших спортсменов;</w:t>
      </w:r>
    </w:p>
    <w:p w:rsidR="00EC20CF" w:rsidRPr="00EC20CF" w:rsidRDefault="00EC20CF" w:rsidP="008770C3">
      <w:pPr>
        <w:autoSpaceDE w:val="0"/>
        <w:autoSpaceDN w:val="0"/>
        <w:adjustRightInd w:val="0"/>
        <w:ind w:firstLine="709"/>
        <w:jc w:val="both"/>
        <w:rPr>
          <w:rFonts w:eastAsia="Calibri"/>
          <w:sz w:val="24"/>
          <w:szCs w:val="24"/>
        </w:rPr>
      </w:pPr>
      <w:r w:rsidRPr="00EC20CF">
        <w:rPr>
          <w:rFonts w:eastAsia="Calibri"/>
          <w:sz w:val="24"/>
          <w:szCs w:val="24"/>
        </w:rPr>
        <w:t>-</w:t>
      </w:r>
      <w:r w:rsidRPr="00EC20CF">
        <w:rPr>
          <w:rFonts w:eastAsia="Calibri"/>
          <w:sz w:val="24"/>
          <w:szCs w:val="24"/>
        </w:rPr>
        <w:tab/>
        <w:t>отбор спортсменов в сборную команду Самарской области для участия во всероссийских и междунар</w:t>
      </w:r>
      <w:r w:rsidR="008770C3">
        <w:rPr>
          <w:rFonts w:eastAsia="Calibri"/>
          <w:sz w:val="24"/>
          <w:szCs w:val="24"/>
        </w:rPr>
        <w:t>одных спортивных соревнованиях.</w:t>
      </w:r>
    </w:p>
    <w:p w:rsidR="00EC20CF" w:rsidRPr="00EC20CF" w:rsidRDefault="00EC20CF" w:rsidP="00EC20CF">
      <w:pPr>
        <w:autoSpaceDE w:val="0"/>
        <w:autoSpaceDN w:val="0"/>
        <w:adjustRightInd w:val="0"/>
        <w:ind w:firstLine="709"/>
        <w:jc w:val="center"/>
        <w:rPr>
          <w:rFonts w:eastAsia="Calibri"/>
          <w:b/>
          <w:sz w:val="24"/>
          <w:szCs w:val="24"/>
        </w:rPr>
      </w:pPr>
      <w:r w:rsidRPr="00EC20CF">
        <w:rPr>
          <w:rFonts w:eastAsia="Calibri"/>
          <w:b/>
          <w:sz w:val="24"/>
          <w:szCs w:val="24"/>
        </w:rPr>
        <w:t>2.</w:t>
      </w:r>
      <w:r w:rsidRPr="00EC20CF">
        <w:rPr>
          <w:rFonts w:eastAsia="Calibri"/>
          <w:b/>
          <w:sz w:val="24"/>
          <w:szCs w:val="24"/>
        </w:rPr>
        <w:tab/>
        <w:t>Сроки проведения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2.1.</w:t>
      </w:r>
      <w:r w:rsidRPr="00EC20CF">
        <w:rPr>
          <w:rFonts w:eastAsia="Calibri"/>
          <w:sz w:val="24"/>
          <w:szCs w:val="24"/>
        </w:rPr>
        <w:tab/>
        <w:t>Первенство проводится с 1 февраля 2023 года по 25 февраля 2024 года в соответствии с планом:</w:t>
      </w:r>
    </w:p>
    <w:tbl>
      <w:tblPr>
        <w:tblStyle w:val="100"/>
        <w:tblpPr w:leftFromText="180" w:rightFromText="180" w:vertAnchor="text" w:tblpY="1"/>
        <w:tblOverlap w:val="never"/>
        <w:tblW w:w="0" w:type="auto"/>
        <w:tblLook w:val="04A0" w:firstRow="1" w:lastRow="0" w:firstColumn="1" w:lastColumn="0" w:noHBand="0" w:noVBand="1"/>
      </w:tblPr>
      <w:tblGrid>
        <w:gridCol w:w="2547"/>
        <w:gridCol w:w="6798"/>
      </w:tblGrid>
      <w:tr w:rsidR="00EC20CF" w:rsidRPr="00EC20CF" w:rsidTr="0029117E">
        <w:trPr>
          <w:trHeight w:val="309"/>
        </w:trPr>
        <w:tc>
          <w:tcPr>
            <w:tcW w:w="2547" w:type="dxa"/>
            <w:vAlign w:val="center"/>
          </w:tcPr>
          <w:p w:rsidR="00EC20CF" w:rsidRPr="008770C3" w:rsidRDefault="00EC20CF" w:rsidP="00EC20CF">
            <w:pPr>
              <w:jc w:val="center"/>
              <w:rPr>
                <w:rFonts w:eastAsia="Calibri"/>
                <w:b/>
                <w:sz w:val="24"/>
                <w:szCs w:val="24"/>
              </w:rPr>
            </w:pPr>
            <w:r w:rsidRPr="008770C3">
              <w:rPr>
                <w:rFonts w:eastAsia="Calibri"/>
                <w:b/>
                <w:sz w:val="24"/>
                <w:szCs w:val="24"/>
              </w:rPr>
              <w:t>Сроки</w:t>
            </w:r>
          </w:p>
        </w:tc>
        <w:tc>
          <w:tcPr>
            <w:tcW w:w="6798" w:type="dxa"/>
            <w:vAlign w:val="center"/>
          </w:tcPr>
          <w:p w:rsidR="00EC20CF" w:rsidRPr="008770C3" w:rsidRDefault="00EC20CF" w:rsidP="00EC20CF">
            <w:pPr>
              <w:jc w:val="center"/>
              <w:rPr>
                <w:rFonts w:eastAsia="Calibri"/>
                <w:b/>
                <w:sz w:val="24"/>
                <w:szCs w:val="24"/>
              </w:rPr>
            </w:pPr>
            <w:r w:rsidRPr="008770C3">
              <w:rPr>
                <w:rFonts w:eastAsia="Calibri"/>
                <w:b/>
                <w:sz w:val="24"/>
                <w:szCs w:val="24"/>
              </w:rPr>
              <w:t>Содержание деятельности</w:t>
            </w:r>
          </w:p>
        </w:tc>
      </w:tr>
      <w:tr w:rsidR="00EC20CF" w:rsidRPr="00EC20CF" w:rsidTr="0029117E">
        <w:tc>
          <w:tcPr>
            <w:tcW w:w="2547" w:type="dxa"/>
          </w:tcPr>
          <w:p w:rsidR="00EC20CF" w:rsidRPr="00EC20CF" w:rsidRDefault="00EC20CF" w:rsidP="00EC20CF">
            <w:pPr>
              <w:jc w:val="center"/>
              <w:rPr>
                <w:rFonts w:eastAsia="Calibri"/>
                <w:sz w:val="24"/>
                <w:szCs w:val="24"/>
              </w:rPr>
            </w:pPr>
            <w:r w:rsidRPr="00EC20CF">
              <w:rPr>
                <w:rFonts w:eastAsia="Calibri"/>
                <w:sz w:val="24"/>
                <w:szCs w:val="24"/>
              </w:rPr>
              <w:t>1–11 февраля</w:t>
            </w:r>
          </w:p>
        </w:tc>
        <w:tc>
          <w:tcPr>
            <w:tcW w:w="6798" w:type="dxa"/>
          </w:tcPr>
          <w:p w:rsidR="00EC20CF" w:rsidRPr="00EC20CF" w:rsidRDefault="00EC20CF" w:rsidP="00EC20CF">
            <w:pPr>
              <w:jc w:val="both"/>
              <w:rPr>
                <w:rFonts w:eastAsia="Calibri"/>
                <w:sz w:val="24"/>
                <w:szCs w:val="24"/>
              </w:rPr>
            </w:pPr>
            <w:r w:rsidRPr="00EC20CF">
              <w:rPr>
                <w:rFonts w:eastAsia="Calibri"/>
                <w:sz w:val="24"/>
                <w:szCs w:val="24"/>
              </w:rPr>
              <w:t>Информирование о Первенстве, рассылка Положения</w:t>
            </w:r>
          </w:p>
        </w:tc>
      </w:tr>
      <w:tr w:rsidR="00EC20CF" w:rsidRPr="00EC20CF" w:rsidTr="0029117E">
        <w:tc>
          <w:tcPr>
            <w:tcW w:w="2547" w:type="dxa"/>
          </w:tcPr>
          <w:p w:rsidR="00EC20CF" w:rsidRPr="00EC20CF" w:rsidRDefault="00EC20CF" w:rsidP="00EC20CF">
            <w:pPr>
              <w:jc w:val="center"/>
              <w:rPr>
                <w:rFonts w:eastAsia="Calibri"/>
                <w:sz w:val="24"/>
                <w:szCs w:val="24"/>
              </w:rPr>
            </w:pPr>
            <w:r w:rsidRPr="00EC20CF">
              <w:rPr>
                <w:rFonts w:eastAsia="Calibri"/>
                <w:sz w:val="24"/>
                <w:szCs w:val="24"/>
              </w:rPr>
              <w:t>12–23 февраля</w:t>
            </w:r>
          </w:p>
        </w:tc>
        <w:tc>
          <w:tcPr>
            <w:tcW w:w="6798" w:type="dxa"/>
          </w:tcPr>
          <w:p w:rsidR="00EC20CF" w:rsidRPr="00EC20CF" w:rsidRDefault="00EC20CF" w:rsidP="00EC20CF">
            <w:pPr>
              <w:jc w:val="both"/>
              <w:rPr>
                <w:rFonts w:eastAsia="Calibri"/>
              </w:rPr>
            </w:pPr>
            <w:r w:rsidRPr="00EC20CF">
              <w:rPr>
                <w:rFonts w:eastAsia="Calibri"/>
                <w:sz w:val="24"/>
                <w:szCs w:val="24"/>
              </w:rPr>
              <w:t xml:space="preserve">Подача заявок на участие в Первенстве по представленному образцу (Приложение 1) по электронной почте посредством телекоммуникационной сети Интернет на электронный адрес: </w:t>
            </w:r>
            <w:r w:rsidRPr="00EC20CF">
              <w:rPr>
                <w:rFonts w:ascii="Calibri" w:eastAsia="Calibri" w:hAnsi="Calibri"/>
              </w:rPr>
              <w:t xml:space="preserve"> </w:t>
            </w:r>
            <w:hyperlink r:id="rId102" w:history="1">
              <w:r w:rsidRPr="00EC20CF">
                <w:rPr>
                  <w:rFonts w:eastAsia="Calibri"/>
                  <w:color w:val="1155CC"/>
                  <w:u w:val="single"/>
                </w:rPr>
                <w:t>poisk157@yandex.ru</w:t>
              </w:r>
            </w:hyperlink>
            <w:r w:rsidRPr="00EC20CF">
              <w:rPr>
                <w:rFonts w:eastAsia="Calibri"/>
                <w:color w:val="1155CC"/>
                <w:u w:val="single"/>
              </w:rPr>
              <w:t xml:space="preserve">, </w:t>
            </w:r>
            <w:hyperlink r:id="rId103" w:history="1">
              <w:r w:rsidRPr="00EC20CF">
                <w:rPr>
                  <w:rFonts w:eastAsia="Calibri"/>
                  <w:bCs/>
                  <w:color w:val="1155CC"/>
                  <w:sz w:val="24"/>
                  <w:szCs w:val="24"/>
                  <w:u w:val="single"/>
                  <w:shd w:val="clear" w:color="auto" w:fill="FFFFFF"/>
                </w:rPr>
                <w:t>so_sdo.cdttpoisk@samara.edu.ru</w:t>
              </w:r>
            </w:hyperlink>
          </w:p>
        </w:tc>
      </w:tr>
      <w:tr w:rsidR="00EC20CF" w:rsidRPr="00EC20CF" w:rsidTr="0029117E">
        <w:tc>
          <w:tcPr>
            <w:tcW w:w="2547" w:type="dxa"/>
          </w:tcPr>
          <w:p w:rsidR="00EC20CF" w:rsidRPr="00EC20CF" w:rsidRDefault="00EC20CF" w:rsidP="00EC20CF">
            <w:pPr>
              <w:jc w:val="center"/>
              <w:rPr>
                <w:rFonts w:eastAsia="Calibri"/>
                <w:sz w:val="24"/>
                <w:szCs w:val="24"/>
              </w:rPr>
            </w:pPr>
            <w:r w:rsidRPr="00EC20CF">
              <w:rPr>
                <w:rFonts w:eastAsia="Calibri"/>
                <w:sz w:val="24"/>
                <w:szCs w:val="24"/>
              </w:rPr>
              <w:t>24 февраля</w:t>
            </w:r>
          </w:p>
        </w:tc>
        <w:tc>
          <w:tcPr>
            <w:tcW w:w="6798" w:type="dxa"/>
          </w:tcPr>
          <w:p w:rsidR="00EC20CF" w:rsidRPr="00EC20CF" w:rsidRDefault="00EC20CF" w:rsidP="00EC20CF">
            <w:pPr>
              <w:rPr>
                <w:rFonts w:eastAsia="Calibri"/>
                <w:bCs/>
                <w:color w:val="000000"/>
                <w:sz w:val="24"/>
                <w:szCs w:val="24"/>
              </w:rPr>
            </w:pPr>
            <w:r w:rsidRPr="00EC20CF">
              <w:rPr>
                <w:rFonts w:eastAsia="Calibri"/>
                <w:bCs/>
                <w:color w:val="000000"/>
                <w:sz w:val="24"/>
                <w:szCs w:val="24"/>
              </w:rPr>
              <w:t>1 день Первенства:</w:t>
            </w:r>
          </w:p>
          <w:p w:rsidR="00EC20CF" w:rsidRPr="00EC20CF" w:rsidRDefault="00EC20CF" w:rsidP="00EC20CF">
            <w:pPr>
              <w:rPr>
                <w:rFonts w:eastAsia="Calibri"/>
                <w:bCs/>
                <w:color w:val="000000"/>
                <w:sz w:val="24"/>
                <w:szCs w:val="24"/>
              </w:rPr>
            </w:pPr>
            <w:r w:rsidRPr="00EC20CF">
              <w:rPr>
                <w:rFonts w:eastAsia="Calibri"/>
                <w:bCs/>
                <w:color w:val="000000"/>
                <w:sz w:val="24"/>
                <w:szCs w:val="24"/>
              </w:rPr>
              <w:t>9.00-10.00 – Заезд участников Первенства (МБОУ Школа № 86 г.о.Самара, г.Самара, Зубчаниновское шоссе, 161а)</w:t>
            </w:r>
          </w:p>
          <w:p w:rsidR="00EC20CF" w:rsidRPr="00EC20CF" w:rsidRDefault="00EC20CF" w:rsidP="00EC20CF">
            <w:pPr>
              <w:contextualSpacing/>
              <w:rPr>
                <w:rFonts w:eastAsia="Calibri"/>
                <w:sz w:val="24"/>
                <w:szCs w:val="24"/>
              </w:rPr>
            </w:pPr>
            <w:r w:rsidRPr="00EC20CF">
              <w:rPr>
                <w:rFonts w:eastAsia="Calibri"/>
                <w:sz w:val="24"/>
                <w:szCs w:val="24"/>
              </w:rPr>
              <w:t>9.00-10.30 – Регистрация (техком)</w:t>
            </w:r>
          </w:p>
          <w:p w:rsidR="00EC20CF" w:rsidRPr="00EC20CF" w:rsidRDefault="00EC20CF" w:rsidP="00EC20CF">
            <w:pPr>
              <w:contextualSpacing/>
              <w:rPr>
                <w:rFonts w:eastAsia="Calibri"/>
                <w:sz w:val="24"/>
                <w:szCs w:val="24"/>
              </w:rPr>
            </w:pPr>
            <w:r w:rsidRPr="00EC20CF">
              <w:rPr>
                <w:rFonts w:eastAsia="Calibri"/>
                <w:sz w:val="24"/>
                <w:szCs w:val="24"/>
              </w:rPr>
              <w:t>10.45 – Открытие Первенства</w:t>
            </w:r>
          </w:p>
          <w:p w:rsidR="00EC20CF" w:rsidRPr="00EC20CF" w:rsidRDefault="00EC20CF" w:rsidP="00EC20CF">
            <w:pPr>
              <w:contextualSpacing/>
              <w:rPr>
                <w:rFonts w:eastAsia="Calibri"/>
                <w:sz w:val="24"/>
                <w:szCs w:val="24"/>
              </w:rPr>
            </w:pPr>
            <w:r w:rsidRPr="00EC20CF">
              <w:rPr>
                <w:rFonts w:eastAsia="Calibri"/>
                <w:sz w:val="24"/>
                <w:szCs w:val="24"/>
              </w:rPr>
              <w:t>11.00 – Начало стартов участников Первенства</w:t>
            </w:r>
          </w:p>
          <w:p w:rsidR="00EC20CF" w:rsidRPr="00EC20CF" w:rsidRDefault="00EC20CF" w:rsidP="00EC20CF">
            <w:pPr>
              <w:contextualSpacing/>
              <w:rPr>
                <w:rFonts w:eastAsia="Calibri"/>
                <w:sz w:val="24"/>
                <w:szCs w:val="24"/>
              </w:rPr>
            </w:pPr>
            <w:r w:rsidRPr="00EC20CF">
              <w:rPr>
                <w:rFonts w:eastAsia="Calibri"/>
                <w:sz w:val="24"/>
                <w:szCs w:val="24"/>
              </w:rPr>
              <w:t>16.30 – Подведение итогов 1 дня Первенства</w:t>
            </w:r>
          </w:p>
        </w:tc>
      </w:tr>
      <w:tr w:rsidR="00EC20CF" w:rsidRPr="00EC20CF" w:rsidTr="0029117E">
        <w:trPr>
          <w:trHeight w:val="2300"/>
        </w:trPr>
        <w:tc>
          <w:tcPr>
            <w:tcW w:w="2547" w:type="dxa"/>
          </w:tcPr>
          <w:p w:rsidR="00EC20CF" w:rsidRPr="00EC20CF" w:rsidRDefault="00EC20CF" w:rsidP="00EC20CF">
            <w:pPr>
              <w:jc w:val="center"/>
              <w:rPr>
                <w:rFonts w:eastAsia="Calibri"/>
                <w:sz w:val="24"/>
                <w:szCs w:val="24"/>
              </w:rPr>
            </w:pPr>
            <w:r w:rsidRPr="00EC20CF">
              <w:rPr>
                <w:rFonts w:eastAsia="Calibri"/>
                <w:sz w:val="24"/>
                <w:szCs w:val="24"/>
              </w:rPr>
              <w:t>25 февраля</w:t>
            </w:r>
          </w:p>
        </w:tc>
        <w:tc>
          <w:tcPr>
            <w:tcW w:w="6798" w:type="dxa"/>
          </w:tcPr>
          <w:p w:rsidR="00EC20CF" w:rsidRPr="00EC20CF" w:rsidRDefault="00EC20CF" w:rsidP="00EC20CF">
            <w:pPr>
              <w:ind w:firstLineChars="4" w:firstLine="10"/>
              <w:contextualSpacing/>
              <w:rPr>
                <w:rFonts w:eastAsia="Calibri"/>
                <w:bCs/>
                <w:color w:val="000000"/>
                <w:sz w:val="24"/>
                <w:szCs w:val="24"/>
              </w:rPr>
            </w:pPr>
            <w:r w:rsidRPr="00EC20CF">
              <w:rPr>
                <w:rFonts w:eastAsia="Calibri"/>
                <w:bCs/>
                <w:color w:val="000000"/>
                <w:sz w:val="24"/>
                <w:szCs w:val="24"/>
              </w:rPr>
              <w:t>2 день Первенства:</w:t>
            </w:r>
          </w:p>
          <w:p w:rsidR="00EC20CF" w:rsidRPr="00EC20CF" w:rsidRDefault="00EC20CF" w:rsidP="00EC20CF">
            <w:pPr>
              <w:ind w:firstLineChars="4" w:firstLine="10"/>
              <w:contextualSpacing/>
              <w:rPr>
                <w:rFonts w:eastAsia="Calibri"/>
                <w:sz w:val="24"/>
                <w:szCs w:val="24"/>
              </w:rPr>
            </w:pPr>
            <w:r w:rsidRPr="00EC20CF">
              <w:rPr>
                <w:rFonts w:eastAsia="Calibri"/>
                <w:sz w:val="24"/>
                <w:szCs w:val="24"/>
              </w:rPr>
              <w:t>9.00-10.00 – Заезд участников</w:t>
            </w:r>
            <w:r w:rsidRPr="00EC20CF">
              <w:rPr>
                <w:rFonts w:eastAsia="Calibri"/>
                <w:bCs/>
                <w:color w:val="000000"/>
                <w:sz w:val="24"/>
                <w:szCs w:val="24"/>
              </w:rPr>
              <w:t xml:space="preserve"> Первенства (МБОУ Школа № 86 г.о.Самара, г.Самара, Зубчаниновское шоссе, 161а)</w:t>
            </w:r>
          </w:p>
          <w:p w:rsidR="00EC20CF" w:rsidRPr="00EC20CF" w:rsidRDefault="00EC20CF" w:rsidP="00EC20CF">
            <w:pPr>
              <w:contextualSpacing/>
              <w:jc w:val="both"/>
              <w:rPr>
                <w:rFonts w:eastAsia="Calibri"/>
                <w:sz w:val="24"/>
                <w:szCs w:val="24"/>
              </w:rPr>
            </w:pPr>
            <w:r w:rsidRPr="00EC20CF">
              <w:rPr>
                <w:rFonts w:eastAsia="Calibri"/>
                <w:sz w:val="24"/>
                <w:szCs w:val="24"/>
              </w:rPr>
              <w:t>10.00-10.30 – Открытая трасса</w:t>
            </w:r>
          </w:p>
          <w:p w:rsidR="00EC20CF" w:rsidRPr="00EC20CF" w:rsidRDefault="00EC20CF" w:rsidP="00EC20CF">
            <w:pPr>
              <w:contextualSpacing/>
              <w:jc w:val="both"/>
              <w:rPr>
                <w:rFonts w:eastAsia="Calibri"/>
                <w:sz w:val="24"/>
                <w:szCs w:val="24"/>
              </w:rPr>
            </w:pPr>
            <w:r w:rsidRPr="00EC20CF">
              <w:rPr>
                <w:rFonts w:eastAsia="Calibri"/>
                <w:sz w:val="24"/>
                <w:szCs w:val="24"/>
              </w:rPr>
              <w:t>10.30-16.30 – Финальные заезды участников Первенства</w:t>
            </w:r>
          </w:p>
          <w:p w:rsidR="00EC20CF" w:rsidRPr="00EC20CF" w:rsidRDefault="00EC20CF" w:rsidP="00EC20CF">
            <w:pPr>
              <w:jc w:val="both"/>
              <w:rPr>
                <w:rFonts w:eastAsia="Calibri"/>
                <w:sz w:val="24"/>
                <w:szCs w:val="24"/>
              </w:rPr>
            </w:pPr>
            <w:r w:rsidRPr="00EC20CF">
              <w:rPr>
                <w:rFonts w:eastAsia="Calibri"/>
                <w:sz w:val="24"/>
                <w:szCs w:val="24"/>
              </w:rPr>
              <w:t>16.30 – Объявление результатов Первенства, награждение сертификатами, грамотами учреждений-организаторов Первенства</w:t>
            </w:r>
          </w:p>
        </w:tc>
      </w:tr>
      <w:tr w:rsidR="00EC20CF" w:rsidRPr="00EC20CF" w:rsidTr="0029117E">
        <w:tc>
          <w:tcPr>
            <w:tcW w:w="2547" w:type="dxa"/>
          </w:tcPr>
          <w:p w:rsidR="00EC20CF" w:rsidRPr="00EC20CF" w:rsidRDefault="00EC20CF" w:rsidP="00EC20CF">
            <w:pPr>
              <w:jc w:val="center"/>
              <w:rPr>
                <w:rFonts w:eastAsia="Calibri"/>
                <w:sz w:val="24"/>
                <w:szCs w:val="24"/>
              </w:rPr>
            </w:pPr>
            <w:r w:rsidRPr="00EC20CF">
              <w:rPr>
                <w:rFonts w:eastAsia="Calibri"/>
                <w:sz w:val="24"/>
                <w:szCs w:val="24"/>
              </w:rPr>
              <w:t>26 февраля-26 марта</w:t>
            </w:r>
          </w:p>
        </w:tc>
        <w:tc>
          <w:tcPr>
            <w:tcW w:w="6798" w:type="dxa"/>
          </w:tcPr>
          <w:p w:rsidR="00EC20CF" w:rsidRPr="00EC20CF" w:rsidRDefault="00EC20CF" w:rsidP="00EC20CF">
            <w:pPr>
              <w:contextualSpacing/>
              <w:jc w:val="both"/>
              <w:rPr>
                <w:rFonts w:eastAsia="Calibri"/>
                <w:sz w:val="24"/>
                <w:szCs w:val="24"/>
              </w:rPr>
            </w:pPr>
            <w:r w:rsidRPr="00EC20CF">
              <w:rPr>
                <w:rFonts w:eastAsia="Calibri"/>
                <w:sz w:val="24"/>
                <w:szCs w:val="24"/>
              </w:rPr>
              <w:t>Грамоты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EC20CF" w:rsidRPr="00EC20CF" w:rsidRDefault="00EC20CF" w:rsidP="00EC20CF">
      <w:pPr>
        <w:widowControl/>
        <w:rPr>
          <w:rFonts w:eastAsia="Calibri"/>
          <w:b/>
          <w:sz w:val="24"/>
          <w:szCs w:val="24"/>
        </w:rPr>
      </w:pPr>
    </w:p>
    <w:p w:rsidR="00EC20CF" w:rsidRPr="00EC20CF" w:rsidRDefault="00EC20CF" w:rsidP="00EC20CF">
      <w:pPr>
        <w:widowControl/>
        <w:ind w:firstLine="709"/>
        <w:jc w:val="center"/>
        <w:rPr>
          <w:rFonts w:eastAsia="Calibri"/>
          <w:b/>
          <w:sz w:val="24"/>
          <w:szCs w:val="24"/>
        </w:rPr>
      </w:pPr>
      <w:r w:rsidRPr="00EC20CF">
        <w:rPr>
          <w:rFonts w:eastAsia="Calibri"/>
          <w:b/>
          <w:sz w:val="24"/>
          <w:szCs w:val="24"/>
        </w:rPr>
        <w:t>3.</w:t>
      </w:r>
      <w:r w:rsidRPr="00EC20CF">
        <w:rPr>
          <w:rFonts w:eastAsia="Calibri"/>
          <w:b/>
          <w:sz w:val="24"/>
          <w:szCs w:val="24"/>
        </w:rPr>
        <w:tab/>
        <w:t>Участники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3.1.</w:t>
      </w:r>
      <w:r w:rsidRPr="00EC20CF">
        <w:rPr>
          <w:rFonts w:eastAsia="Calibri"/>
          <w:sz w:val="24"/>
          <w:szCs w:val="24"/>
        </w:rPr>
        <w:tab/>
        <w:t>В Первенстве принимают участие обучающиеся всех типов и видов образовательных учреждений с 7 до 18 лет включительно, имеющие модель (модели), соответствующие техническому регламенту Первенства (Приложение 2).</w:t>
      </w:r>
    </w:p>
    <w:p w:rsidR="00EC20CF" w:rsidRPr="00EC20CF" w:rsidRDefault="00EC20CF" w:rsidP="00EC20CF">
      <w:pPr>
        <w:widowControl/>
        <w:ind w:firstLine="709"/>
        <w:contextualSpacing/>
        <w:jc w:val="both"/>
        <w:rPr>
          <w:rFonts w:eastAsia="Calibri"/>
          <w:bCs/>
          <w:sz w:val="24"/>
          <w:szCs w:val="24"/>
        </w:rPr>
      </w:pPr>
      <w:r w:rsidRPr="00EC20CF">
        <w:rPr>
          <w:rFonts w:eastAsia="Calibri"/>
          <w:sz w:val="24"/>
          <w:szCs w:val="24"/>
        </w:rPr>
        <w:t>3.2.</w:t>
      </w:r>
      <w:r w:rsidRPr="00EC20CF">
        <w:rPr>
          <w:rFonts w:eastAsia="Calibri"/>
          <w:sz w:val="24"/>
          <w:szCs w:val="24"/>
        </w:rPr>
        <w:tab/>
        <w:t>В состав команды входят обучающиеся</w:t>
      </w:r>
      <w:r w:rsidRPr="00EC20CF">
        <w:rPr>
          <w:rFonts w:eastAsia="Calibri"/>
          <w:bCs/>
          <w:sz w:val="24"/>
          <w:szCs w:val="24"/>
        </w:rPr>
        <w:t xml:space="preserve"> </w:t>
      </w:r>
      <w:r w:rsidRPr="00EC20CF">
        <w:rPr>
          <w:rFonts w:eastAsia="Calibri"/>
          <w:sz w:val="24"/>
          <w:szCs w:val="24"/>
        </w:rPr>
        <w:t>7 - 13 лет младшей возрастной группы и 14 - 18 лет старшей возрастной группы, педагог-руководитель команды.</w:t>
      </w:r>
      <w:r w:rsidRPr="00EC20CF">
        <w:rPr>
          <w:rFonts w:eastAsia="Calibri"/>
          <w:bCs/>
          <w:i/>
          <w:sz w:val="24"/>
          <w:szCs w:val="24"/>
        </w:rPr>
        <w:t xml:space="preserve"> </w:t>
      </w:r>
    </w:p>
    <w:p w:rsidR="00EC20CF" w:rsidRPr="00EC20CF" w:rsidRDefault="00EC20CF" w:rsidP="00EC20CF">
      <w:pPr>
        <w:widowControl/>
        <w:ind w:firstLine="709"/>
        <w:jc w:val="both"/>
        <w:rPr>
          <w:rFonts w:eastAsia="Calibri"/>
          <w:sz w:val="24"/>
          <w:szCs w:val="24"/>
        </w:rPr>
      </w:pPr>
      <w:r w:rsidRPr="00EC20CF">
        <w:rPr>
          <w:rFonts w:eastAsia="Calibri"/>
          <w:sz w:val="24"/>
          <w:szCs w:val="24"/>
        </w:rPr>
        <w:t>Состав команды: 3 спортсмена младшей возрастной группы, 7 спортсменов старшей возрастной группы, 1 тренер. Количество личников – не ограниченно.</w:t>
      </w:r>
    </w:p>
    <w:p w:rsidR="00EC20CF" w:rsidRPr="00EC20CF" w:rsidRDefault="00EC20CF" w:rsidP="00EC20CF">
      <w:pPr>
        <w:widowControl/>
        <w:ind w:firstLine="709"/>
        <w:jc w:val="both"/>
        <w:rPr>
          <w:rFonts w:eastAsia="Calibri"/>
          <w:sz w:val="24"/>
          <w:szCs w:val="24"/>
        </w:rPr>
      </w:pPr>
      <w:r w:rsidRPr="00EC20CF">
        <w:rPr>
          <w:rFonts w:eastAsia="Calibri"/>
          <w:sz w:val="24"/>
          <w:szCs w:val="24"/>
        </w:rPr>
        <w:t>3.3.</w:t>
      </w:r>
      <w:r w:rsidRPr="00EC20CF">
        <w:rPr>
          <w:rFonts w:eastAsia="Calibri"/>
          <w:sz w:val="24"/>
          <w:szCs w:val="24"/>
        </w:rPr>
        <w:tab/>
        <w:t>Участники, принимая участие в Первенстве, соглашаются с правилами проведения Первенства, изложенными в Положении, а также с правилами соревнований по автомодельному спорту, принятыми на очередной отчетно-выборной конференции ФАМС России 28.10.2011 и дополнениями к правилам проведения соревнований, настоящим регламентом всероссийских официальных спортивных соревнований по автомодельному спорту (радиоуправляемые модели, шоссе, ковер) 2022-2023 гг.</w:t>
      </w:r>
    </w:p>
    <w:p w:rsidR="00EC20CF" w:rsidRPr="00EC20CF" w:rsidRDefault="00EC20CF" w:rsidP="00EC20CF">
      <w:pPr>
        <w:widowControl/>
        <w:ind w:firstLine="709"/>
        <w:jc w:val="both"/>
        <w:rPr>
          <w:rFonts w:eastAsia="Calibri"/>
          <w:sz w:val="24"/>
          <w:szCs w:val="24"/>
        </w:rPr>
      </w:pPr>
      <w:r w:rsidRPr="00EC20CF">
        <w:rPr>
          <w:rFonts w:eastAsia="Calibri"/>
          <w:sz w:val="24"/>
          <w:szCs w:val="24"/>
        </w:rPr>
        <w:t>3.4.</w:t>
      </w:r>
      <w:r w:rsidRPr="00EC20CF">
        <w:rPr>
          <w:rFonts w:eastAsia="Calibri"/>
          <w:sz w:val="24"/>
          <w:szCs w:val="24"/>
        </w:rPr>
        <w:tab/>
        <w:t>Участник может обращаться за консультациями, разъяснениями и технической поддержкой по вопросам, связанным с участием в Первенстве к Организатору.</w:t>
      </w:r>
    </w:p>
    <w:p w:rsidR="00EC20CF" w:rsidRPr="00EC20CF" w:rsidRDefault="00EC20CF" w:rsidP="00EC20CF">
      <w:pPr>
        <w:widowControl/>
        <w:ind w:firstLine="709"/>
        <w:jc w:val="both"/>
        <w:rPr>
          <w:rFonts w:eastAsia="Calibri"/>
          <w:sz w:val="24"/>
          <w:szCs w:val="24"/>
        </w:rPr>
      </w:pPr>
      <w:r w:rsidRPr="00EC20CF">
        <w:rPr>
          <w:rFonts w:eastAsia="Calibri"/>
          <w:sz w:val="24"/>
          <w:szCs w:val="24"/>
        </w:rPr>
        <w:t>3.5.</w:t>
      </w:r>
      <w:r w:rsidRPr="00EC20CF">
        <w:rPr>
          <w:rFonts w:eastAsia="Calibri"/>
          <w:sz w:val="24"/>
          <w:szCs w:val="24"/>
        </w:rPr>
        <w:tab/>
        <w:t>Лица, нарушившие меры безопасности, допустившие грубое и неуважительное отношение к участникам, судьям, работникам или посетителям Первенства, а равно совершившие правонарушения, в том числе нецензурную брань и другие оскорбления, по решению судейской бригады, дисквалифицируются на данное Первенство и должны незамедлительно покинуть место его проведения.</w:t>
      </w:r>
    </w:p>
    <w:p w:rsidR="00EC20CF" w:rsidRPr="00EC20CF" w:rsidRDefault="00EC20CF" w:rsidP="00EC20CF">
      <w:pPr>
        <w:widowControl/>
        <w:ind w:firstLine="709"/>
        <w:jc w:val="both"/>
        <w:rPr>
          <w:rFonts w:eastAsia="Calibri"/>
          <w:sz w:val="24"/>
          <w:szCs w:val="24"/>
        </w:rPr>
      </w:pPr>
      <w:r w:rsidRPr="00EC20CF">
        <w:rPr>
          <w:rFonts w:eastAsia="Calibri"/>
          <w:sz w:val="24"/>
          <w:szCs w:val="24"/>
        </w:rPr>
        <w:t>3.6.</w:t>
      </w:r>
      <w:r w:rsidRPr="00EC20CF">
        <w:rPr>
          <w:rFonts w:eastAsia="Calibri"/>
          <w:sz w:val="24"/>
          <w:szCs w:val="24"/>
        </w:rPr>
        <w:tab/>
        <w:t>Все участники Первенства должны иметь сменную обувь (бахилы сменной обувью не являются).</w:t>
      </w:r>
    </w:p>
    <w:p w:rsidR="00EC20CF" w:rsidRPr="00EC20CF" w:rsidRDefault="00EC20CF" w:rsidP="00EC20CF">
      <w:pPr>
        <w:widowControl/>
        <w:ind w:firstLine="709"/>
        <w:jc w:val="both"/>
        <w:rPr>
          <w:rFonts w:eastAsia="Calibri"/>
          <w:sz w:val="24"/>
          <w:szCs w:val="24"/>
        </w:rPr>
      </w:pPr>
      <w:r w:rsidRPr="00EC20CF">
        <w:rPr>
          <w:rFonts w:eastAsia="Calibri"/>
          <w:sz w:val="24"/>
          <w:szCs w:val="24"/>
        </w:rPr>
        <w:t>3.7.</w:t>
      </w:r>
      <w:r w:rsidRPr="00EC20CF">
        <w:rPr>
          <w:rFonts w:eastAsia="Calibri"/>
          <w:sz w:val="24"/>
          <w:szCs w:val="24"/>
        </w:rPr>
        <w:tab/>
        <w:t>Спортсмен, победивший в двух первых финальных заездах финальной группы А (A-Main), не имеет права участвовать в 3-м финальном заезде.</w:t>
      </w:r>
    </w:p>
    <w:p w:rsidR="00EC20CF" w:rsidRPr="00EC20CF" w:rsidRDefault="00EC20CF" w:rsidP="00EC20CF">
      <w:pPr>
        <w:widowControl/>
        <w:jc w:val="center"/>
        <w:rPr>
          <w:rFonts w:eastAsia="Calibri"/>
          <w:b/>
          <w:sz w:val="24"/>
          <w:szCs w:val="24"/>
        </w:rPr>
      </w:pPr>
      <w:r w:rsidRPr="00EC20CF">
        <w:rPr>
          <w:rFonts w:eastAsia="Calibri"/>
          <w:b/>
          <w:sz w:val="24"/>
          <w:szCs w:val="24"/>
        </w:rPr>
        <w:t>4.</w:t>
      </w:r>
      <w:r w:rsidRPr="00EC20CF">
        <w:rPr>
          <w:rFonts w:eastAsia="Calibri"/>
          <w:b/>
          <w:sz w:val="24"/>
          <w:szCs w:val="24"/>
        </w:rPr>
        <w:tab/>
        <w:t>Порядок проведения и содержание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4.1.</w:t>
      </w:r>
      <w:r w:rsidRPr="00EC20CF">
        <w:rPr>
          <w:rFonts w:eastAsia="Calibri"/>
          <w:sz w:val="24"/>
          <w:szCs w:val="24"/>
        </w:rPr>
        <w:tab/>
        <w:t>Первенство лично-командные.</w:t>
      </w:r>
    </w:p>
    <w:p w:rsidR="00EC20CF" w:rsidRPr="00EC20CF" w:rsidRDefault="00EC20CF" w:rsidP="00EC20CF">
      <w:pPr>
        <w:widowControl/>
        <w:ind w:firstLine="709"/>
        <w:jc w:val="both"/>
        <w:rPr>
          <w:rFonts w:eastAsia="Calibri"/>
          <w:sz w:val="24"/>
          <w:szCs w:val="24"/>
        </w:rPr>
      </w:pPr>
      <w:r w:rsidRPr="00EC20CF">
        <w:rPr>
          <w:rFonts w:eastAsia="Calibri"/>
          <w:sz w:val="24"/>
          <w:szCs w:val="24"/>
        </w:rPr>
        <w:t>4.2.</w:t>
      </w:r>
      <w:r w:rsidRPr="00EC20CF">
        <w:rPr>
          <w:rFonts w:eastAsia="Calibri"/>
          <w:sz w:val="24"/>
          <w:szCs w:val="24"/>
        </w:rPr>
        <w:tab/>
        <w:t>Каждый участник имеет право выступать:</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для командного зачета – не более чем в двух классах;</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в личном зачете – без ограничений.</w:t>
      </w:r>
    </w:p>
    <w:p w:rsidR="00EC20CF" w:rsidRPr="00EC20CF" w:rsidRDefault="00EC20CF" w:rsidP="00EC20CF">
      <w:pPr>
        <w:widowControl/>
        <w:ind w:firstLine="709"/>
        <w:jc w:val="both"/>
        <w:rPr>
          <w:rFonts w:eastAsia="Calibri"/>
          <w:sz w:val="24"/>
          <w:szCs w:val="24"/>
        </w:rPr>
      </w:pPr>
      <w:r w:rsidRPr="00EC20CF">
        <w:rPr>
          <w:rFonts w:eastAsia="Calibri"/>
          <w:sz w:val="24"/>
          <w:szCs w:val="24"/>
        </w:rPr>
        <w:t>4.3.</w:t>
      </w:r>
      <w:r w:rsidRPr="00EC20CF">
        <w:rPr>
          <w:rFonts w:eastAsia="Calibri"/>
          <w:sz w:val="24"/>
          <w:szCs w:val="24"/>
        </w:rPr>
        <w:tab/>
        <w:t xml:space="preserve">Первенство проводится в очной форме, с соблюдением требований Роспотребнадзора. </w:t>
      </w:r>
    </w:p>
    <w:p w:rsidR="00EC20CF" w:rsidRPr="00EC20CF" w:rsidRDefault="00EC20CF" w:rsidP="00EC20CF">
      <w:pPr>
        <w:widowControl/>
        <w:ind w:firstLine="709"/>
        <w:jc w:val="both"/>
        <w:rPr>
          <w:rFonts w:eastAsia="Calibri"/>
          <w:sz w:val="24"/>
          <w:szCs w:val="24"/>
        </w:rPr>
      </w:pPr>
      <w:r w:rsidRPr="00EC20CF">
        <w:rPr>
          <w:rFonts w:eastAsia="Calibri"/>
          <w:sz w:val="24"/>
          <w:szCs w:val="24"/>
        </w:rPr>
        <w:t>4.4.</w:t>
      </w:r>
      <w:r w:rsidRPr="00EC20CF">
        <w:rPr>
          <w:rFonts w:eastAsia="Calibri"/>
          <w:sz w:val="24"/>
          <w:szCs w:val="24"/>
        </w:rPr>
        <w:tab/>
        <w:t>Сроки и формат проведения Первенства могут быть изменены в соответствии с эпидемиологической ситуацией в городе, которая будет наблюдаться на период проведения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4.5.</w:t>
      </w:r>
      <w:r w:rsidRPr="00EC20CF">
        <w:rPr>
          <w:rFonts w:eastAsia="Calibri"/>
          <w:sz w:val="24"/>
          <w:szCs w:val="24"/>
        </w:rPr>
        <w:tab/>
        <w:t>Для проведения Первенства создается Оргкомитет из числа сотрудников учреждений-организаторов Первенства, задачами которого являются:</w:t>
      </w:r>
    </w:p>
    <w:p w:rsidR="00EC20CF" w:rsidRPr="00EC20CF" w:rsidRDefault="00EC20CF" w:rsidP="00EC20CF">
      <w:pPr>
        <w:widowControl/>
        <w:ind w:firstLine="709"/>
        <w:contextualSpacing/>
        <w:jc w:val="both"/>
        <w:rPr>
          <w:rFonts w:eastAsia="Calibri"/>
          <w:sz w:val="24"/>
          <w:szCs w:val="24"/>
        </w:rPr>
      </w:pPr>
      <w:r w:rsidRPr="00EC20CF">
        <w:rPr>
          <w:rFonts w:eastAsia="Calibri"/>
          <w:sz w:val="24"/>
          <w:szCs w:val="24"/>
        </w:rPr>
        <w:t>-</w:t>
      </w:r>
      <w:r w:rsidRPr="00EC20CF">
        <w:rPr>
          <w:rFonts w:eastAsia="Calibri"/>
          <w:sz w:val="24"/>
          <w:szCs w:val="24"/>
        </w:rPr>
        <w:tab/>
        <w:t>обеспечение проведения Первенства в соответствии с настоящим Положением;</w:t>
      </w:r>
    </w:p>
    <w:p w:rsidR="00EC20CF" w:rsidRPr="00EC20CF" w:rsidRDefault="00EC20CF" w:rsidP="00EC20CF">
      <w:pPr>
        <w:widowControl/>
        <w:ind w:firstLine="709"/>
        <w:contextualSpacing/>
        <w:jc w:val="both"/>
        <w:rPr>
          <w:rFonts w:eastAsia="Calibri"/>
          <w:sz w:val="24"/>
          <w:szCs w:val="24"/>
        </w:rPr>
      </w:pPr>
      <w:r w:rsidRPr="00EC20CF">
        <w:rPr>
          <w:rFonts w:eastAsia="Calibri"/>
          <w:sz w:val="24"/>
          <w:szCs w:val="24"/>
        </w:rPr>
        <w:t>-</w:t>
      </w:r>
      <w:r w:rsidRPr="00EC20CF">
        <w:rPr>
          <w:rFonts w:eastAsia="Calibri"/>
          <w:sz w:val="24"/>
          <w:szCs w:val="24"/>
        </w:rPr>
        <w:tab/>
        <w:t>предоставление равных условий для всех участников;</w:t>
      </w:r>
    </w:p>
    <w:p w:rsidR="00EC20CF" w:rsidRPr="00EC20CF" w:rsidRDefault="00EC20CF" w:rsidP="00EC20CF">
      <w:pPr>
        <w:widowControl/>
        <w:ind w:firstLine="709"/>
        <w:contextualSpacing/>
        <w:jc w:val="both"/>
        <w:rPr>
          <w:rFonts w:eastAsia="Calibri"/>
          <w:sz w:val="24"/>
          <w:szCs w:val="24"/>
        </w:rPr>
      </w:pPr>
      <w:r w:rsidRPr="00EC20CF">
        <w:rPr>
          <w:rFonts w:eastAsia="Calibri"/>
          <w:sz w:val="24"/>
          <w:szCs w:val="24"/>
        </w:rPr>
        <w:t>-</w:t>
      </w:r>
      <w:r w:rsidRPr="00EC20CF">
        <w:rPr>
          <w:rFonts w:eastAsia="Calibri"/>
          <w:sz w:val="24"/>
          <w:szCs w:val="24"/>
        </w:rPr>
        <w:tab/>
        <w:t>определяет состав судейской бригады Первенства и регламент ее работы;</w:t>
      </w:r>
    </w:p>
    <w:p w:rsidR="00EC20CF" w:rsidRPr="00EC20CF" w:rsidRDefault="00EC20CF" w:rsidP="00EC20CF">
      <w:pPr>
        <w:widowControl/>
        <w:ind w:firstLine="709"/>
        <w:contextualSpacing/>
        <w:jc w:val="both"/>
        <w:rPr>
          <w:rFonts w:eastAsia="Calibri"/>
          <w:sz w:val="24"/>
          <w:szCs w:val="24"/>
        </w:rPr>
      </w:pPr>
      <w:r w:rsidRPr="00EC20CF">
        <w:rPr>
          <w:rFonts w:eastAsia="Calibri"/>
          <w:sz w:val="24"/>
          <w:szCs w:val="24"/>
        </w:rPr>
        <w:t>-</w:t>
      </w:r>
      <w:r w:rsidRPr="00EC20CF">
        <w:rPr>
          <w:rFonts w:eastAsia="Calibri"/>
          <w:sz w:val="24"/>
          <w:szCs w:val="24"/>
        </w:rPr>
        <w:tab/>
        <w:t>анализ и обобщение итогов Первенства;</w:t>
      </w:r>
    </w:p>
    <w:p w:rsidR="00EC20CF" w:rsidRPr="00EC20CF" w:rsidRDefault="00EC20CF" w:rsidP="00EC20CF">
      <w:pPr>
        <w:widowControl/>
        <w:ind w:firstLine="709"/>
        <w:contextualSpacing/>
        <w:jc w:val="both"/>
        <w:rPr>
          <w:rFonts w:eastAsia="Calibri"/>
          <w:sz w:val="24"/>
          <w:szCs w:val="24"/>
        </w:rPr>
      </w:pPr>
      <w:r w:rsidRPr="00EC20CF">
        <w:rPr>
          <w:rFonts w:eastAsia="Calibri"/>
          <w:sz w:val="24"/>
          <w:szCs w:val="24"/>
        </w:rPr>
        <w:t>-</w:t>
      </w:r>
      <w:r w:rsidRPr="00EC20CF">
        <w:rPr>
          <w:rFonts w:eastAsia="Calibri"/>
          <w:sz w:val="24"/>
          <w:szCs w:val="24"/>
        </w:rPr>
        <w:tab/>
        <w:t>награждение участников Первенства.</w:t>
      </w:r>
    </w:p>
    <w:p w:rsidR="00EC20CF" w:rsidRPr="00EC20CF" w:rsidRDefault="00EC20CF" w:rsidP="00EC20CF">
      <w:pPr>
        <w:widowControl/>
        <w:ind w:firstLine="708"/>
        <w:jc w:val="both"/>
        <w:rPr>
          <w:rFonts w:eastAsia="Calibri"/>
          <w:sz w:val="24"/>
          <w:szCs w:val="24"/>
        </w:rPr>
      </w:pPr>
      <w:r w:rsidRPr="00EC20CF">
        <w:rPr>
          <w:rFonts w:eastAsia="Calibri"/>
          <w:sz w:val="24"/>
          <w:szCs w:val="24"/>
        </w:rPr>
        <w:t>4.6.</w:t>
      </w:r>
      <w:r w:rsidRPr="00EC20CF">
        <w:rPr>
          <w:rFonts w:eastAsia="Calibri"/>
          <w:sz w:val="24"/>
          <w:szCs w:val="24"/>
        </w:rPr>
        <w:tab/>
        <w:t>На Первенстве создается судейская бригада из пяти человек, в состав которого входит не менее одного члена региональной федерации автомодельного спорта (по согласованию), представитель организатора Первенства, тренеры и опытные спортсмены из числа команд-участников Первенства. Персональный состав судейской бригады Первенства предлагается организаторами Первенства и утверждается советом тренеров. Все решения судейской бригады обязательны для участников Первенства.</w:t>
      </w:r>
    </w:p>
    <w:p w:rsidR="00EC20CF" w:rsidRPr="00EC20CF" w:rsidRDefault="00EC20CF" w:rsidP="00EC20CF">
      <w:pPr>
        <w:widowControl/>
        <w:ind w:firstLine="708"/>
        <w:jc w:val="both"/>
        <w:rPr>
          <w:rFonts w:eastAsia="Calibri"/>
          <w:sz w:val="24"/>
          <w:szCs w:val="24"/>
        </w:rPr>
      </w:pPr>
      <w:r w:rsidRPr="00EC20CF">
        <w:rPr>
          <w:rFonts w:eastAsia="Calibri"/>
          <w:sz w:val="24"/>
          <w:szCs w:val="24"/>
        </w:rPr>
        <w:t>4.7.</w:t>
      </w:r>
      <w:r w:rsidRPr="00EC20CF">
        <w:rPr>
          <w:rFonts w:eastAsia="Calibri"/>
          <w:sz w:val="24"/>
          <w:szCs w:val="24"/>
        </w:rPr>
        <w:tab/>
        <w:t>В обязанности судейской бригады входит контроль соблюдения настоящих Правил и Положения о Первенстве. Судейская бригада принимает все решения, необходимые для урегулирования всех спорных вопросов и ситуаций.</w:t>
      </w:r>
    </w:p>
    <w:p w:rsidR="00EC20CF" w:rsidRPr="00EC20CF" w:rsidRDefault="00EC20CF" w:rsidP="00EC20CF">
      <w:pPr>
        <w:widowControl/>
        <w:ind w:firstLine="708"/>
        <w:jc w:val="both"/>
        <w:rPr>
          <w:rFonts w:eastAsia="Calibri"/>
          <w:sz w:val="24"/>
          <w:szCs w:val="24"/>
        </w:rPr>
      </w:pPr>
      <w:r w:rsidRPr="00EC20CF">
        <w:rPr>
          <w:rFonts w:eastAsia="Calibri"/>
          <w:sz w:val="24"/>
          <w:szCs w:val="24"/>
        </w:rPr>
        <w:t>4.8.</w:t>
      </w:r>
      <w:r w:rsidRPr="00EC20CF">
        <w:rPr>
          <w:rFonts w:eastAsia="Calibri"/>
          <w:sz w:val="24"/>
          <w:szCs w:val="24"/>
        </w:rPr>
        <w:tab/>
        <w:t>Любые протесты по правилам Первенства могут быть поданы руководителями команд в судейскую бригаду в устном или письменном виде в любое время. Протест рассматривается немедленно и дается обоснованный ответ.</w:t>
      </w:r>
    </w:p>
    <w:p w:rsidR="00EC20CF" w:rsidRPr="00EC20CF" w:rsidRDefault="00EC20CF" w:rsidP="00EC20CF">
      <w:pPr>
        <w:widowControl/>
        <w:ind w:firstLine="708"/>
        <w:jc w:val="both"/>
        <w:rPr>
          <w:rFonts w:eastAsia="Calibri"/>
          <w:sz w:val="24"/>
          <w:szCs w:val="24"/>
        </w:rPr>
      </w:pPr>
      <w:r w:rsidRPr="00EC20CF">
        <w:rPr>
          <w:rFonts w:eastAsia="Calibri"/>
          <w:sz w:val="24"/>
          <w:szCs w:val="24"/>
        </w:rPr>
        <w:t>4.9.</w:t>
      </w:r>
      <w:r w:rsidRPr="00EC20CF">
        <w:rPr>
          <w:rFonts w:eastAsia="Calibri"/>
          <w:sz w:val="24"/>
          <w:szCs w:val="24"/>
        </w:rPr>
        <w:tab/>
        <w:t>По окончанию Первенства модели, занявшие первое, второе и третье места, должны быть обязательно подвергнуты проверке технических характеристик.</w:t>
      </w:r>
    </w:p>
    <w:p w:rsidR="00EC20CF" w:rsidRPr="00EC20CF" w:rsidRDefault="00EC20CF" w:rsidP="00EC20CF">
      <w:pPr>
        <w:widowControl/>
        <w:ind w:firstLine="708"/>
        <w:jc w:val="both"/>
        <w:rPr>
          <w:rFonts w:eastAsia="Calibri"/>
          <w:sz w:val="24"/>
          <w:szCs w:val="24"/>
        </w:rPr>
      </w:pPr>
      <w:r w:rsidRPr="00EC20CF">
        <w:rPr>
          <w:rFonts w:eastAsia="Calibri"/>
          <w:sz w:val="24"/>
          <w:szCs w:val="24"/>
        </w:rPr>
        <w:t>4.10.</w:t>
      </w:r>
      <w:r w:rsidRPr="00EC20CF">
        <w:rPr>
          <w:rFonts w:eastAsia="Calibri"/>
          <w:sz w:val="24"/>
          <w:szCs w:val="24"/>
        </w:rPr>
        <w:tab/>
        <w:t>Из числа участников Первенства выбираются маршалы, которые должны дежурить на трассе во время проведения заездов.</w:t>
      </w:r>
    </w:p>
    <w:p w:rsidR="00EC20CF" w:rsidRPr="00EC20CF" w:rsidRDefault="00EC20CF" w:rsidP="00EC20CF">
      <w:pPr>
        <w:widowControl/>
        <w:ind w:firstLine="708"/>
        <w:jc w:val="both"/>
        <w:rPr>
          <w:rFonts w:eastAsia="Calibri"/>
          <w:sz w:val="24"/>
          <w:szCs w:val="24"/>
        </w:rPr>
      </w:pPr>
      <w:r w:rsidRPr="00EC20CF">
        <w:rPr>
          <w:rFonts w:eastAsia="Calibri"/>
          <w:sz w:val="24"/>
          <w:szCs w:val="24"/>
        </w:rPr>
        <w:t>4.11.</w:t>
      </w:r>
      <w:r w:rsidRPr="00EC20CF">
        <w:rPr>
          <w:rFonts w:eastAsia="Calibri"/>
          <w:sz w:val="24"/>
          <w:szCs w:val="24"/>
        </w:rPr>
        <w:tab/>
        <w:t>Маршалами на трассу выходят участники последнего прошедшего заезда, независимо от класса моделей. Первый заезд обслуживают участники последнего заезда.</w:t>
      </w:r>
    </w:p>
    <w:p w:rsidR="00EC20CF" w:rsidRPr="00EC20CF" w:rsidRDefault="00EC20CF" w:rsidP="00EC20CF">
      <w:pPr>
        <w:widowControl/>
        <w:ind w:firstLine="708"/>
        <w:jc w:val="both"/>
        <w:rPr>
          <w:rFonts w:eastAsia="Calibri"/>
          <w:sz w:val="24"/>
          <w:szCs w:val="24"/>
        </w:rPr>
      </w:pPr>
      <w:r w:rsidRPr="00EC20CF">
        <w:rPr>
          <w:rFonts w:eastAsia="Calibri"/>
          <w:sz w:val="24"/>
          <w:szCs w:val="24"/>
        </w:rPr>
        <w:t>4.12.</w:t>
      </w:r>
      <w:r w:rsidRPr="00EC20CF">
        <w:rPr>
          <w:rFonts w:eastAsia="Calibri"/>
          <w:sz w:val="24"/>
          <w:szCs w:val="24"/>
        </w:rPr>
        <w:tab/>
        <w:t>Любой участник Первенства, назначенный судейской бригадой маршалом, в предстоящий заезд не по общему правилу должен выполнить возложенные на него обязанности.</w:t>
      </w:r>
    </w:p>
    <w:p w:rsidR="00EC20CF" w:rsidRPr="00EC20CF" w:rsidRDefault="00EC20CF" w:rsidP="00EC20CF">
      <w:pPr>
        <w:widowControl/>
        <w:ind w:firstLine="708"/>
        <w:jc w:val="both"/>
        <w:rPr>
          <w:rFonts w:eastAsia="Calibri"/>
          <w:sz w:val="24"/>
          <w:szCs w:val="24"/>
        </w:rPr>
      </w:pPr>
      <w:r w:rsidRPr="00EC20CF">
        <w:rPr>
          <w:rFonts w:eastAsia="Calibri"/>
          <w:sz w:val="24"/>
          <w:szCs w:val="24"/>
        </w:rPr>
        <w:t>4.13.</w:t>
      </w:r>
      <w:r w:rsidRPr="00EC20CF">
        <w:rPr>
          <w:rFonts w:eastAsia="Calibri"/>
          <w:sz w:val="24"/>
          <w:szCs w:val="24"/>
        </w:rPr>
        <w:tab/>
        <w:t>В случае невозможности исполнения обязанностей маршала участник Первенства обязан выставить маршала вместо себя. Необходимости исполнения обязанностей маршала по своей очереди у замещающего маршала это не отменяет. За уклонение от обязанностей маршала, на участника Первенства налагаются штрафные санкции в виде предупреждения, при повторе нарушения обнуление результата его лучшего заезда.</w:t>
      </w:r>
    </w:p>
    <w:p w:rsidR="00EC20CF" w:rsidRPr="00EC20CF" w:rsidRDefault="00EC20CF" w:rsidP="00EC20CF">
      <w:pPr>
        <w:widowControl/>
        <w:ind w:firstLine="708"/>
        <w:jc w:val="both"/>
        <w:rPr>
          <w:rFonts w:eastAsia="Calibri"/>
          <w:sz w:val="24"/>
          <w:szCs w:val="24"/>
        </w:rPr>
      </w:pPr>
      <w:r w:rsidRPr="00EC20CF">
        <w:rPr>
          <w:rFonts w:eastAsia="Calibri"/>
          <w:sz w:val="24"/>
          <w:szCs w:val="24"/>
        </w:rPr>
        <w:t>4.14.</w:t>
      </w:r>
      <w:r w:rsidRPr="00EC20CF">
        <w:rPr>
          <w:rFonts w:eastAsia="Calibri"/>
          <w:sz w:val="24"/>
          <w:szCs w:val="24"/>
        </w:rPr>
        <w:tab/>
        <w:t>В обязанности маршалов входит переворачивание моделей на колеса, вытаскивание застрявших моделей, разъединение сцепившихся моделей, возвращение на трассу вылетевших моделей и т.д. Такие ситуации именуются далее коллизиями.</w:t>
      </w:r>
    </w:p>
    <w:p w:rsidR="00EC20CF" w:rsidRPr="00EC20CF" w:rsidRDefault="00EC20CF" w:rsidP="00EC20CF">
      <w:pPr>
        <w:widowControl/>
        <w:ind w:firstLine="708"/>
        <w:jc w:val="both"/>
        <w:rPr>
          <w:rFonts w:eastAsia="Calibri"/>
          <w:sz w:val="24"/>
          <w:szCs w:val="24"/>
        </w:rPr>
      </w:pPr>
      <w:r w:rsidRPr="00EC20CF">
        <w:rPr>
          <w:rFonts w:eastAsia="Calibri"/>
          <w:sz w:val="24"/>
          <w:szCs w:val="24"/>
        </w:rPr>
        <w:t>4.15.</w:t>
      </w:r>
      <w:r w:rsidRPr="00EC20CF">
        <w:rPr>
          <w:rFonts w:eastAsia="Calibri"/>
          <w:sz w:val="24"/>
          <w:szCs w:val="24"/>
        </w:rPr>
        <w:tab/>
        <w:t xml:space="preserve">Маршал обязан возвратить модель на трассу в том месте, где произошла коллизия, убедившись в отсутствии помехи в виде движущихся по трассе других моделей. Неспособные двигаться своим ходом модели, маршал должен убрать с трассы. </w:t>
      </w:r>
    </w:p>
    <w:p w:rsidR="00EC20CF" w:rsidRPr="00EC20CF" w:rsidRDefault="00EC20CF" w:rsidP="00EC20CF">
      <w:pPr>
        <w:widowControl/>
        <w:ind w:firstLine="708"/>
        <w:jc w:val="both"/>
        <w:rPr>
          <w:rFonts w:eastAsia="Calibri"/>
          <w:sz w:val="24"/>
          <w:szCs w:val="24"/>
        </w:rPr>
      </w:pPr>
      <w:r w:rsidRPr="00EC20CF">
        <w:rPr>
          <w:rFonts w:eastAsia="Calibri"/>
          <w:sz w:val="24"/>
          <w:szCs w:val="24"/>
        </w:rPr>
        <w:t>4.16.</w:t>
      </w:r>
      <w:r w:rsidRPr="00EC20CF">
        <w:rPr>
          <w:rFonts w:eastAsia="Calibri"/>
          <w:sz w:val="24"/>
          <w:szCs w:val="24"/>
        </w:rPr>
        <w:tab/>
        <w:t>Маршалы не имеют права заниматься ремонтом, настройкой/регулировкой моделей, на трассе во время выполнения своих обязанностей. При возвращении нескольких моделей на трассу после коллизии приоритет имеет модель, двигавшаяся до коллизии первой. В случае любой коллизии, модель, явившаяся ее инициатором, возвращается на трассу последней.</w:t>
      </w:r>
    </w:p>
    <w:p w:rsidR="00EC20CF" w:rsidRPr="00EC20CF" w:rsidRDefault="00EC20CF" w:rsidP="00EC20CF">
      <w:pPr>
        <w:widowControl/>
        <w:ind w:firstLine="709"/>
        <w:jc w:val="both"/>
        <w:rPr>
          <w:rFonts w:eastAsia="Calibri"/>
          <w:sz w:val="24"/>
          <w:szCs w:val="24"/>
        </w:rPr>
      </w:pPr>
      <w:r w:rsidRPr="00EC20CF">
        <w:rPr>
          <w:rFonts w:eastAsia="Calibri"/>
          <w:sz w:val="24"/>
          <w:szCs w:val="24"/>
        </w:rPr>
        <w:t>4.17.</w:t>
      </w:r>
      <w:r w:rsidRPr="00EC20CF">
        <w:rPr>
          <w:rFonts w:eastAsia="Calibri"/>
          <w:sz w:val="24"/>
          <w:szCs w:val="24"/>
        </w:rPr>
        <w:tab/>
        <w:t>Первенство проводится по классам моделей:</w:t>
      </w:r>
    </w:p>
    <w:p w:rsidR="00EC20CF" w:rsidRPr="00EC20CF" w:rsidRDefault="00EC20CF" w:rsidP="00EC20CF">
      <w:pPr>
        <w:widowControl/>
        <w:ind w:left="707" w:firstLine="2"/>
        <w:jc w:val="both"/>
        <w:rPr>
          <w:rFonts w:eastAsia="Calibri"/>
          <w:sz w:val="24"/>
          <w:szCs w:val="24"/>
          <w:lang w:val="en-US"/>
        </w:rPr>
      </w:pPr>
      <w:r w:rsidRPr="00EC20CF">
        <w:rPr>
          <w:rFonts w:eastAsia="Calibri"/>
          <w:sz w:val="24"/>
          <w:szCs w:val="24"/>
          <w:lang w:val="en-US"/>
        </w:rPr>
        <w:t>-</w:t>
      </w:r>
      <w:r w:rsidRPr="00EC20CF">
        <w:rPr>
          <w:rFonts w:eastAsia="Calibri"/>
          <w:sz w:val="24"/>
          <w:szCs w:val="24"/>
          <w:lang w:val="en-US"/>
        </w:rPr>
        <w:tab/>
        <w:t>F-1;</w:t>
      </w:r>
    </w:p>
    <w:p w:rsidR="00EC20CF" w:rsidRPr="00EC20CF" w:rsidRDefault="00EC20CF" w:rsidP="00EC20CF">
      <w:pPr>
        <w:widowControl/>
        <w:ind w:left="707" w:firstLine="2"/>
        <w:jc w:val="both"/>
        <w:rPr>
          <w:rFonts w:eastAsia="Calibri"/>
          <w:sz w:val="24"/>
          <w:szCs w:val="24"/>
          <w:lang w:val="en-US"/>
        </w:rPr>
      </w:pPr>
      <w:r w:rsidRPr="00EC20CF">
        <w:rPr>
          <w:rFonts w:eastAsia="Calibri"/>
          <w:sz w:val="24"/>
          <w:szCs w:val="24"/>
          <w:lang w:val="en-US"/>
        </w:rPr>
        <w:t>-</w:t>
      </w:r>
      <w:r w:rsidRPr="00EC20CF">
        <w:rPr>
          <w:rFonts w:eastAsia="Calibri"/>
          <w:sz w:val="24"/>
          <w:szCs w:val="24"/>
          <w:lang w:val="en-US"/>
        </w:rPr>
        <w:tab/>
        <w:t>TCS EuroTruck;</w:t>
      </w:r>
    </w:p>
    <w:p w:rsidR="00EC20CF" w:rsidRPr="00EC20CF" w:rsidRDefault="00EC20CF" w:rsidP="00EC20CF">
      <w:pPr>
        <w:widowControl/>
        <w:ind w:left="707" w:firstLine="2"/>
        <w:jc w:val="both"/>
        <w:rPr>
          <w:rFonts w:eastAsia="Calibri"/>
          <w:sz w:val="24"/>
          <w:szCs w:val="24"/>
          <w:lang w:val="en-US"/>
        </w:rPr>
      </w:pPr>
      <w:r w:rsidRPr="00EC20CF">
        <w:rPr>
          <w:rFonts w:eastAsia="Calibri"/>
          <w:sz w:val="24"/>
          <w:szCs w:val="24"/>
          <w:lang w:val="en-US"/>
        </w:rPr>
        <w:t>-</w:t>
      </w:r>
      <w:r w:rsidRPr="00EC20CF">
        <w:rPr>
          <w:rFonts w:eastAsia="Calibri"/>
          <w:sz w:val="24"/>
          <w:szCs w:val="24"/>
          <w:lang w:val="en-US"/>
        </w:rPr>
        <w:tab/>
      </w:r>
      <w:r w:rsidRPr="00EC20CF">
        <w:rPr>
          <w:rFonts w:eastAsia="Calibri"/>
          <w:sz w:val="24"/>
          <w:szCs w:val="24"/>
        </w:rPr>
        <w:t>РЦЕ</w:t>
      </w:r>
      <w:r w:rsidRPr="00EC20CF">
        <w:rPr>
          <w:rFonts w:eastAsia="Calibri"/>
          <w:sz w:val="24"/>
          <w:szCs w:val="24"/>
          <w:lang w:val="en-US"/>
        </w:rPr>
        <w:t>-12;</w:t>
      </w:r>
    </w:p>
    <w:p w:rsidR="00EC20CF" w:rsidRPr="00EC20CF" w:rsidRDefault="00EC20CF" w:rsidP="00EC20CF">
      <w:pPr>
        <w:widowControl/>
        <w:ind w:left="707" w:firstLine="2"/>
        <w:jc w:val="both"/>
        <w:rPr>
          <w:rFonts w:eastAsia="Calibri"/>
          <w:sz w:val="24"/>
          <w:szCs w:val="24"/>
          <w:lang w:val="en-US"/>
        </w:rPr>
      </w:pPr>
      <w:r w:rsidRPr="00EC20CF">
        <w:rPr>
          <w:rFonts w:eastAsia="Calibri"/>
          <w:sz w:val="24"/>
          <w:szCs w:val="24"/>
          <w:lang w:val="en-US"/>
        </w:rPr>
        <w:t>-</w:t>
      </w:r>
      <w:r w:rsidRPr="00EC20CF">
        <w:rPr>
          <w:rFonts w:eastAsia="Calibri"/>
          <w:sz w:val="24"/>
          <w:szCs w:val="24"/>
          <w:lang w:val="en-US"/>
        </w:rPr>
        <w:tab/>
        <w:t>GT-l0</w:t>
      </w:r>
    </w:p>
    <w:p w:rsidR="00EC20CF" w:rsidRPr="00EC20CF" w:rsidRDefault="00EC20CF" w:rsidP="00EC20CF">
      <w:pPr>
        <w:widowControl/>
        <w:ind w:firstLine="707"/>
        <w:jc w:val="both"/>
        <w:rPr>
          <w:rFonts w:eastAsia="Calibri"/>
          <w:sz w:val="24"/>
          <w:szCs w:val="24"/>
        </w:rPr>
      </w:pPr>
      <w:r w:rsidRPr="00EC20CF">
        <w:rPr>
          <w:rFonts w:eastAsia="Calibri"/>
          <w:sz w:val="24"/>
          <w:szCs w:val="24"/>
        </w:rPr>
        <w:t>-</w:t>
      </w:r>
      <w:r w:rsidRPr="00EC20CF">
        <w:rPr>
          <w:rFonts w:eastAsia="Calibri"/>
          <w:sz w:val="24"/>
          <w:szCs w:val="24"/>
        </w:rPr>
        <w:tab/>
      </w:r>
      <w:r w:rsidRPr="00EC20CF">
        <w:rPr>
          <w:rFonts w:eastAsia="Calibri"/>
          <w:sz w:val="24"/>
          <w:szCs w:val="24"/>
          <w:lang w:val="en-US"/>
        </w:rPr>
        <w:t>TC</w:t>
      </w:r>
      <w:r w:rsidRPr="00EC20CF">
        <w:rPr>
          <w:rFonts w:eastAsia="Calibri"/>
          <w:sz w:val="24"/>
          <w:szCs w:val="24"/>
        </w:rPr>
        <w:t>-10</w:t>
      </w:r>
      <w:r w:rsidRPr="00EC20CF">
        <w:rPr>
          <w:rFonts w:eastAsia="Calibri"/>
          <w:sz w:val="24"/>
          <w:szCs w:val="24"/>
          <w:lang w:val="en-US"/>
        </w:rPr>
        <w:t>S</w:t>
      </w:r>
      <w:r w:rsidRPr="00EC20CF">
        <w:rPr>
          <w:rFonts w:eastAsia="Calibri"/>
          <w:sz w:val="24"/>
          <w:szCs w:val="24"/>
        </w:rPr>
        <w:t>13.5 (младшая возрастная группа);</w:t>
      </w:r>
    </w:p>
    <w:p w:rsidR="00EC20CF" w:rsidRPr="00EC20CF" w:rsidRDefault="00EC20CF" w:rsidP="00EC20CF">
      <w:pPr>
        <w:widowControl/>
        <w:ind w:firstLine="707"/>
        <w:jc w:val="both"/>
        <w:rPr>
          <w:rFonts w:eastAsia="Calibri"/>
          <w:sz w:val="24"/>
          <w:szCs w:val="24"/>
        </w:rPr>
      </w:pPr>
      <w:r w:rsidRPr="00EC20CF">
        <w:rPr>
          <w:rFonts w:eastAsia="Calibri"/>
          <w:sz w:val="24"/>
          <w:szCs w:val="24"/>
        </w:rPr>
        <w:t>-</w:t>
      </w:r>
      <w:r w:rsidRPr="00EC20CF">
        <w:rPr>
          <w:rFonts w:eastAsia="Calibri"/>
          <w:sz w:val="24"/>
          <w:szCs w:val="24"/>
        </w:rPr>
        <w:tab/>
      </w:r>
      <w:r w:rsidRPr="00EC20CF">
        <w:rPr>
          <w:rFonts w:eastAsia="Calibri"/>
          <w:sz w:val="24"/>
          <w:szCs w:val="24"/>
          <w:lang w:val="en-US"/>
        </w:rPr>
        <w:t>TC</w:t>
      </w:r>
      <w:r w:rsidRPr="00EC20CF">
        <w:rPr>
          <w:rFonts w:eastAsia="Calibri"/>
          <w:sz w:val="24"/>
          <w:szCs w:val="24"/>
        </w:rPr>
        <w:t>-10</w:t>
      </w:r>
      <w:r w:rsidRPr="00EC20CF">
        <w:rPr>
          <w:rFonts w:eastAsia="Calibri"/>
          <w:sz w:val="24"/>
          <w:szCs w:val="24"/>
          <w:lang w:val="en-US"/>
        </w:rPr>
        <w:t>S</w:t>
      </w:r>
      <w:r w:rsidRPr="00EC20CF">
        <w:rPr>
          <w:rFonts w:eastAsia="Calibri"/>
          <w:sz w:val="24"/>
          <w:szCs w:val="24"/>
        </w:rPr>
        <w:t>13.5 (старшая возрастная группа).</w:t>
      </w:r>
    </w:p>
    <w:p w:rsidR="00EC20CF" w:rsidRPr="00EC20CF" w:rsidRDefault="00EC20CF" w:rsidP="00EC20CF">
      <w:pPr>
        <w:widowControl/>
        <w:ind w:firstLine="707"/>
        <w:jc w:val="both"/>
        <w:rPr>
          <w:rFonts w:eastAsia="Calibri"/>
          <w:sz w:val="24"/>
          <w:szCs w:val="24"/>
        </w:rPr>
      </w:pPr>
      <w:r w:rsidRPr="00EC20CF">
        <w:rPr>
          <w:rFonts w:eastAsia="Calibri"/>
          <w:sz w:val="24"/>
          <w:szCs w:val="24"/>
        </w:rPr>
        <w:t>-</w:t>
      </w:r>
      <w:r w:rsidRPr="00EC20CF">
        <w:rPr>
          <w:rFonts w:eastAsia="Calibri"/>
          <w:sz w:val="24"/>
          <w:szCs w:val="24"/>
        </w:rPr>
        <w:tab/>
        <w:t>ТС-18</w:t>
      </w:r>
      <w:r w:rsidRPr="00EC20CF">
        <w:rPr>
          <w:rFonts w:eastAsia="Calibri"/>
          <w:sz w:val="24"/>
          <w:szCs w:val="24"/>
          <w:lang w:val="en-US"/>
        </w:rPr>
        <w:t>mini</w:t>
      </w:r>
    </w:p>
    <w:p w:rsidR="00EC20CF" w:rsidRPr="00EC20CF" w:rsidRDefault="00EC20CF" w:rsidP="00EC20CF">
      <w:pPr>
        <w:autoSpaceDE w:val="0"/>
        <w:autoSpaceDN w:val="0"/>
        <w:adjustRightInd w:val="0"/>
        <w:jc w:val="center"/>
        <w:rPr>
          <w:rFonts w:eastAsia="Calibri"/>
          <w:b/>
          <w:sz w:val="24"/>
          <w:szCs w:val="24"/>
        </w:rPr>
      </w:pPr>
      <w:r w:rsidRPr="00EC20CF">
        <w:rPr>
          <w:rFonts w:eastAsia="Calibri"/>
          <w:b/>
          <w:sz w:val="24"/>
          <w:szCs w:val="24"/>
        </w:rPr>
        <w:t>5.</w:t>
      </w:r>
      <w:r w:rsidRPr="00EC20CF">
        <w:rPr>
          <w:rFonts w:eastAsia="Calibri"/>
          <w:b/>
          <w:sz w:val="24"/>
          <w:szCs w:val="24"/>
        </w:rPr>
        <w:tab/>
        <w:t>Подведение итогов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5.1.</w:t>
      </w:r>
      <w:r w:rsidRPr="00EC20CF">
        <w:rPr>
          <w:rFonts w:eastAsia="Calibri"/>
          <w:sz w:val="24"/>
          <w:szCs w:val="24"/>
        </w:rPr>
        <w:tab/>
        <w:t>Дипломы победителям и призерам за 1-3 место подготавливаются на бланках Департамента образования и вручаются Оргкомитетом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5.2. По итогам Первенства все участники получают в сертификаты (подготавливаются на бланках учреждения-организатора).</w:t>
      </w:r>
    </w:p>
    <w:p w:rsidR="00EC20CF" w:rsidRPr="00EC20CF" w:rsidRDefault="00EC20CF" w:rsidP="00EC20CF">
      <w:pPr>
        <w:widowControl/>
        <w:ind w:firstLine="709"/>
        <w:jc w:val="center"/>
        <w:rPr>
          <w:rFonts w:eastAsia="Calibri"/>
          <w:b/>
          <w:sz w:val="24"/>
          <w:szCs w:val="24"/>
        </w:rPr>
      </w:pPr>
      <w:r w:rsidRPr="00EC20CF">
        <w:rPr>
          <w:rFonts w:eastAsia="Calibri"/>
          <w:b/>
          <w:sz w:val="24"/>
          <w:szCs w:val="24"/>
        </w:rPr>
        <w:t>6.</w:t>
      </w:r>
      <w:r w:rsidRPr="00EC20CF">
        <w:rPr>
          <w:rFonts w:eastAsia="Calibri"/>
          <w:b/>
          <w:sz w:val="24"/>
          <w:szCs w:val="24"/>
        </w:rPr>
        <w:tab/>
        <w:t>Контакты координаторов Первенства</w:t>
      </w:r>
    </w:p>
    <w:p w:rsidR="00EC20CF" w:rsidRPr="00EC20CF" w:rsidRDefault="00EC20CF" w:rsidP="00EC20CF">
      <w:pPr>
        <w:widowControl/>
        <w:ind w:firstLine="709"/>
        <w:jc w:val="both"/>
        <w:rPr>
          <w:rFonts w:eastAsia="Calibri"/>
          <w:sz w:val="24"/>
          <w:szCs w:val="24"/>
        </w:rPr>
      </w:pPr>
      <w:r w:rsidRPr="00EC20CF">
        <w:rPr>
          <w:rFonts w:eastAsia="Calibri"/>
          <w:sz w:val="24"/>
          <w:szCs w:val="24"/>
        </w:rPr>
        <w:t>6.1.</w:t>
      </w:r>
      <w:r w:rsidRPr="00EC20CF">
        <w:rPr>
          <w:rFonts w:eastAsia="Calibri"/>
          <w:sz w:val="24"/>
          <w:szCs w:val="24"/>
        </w:rPr>
        <w:tab/>
        <w:t>Функции координаторов Первенства осуществляет МБУ ДО «ЦДТТ «Поиск» г.о. Самара.</w:t>
      </w:r>
    </w:p>
    <w:p w:rsidR="00EC20CF" w:rsidRPr="00EC20CF" w:rsidRDefault="00EC20CF" w:rsidP="00EC20CF">
      <w:pPr>
        <w:widowControl/>
        <w:ind w:firstLine="709"/>
        <w:jc w:val="both"/>
        <w:rPr>
          <w:rFonts w:eastAsia="Calibri"/>
          <w:sz w:val="24"/>
          <w:szCs w:val="24"/>
        </w:rPr>
      </w:pPr>
      <w:r w:rsidRPr="00EC20CF">
        <w:rPr>
          <w:sz w:val="24"/>
          <w:szCs w:val="24"/>
        </w:rPr>
        <w:t>6.2.</w:t>
      </w:r>
      <w:r w:rsidRPr="00EC20CF">
        <w:rPr>
          <w:sz w:val="24"/>
          <w:szCs w:val="24"/>
        </w:rPr>
        <w:tab/>
      </w:r>
      <w:r w:rsidRPr="00EC20CF">
        <w:rPr>
          <w:rFonts w:eastAsia="Calibri"/>
          <w:sz w:val="24"/>
          <w:szCs w:val="24"/>
        </w:rPr>
        <w:t>Участники Первенства могут обращаться за консультативной помощью:</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 xml:space="preserve">по адресу: г.о. Самара, </w:t>
      </w:r>
      <w:r w:rsidRPr="00EC20CF">
        <w:rPr>
          <w:sz w:val="24"/>
          <w:szCs w:val="24"/>
        </w:rPr>
        <w:t>Зубчаниновское шоссе, 157,</w:t>
      </w:r>
      <w:r w:rsidRPr="00EC20CF">
        <w:rPr>
          <w:rFonts w:eastAsia="Calibri"/>
          <w:sz w:val="24"/>
          <w:szCs w:val="24"/>
        </w:rPr>
        <w:t xml:space="preserve"> с 10.00 до 17.00;</w:t>
      </w:r>
    </w:p>
    <w:p w:rsidR="00EC20CF" w:rsidRPr="00EC20CF" w:rsidRDefault="00EC20CF" w:rsidP="00EC20CF">
      <w:pPr>
        <w:widowControl/>
        <w:ind w:firstLine="709"/>
        <w:contextualSpacing/>
        <w:jc w:val="both"/>
        <w:rPr>
          <w:bCs/>
          <w:sz w:val="24"/>
          <w:szCs w:val="24"/>
        </w:rPr>
      </w:pPr>
      <w:r w:rsidRPr="00EC20CF">
        <w:rPr>
          <w:rFonts w:eastAsia="Calibri"/>
          <w:sz w:val="24"/>
          <w:szCs w:val="24"/>
        </w:rPr>
        <w:t>-</w:t>
      </w:r>
      <w:r w:rsidRPr="00EC20CF">
        <w:rPr>
          <w:rFonts w:eastAsia="Calibri"/>
          <w:sz w:val="24"/>
          <w:szCs w:val="24"/>
        </w:rPr>
        <w:tab/>
        <w:t>по электронной почте:</w:t>
      </w:r>
      <w:r w:rsidRPr="00EC20CF">
        <w:rPr>
          <w:rFonts w:eastAsia="Calibri"/>
          <w:bCs/>
          <w:sz w:val="24"/>
          <w:szCs w:val="24"/>
        </w:rPr>
        <w:t xml:space="preserve"> </w:t>
      </w:r>
      <w:hyperlink r:id="rId104" w:history="1">
        <w:r w:rsidRPr="00EC20CF">
          <w:rPr>
            <w:color w:val="1155CC"/>
            <w:sz w:val="24"/>
            <w:szCs w:val="24"/>
            <w:u w:val="single"/>
            <w:lang w:val="en-US"/>
          </w:rPr>
          <w:t>poisk</w:t>
        </w:r>
        <w:r w:rsidRPr="00EC20CF">
          <w:rPr>
            <w:color w:val="1155CC"/>
            <w:sz w:val="24"/>
            <w:szCs w:val="24"/>
            <w:u w:val="single"/>
          </w:rPr>
          <w:t>157@</w:t>
        </w:r>
        <w:r w:rsidRPr="00EC20CF">
          <w:rPr>
            <w:color w:val="1155CC"/>
            <w:sz w:val="24"/>
            <w:szCs w:val="24"/>
            <w:u w:val="single"/>
            <w:lang w:val="en-US"/>
          </w:rPr>
          <w:t>yandex</w:t>
        </w:r>
        <w:r w:rsidRPr="00EC20CF">
          <w:rPr>
            <w:color w:val="1155CC"/>
            <w:sz w:val="24"/>
            <w:szCs w:val="24"/>
            <w:u w:val="single"/>
          </w:rPr>
          <w:t>.</w:t>
        </w:r>
        <w:r w:rsidRPr="00EC20CF">
          <w:rPr>
            <w:color w:val="1155CC"/>
            <w:sz w:val="24"/>
            <w:szCs w:val="24"/>
            <w:u w:val="single"/>
            <w:lang w:val="en-US"/>
          </w:rPr>
          <w:t>ru</w:t>
        </w:r>
      </w:hyperlink>
      <w:r w:rsidRPr="00EC20CF">
        <w:rPr>
          <w:sz w:val="24"/>
          <w:szCs w:val="24"/>
        </w:rPr>
        <w:t xml:space="preserve">, </w:t>
      </w:r>
      <w:hyperlink r:id="rId105" w:history="1">
        <w:r w:rsidRPr="00EC20CF">
          <w:rPr>
            <w:rFonts w:eastAsia="Calibri"/>
            <w:bCs/>
            <w:color w:val="1155CC"/>
            <w:sz w:val="24"/>
            <w:szCs w:val="24"/>
            <w:u w:val="single"/>
            <w:shd w:val="clear" w:color="auto" w:fill="FFFFFF"/>
          </w:rPr>
          <w:t>so_sdo.cdttpoisk@samara.edu.ru</w:t>
        </w:r>
      </w:hyperlink>
      <w:r w:rsidRPr="00EC20CF">
        <w:rPr>
          <w:rFonts w:eastAsia="Calibri"/>
          <w:bCs/>
          <w:sz w:val="24"/>
          <w:szCs w:val="24"/>
        </w:rPr>
        <w:t xml:space="preserve"> </w:t>
      </w:r>
      <w:r w:rsidRPr="00EC20CF">
        <w:rPr>
          <w:rFonts w:eastAsia="Calibri"/>
          <w:sz w:val="24"/>
          <w:szCs w:val="24"/>
        </w:rPr>
        <w:t xml:space="preserve">с пометкой в теме письма Первенство </w:t>
      </w:r>
      <w:r w:rsidRPr="00EC20CF">
        <w:rPr>
          <w:bCs/>
          <w:sz w:val="24"/>
          <w:szCs w:val="24"/>
        </w:rPr>
        <w:t>по автомодельному спорту</w:t>
      </w:r>
      <w:r w:rsidRPr="00EC20CF">
        <w:rPr>
          <w:rFonts w:eastAsia="Calibri"/>
          <w:sz w:val="24"/>
          <w:szCs w:val="24"/>
        </w:rPr>
        <w:t xml:space="preserve">;  </w:t>
      </w:r>
    </w:p>
    <w:p w:rsidR="00EC20CF" w:rsidRPr="00EC20CF" w:rsidRDefault="00EC20CF" w:rsidP="00EC20CF">
      <w:pPr>
        <w:widowControl/>
        <w:ind w:firstLine="709"/>
        <w:jc w:val="both"/>
        <w:rPr>
          <w:rFonts w:eastAsia="Calibri"/>
          <w:sz w:val="24"/>
          <w:szCs w:val="24"/>
        </w:rPr>
      </w:pPr>
      <w:r w:rsidRPr="00EC20CF">
        <w:rPr>
          <w:rFonts w:eastAsia="Calibri"/>
          <w:sz w:val="24"/>
          <w:szCs w:val="24"/>
        </w:rPr>
        <w:t>-</w:t>
      </w:r>
      <w:r w:rsidRPr="00EC20CF">
        <w:rPr>
          <w:rFonts w:eastAsia="Calibri"/>
          <w:sz w:val="24"/>
          <w:szCs w:val="24"/>
        </w:rPr>
        <w:tab/>
        <w:t xml:space="preserve">по телефону: </w:t>
      </w:r>
      <w:r w:rsidRPr="00EC20CF">
        <w:rPr>
          <w:sz w:val="24"/>
          <w:szCs w:val="24"/>
        </w:rPr>
        <w:t>8-846-201-68-60.</w:t>
      </w:r>
    </w:p>
    <w:p w:rsidR="00EC20CF" w:rsidRPr="00EC20CF" w:rsidRDefault="00EC20CF" w:rsidP="00EC20CF">
      <w:pPr>
        <w:widowControl/>
        <w:ind w:firstLine="709"/>
        <w:jc w:val="both"/>
        <w:rPr>
          <w:rFonts w:eastAsia="Calibri"/>
          <w:sz w:val="24"/>
          <w:szCs w:val="24"/>
        </w:rPr>
      </w:pPr>
      <w:r w:rsidRPr="00EC20CF">
        <w:rPr>
          <w:rFonts w:eastAsia="Calibri"/>
          <w:sz w:val="24"/>
          <w:szCs w:val="24"/>
        </w:rPr>
        <w:t>6.3.</w:t>
      </w:r>
      <w:r w:rsidRPr="00EC20CF">
        <w:rPr>
          <w:rFonts w:eastAsia="Calibri"/>
          <w:sz w:val="24"/>
          <w:szCs w:val="24"/>
        </w:rPr>
        <w:tab/>
        <w:t>Ответственным за организационно-методическое сопровождение участников Первенства является Пеньков Владимир Александрович, директор МБУ ДО «ЦДТТ «Поиск» г.о. Самара.</w:t>
      </w:r>
    </w:p>
    <w:p w:rsidR="00EC20CF" w:rsidRPr="00EC20CF" w:rsidRDefault="00EC20CF" w:rsidP="00EC20CF">
      <w:pPr>
        <w:widowControl/>
        <w:tabs>
          <w:tab w:val="left" w:pos="709"/>
        </w:tabs>
        <w:spacing w:line="276" w:lineRule="auto"/>
        <w:jc w:val="center"/>
        <w:rPr>
          <w:rFonts w:eastAsia="Calibri"/>
          <w:b/>
          <w:bCs/>
          <w:sz w:val="24"/>
          <w:szCs w:val="24"/>
        </w:rPr>
      </w:pPr>
      <w:r w:rsidRPr="00EC20CF">
        <w:rPr>
          <w:rFonts w:eastAsia="Calibri"/>
          <w:b/>
          <w:bCs/>
          <w:sz w:val="24"/>
          <w:szCs w:val="24"/>
        </w:rPr>
        <w:t>7.</w:t>
      </w:r>
      <w:r w:rsidRPr="00EC20CF">
        <w:rPr>
          <w:rFonts w:eastAsia="Calibri"/>
          <w:b/>
          <w:bCs/>
          <w:sz w:val="24"/>
          <w:szCs w:val="24"/>
        </w:rPr>
        <w:tab/>
        <w:t>Дополнительные условия</w:t>
      </w:r>
    </w:p>
    <w:p w:rsidR="00EC20CF" w:rsidRPr="00EC20CF" w:rsidRDefault="00EC20CF" w:rsidP="00EC20CF">
      <w:pPr>
        <w:widowControl/>
        <w:tabs>
          <w:tab w:val="left" w:pos="709"/>
        </w:tabs>
        <w:spacing w:line="276" w:lineRule="auto"/>
        <w:ind w:firstLine="709"/>
        <w:jc w:val="both"/>
        <w:rPr>
          <w:rFonts w:eastAsia="Calibri"/>
          <w:sz w:val="24"/>
          <w:szCs w:val="24"/>
        </w:rPr>
      </w:pPr>
      <w:r w:rsidRPr="00EC20CF">
        <w:rPr>
          <w:rFonts w:eastAsia="Calibri"/>
          <w:sz w:val="24"/>
          <w:szCs w:val="24"/>
        </w:rPr>
        <w:t>7.1.</w:t>
      </w:r>
      <w:r w:rsidRPr="00EC20CF">
        <w:rPr>
          <w:rFonts w:eastAsia="Calibri"/>
          <w:sz w:val="24"/>
          <w:szCs w:val="24"/>
        </w:rPr>
        <w:tab/>
        <w:t>Данное положение является официальным вызовом на Первенство.</w:t>
      </w:r>
    </w:p>
    <w:p w:rsidR="00EC20CF" w:rsidRDefault="00EC20CF" w:rsidP="0080781D">
      <w:pPr>
        <w:widowControl/>
        <w:tabs>
          <w:tab w:val="left" w:pos="709"/>
        </w:tabs>
        <w:spacing w:line="276" w:lineRule="auto"/>
        <w:ind w:firstLine="709"/>
        <w:jc w:val="both"/>
        <w:rPr>
          <w:rFonts w:eastAsia="Calibri"/>
          <w:sz w:val="24"/>
          <w:szCs w:val="24"/>
        </w:rPr>
      </w:pPr>
      <w:r w:rsidRPr="00EC20CF">
        <w:rPr>
          <w:rFonts w:eastAsia="Calibri"/>
          <w:sz w:val="24"/>
          <w:szCs w:val="24"/>
        </w:rPr>
        <w:t>7.2.</w:t>
      </w:r>
      <w:r w:rsidRPr="00EC20CF">
        <w:rPr>
          <w:rFonts w:eastAsia="Calibri"/>
          <w:sz w:val="24"/>
          <w:szCs w:val="24"/>
        </w:rPr>
        <w:tab/>
        <w:t>Факт участия в Первенстве дает право организаторам использовать материалы, полученные в ходе соревнований, в рекламны</w:t>
      </w:r>
      <w:r w:rsidR="0080781D">
        <w:rPr>
          <w:rFonts w:eastAsia="Calibri"/>
          <w:sz w:val="24"/>
          <w:szCs w:val="24"/>
        </w:rPr>
        <w:t>х целях, размещать в интернете.</w:t>
      </w:r>
    </w:p>
    <w:p w:rsidR="0080781D" w:rsidRPr="00EC20CF" w:rsidRDefault="0080781D" w:rsidP="0080781D">
      <w:pPr>
        <w:widowControl/>
        <w:tabs>
          <w:tab w:val="left" w:pos="709"/>
        </w:tabs>
        <w:spacing w:line="276" w:lineRule="auto"/>
        <w:ind w:firstLine="709"/>
        <w:jc w:val="both"/>
        <w:rPr>
          <w:rFonts w:eastAsia="Calibri"/>
          <w:sz w:val="24"/>
          <w:szCs w:val="24"/>
        </w:rPr>
      </w:pPr>
    </w:p>
    <w:p w:rsidR="00EC20CF" w:rsidRPr="008770C3" w:rsidRDefault="00EC20CF" w:rsidP="00EC20CF">
      <w:pPr>
        <w:ind w:firstLine="709"/>
        <w:jc w:val="right"/>
        <w:rPr>
          <w:rFonts w:eastAsia="Calibri"/>
          <w:b/>
          <w:sz w:val="24"/>
          <w:szCs w:val="24"/>
        </w:rPr>
      </w:pPr>
      <w:r w:rsidRPr="008770C3">
        <w:rPr>
          <w:rFonts w:eastAsia="Calibri"/>
          <w:b/>
          <w:sz w:val="24"/>
          <w:szCs w:val="24"/>
        </w:rPr>
        <w:t>Приложение 1</w:t>
      </w:r>
    </w:p>
    <w:p w:rsidR="00EC20CF" w:rsidRPr="00EC20CF" w:rsidRDefault="00EC20CF" w:rsidP="00EC20CF">
      <w:pPr>
        <w:ind w:firstLine="709"/>
        <w:jc w:val="center"/>
        <w:rPr>
          <w:rFonts w:eastAsia="Calibri"/>
          <w:b/>
          <w:sz w:val="24"/>
          <w:szCs w:val="24"/>
        </w:rPr>
      </w:pPr>
      <w:r w:rsidRPr="00EC20CF">
        <w:rPr>
          <w:rFonts w:eastAsia="Calibri"/>
          <w:b/>
          <w:sz w:val="24"/>
          <w:szCs w:val="24"/>
        </w:rPr>
        <w:t>Форма заявки</w:t>
      </w:r>
    </w:p>
    <w:p w:rsidR="00A43C1E" w:rsidRDefault="00EC20CF" w:rsidP="00A43C1E">
      <w:pPr>
        <w:ind w:firstLine="709"/>
        <w:jc w:val="center"/>
        <w:rPr>
          <w:rFonts w:eastAsia="Calibri"/>
          <w:b/>
          <w:sz w:val="24"/>
          <w:szCs w:val="24"/>
        </w:rPr>
      </w:pPr>
      <w:r w:rsidRPr="00EC20CF">
        <w:rPr>
          <w:rFonts w:eastAsia="Calibri"/>
          <w:b/>
          <w:sz w:val="24"/>
          <w:szCs w:val="24"/>
        </w:rPr>
        <w:t>на участие в открытом Первенстве городского округа Самара по автомоде</w:t>
      </w:r>
      <w:r w:rsidR="00A43C1E">
        <w:rPr>
          <w:rFonts w:eastAsia="Calibri"/>
          <w:b/>
          <w:sz w:val="24"/>
          <w:szCs w:val="24"/>
        </w:rPr>
        <w:t xml:space="preserve">льному спорту среди обучающихся </w:t>
      </w:r>
      <w:r w:rsidRPr="00EC20CF">
        <w:rPr>
          <w:rFonts w:eastAsia="Calibri"/>
          <w:b/>
          <w:sz w:val="24"/>
          <w:szCs w:val="24"/>
        </w:rPr>
        <w:t xml:space="preserve">(радиоуправляемые модели, </w:t>
      </w:r>
    </w:p>
    <w:p w:rsidR="00EC20CF" w:rsidRPr="00EC20CF" w:rsidRDefault="00EC20CF" w:rsidP="00A43C1E">
      <w:pPr>
        <w:ind w:firstLine="709"/>
        <w:jc w:val="center"/>
        <w:rPr>
          <w:rFonts w:eastAsia="Calibri"/>
          <w:b/>
          <w:sz w:val="24"/>
          <w:szCs w:val="24"/>
        </w:rPr>
      </w:pPr>
      <w:r w:rsidRPr="00EC20CF">
        <w:rPr>
          <w:rFonts w:eastAsia="Calibri"/>
          <w:b/>
          <w:sz w:val="24"/>
          <w:szCs w:val="24"/>
        </w:rPr>
        <w:t>шоссе, ковер)</w:t>
      </w:r>
    </w:p>
    <w:p w:rsidR="00EC20CF" w:rsidRPr="00EC20CF" w:rsidRDefault="00EC20CF" w:rsidP="00EC20CF">
      <w:pPr>
        <w:ind w:firstLine="709"/>
        <w:jc w:val="center"/>
        <w:rPr>
          <w:rFonts w:eastAsia="Calibri"/>
          <w:b/>
          <w:sz w:val="24"/>
          <w:szCs w:val="24"/>
        </w:rPr>
      </w:pPr>
    </w:p>
    <w:p w:rsidR="00EC20CF" w:rsidRPr="00EC20CF" w:rsidRDefault="00EC20CF" w:rsidP="00EC20CF">
      <w:pPr>
        <w:rPr>
          <w:rFonts w:eastAsia="Calibri"/>
          <w:sz w:val="24"/>
          <w:szCs w:val="24"/>
        </w:rPr>
      </w:pPr>
      <w:r w:rsidRPr="00EC20CF">
        <w:rPr>
          <w:rFonts w:eastAsia="Calibri"/>
          <w:sz w:val="24"/>
          <w:szCs w:val="24"/>
        </w:rPr>
        <w:t>Название учреждения:</w:t>
      </w:r>
      <w:r w:rsidRPr="00EC20CF">
        <w:rPr>
          <w:rFonts w:eastAsia="Calibri"/>
          <w:sz w:val="24"/>
          <w:szCs w:val="24"/>
        </w:rPr>
        <w:tab/>
        <w:t>______________________________________________________</w:t>
      </w:r>
    </w:p>
    <w:p w:rsidR="00EC20CF" w:rsidRPr="00EC20CF" w:rsidRDefault="00EC20CF" w:rsidP="00EC20CF">
      <w:pPr>
        <w:rPr>
          <w:rFonts w:eastAsia="Calibri"/>
          <w:sz w:val="24"/>
          <w:szCs w:val="24"/>
        </w:rPr>
      </w:pPr>
      <w:r w:rsidRPr="00EC20CF">
        <w:rPr>
          <w:rFonts w:eastAsia="Calibri"/>
          <w:sz w:val="24"/>
          <w:szCs w:val="24"/>
        </w:rPr>
        <w:t>Руководитель учреждения:</w:t>
      </w:r>
      <w:r w:rsidRPr="00EC20CF">
        <w:rPr>
          <w:rFonts w:eastAsia="Calibri"/>
          <w:sz w:val="24"/>
          <w:szCs w:val="24"/>
        </w:rPr>
        <w:tab/>
        <w:t>______________________________________________________</w:t>
      </w:r>
    </w:p>
    <w:p w:rsidR="00EC20CF" w:rsidRPr="00EC20CF" w:rsidRDefault="00EC20CF" w:rsidP="00EC20CF">
      <w:pPr>
        <w:rPr>
          <w:rFonts w:eastAsia="Calibri"/>
          <w:sz w:val="24"/>
          <w:szCs w:val="24"/>
        </w:rPr>
      </w:pPr>
      <w:r w:rsidRPr="00EC20CF">
        <w:rPr>
          <w:rFonts w:eastAsia="Calibri"/>
          <w:sz w:val="24"/>
          <w:szCs w:val="24"/>
        </w:rPr>
        <w:t>Тренер команды:</w:t>
      </w:r>
      <w:r w:rsidRPr="00EC20CF">
        <w:rPr>
          <w:rFonts w:eastAsia="Calibri"/>
          <w:sz w:val="24"/>
          <w:szCs w:val="24"/>
        </w:rPr>
        <w:tab/>
      </w:r>
      <w:r w:rsidRPr="00EC20CF">
        <w:rPr>
          <w:rFonts w:eastAsia="Calibri"/>
          <w:sz w:val="24"/>
          <w:szCs w:val="24"/>
        </w:rPr>
        <w:tab/>
        <w:t>______________________________________________________</w:t>
      </w:r>
    </w:p>
    <w:p w:rsidR="00EC20CF" w:rsidRPr="00EC20CF" w:rsidRDefault="00EC20CF" w:rsidP="00EC20CF">
      <w:pPr>
        <w:rPr>
          <w:rFonts w:eastAsia="Calibri"/>
          <w:sz w:val="24"/>
          <w:szCs w:val="24"/>
        </w:rPr>
      </w:pPr>
      <w:r w:rsidRPr="00EC20CF">
        <w:rPr>
          <w:rFonts w:eastAsia="Calibri"/>
          <w:sz w:val="24"/>
          <w:szCs w:val="24"/>
        </w:rPr>
        <w:t>Телефон:</w:t>
      </w:r>
      <w:r w:rsidRPr="00EC20CF">
        <w:rPr>
          <w:rFonts w:eastAsia="Calibri"/>
          <w:sz w:val="24"/>
          <w:szCs w:val="24"/>
        </w:rPr>
        <w:tab/>
      </w:r>
      <w:r w:rsidRPr="00EC20CF">
        <w:rPr>
          <w:rFonts w:eastAsia="Calibri"/>
          <w:sz w:val="24"/>
          <w:szCs w:val="24"/>
        </w:rPr>
        <w:tab/>
      </w:r>
      <w:r w:rsidRPr="00EC20CF">
        <w:rPr>
          <w:rFonts w:eastAsia="Calibri"/>
          <w:sz w:val="24"/>
          <w:szCs w:val="24"/>
        </w:rPr>
        <w:tab/>
        <w:t>______________________________________________________</w:t>
      </w:r>
    </w:p>
    <w:p w:rsidR="00EC20CF" w:rsidRPr="00EC20CF" w:rsidRDefault="00EC20CF" w:rsidP="00EC20CF">
      <w:pPr>
        <w:rPr>
          <w:rFonts w:eastAsia="Calibri"/>
          <w:sz w:val="24"/>
          <w:szCs w:val="24"/>
        </w:rPr>
      </w:pPr>
      <w:r w:rsidRPr="00EC20CF">
        <w:rPr>
          <w:rFonts w:eastAsia="Calibri"/>
          <w:sz w:val="24"/>
          <w:szCs w:val="24"/>
        </w:rPr>
        <w:t>Электронная почта:</w:t>
      </w:r>
      <w:r w:rsidRPr="00EC20CF">
        <w:rPr>
          <w:rFonts w:eastAsia="Calibri"/>
          <w:sz w:val="24"/>
          <w:szCs w:val="24"/>
        </w:rPr>
        <w:tab/>
      </w:r>
      <w:r w:rsidRPr="00EC20CF">
        <w:rPr>
          <w:rFonts w:eastAsia="Calibri"/>
          <w:sz w:val="24"/>
          <w:szCs w:val="24"/>
        </w:rPr>
        <w:tab/>
        <w:t>______________________________________________________</w:t>
      </w:r>
    </w:p>
    <w:p w:rsidR="00EC20CF" w:rsidRPr="00EC20CF" w:rsidRDefault="00EC20CF" w:rsidP="00EC20CF">
      <w:pPr>
        <w:ind w:firstLine="709"/>
        <w:jc w:val="both"/>
        <w:rPr>
          <w:rFonts w:eastAsia="Calibri"/>
          <w:sz w:val="24"/>
          <w:szCs w:val="24"/>
        </w:rPr>
      </w:pPr>
      <w:r w:rsidRPr="00EC20CF">
        <w:rPr>
          <w:rFonts w:eastAsia="Calibri"/>
          <w:sz w:val="24"/>
          <w:szCs w:val="24"/>
        </w:rPr>
        <w:t> </w:t>
      </w:r>
    </w:p>
    <w:tbl>
      <w:tblPr>
        <w:tblW w:w="9128" w:type="dxa"/>
        <w:tblCellMar>
          <w:left w:w="0" w:type="dxa"/>
          <w:right w:w="0" w:type="dxa"/>
        </w:tblCellMar>
        <w:tblLook w:val="04A0" w:firstRow="1" w:lastRow="0" w:firstColumn="1" w:lastColumn="0" w:noHBand="0" w:noVBand="1"/>
      </w:tblPr>
      <w:tblGrid>
        <w:gridCol w:w="659"/>
        <w:gridCol w:w="1479"/>
        <w:gridCol w:w="2084"/>
        <w:gridCol w:w="1968"/>
        <w:gridCol w:w="1518"/>
        <w:gridCol w:w="1420"/>
      </w:tblGrid>
      <w:tr w:rsidR="00EC20CF" w:rsidRPr="00EC20CF" w:rsidTr="008770C3">
        <w:trPr>
          <w:trHeight w:val="316"/>
        </w:trPr>
        <w:tc>
          <w:tcPr>
            <w:tcW w:w="65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jc w:val="center"/>
              <w:rPr>
                <w:rFonts w:eastAsia="Calibri"/>
                <w:b/>
                <w:sz w:val="24"/>
                <w:szCs w:val="24"/>
              </w:rPr>
            </w:pPr>
            <w:r w:rsidRPr="008770C3">
              <w:rPr>
                <w:rFonts w:eastAsia="Calibri"/>
                <w:b/>
                <w:sz w:val="24"/>
                <w:szCs w:val="24"/>
              </w:rPr>
              <w:t>№ п/п</w:t>
            </w:r>
          </w:p>
        </w:tc>
        <w:tc>
          <w:tcPr>
            <w:tcW w:w="14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ind w:firstLine="5"/>
              <w:jc w:val="center"/>
              <w:rPr>
                <w:rFonts w:eastAsia="Calibri"/>
                <w:b/>
                <w:sz w:val="24"/>
                <w:szCs w:val="24"/>
              </w:rPr>
            </w:pPr>
            <w:r w:rsidRPr="008770C3">
              <w:rPr>
                <w:rFonts w:eastAsia="Calibri"/>
                <w:b/>
                <w:sz w:val="24"/>
                <w:szCs w:val="24"/>
              </w:rPr>
              <w:t>ФИ участника</w:t>
            </w:r>
          </w:p>
        </w:tc>
        <w:tc>
          <w:tcPr>
            <w:tcW w:w="20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jc w:val="center"/>
              <w:rPr>
                <w:rFonts w:eastAsia="Calibri"/>
                <w:b/>
                <w:sz w:val="24"/>
                <w:szCs w:val="24"/>
              </w:rPr>
            </w:pPr>
            <w:r w:rsidRPr="008770C3">
              <w:rPr>
                <w:rFonts w:eastAsia="Calibri"/>
                <w:b/>
                <w:sz w:val="24"/>
                <w:szCs w:val="24"/>
              </w:rPr>
              <w:t>Возраст</w:t>
            </w:r>
          </w:p>
        </w:tc>
        <w:tc>
          <w:tcPr>
            <w:tcW w:w="19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ind w:hanging="7"/>
              <w:jc w:val="center"/>
              <w:rPr>
                <w:rFonts w:eastAsia="Calibri"/>
                <w:b/>
                <w:sz w:val="24"/>
                <w:szCs w:val="24"/>
              </w:rPr>
            </w:pPr>
            <w:r w:rsidRPr="008770C3">
              <w:rPr>
                <w:rFonts w:eastAsia="Calibri"/>
                <w:b/>
                <w:sz w:val="24"/>
                <w:szCs w:val="24"/>
              </w:rPr>
              <w:t>Номер транспондера</w:t>
            </w:r>
          </w:p>
        </w:tc>
        <w:tc>
          <w:tcPr>
            <w:tcW w:w="293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jc w:val="center"/>
              <w:rPr>
                <w:rFonts w:eastAsia="Calibri"/>
                <w:b/>
                <w:sz w:val="24"/>
                <w:szCs w:val="24"/>
              </w:rPr>
            </w:pPr>
            <w:r w:rsidRPr="008770C3">
              <w:rPr>
                <w:rFonts w:eastAsia="Calibri"/>
                <w:b/>
                <w:sz w:val="24"/>
                <w:szCs w:val="24"/>
              </w:rPr>
              <w:t>Класс моделей</w:t>
            </w:r>
          </w:p>
        </w:tc>
      </w:tr>
      <w:tr w:rsidR="00EC20CF" w:rsidRPr="00EC20CF" w:rsidTr="008770C3">
        <w:trPr>
          <w:trHeight w:val="228"/>
        </w:trPr>
        <w:tc>
          <w:tcPr>
            <w:tcW w:w="659" w:type="dxa"/>
            <w:vMerge/>
            <w:tcBorders>
              <w:top w:val="single" w:sz="8" w:space="0" w:color="000000"/>
              <w:left w:val="single" w:sz="8" w:space="0" w:color="000000"/>
              <w:bottom w:val="single" w:sz="8" w:space="0" w:color="000000"/>
              <w:right w:val="single" w:sz="8" w:space="0" w:color="000000"/>
            </w:tcBorders>
            <w:vAlign w:val="center"/>
            <w:hideMark/>
          </w:tcPr>
          <w:p w:rsidR="00EC20CF" w:rsidRPr="008770C3" w:rsidRDefault="00EC20CF" w:rsidP="00EC20CF">
            <w:pPr>
              <w:widowControl/>
              <w:ind w:firstLine="709"/>
              <w:jc w:val="center"/>
              <w:rPr>
                <w:rFonts w:eastAsia="Calibri"/>
                <w:b/>
                <w:sz w:val="24"/>
                <w:szCs w:val="24"/>
              </w:rPr>
            </w:pPr>
          </w:p>
        </w:tc>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EC20CF" w:rsidRPr="008770C3" w:rsidRDefault="00EC20CF" w:rsidP="00EC20CF">
            <w:pPr>
              <w:widowControl/>
              <w:ind w:firstLine="709"/>
              <w:jc w:val="center"/>
              <w:rPr>
                <w:rFonts w:eastAsia="Calibri"/>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C20CF" w:rsidRPr="008770C3" w:rsidRDefault="00EC20CF" w:rsidP="00EC20CF">
            <w:pPr>
              <w:widowControl/>
              <w:ind w:firstLine="709"/>
              <w:jc w:val="center"/>
              <w:rPr>
                <w:rFonts w:eastAsia="Calibri"/>
                <w:b/>
                <w:sz w:val="24"/>
                <w:szCs w:val="24"/>
              </w:rPr>
            </w:pPr>
          </w:p>
        </w:tc>
        <w:tc>
          <w:tcPr>
            <w:tcW w:w="1968" w:type="dxa"/>
            <w:vMerge/>
            <w:tcBorders>
              <w:top w:val="single" w:sz="8" w:space="0" w:color="000000"/>
              <w:left w:val="single" w:sz="8" w:space="0" w:color="000000"/>
              <w:bottom w:val="single" w:sz="8" w:space="0" w:color="000000"/>
              <w:right w:val="single" w:sz="8" w:space="0" w:color="000000"/>
            </w:tcBorders>
            <w:vAlign w:val="center"/>
            <w:hideMark/>
          </w:tcPr>
          <w:p w:rsidR="00EC20CF" w:rsidRPr="008770C3" w:rsidRDefault="00EC20CF" w:rsidP="00EC20CF">
            <w:pPr>
              <w:widowControl/>
              <w:ind w:firstLine="709"/>
              <w:jc w:val="center"/>
              <w:rPr>
                <w:rFonts w:eastAsia="Calibri"/>
                <w:b/>
                <w:sz w:val="24"/>
                <w:szCs w:val="24"/>
              </w:rPr>
            </w:pP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jc w:val="center"/>
              <w:rPr>
                <w:rFonts w:eastAsia="Calibri"/>
                <w:b/>
                <w:sz w:val="24"/>
                <w:szCs w:val="24"/>
              </w:rPr>
            </w:pPr>
            <w:r w:rsidRPr="008770C3">
              <w:rPr>
                <w:rFonts w:eastAsia="Calibri"/>
                <w:b/>
                <w:sz w:val="24"/>
                <w:szCs w:val="24"/>
              </w:rPr>
              <w:t>Командный</w:t>
            </w:r>
          </w:p>
        </w:tc>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8770C3" w:rsidRDefault="00EC20CF" w:rsidP="00EC20CF">
            <w:pPr>
              <w:jc w:val="center"/>
              <w:rPr>
                <w:rFonts w:eastAsia="Calibri"/>
                <w:b/>
                <w:sz w:val="24"/>
                <w:szCs w:val="24"/>
              </w:rPr>
            </w:pPr>
            <w:r w:rsidRPr="008770C3">
              <w:rPr>
                <w:rFonts w:eastAsia="Calibri"/>
                <w:b/>
                <w:sz w:val="24"/>
                <w:szCs w:val="24"/>
              </w:rPr>
              <w:t>Личный</w:t>
            </w:r>
          </w:p>
        </w:tc>
      </w:tr>
      <w:tr w:rsidR="00EC20CF" w:rsidRPr="00EC20CF" w:rsidTr="008770C3">
        <w:trPr>
          <w:trHeight w:val="316"/>
        </w:trPr>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925B8A">
            <w:pPr>
              <w:widowControl/>
              <w:numPr>
                <w:ilvl w:val="0"/>
                <w:numId w:val="89"/>
              </w:numPr>
              <w:spacing w:after="200" w:line="276" w:lineRule="auto"/>
              <w:contextualSpacing/>
              <w:jc w:val="center"/>
              <w:rPr>
                <w:rFonts w:eastAsia="Calibri"/>
                <w:sz w:val="24"/>
                <w:szCs w:val="24"/>
              </w:rPr>
            </w:pPr>
          </w:p>
        </w:tc>
        <w:tc>
          <w:tcPr>
            <w:tcW w:w="1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r>
      <w:tr w:rsidR="00EC20CF" w:rsidRPr="00EC20CF" w:rsidTr="008770C3">
        <w:trPr>
          <w:trHeight w:val="316"/>
        </w:trPr>
        <w:tc>
          <w:tcPr>
            <w:tcW w:w="6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925B8A">
            <w:pPr>
              <w:widowControl/>
              <w:numPr>
                <w:ilvl w:val="0"/>
                <w:numId w:val="89"/>
              </w:numPr>
              <w:spacing w:after="200" w:line="276" w:lineRule="auto"/>
              <w:contextualSpacing/>
              <w:jc w:val="center"/>
              <w:rPr>
                <w:rFonts w:eastAsia="Calibri"/>
                <w:sz w:val="24"/>
                <w:szCs w:val="24"/>
              </w:rPr>
            </w:pPr>
          </w:p>
        </w:tc>
        <w:tc>
          <w:tcPr>
            <w:tcW w:w="1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C20CF" w:rsidRPr="00EC20CF" w:rsidRDefault="00EC20CF" w:rsidP="00EC20CF">
            <w:pPr>
              <w:jc w:val="center"/>
              <w:rPr>
                <w:rFonts w:eastAsia="Calibri"/>
                <w:sz w:val="24"/>
                <w:szCs w:val="24"/>
              </w:rPr>
            </w:pPr>
          </w:p>
        </w:tc>
      </w:tr>
    </w:tbl>
    <w:p w:rsidR="00EC20CF" w:rsidRPr="00EC20CF" w:rsidRDefault="00EC20CF" w:rsidP="00EC20CF">
      <w:pPr>
        <w:widowControl/>
        <w:spacing w:after="200" w:line="276" w:lineRule="auto"/>
        <w:rPr>
          <w:rFonts w:ascii="Calibri" w:eastAsia="Calibri" w:hAnsi="Calibri"/>
        </w:rPr>
      </w:pPr>
    </w:p>
    <w:p w:rsidR="00EC20CF" w:rsidRPr="008770C3" w:rsidRDefault="00EC20CF" w:rsidP="00EC20CF">
      <w:pPr>
        <w:ind w:firstLine="709"/>
        <w:jc w:val="right"/>
        <w:rPr>
          <w:rFonts w:eastAsia="Calibri"/>
          <w:b/>
          <w:sz w:val="24"/>
          <w:szCs w:val="24"/>
        </w:rPr>
      </w:pPr>
      <w:r w:rsidRPr="008770C3">
        <w:rPr>
          <w:rFonts w:eastAsia="Calibri"/>
          <w:b/>
          <w:sz w:val="24"/>
          <w:szCs w:val="24"/>
        </w:rPr>
        <w:t>Приложение 2</w:t>
      </w:r>
    </w:p>
    <w:p w:rsidR="00EC20CF" w:rsidRPr="00EC20CF" w:rsidRDefault="00EC20CF" w:rsidP="00EC20CF">
      <w:pPr>
        <w:ind w:firstLine="709"/>
        <w:jc w:val="center"/>
        <w:rPr>
          <w:rFonts w:eastAsia="Calibri"/>
          <w:b/>
          <w:sz w:val="24"/>
          <w:szCs w:val="24"/>
        </w:rPr>
      </w:pPr>
      <w:r w:rsidRPr="00EC20CF">
        <w:rPr>
          <w:rFonts w:eastAsia="Calibri"/>
          <w:b/>
          <w:sz w:val="24"/>
          <w:szCs w:val="24"/>
        </w:rPr>
        <w:t>Технический регламент Первенства</w:t>
      </w:r>
    </w:p>
    <w:p w:rsidR="00EC20CF" w:rsidRPr="00EC20CF" w:rsidRDefault="00EC20CF" w:rsidP="00EC20CF">
      <w:pPr>
        <w:ind w:firstLine="709"/>
        <w:jc w:val="center"/>
        <w:rPr>
          <w:rFonts w:eastAsia="Calibri"/>
          <w:b/>
          <w:sz w:val="24"/>
          <w:szCs w:val="24"/>
        </w:rPr>
      </w:pPr>
    </w:p>
    <w:p w:rsidR="00EC20CF" w:rsidRPr="00EC20CF" w:rsidRDefault="00EC20CF" w:rsidP="00EC20CF">
      <w:pPr>
        <w:widowControl/>
        <w:tabs>
          <w:tab w:val="left" w:pos="709"/>
        </w:tabs>
        <w:spacing w:line="276" w:lineRule="auto"/>
        <w:jc w:val="center"/>
        <w:rPr>
          <w:rFonts w:eastAsia="Calibri"/>
          <w:b/>
          <w:bCs/>
          <w:sz w:val="24"/>
          <w:szCs w:val="24"/>
        </w:rPr>
      </w:pPr>
      <w:r w:rsidRPr="00EC20CF">
        <w:rPr>
          <w:rFonts w:eastAsia="Calibri"/>
          <w:b/>
          <w:bCs/>
          <w:sz w:val="24"/>
          <w:szCs w:val="24"/>
        </w:rPr>
        <w:t>1.</w:t>
      </w:r>
      <w:r w:rsidRPr="00EC20CF">
        <w:rPr>
          <w:rFonts w:eastAsia="Calibri"/>
          <w:b/>
          <w:bCs/>
          <w:sz w:val="24"/>
          <w:szCs w:val="24"/>
        </w:rPr>
        <w:tab/>
        <w:t>Общие технические требования.</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К участию допускаются фабрично изготовленные модели для хобби и спорта. Допускаются также самостоятельно изготовленные модели, соответствующие Правилам и настоящему техническому регламенту.</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Модели должны быть оборудованы опрятными, окрашенными кузовами. Если во время гонки модель теряет кузов, она должна быть немедленно остановлена.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 классах ТС подрез задней части кузова не выше 35 мм от пола.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 официальных заездах на кузов должен быть нанесен стартовый номер модели. Номера предоставляются организаторами Первенства.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К заездам не допускаются модели с выступающими ниже днища болтами, винтами и другими твердыми деталями.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Не допускаются активные устройства, такие как: подруливающие автоматические устройства, например гироскопы, и другие устройства.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Установка телеметрических датчиков разрешена, в т.ч. с возможностью передачи информации. Однако любые устройства дистанционной регулировки параметров модели не допускаются.</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Внешние антенны могут быть только гибкими. Жесткие антенны запрещены.</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Запрещается использование внешних частей кузова, силового каркаса, спойлеров, антикрыльев, бамперов, изготовленных из металла.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Разрешено использование (LiPo/LiPoHV/LIFe) батарей исключительно в жестком корпусе. Номинальное напряжение не должно превышать 7,6</w:t>
      </w:r>
      <w:r w:rsidRPr="00EC20CF">
        <w:rPr>
          <w:rFonts w:eastAsia="Calibri"/>
          <w:sz w:val="24"/>
          <w:szCs w:val="24"/>
          <w:lang w:val="en-US"/>
        </w:rPr>
        <w:t>V</w:t>
      </w:r>
      <w:r w:rsidRPr="00EC20CF">
        <w:rPr>
          <w:rFonts w:eastAsia="Calibri"/>
          <w:sz w:val="24"/>
          <w:szCs w:val="24"/>
        </w:rPr>
        <w:t xml:space="preserve"> (LiPo) и 6,6</w:t>
      </w:r>
      <w:r w:rsidRPr="00EC20CF">
        <w:rPr>
          <w:rFonts w:eastAsia="Calibri"/>
          <w:sz w:val="24"/>
          <w:szCs w:val="24"/>
          <w:lang w:val="en-US"/>
        </w:rPr>
        <w:t>V</w:t>
      </w:r>
      <w:r w:rsidRPr="00EC20CF">
        <w:rPr>
          <w:rFonts w:eastAsia="Calibri"/>
          <w:sz w:val="24"/>
          <w:szCs w:val="24"/>
        </w:rPr>
        <w:t xml:space="preserve"> (LiFe) для батарей 2S, а также 3,8</w:t>
      </w:r>
      <w:r w:rsidRPr="00EC20CF">
        <w:rPr>
          <w:rFonts w:eastAsia="Calibri"/>
          <w:sz w:val="24"/>
          <w:szCs w:val="24"/>
          <w:lang w:val="en-US"/>
        </w:rPr>
        <w:t>V</w:t>
      </w:r>
      <w:r w:rsidRPr="00EC20CF">
        <w:rPr>
          <w:rFonts w:eastAsia="Calibri"/>
          <w:sz w:val="24"/>
          <w:szCs w:val="24"/>
        </w:rPr>
        <w:t xml:space="preserve"> для батарей lS.</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 официальных заездах в классах ТС-10S13.5 обеих возрастных групп допускаются к использованию только колеса с абсолютно гладкой шиной, не имеющей ни канавок (протектора), ни иных элементов, уменьшающих пятно контакта с трассой (слики).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 классах, где запрещено программируемое ускорение двигателя участники Первенства, по требованию судьи, обязаны предоставить визуальное подтверждение того, что все режимы динамического тайминга отключены.</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xml:space="preserve">В классах ТС запрещено использование кузовов типа </w:t>
      </w:r>
      <w:r w:rsidRPr="00EC20CF">
        <w:rPr>
          <w:rFonts w:eastAsia="Calibri"/>
          <w:sz w:val="24"/>
          <w:szCs w:val="24"/>
          <w:lang w:val="en-US"/>
        </w:rPr>
        <w:t>GT</w:t>
      </w:r>
      <w:r w:rsidRPr="00EC20CF">
        <w:rPr>
          <w:rFonts w:eastAsia="Calibri"/>
          <w:sz w:val="24"/>
          <w:szCs w:val="24"/>
        </w:rPr>
        <w:t xml:space="preserve"> или спортивных автомоделей.</w:t>
      </w:r>
    </w:p>
    <w:p w:rsidR="00EC20CF" w:rsidRPr="00EC20CF" w:rsidRDefault="00EC20CF" w:rsidP="00EC20CF">
      <w:pPr>
        <w:widowControl/>
        <w:tabs>
          <w:tab w:val="left" w:pos="709"/>
        </w:tabs>
        <w:spacing w:line="276" w:lineRule="auto"/>
        <w:jc w:val="center"/>
        <w:rPr>
          <w:rFonts w:eastAsia="Calibri"/>
          <w:b/>
          <w:bCs/>
          <w:sz w:val="24"/>
          <w:szCs w:val="24"/>
        </w:rPr>
      </w:pPr>
      <w:r w:rsidRPr="00EC20CF">
        <w:rPr>
          <w:rFonts w:eastAsia="Calibri"/>
          <w:b/>
          <w:bCs/>
          <w:sz w:val="24"/>
          <w:szCs w:val="24"/>
        </w:rPr>
        <w:t>2.</w:t>
      </w:r>
      <w:r w:rsidRPr="00EC20CF">
        <w:rPr>
          <w:rFonts w:eastAsia="Calibri"/>
          <w:b/>
          <w:bCs/>
          <w:sz w:val="24"/>
          <w:szCs w:val="24"/>
        </w:rPr>
        <w:tab/>
        <w:t>Требования к моделям класса TCS EuroTruck</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Модели грузовиков на платформах Tamiya ТТ-01Е:</w:t>
      </w:r>
    </w:p>
    <w:p w:rsidR="00EC20CF" w:rsidRPr="00EC20CF" w:rsidRDefault="00EC20CF" w:rsidP="00EC20CF">
      <w:pPr>
        <w:widowControl/>
        <w:tabs>
          <w:tab w:val="left" w:pos="709"/>
        </w:tabs>
        <w:spacing w:line="276" w:lineRule="auto"/>
        <w:jc w:val="both"/>
        <w:rPr>
          <w:rFonts w:eastAsia="Calibri"/>
          <w:sz w:val="24"/>
          <w:szCs w:val="24"/>
          <w:lang w:val="en-US"/>
        </w:rPr>
      </w:pPr>
      <w:r w:rsidRPr="00EC20CF">
        <w:rPr>
          <w:rFonts w:eastAsia="Calibri"/>
          <w:sz w:val="24"/>
          <w:szCs w:val="24"/>
        </w:rPr>
        <w:tab/>
      </w:r>
      <w:r w:rsidRPr="00EC20CF">
        <w:rPr>
          <w:rFonts w:eastAsia="Calibri"/>
          <w:sz w:val="24"/>
          <w:szCs w:val="24"/>
          <w:lang w:val="en-US"/>
        </w:rPr>
        <w:t>-</w:t>
      </w:r>
      <w:r w:rsidRPr="00EC20CF">
        <w:rPr>
          <w:rFonts w:eastAsia="Calibri"/>
          <w:sz w:val="24"/>
          <w:szCs w:val="24"/>
          <w:lang w:val="en-US"/>
        </w:rPr>
        <w:tab/>
        <w:t xml:space="preserve">58632 RC Team Hahn Racing </w:t>
      </w:r>
      <w:r w:rsidRPr="00EC20CF">
        <w:rPr>
          <w:rFonts w:eastAsia="Calibri"/>
          <w:sz w:val="24"/>
          <w:szCs w:val="24"/>
        </w:rPr>
        <w:t>МА</w:t>
      </w:r>
      <w:r w:rsidRPr="00EC20CF">
        <w:rPr>
          <w:rFonts w:eastAsia="Calibri"/>
          <w:sz w:val="24"/>
          <w:szCs w:val="24"/>
          <w:lang w:val="en-US"/>
        </w:rPr>
        <w:t>N TGS (</w:t>
      </w:r>
      <w:r w:rsidRPr="00EC20CF">
        <w:rPr>
          <w:rFonts w:eastAsia="Calibri"/>
          <w:sz w:val="24"/>
          <w:szCs w:val="24"/>
        </w:rPr>
        <w:t>ТТ</w:t>
      </w:r>
      <w:r w:rsidRPr="00EC20CF">
        <w:rPr>
          <w:rFonts w:eastAsia="Calibri"/>
          <w:sz w:val="24"/>
          <w:szCs w:val="24"/>
          <w:lang w:val="en-US"/>
        </w:rPr>
        <w:t xml:space="preserve">-01 type </w:t>
      </w:r>
      <w:r w:rsidRPr="00EC20CF">
        <w:rPr>
          <w:rFonts w:eastAsia="Calibri"/>
          <w:sz w:val="24"/>
          <w:szCs w:val="24"/>
        </w:rPr>
        <w:t>Е</w:t>
      </w:r>
      <w:r w:rsidRPr="00EC20CF">
        <w:rPr>
          <w:rFonts w:eastAsia="Calibri"/>
          <w:sz w:val="24"/>
          <w:szCs w:val="24"/>
          <w:lang w:val="en-US"/>
        </w:rPr>
        <w:t xml:space="preserve"> chassis)</w:t>
      </w:r>
    </w:p>
    <w:p w:rsidR="00EC20CF" w:rsidRPr="00EC20CF" w:rsidRDefault="00EC20CF" w:rsidP="00EC20CF">
      <w:pPr>
        <w:widowControl/>
        <w:tabs>
          <w:tab w:val="left" w:pos="709"/>
        </w:tabs>
        <w:spacing w:line="276" w:lineRule="auto"/>
        <w:jc w:val="both"/>
        <w:rPr>
          <w:rFonts w:eastAsia="Calibri"/>
          <w:sz w:val="24"/>
          <w:szCs w:val="24"/>
          <w:lang w:val="en-US"/>
        </w:rPr>
      </w:pPr>
      <w:r w:rsidRPr="00EC20CF">
        <w:rPr>
          <w:rFonts w:eastAsia="Calibri"/>
          <w:sz w:val="24"/>
          <w:szCs w:val="24"/>
          <w:lang w:val="en-US"/>
        </w:rPr>
        <w:tab/>
        <w:t>-</w:t>
      </w:r>
      <w:r w:rsidRPr="00EC20CF">
        <w:rPr>
          <w:rFonts w:eastAsia="Calibri"/>
          <w:sz w:val="24"/>
          <w:szCs w:val="24"/>
          <w:lang w:val="en-US"/>
        </w:rPr>
        <w:tab/>
        <w:t>58642 RC Team Reinert Racing MAN TGS (</w:t>
      </w:r>
      <w:r w:rsidRPr="00EC20CF">
        <w:rPr>
          <w:rFonts w:eastAsia="Calibri"/>
          <w:sz w:val="24"/>
          <w:szCs w:val="24"/>
        </w:rPr>
        <w:t>ТТ</w:t>
      </w:r>
      <w:r w:rsidRPr="00EC20CF">
        <w:rPr>
          <w:rFonts w:eastAsia="Calibri"/>
          <w:sz w:val="24"/>
          <w:szCs w:val="24"/>
          <w:lang w:val="en-US"/>
        </w:rPr>
        <w:t xml:space="preserve">-01 type </w:t>
      </w:r>
      <w:r w:rsidRPr="00EC20CF">
        <w:rPr>
          <w:rFonts w:eastAsia="Calibri"/>
          <w:sz w:val="24"/>
          <w:szCs w:val="24"/>
        </w:rPr>
        <w:t>Е</w:t>
      </w:r>
      <w:r w:rsidRPr="00EC20CF">
        <w:rPr>
          <w:rFonts w:eastAsia="Calibri"/>
          <w:sz w:val="24"/>
          <w:szCs w:val="24"/>
          <w:lang w:val="en-US"/>
        </w:rPr>
        <w:t xml:space="preserve"> chassis)</w:t>
      </w:r>
    </w:p>
    <w:p w:rsidR="00EC20CF" w:rsidRPr="00EC20CF" w:rsidRDefault="00EC20CF" w:rsidP="00EC20CF">
      <w:pPr>
        <w:widowControl/>
        <w:tabs>
          <w:tab w:val="left" w:pos="709"/>
        </w:tabs>
        <w:spacing w:line="276" w:lineRule="auto"/>
        <w:jc w:val="both"/>
        <w:rPr>
          <w:rFonts w:eastAsia="Calibri"/>
          <w:sz w:val="24"/>
          <w:szCs w:val="24"/>
          <w:lang w:val="en-US"/>
        </w:rPr>
      </w:pPr>
      <w:r w:rsidRPr="00EC20CF">
        <w:rPr>
          <w:rFonts w:eastAsia="Calibri"/>
          <w:sz w:val="24"/>
          <w:szCs w:val="24"/>
          <w:lang w:val="en-US"/>
        </w:rPr>
        <w:tab/>
        <w:t>-</w:t>
      </w:r>
      <w:r w:rsidRPr="00EC20CF">
        <w:rPr>
          <w:rFonts w:eastAsia="Calibri"/>
          <w:sz w:val="24"/>
          <w:szCs w:val="24"/>
          <w:lang w:val="en-US"/>
        </w:rPr>
        <w:tab/>
        <w:t>58683 RC Tankpool24 Mercedes Actros (</w:t>
      </w:r>
      <w:r w:rsidRPr="00EC20CF">
        <w:rPr>
          <w:rFonts w:eastAsia="Calibri"/>
          <w:sz w:val="24"/>
          <w:szCs w:val="24"/>
        </w:rPr>
        <w:t>ТТ</w:t>
      </w:r>
      <w:r w:rsidRPr="00EC20CF">
        <w:rPr>
          <w:rFonts w:eastAsia="Calibri"/>
          <w:sz w:val="24"/>
          <w:szCs w:val="24"/>
          <w:lang w:val="en-US"/>
        </w:rPr>
        <w:t xml:space="preserve">-01 type </w:t>
      </w:r>
      <w:r w:rsidRPr="00EC20CF">
        <w:rPr>
          <w:rFonts w:eastAsia="Calibri"/>
          <w:sz w:val="24"/>
          <w:szCs w:val="24"/>
        </w:rPr>
        <w:t>Е</w:t>
      </w:r>
      <w:r w:rsidRPr="00EC20CF">
        <w:rPr>
          <w:rFonts w:eastAsia="Calibri"/>
          <w:sz w:val="24"/>
          <w:szCs w:val="24"/>
          <w:lang w:val="en-US"/>
        </w:rPr>
        <w:t xml:space="preserve"> chassis)</w:t>
      </w:r>
    </w:p>
    <w:p w:rsidR="00EC20CF" w:rsidRPr="00EC20CF" w:rsidRDefault="00EC20CF" w:rsidP="00EC20CF">
      <w:pPr>
        <w:widowControl/>
        <w:tabs>
          <w:tab w:val="left" w:pos="709"/>
        </w:tabs>
        <w:spacing w:line="276" w:lineRule="auto"/>
        <w:jc w:val="both"/>
        <w:rPr>
          <w:rFonts w:eastAsia="Calibri"/>
          <w:sz w:val="24"/>
          <w:szCs w:val="24"/>
          <w:lang w:val="en-US"/>
        </w:rPr>
      </w:pPr>
      <w:r w:rsidRPr="00EC20CF">
        <w:rPr>
          <w:rFonts w:eastAsia="Calibri"/>
          <w:sz w:val="24"/>
          <w:szCs w:val="24"/>
          <w:lang w:val="en-US"/>
        </w:rPr>
        <w:tab/>
        <w:t>-</w:t>
      </w:r>
      <w:r w:rsidRPr="00EC20CF">
        <w:rPr>
          <w:rFonts w:eastAsia="Calibri"/>
          <w:sz w:val="24"/>
          <w:szCs w:val="24"/>
          <w:lang w:val="en-US"/>
        </w:rPr>
        <w:tab/>
        <w:t>58661 RC Buggyra Fat F</w:t>
      </w:r>
      <w:r w:rsidRPr="00EC20CF">
        <w:rPr>
          <w:rFonts w:eastAsia="Calibri"/>
          <w:sz w:val="24"/>
          <w:szCs w:val="24"/>
        </w:rPr>
        <w:t>ох</w:t>
      </w:r>
      <w:r w:rsidRPr="00EC20CF">
        <w:rPr>
          <w:rFonts w:eastAsia="Calibri"/>
          <w:sz w:val="24"/>
          <w:szCs w:val="24"/>
          <w:lang w:val="en-US"/>
        </w:rPr>
        <w:t xml:space="preserve"> (</w:t>
      </w:r>
      <w:r w:rsidRPr="00EC20CF">
        <w:rPr>
          <w:rFonts w:eastAsia="Calibri"/>
          <w:sz w:val="24"/>
          <w:szCs w:val="24"/>
        </w:rPr>
        <w:t>ТТ</w:t>
      </w:r>
      <w:r w:rsidRPr="00EC20CF">
        <w:rPr>
          <w:rFonts w:eastAsia="Calibri"/>
          <w:sz w:val="24"/>
          <w:szCs w:val="24"/>
          <w:lang w:val="en-US"/>
        </w:rPr>
        <w:t xml:space="preserve">-01 type </w:t>
      </w:r>
      <w:r w:rsidRPr="00EC20CF">
        <w:rPr>
          <w:rFonts w:eastAsia="Calibri"/>
          <w:sz w:val="24"/>
          <w:szCs w:val="24"/>
        </w:rPr>
        <w:t>Е</w:t>
      </w:r>
      <w:r w:rsidRPr="00EC20CF">
        <w:rPr>
          <w:rFonts w:eastAsia="Calibri"/>
          <w:sz w:val="24"/>
          <w:szCs w:val="24"/>
          <w:lang w:val="en-US"/>
        </w:rPr>
        <w:t xml:space="preserve"> chassis)</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lang w:val="en-US"/>
        </w:rPr>
        <w:tab/>
      </w:r>
      <w:r w:rsidRPr="00EC20CF">
        <w:rPr>
          <w:rFonts w:eastAsia="Calibri"/>
          <w:sz w:val="24"/>
          <w:szCs w:val="24"/>
        </w:rPr>
        <w:t>Кузов грузовика, производства г.Кузнецк, разрешен.</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xml:space="preserve">Модель грузовика должна быть собрана в соответствии с инструкцией по сборке. </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замена только втулок на шариковые подшипники. Никакие другие хоп-апы устанавливать на шасси запрещено.</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только оригинальный спур 61Т, пиньон только 19Т, материал пиньона свободный.</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Разрешен мотор только из кита (item 54358 RS-540 Torque-Tuned Motor).</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Разрешены только те регуляторы скорости, которые идут в комплектах с грузовиками.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Соединение регулятора скорости с аккумулятором и мотором — свободное.</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установка радиатора или вентилятора охлаждения на мотор.</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не устанавливать верхнюю защиту мотора.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Передатчик и приемник свободные.</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Сервомашинка свободная. Сервосейвер свободный, допускается жесткая качалка.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Наклейки в отличие от инструкции могут быть приклеены на кузов частично и не на своих местах.</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xml:space="preserve">Допускается ремонт кузова только скотчем или специальным клеем для кузовов, например, HUDY body </w:t>
      </w:r>
      <w:r w:rsidRPr="00EC20CF">
        <w:rPr>
          <w:rFonts w:eastAsia="Calibri"/>
          <w:sz w:val="24"/>
          <w:szCs w:val="24"/>
          <w:lang w:val="en-US"/>
        </w:rPr>
        <w:t>fix</w:t>
      </w:r>
      <w:r w:rsidRPr="00EC20CF">
        <w:rPr>
          <w:rFonts w:eastAsia="Calibri"/>
          <w:sz w:val="24"/>
          <w:szCs w:val="24"/>
        </w:rPr>
        <w:t>.</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Кузов может иметь любую схему окраски, но не менее трех различных контрастных оттенков.</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xml:space="preserve">Никакие изменения (механическая доработка) элементов шасси и кузова не допускаются, кроме подрезки места крепления батареи </w:t>
      </w:r>
      <w:r w:rsidRPr="00EC20CF">
        <w:rPr>
          <w:rFonts w:eastAsia="Calibri"/>
          <w:sz w:val="24"/>
          <w:szCs w:val="24"/>
          <w:lang w:val="en-US"/>
        </w:rPr>
        <w:t>L</w:t>
      </w:r>
      <w:r w:rsidRPr="00EC20CF">
        <w:rPr>
          <w:rFonts w:eastAsia="Calibri"/>
          <w:sz w:val="24"/>
          <w:szCs w:val="24"/>
        </w:rPr>
        <w:t>iPo в жестком корпусе.</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Допускаются только колеса из кита. Допускаются черные диски #54741.</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замена задних дисков на передние.</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Намазка разрешена.</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Шины могут быть приклеены к дискам, в отличие от инструкции.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Запрещена механическая обработка покрышек любым абразивным материалом или инструментом.</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применение смазки для обработки трущихся деталей.</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Допускается замена винтов на метрический крепеж.</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Запрещается блокировка дифференциалов. Дифференциалы должны вращаться свободно без заедания и усилия.</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Запрещается применение в амортизаторах любых фрикционных уплотнителей, а также смазывание амортизаторов любыми маслами.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Минимальная длина пружин 25,3 мм. Пружина должна держаться под своим весом без перекоса между носиков штангенциркуля, которые ориентированы вниз с выставленным размером 25,3 мм.</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Минимальный вес 1590 гр. Дополнительный балансировочный груз должен крепиться на верхней деке посередине.</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Допускаются любые батареи 2S LiPo, 2S LiPo HV в жестком корпусе.</w:t>
      </w:r>
    </w:p>
    <w:p w:rsidR="00EC20CF" w:rsidRPr="00EC20CF" w:rsidRDefault="00EC20CF" w:rsidP="00EC20CF">
      <w:pPr>
        <w:widowControl/>
        <w:tabs>
          <w:tab w:val="left" w:pos="709"/>
        </w:tabs>
        <w:spacing w:line="276" w:lineRule="auto"/>
        <w:jc w:val="center"/>
        <w:rPr>
          <w:rFonts w:eastAsia="Calibri"/>
          <w:b/>
          <w:bCs/>
          <w:sz w:val="24"/>
          <w:szCs w:val="24"/>
        </w:rPr>
      </w:pPr>
      <w:r w:rsidRPr="00EC20CF">
        <w:rPr>
          <w:rFonts w:eastAsia="Calibri"/>
          <w:b/>
          <w:bCs/>
          <w:sz w:val="24"/>
          <w:szCs w:val="24"/>
        </w:rPr>
        <w:t>3.</w:t>
      </w:r>
      <w:r w:rsidRPr="00EC20CF">
        <w:rPr>
          <w:rFonts w:eastAsia="Calibri"/>
          <w:b/>
          <w:bCs/>
          <w:sz w:val="24"/>
          <w:szCs w:val="24"/>
        </w:rPr>
        <w:tab/>
        <w:t>Сводная таблица технических требований</w:t>
      </w:r>
    </w:p>
    <w:tbl>
      <w:tblPr>
        <w:tblStyle w:val="100"/>
        <w:tblW w:w="10699" w:type="dxa"/>
        <w:jc w:val="center"/>
        <w:tblLayout w:type="fixed"/>
        <w:tblLook w:val="04A0" w:firstRow="1" w:lastRow="0" w:firstColumn="1" w:lastColumn="0" w:noHBand="0" w:noVBand="1"/>
      </w:tblPr>
      <w:tblGrid>
        <w:gridCol w:w="496"/>
        <w:gridCol w:w="1595"/>
        <w:gridCol w:w="1306"/>
        <w:gridCol w:w="1209"/>
        <w:gridCol w:w="1209"/>
        <w:gridCol w:w="1209"/>
        <w:gridCol w:w="1335"/>
        <w:gridCol w:w="1275"/>
        <w:gridCol w:w="1065"/>
      </w:tblGrid>
      <w:tr w:rsidR="00EC20CF" w:rsidRPr="00EC20CF" w:rsidTr="007C3361">
        <w:trPr>
          <w:tblHeader/>
          <w:jc w:val="center"/>
        </w:trPr>
        <w:tc>
          <w:tcPr>
            <w:tcW w:w="496"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rPr>
              <w:t>№ п/п</w:t>
            </w:r>
          </w:p>
        </w:tc>
        <w:tc>
          <w:tcPr>
            <w:tcW w:w="1595"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rPr>
              <w:t>Наименование технической характерис-тики</w:t>
            </w:r>
          </w:p>
        </w:tc>
        <w:tc>
          <w:tcPr>
            <w:tcW w:w="1306"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lang w:val="en-US"/>
              </w:rPr>
              <w:t>F-1</w:t>
            </w:r>
          </w:p>
        </w:tc>
        <w:tc>
          <w:tcPr>
            <w:tcW w:w="1209"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lang w:val="en-US"/>
              </w:rPr>
              <w:t>TCS EuroTruck</w:t>
            </w:r>
          </w:p>
        </w:tc>
        <w:tc>
          <w:tcPr>
            <w:tcW w:w="1209"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rPr>
              <w:t>РЦЕ</w:t>
            </w:r>
            <w:r w:rsidRPr="00EC20CF">
              <w:rPr>
                <w:rFonts w:eastAsia="Calibri"/>
                <w:b/>
                <w:bCs/>
                <w:i/>
                <w:iCs/>
                <w:sz w:val="20"/>
                <w:szCs w:val="20"/>
                <w:lang w:val="en-US"/>
              </w:rPr>
              <w:t>-12</w:t>
            </w:r>
          </w:p>
        </w:tc>
        <w:tc>
          <w:tcPr>
            <w:tcW w:w="1209"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lang w:val="en-US"/>
              </w:rPr>
              <w:t>GT-l0</w:t>
            </w:r>
          </w:p>
        </w:tc>
        <w:tc>
          <w:tcPr>
            <w:tcW w:w="1335"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rPr>
              <w:t>ТС-10S13.5 (младшая возрастная группа)</w:t>
            </w:r>
          </w:p>
        </w:tc>
        <w:tc>
          <w:tcPr>
            <w:tcW w:w="1275" w:type="dxa"/>
            <w:vAlign w:val="center"/>
          </w:tcPr>
          <w:p w:rsidR="00EC20CF" w:rsidRPr="00EC20CF" w:rsidRDefault="00EC20CF" w:rsidP="00EC20CF">
            <w:pPr>
              <w:tabs>
                <w:tab w:val="left" w:pos="2805"/>
              </w:tabs>
              <w:jc w:val="center"/>
              <w:rPr>
                <w:rFonts w:eastAsia="Calibri"/>
                <w:b/>
                <w:bCs/>
                <w:i/>
                <w:iCs/>
                <w:sz w:val="20"/>
                <w:szCs w:val="20"/>
              </w:rPr>
            </w:pPr>
            <w:r w:rsidRPr="00EC20CF">
              <w:rPr>
                <w:rFonts w:eastAsia="Calibri"/>
                <w:b/>
                <w:bCs/>
                <w:i/>
                <w:iCs/>
                <w:sz w:val="20"/>
                <w:szCs w:val="20"/>
              </w:rPr>
              <w:t>ТС-10S13.5 (старшая возрастная группа)</w:t>
            </w:r>
          </w:p>
        </w:tc>
        <w:tc>
          <w:tcPr>
            <w:tcW w:w="1065" w:type="dxa"/>
          </w:tcPr>
          <w:p w:rsidR="00EC20CF" w:rsidRPr="00EC20CF" w:rsidRDefault="00EC20CF" w:rsidP="00EC20CF">
            <w:pPr>
              <w:tabs>
                <w:tab w:val="left" w:pos="2805"/>
              </w:tabs>
              <w:jc w:val="center"/>
              <w:rPr>
                <w:rFonts w:eastAsia="Calibri"/>
                <w:b/>
                <w:bCs/>
                <w:i/>
                <w:iCs/>
                <w:sz w:val="20"/>
                <w:szCs w:val="20"/>
                <w:lang w:val="en-US"/>
              </w:rPr>
            </w:pPr>
            <w:r w:rsidRPr="00EC20CF">
              <w:rPr>
                <w:rFonts w:eastAsia="Calibri"/>
                <w:b/>
                <w:bCs/>
                <w:i/>
                <w:iCs/>
                <w:sz w:val="20"/>
                <w:szCs w:val="20"/>
                <w:lang w:val="en-US"/>
              </w:rPr>
              <w:t>TC-18MINI</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Кузов, масштаб</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Формула 1</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КИТ+</w:t>
            </w:r>
            <w:r w:rsidRPr="00EC20CF">
              <w:rPr>
                <w:rFonts w:eastAsia="Calibri"/>
                <w:sz w:val="20"/>
                <w:szCs w:val="20"/>
                <w:lang w:val="en-US"/>
              </w:rPr>
              <w:t xml:space="preserve"> </w:t>
            </w:r>
            <w:r w:rsidRPr="00EC20CF">
              <w:rPr>
                <w:rFonts w:eastAsia="Calibri"/>
                <w:sz w:val="20"/>
                <w:szCs w:val="20"/>
              </w:rPr>
              <w:t>Кузнецк</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Панкар, 1:12</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Купе </w:t>
            </w:r>
            <w:r w:rsidRPr="00EC20CF">
              <w:rPr>
                <w:rFonts w:eastAsia="Calibri"/>
                <w:sz w:val="20"/>
                <w:szCs w:val="20"/>
                <w:lang w:val="en-US"/>
              </w:rPr>
              <w:t>WGT</w:t>
            </w:r>
            <w:r w:rsidRPr="00EC20CF">
              <w:rPr>
                <w:rFonts w:eastAsia="Calibri"/>
                <w:sz w:val="20"/>
                <w:szCs w:val="20"/>
              </w:rPr>
              <w:t>, 1:10</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4-х дверный седан, 1:10</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4-х дверный седан, 1:10</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Седан, хетчбек</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Ширина кузова, </w:t>
            </w:r>
            <w:r w:rsidRPr="00EC20CF">
              <w:rPr>
                <w:rFonts w:eastAsia="Calibri"/>
                <w:sz w:val="20"/>
                <w:szCs w:val="20"/>
                <w:lang w:val="en-US"/>
              </w:rPr>
              <w:t>max</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190</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195</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180</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200</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195</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195</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110</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3</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Высота кузова, </w:t>
            </w:r>
            <w:r w:rsidRPr="00EC20CF">
              <w:rPr>
                <w:rFonts w:eastAsia="Calibri"/>
                <w:sz w:val="20"/>
                <w:szCs w:val="20"/>
                <w:lang w:val="en-US"/>
              </w:rPr>
              <w:t>min</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115</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115</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4</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База, мм, </w:t>
            </w:r>
            <w:r w:rsidRPr="00EC20CF">
              <w:rPr>
                <w:rFonts w:eastAsia="Calibri"/>
                <w:sz w:val="20"/>
                <w:szCs w:val="20"/>
                <w:lang w:val="en-US"/>
              </w:rPr>
              <w:t>max</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250 – 270</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250 – 260</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180 – 200</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250 – 265</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250 – 270</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250 – 270</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140-160</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5</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Крыло, интерцептор, </w:t>
            </w:r>
            <w:r w:rsidRPr="00EC20CF">
              <w:rPr>
                <w:rFonts w:eastAsia="Calibri"/>
                <w:sz w:val="20"/>
                <w:szCs w:val="20"/>
                <w:lang w:val="en-US"/>
              </w:rPr>
              <w:t>max</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Наличие обязательно</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Да, 200х40х20</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Да*, 190х40х20</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Да*, 190х40х20</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6</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Привод</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2WD</w:t>
            </w:r>
            <w:r w:rsidRPr="00EC20CF">
              <w:rPr>
                <w:rFonts w:eastAsia="Calibri"/>
                <w:sz w:val="20"/>
                <w:szCs w:val="20"/>
              </w:rPr>
              <w:t xml:space="preserve"> задний</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rPr>
              <w:t>4</w:t>
            </w:r>
            <w:r w:rsidRPr="00EC20CF">
              <w:rPr>
                <w:rFonts w:eastAsia="Calibri"/>
                <w:sz w:val="20"/>
                <w:szCs w:val="20"/>
                <w:lang w:val="en-US"/>
              </w:rPr>
              <w:t>WD</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2WD</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2</w:t>
            </w:r>
            <w:r w:rsidRPr="00EC20CF">
              <w:rPr>
                <w:rFonts w:eastAsia="Calibri"/>
                <w:sz w:val="20"/>
                <w:szCs w:val="20"/>
                <w:lang w:val="en-US"/>
              </w:rPr>
              <w:t>WD</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rPr>
              <w:t>4</w:t>
            </w:r>
            <w:r w:rsidRPr="00EC20CF">
              <w:rPr>
                <w:rFonts w:eastAsia="Calibri"/>
                <w:sz w:val="20"/>
                <w:szCs w:val="20"/>
                <w:lang w:val="en-US"/>
              </w:rPr>
              <w:t>WD</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4</w:t>
            </w:r>
            <w:r w:rsidRPr="00EC20CF">
              <w:rPr>
                <w:rFonts w:eastAsia="Calibri"/>
                <w:sz w:val="20"/>
                <w:szCs w:val="20"/>
                <w:lang w:val="en-US"/>
              </w:rPr>
              <w:t>WD</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7</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Колея (по внешним кромкам колес)</w:t>
            </w:r>
          </w:p>
        </w:tc>
        <w:tc>
          <w:tcPr>
            <w:tcW w:w="1306"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Max 190</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184</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Max 172</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Max 200</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170 – 190</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170 – 190</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8</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Дорожный просвет, мм, </w:t>
            </w:r>
            <w:r w:rsidRPr="00EC20CF">
              <w:rPr>
                <w:rFonts w:eastAsia="Calibri"/>
                <w:sz w:val="20"/>
                <w:szCs w:val="20"/>
                <w:lang w:val="en-US"/>
              </w:rPr>
              <w:t>min</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4</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7</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3</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4</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5</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5</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9</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Вес с транспондером, </w:t>
            </w:r>
            <w:r w:rsidRPr="00EC20CF">
              <w:rPr>
                <w:rFonts w:eastAsia="Calibri"/>
                <w:sz w:val="20"/>
                <w:szCs w:val="20"/>
                <w:lang w:val="en-US"/>
              </w:rPr>
              <w:t>min</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950</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Min 1590</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900</w:t>
            </w:r>
          </w:p>
        </w:tc>
        <w:tc>
          <w:tcPr>
            <w:tcW w:w="1335"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1320</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lang w:val="en-US"/>
              </w:rPr>
              <w:t>1320</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10</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Колеса</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Слики</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rPr>
              <w:t>КИТ</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Микропора</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Микропора</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Монорезина</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Монорезина</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11</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 xml:space="preserve">Двигатель, </w:t>
            </w:r>
            <w:r w:rsidRPr="00EC20CF">
              <w:rPr>
                <w:rFonts w:eastAsia="Calibri"/>
                <w:sz w:val="20"/>
                <w:szCs w:val="20"/>
                <w:lang w:val="en-US"/>
              </w:rPr>
              <w:t>min</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17,5</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54358 RS-540</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lang w:val="en-US"/>
              </w:rPr>
              <w:t>17.5</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13,5</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13,5</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r w:rsidR="00EC20CF" w:rsidRPr="00EC20CF" w:rsidTr="007C3361">
        <w:trPr>
          <w:jc w:val="center"/>
        </w:trPr>
        <w:tc>
          <w:tcPr>
            <w:tcW w:w="49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12</w:t>
            </w:r>
          </w:p>
        </w:tc>
        <w:tc>
          <w:tcPr>
            <w:tcW w:w="159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Контроллер</w:t>
            </w:r>
          </w:p>
        </w:tc>
        <w:tc>
          <w:tcPr>
            <w:tcW w:w="1306"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Програм</w:t>
            </w:r>
            <w:r w:rsidRPr="00EC20CF">
              <w:rPr>
                <w:rFonts w:eastAsia="Calibri"/>
                <w:sz w:val="20"/>
                <w:szCs w:val="20"/>
                <w:lang w:val="en-US"/>
              </w:rPr>
              <w:t>-</w:t>
            </w:r>
            <w:r w:rsidRPr="00EC20CF">
              <w:rPr>
                <w:rFonts w:eastAsia="Calibri"/>
                <w:sz w:val="20"/>
                <w:szCs w:val="20"/>
              </w:rPr>
              <w:t>мируемое ускорение запрещено</w:t>
            </w:r>
          </w:p>
        </w:tc>
        <w:tc>
          <w:tcPr>
            <w:tcW w:w="1209" w:type="dxa"/>
          </w:tcPr>
          <w:p w:rsidR="00EC20CF" w:rsidRPr="00EC20CF" w:rsidRDefault="00EC20CF" w:rsidP="00EC20CF">
            <w:pPr>
              <w:tabs>
                <w:tab w:val="left" w:pos="2805"/>
              </w:tabs>
              <w:jc w:val="center"/>
              <w:rPr>
                <w:rFonts w:eastAsia="Calibri"/>
                <w:sz w:val="20"/>
                <w:szCs w:val="20"/>
                <w:lang w:val="en-US"/>
              </w:rPr>
            </w:pPr>
            <w:r w:rsidRPr="00EC20CF">
              <w:rPr>
                <w:rFonts w:eastAsia="Calibri"/>
                <w:sz w:val="20"/>
                <w:szCs w:val="20"/>
              </w:rPr>
              <w:t>КИТ</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c>
          <w:tcPr>
            <w:tcW w:w="1209"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Програм</w:t>
            </w:r>
            <w:r w:rsidRPr="00EC20CF">
              <w:rPr>
                <w:rFonts w:eastAsia="Calibri"/>
                <w:sz w:val="20"/>
                <w:szCs w:val="20"/>
                <w:lang w:val="en-US"/>
              </w:rPr>
              <w:t>-</w:t>
            </w:r>
            <w:r w:rsidRPr="00EC20CF">
              <w:rPr>
                <w:rFonts w:eastAsia="Calibri"/>
                <w:sz w:val="20"/>
                <w:szCs w:val="20"/>
              </w:rPr>
              <w:t>мируемое ускорение запрещено</w:t>
            </w:r>
          </w:p>
        </w:tc>
        <w:tc>
          <w:tcPr>
            <w:tcW w:w="133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Програм</w:t>
            </w:r>
            <w:r w:rsidRPr="00EC20CF">
              <w:rPr>
                <w:rFonts w:eastAsia="Calibri"/>
                <w:sz w:val="20"/>
                <w:szCs w:val="20"/>
                <w:lang w:val="en-US"/>
              </w:rPr>
              <w:t>-</w:t>
            </w:r>
            <w:r w:rsidRPr="00EC20CF">
              <w:rPr>
                <w:rFonts w:eastAsia="Calibri"/>
                <w:sz w:val="20"/>
                <w:szCs w:val="20"/>
              </w:rPr>
              <w:t>мируемое ускорение запрещено</w:t>
            </w:r>
          </w:p>
        </w:tc>
        <w:tc>
          <w:tcPr>
            <w:tcW w:w="127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Програм</w:t>
            </w:r>
            <w:r w:rsidRPr="00EC20CF">
              <w:rPr>
                <w:rFonts w:eastAsia="Calibri"/>
                <w:sz w:val="20"/>
                <w:szCs w:val="20"/>
                <w:lang w:val="en-US"/>
              </w:rPr>
              <w:t>-</w:t>
            </w:r>
            <w:r w:rsidRPr="00EC20CF">
              <w:rPr>
                <w:rFonts w:eastAsia="Calibri"/>
                <w:sz w:val="20"/>
                <w:szCs w:val="20"/>
              </w:rPr>
              <w:t>мируемое ускорение запрещено</w:t>
            </w:r>
          </w:p>
        </w:tc>
        <w:tc>
          <w:tcPr>
            <w:tcW w:w="1065" w:type="dxa"/>
          </w:tcPr>
          <w:p w:rsidR="00EC20CF" w:rsidRPr="00EC20CF" w:rsidRDefault="00EC20CF" w:rsidP="00EC20CF">
            <w:pPr>
              <w:tabs>
                <w:tab w:val="left" w:pos="2805"/>
              </w:tabs>
              <w:jc w:val="center"/>
              <w:rPr>
                <w:rFonts w:eastAsia="Calibri"/>
                <w:sz w:val="20"/>
                <w:szCs w:val="20"/>
              </w:rPr>
            </w:pPr>
            <w:r w:rsidRPr="00EC20CF">
              <w:rPr>
                <w:rFonts w:eastAsia="Calibri"/>
                <w:sz w:val="20"/>
                <w:szCs w:val="20"/>
              </w:rPr>
              <w:t>-</w:t>
            </w:r>
          </w:p>
        </w:tc>
      </w:tr>
    </w:tbl>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Комментарии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 нарушение п.п. 1 – 5 объявляется предупреждение, при повторном нарушении результат обнуляется.</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За нарушение п.п. 6 – 12 результат заезда обнуляется.</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 Верхняя кромка антикрыла не может быть выше крыши кузова модели.</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В классах моделей ТС-10S13.5 (все возрастные группы) минимальное передаточное число (</w:t>
      </w:r>
      <w:r w:rsidRPr="00EC20CF">
        <w:rPr>
          <w:rFonts w:eastAsia="Calibri"/>
          <w:sz w:val="24"/>
          <w:szCs w:val="24"/>
          <w:lang w:val="en-US"/>
        </w:rPr>
        <w:t>FGR</w:t>
      </w:r>
      <w:r w:rsidRPr="00EC20CF">
        <w:rPr>
          <w:rFonts w:eastAsia="Calibri"/>
          <w:sz w:val="24"/>
          <w:szCs w:val="24"/>
        </w:rPr>
        <w:t>) – 4.2.</w:t>
      </w:r>
    </w:p>
    <w:p w:rsidR="00EC20CF" w:rsidRPr="00EC20CF" w:rsidRDefault="00EC20CF" w:rsidP="00EC20CF">
      <w:pPr>
        <w:widowControl/>
        <w:tabs>
          <w:tab w:val="left" w:pos="709"/>
        </w:tabs>
        <w:spacing w:line="276" w:lineRule="auto"/>
        <w:jc w:val="both"/>
        <w:rPr>
          <w:rFonts w:eastAsia="Calibri"/>
          <w:sz w:val="24"/>
          <w:szCs w:val="24"/>
        </w:rPr>
      </w:pPr>
      <w:r w:rsidRPr="00EC20CF">
        <w:rPr>
          <w:rFonts w:eastAsia="Calibri"/>
          <w:sz w:val="24"/>
          <w:szCs w:val="24"/>
        </w:rPr>
        <w:tab/>
        <w:t xml:space="preserve">В классах моделей ТС-10S13.5 (все возрастные группы) разрешены к использованию электромоторы не менее 13,5 согласно </w:t>
      </w:r>
      <w:r w:rsidRPr="00EC20CF">
        <w:rPr>
          <w:rFonts w:eastAsia="Calibri"/>
          <w:sz w:val="24"/>
          <w:szCs w:val="24"/>
          <w:lang w:val="en-US"/>
        </w:rPr>
        <w:t>EFRA</w:t>
      </w:r>
      <w:r w:rsidRPr="00EC20CF">
        <w:rPr>
          <w:rFonts w:eastAsia="Calibri"/>
          <w:sz w:val="24"/>
          <w:szCs w:val="24"/>
        </w:rPr>
        <w:t xml:space="preserve"> </w:t>
      </w:r>
      <w:r w:rsidRPr="00EC20CF">
        <w:rPr>
          <w:rFonts w:eastAsia="Calibri"/>
          <w:sz w:val="24"/>
          <w:szCs w:val="24"/>
          <w:lang w:val="en-US"/>
        </w:rPr>
        <w:t>Approved</w:t>
      </w:r>
      <w:r w:rsidRPr="00EC20CF">
        <w:rPr>
          <w:rFonts w:eastAsia="Calibri"/>
          <w:sz w:val="24"/>
          <w:szCs w:val="24"/>
        </w:rPr>
        <w:t xml:space="preserve"> </w:t>
      </w:r>
      <w:r w:rsidRPr="00EC20CF">
        <w:rPr>
          <w:rFonts w:eastAsia="Calibri"/>
          <w:sz w:val="24"/>
          <w:szCs w:val="24"/>
          <w:lang w:val="en-US"/>
        </w:rPr>
        <w:t>Brushless</w:t>
      </w:r>
      <w:r w:rsidRPr="00EC20CF">
        <w:rPr>
          <w:rFonts w:eastAsia="Calibri"/>
          <w:sz w:val="24"/>
          <w:szCs w:val="24"/>
        </w:rPr>
        <w:t xml:space="preserve"> ‘</w:t>
      </w:r>
      <w:r w:rsidRPr="00EC20CF">
        <w:rPr>
          <w:rFonts w:eastAsia="Calibri"/>
          <w:sz w:val="24"/>
          <w:szCs w:val="24"/>
          <w:lang w:val="en-US"/>
        </w:rPr>
        <w:t>Spec</w:t>
      </w:r>
      <w:r w:rsidRPr="00EC20CF">
        <w:rPr>
          <w:rFonts w:eastAsia="Calibri"/>
          <w:sz w:val="24"/>
          <w:szCs w:val="24"/>
        </w:rPr>
        <w:t xml:space="preserve">.’ </w:t>
      </w:r>
      <w:r w:rsidRPr="00EC20CF">
        <w:rPr>
          <w:rFonts w:eastAsia="Calibri"/>
          <w:sz w:val="24"/>
          <w:szCs w:val="24"/>
          <w:lang w:val="en-US"/>
        </w:rPr>
        <w:t>Motors</w:t>
      </w:r>
      <w:r w:rsidRPr="00573713">
        <w:rPr>
          <w:rFonts w:eastAsia="Calibri"/>
          <w:sz w:val="24"/>
          <w:szCs w:val="24"/>
        </w:rPr>
        <w:t xml:space="preserve"> (13.5 </w:t>
      </w:r>
      <w:r w:rsidRPr="00EC20CF">
        <w:rPr>
          <w:rFonts w:eastAsia="Calibri"/>
          <w:sz w:val="24"/>
          <w:szCs w:val="24"/>
          <w:lang w:val="en-US"/>
        </w:rPr>
        <w:t>Turn</w:t>
      </w:r>
      <w:r w:rsidRPr="00573713">
        <w:rPr>
          <w:rFonts w:eastAsia="Calibri"/>
          <w:sz w:val="24"/>
          <w:szCs w:val="24"/>
        </w:rPr>
        <w:t xml:space="preserve">) 2022 </w:t>
      </w:r>
      <w:r w:rsidRPr="00EC20CF">
        <w:rPr>
          <w:rFonts w:eastAsia="Calibri"/>
          <w:sz w:val="24"/>
          <w:szCs w:val="24"/>
          <w:lang w:val="en-US"/>
        </w:rPr>
        <w:t>v</w:t>
      </w:r>
      <w:r w:rsidRPr="00573713">
        <w:rPr>
          <w:rFonts w:eastAsia="Calibri"/>
          <w:sz w:val="24"/>
          <w:szCs w:val="24"/>
        </w:rPr>
        <w:t>3</w:t>
      </w:r>
      <w:r w:rsidRPr="00EC20CF">
        <w:rPr>
          <w:rFonts w:eastAsia="Calibri"/>
          <w:sz w:val="24"/>
          <w:szCs w:val="24"/>
        </w:rPr>
        <w:t>.</w:t>
      </w:r>
    </w:p>
    <w:p w:rsidR="0029117E" w:rsidRDefault="0029117E">
      <w:pPr>
        <w:rPr>
          <w:rFonts w:eastAsia="Calibri"/>
          <w:bCs/>
          <w:iCs/>
          <w:sz w:val="24"/>
          <w:szCs w:val="24"/>
        </w:rPr>
      </w:pPr>
      <w:r>
        <w:rPr>
          <w:rFonts w:eastAsia="Calibri"/>
          <w:bCs/>
          <w:iCs/>
          <w:sz w:val="24"/>
          <w:szCs w:val="24"/>
        </w:rPr>
        <w:br w:type="page"/>
      </w:r>
    </w:p>
    <w:p w:rsidR="008770C3" w:rsidRDefault="008770C3" w:rsidP="008770C3">
      <w:pPr>
        <w:pStyle w:val="1"/>
        <w:spacing w:line="240" w:lineRule="auto"/>
        <w:ind w:left="0" w:firstLine="0"/>
        <w:jc w:val="center"/>
        <w:rPr>
          <w:bCs w:val="0"/>
          <w:lang w:eastAsia="ru-RU"/>
        </w:rPr>
      </w:pPr>
      <w:bookmarkStart w:id="198" w:name="_Toc145938654"/>
      <w:r w:rsidRPr="009A52F5">
        <w:rPr>
          <w:bCs w:val="0"/>
          <w:lang w:eastAsia="ru-RU"/>
        </w:rPr>
        <w:t>ПОЛОЖЕНИЕ</w:t>
      </w:r>
    </w:p>
    <w:p w:rsidR="0029117E" w:rsidRPr="009A52F5" w:rsidRDefault="00451114" w:rsidP="008770C3">
      <w:pPr>
        <w:pStyle w:val="1"/>
        <w:spacing w:line="240" w:lineRule="auto"/>
        <w:ind w:left="0" w:firstLine="0"/>
        <w:jc w:val="center"/>
        <w:rPr>
          <w:bCs w:val="0"/>
          <w:lang w:eastAsia="ru-RU"/>
        </w:rPr>
      </w:pPr>
      <w:r>
        <w:rPr>
          <w:bCs w:val="0"/>
          <w:lang w:eastAsia="ru-RU"/>
        </w:rPr>
        <w:t>о проведении открытого Первенства</w:t>
      </w:r>
      <w:r w:rsidR="0029117E" w:rsidRPr="009A52F5">
        <w:rPr>
          <w:bCs w:val="0"/>
          <w:lang w:eastAsia="ru-RU"/>
        </w:rPr>
        <w:t xml:space="preserve"> городского округа Самара по комнатным авиамоделям среди школьников</w:t>
      </w:r>
      <w:bookmarkEnd w:id="198"/>
    </w:p>
    <w:p w:rsidR="0029117E" w:rsidRPr="009A52F5" w:rsidRDefault="0029117E" w:rsidP="009A52F5">
      <w:pPr>
        <w:pStyle w:val="1"/>
        <w:spacing w:line="240" w:lineRule="auto"/>
        <w:ind w:left="0" w:firstLine="0"/>
        <w:rPr>
          <w:bCs w:val="0"/>
          <w:lang w:eastAsia="ru-RU"/>
        </w:rPr>
      </w:pPr>
    </w:p>
    <w:p w:rsidR="0029117E" w:rsidRPr="0029117E" w:rsidRDefault="0029117E" w:rsidP="009A52F5">
      <w:pPr>
        <w:widowControl/>
        <w:ind w:left="709"/>
        <w:contextualSpacing/>
        <w:jc w:val="center"/>
        <w:rPr>
          <w:b/>
          <w:bCs/>
          <w:sz w:val="24"/>
          <w:szCs w:val="24"/>
          <w:lang w:eastAsia="ru-RU"/>
        </w:rPr>
      </w:pPr>
      <w:r>
        <w:rPr>
          <w:b/>
          <w:bCs/>
          <w:sz w:val="24"/>
          <w:szCs w:val="24"/>
          <w:lang w:eastAsia="ru-RU"/>
        </w:rPr>
        <w:t xml:space="preserve">1. </w:t>
      </w:r>
      <w:r w:rsidRPr="0029117E">
        <w:rPr>
          <w:b/>
          <w:bCs/>
          <w:sz w:val="24"/>
          <w:szCs w:val="24"/>
          <w:lang w:eastAsia="ru-RU"/>
        </w:rPr>
        <w:t>Общие положения</w:t>
      </w:r>
    </w:p>
    <w:p w:rsidR="0029117E" w:rsidRPr="0029117E" w:rsidRDefault="0029117E" w:rsidP="00925B8A">
      <w:pPr>
        <w:widowControl/>
        <w:numPr>
          <w:ilvl w:val="1"/>
          <w:numId w:val="92"/>
        </w:numPr>
        <w:ind w:left="0" w:firstLine="709"/>
        <w:contextualSpacing/>
        <w:jc w:val="both"/>
        <w:rPr>
          <w:bCs/>
          <w:i/>
          <w:sz w:val="24"/>
          <w:szCs w:val="24"/>
          <w:lang w:eastAsia="ru-RU"/>
        </w:rPr>
      </w:pPr>
      <w:r w:rsidRPr="0029117E">
        <w:rPr>
          <w:bCs/>
          <w:sz w:val="24"/>
          <w:szCs w:val="24"/>
          <w:lang w:eastAsia="ru-RU"/>
        </w:rPr>
        <w:t>Настоящее Положение определяет порядок организации и проведения открытого первенства городского округа Самара по комнатным авиамоделям среди школьников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29117E">
        <w:rPr>
          <w:bCs/>
          <w:i/>
          <w:sz w:val="24"/>
          <w:szCs w:val="24"/>
          <w:lang w:eastAsia="ru-RU"/>
        </w:rPr>
        <w:t>.</w:t>
      </w:r>
    </w:p>
    <w:p w:rsidR="0029117E" w:rsidRPr="0029117E" w:rsidRDefault="0029117E" w:rsidP="00925B8A">
      <w:pPr>
        <w:widowControl/>
        <w:numPr>
          <w:ilvl w:val="1"/>
          <w:numId w:val="92"/>
        </w:numPr>
        <w:ind w:left="0" w:firstLine="709"/>
        <w:contextualSpacing/>
        <w:jc w:val="both"/>
        <w:rPr>
          <w:b/>
          <w:bCs/>
          <w:sz w:val="24"/>
          <w:szCs w:val="24"/>
          <w:lang w:eastAsia="ru-RU"/>
        </w:rPr>
      </w:pPr>
      <w:r w:rsidRPr="0029117E">
        <w:rPr>
          <w:b/>
          <w:bCs/>
          <w:sz w:val="24"/>
          <w:szCs w:val="24"/>
          <w:lang w:eastAsia="ru-RU"/>
        </w:rPr>
        <w:t>Организаторы мероприятия</w:t>
      </w:r>
    </w:p>
    <w:p w:rsidR="0029117E" w:rsidRPr="0029117E" w:rsidRDefault="0029117E" w:rsidP="0029117E">
      <w:pPr>
        <w:widowControl/>
        <w:ind w:firstLine="709"/>
        <w:jc w:val="both"/>
        <w:rPr>
          <w:bCs/>
          <w:sz w:val="24"/>
          <w:szCs w:val="24"/>
          <w:lang w:eastAsia="ru-RU"/>
        </w:rPr>
      </w:pPr>
      <w:r w:rsidRPr="0029117E">
        <w:rPr>
          <w:b/>
          <w:bCs/>
          <w:sz w:val="24"/>
          <w:szCs w:val="24"/>
          <w:lang w:eastAsia="ru-RU"/>
        </w:rPr>
        <w:t>Учредитель</w:t>
      </w:r>
      <w:r w:rsidRPr="0029117E">
        <w:rPr>
          <w:bCs/>
          <w:sz w:val="24"/>
          <w:szCs w:val="24"/>
          <w:lang w:eastAsia="ru-RU"/>
        </w:rPr>
        <w:t>:</w:t>
      </w:r>
    </w:p>
    <w:p w:rsidR="0029117E" w:rsidRPr="0029117E" w:rsidRDefault="0029117E" w:rsidP="0029117E">
      <w:pPr>
        <w:widowControl/>
        <w:ind w:firstLine="709"/>
        <w:jc w:val="both"/>
        <w:rPr>
          <w:bCs/>
          <w:sz w:val="24"/>
          <w:szCs w:val="24"/>
          <w:lang w:eastAsia="ru-RU"/>
        </w:rPr>
      </w:pPr>
      <w:r w:rsidRPr="0029117E">
        <w:rPr>
          <w:bCs/>
          <w:sz w:val="24"/>
          <w:szCs w:val="24"/>
          <w:lang w:eastAsia="ru-RU"/>
        </w:rPr>
        <w:t>Департамент образования Администрации городского округа Самара (далее – Департамент образования).</w:t>
      </w:r>
    </w:p>
    <w:p w:rsidR="0029117E" w:rsidRPr="0029117E" w:rsidRDefault="0029117E" w:rsidP="0029117E">
      <w:pPr>
        <w:widowControl/>
        <w:ind w:firstLine="709"/>
        <w:jc w:val="both"/>
        <w:rPr>
          <w:b/>
          <w:bCs/>
          <w:sz w:val="24"/>
          <w:szCs w:val="24"/>
          <w:lang w:eastAsia="ru-RU"/>
        </w:rPr>
      </w:pPr>
      <w:r w:rsidRPr="0029117E">
        <w:rPr>
          <w:b/>
          <w:bCs/>
          <w:sz w:val="24"/>
          <w:szCs w:val="24"/>
          <w:lang w:eastAsia="ru-RU"/>
        </w:rPr>
        <w:t xml:space="preserve">Организатор:  </w:t>
      </w:r>
    </w:p>
    <w:p w:rsidR="0029117E" w:rsidRPr="0029117E" w:rsidRDefault="0029117E" w:rsidP="0029117E">
      <w:pPr>
        <w:widowControl/>
        <w:ind w:firstLine="709"/>
        <w:jc w:val="both"/>
        <w:rPr>
          <w:bCs/>
          <w:sz w:val="24"/>
          <w:szCs w:val="24"/>
          <w:lang w:eastAsia="ru-RU"/>
        </w:rPr>
      </w:pPr>
      <w:r w:rsidRPr="0029117E">
        <w:rPr>
          <w:bCs/>
          <w:sz w:val="24"/>
          <w:szCs w:val="24"/>
          <w:lang w:eastAsia="ru-RU"/>
        </w:rPr>
        <w:t>Муниципальное бюджетное учреждение «Центр детского технического творчества «Поиск» г.о. Самара (далее – ЦДТТ «Поиск»)</w:t>
      </w:r>
    </w:p>
    <w:p w:rsidR="0029117E" w:rsidRPr="0029117E" w:rsidRDefault="0029117E" w:rsidP="00925B8A">
      <w:pPr>
        <w:widowControl/>
        <w:numPr>
          <w:ilvl w:val="1"/>
          <w:numId w:val="92"/>
        </w:numPr>
        <w:ind w:left="0" w:firstLine="709"/>
        <w:contextualSpacing/>
        <w:jc w:val="both"/>
        <w:rPr>
          <w:bCs/>
          <w:i/>
          <w:sz w:val="24"/>
          <w:szCs w:val="24"/>
          <w:lang w:eastAsia="ru-RU"/>
        </w:rPr>
      </w:pPr>
      <w:r w:rsidRPr="0029117E">
        <w:rPr>
          <w:b/>
          <w:bCs/>
          <w:sz w:val="24"/>
          <w:szCs w:val="24"/>
          <w:lang w:eastAsia="ru-RU"/>
        </w:rPr>
        <w:t>Цели и задачи мероприятия</w:t>
      </w:r>
    </w:p>
    <w:p w:rsidR="0029117E" w:rsidRPr="0029117E" w:rsidRDefault="0029117E" w:rsidP="0029117E">
      <w:pPr>
        <w:widowControl/>
        <w:numPr>
          <w:ilvl w:val="0"/>
          <w:numId w:val="49"/>
        </w:numPr>
        <w:ind w:left="0" w:firstLine="709"/>
        <w:contextualSpacing/>
        <w:jc w:val="both"/>
        <w:rPr>
          <w:sz w:val="24"/>
          <w:szCs w:val="24"/>
          <w:lang w:eastAsia="ru-RU"/>
        </w:rPr>
      </w:pPr>
      <w:r w:rsidRPr="0029117E">
        <w:rPr>
          <w:sz w:val="24"/>
          <w:szCs w:val="24"/>
          <w:lang w:eastAsia="ru-RU"/>
        </w:rPr>
        <w:t>Популяризация авиамодельного спорта.</w:t>
      </w:r>
    </w:p>
    <w:p w:rsidR="0029117E" w:rsidRPr="0029117E" w:rsidRDefault="0029117E" w:rsidP="0029117E">
      <w:pPr>
        <w:widowControl/>
        <w:numPr>
          <w:ilvl w:val="0"/>
          <w:numId w:val="49"/>
        </w:numPr>
        <w:ind w:left="0" w:firstLine="709"/>
        <w:contextualSpacing/>
        <w:jc w:val="both"/>
        <w:rPr>
          <w:sz w:val="24"/>
          <w:szCs w:val="24"/>
          <w:lang w:eastAsia="ru-RU"/>
        </w:rPr>
      </w:pPr>
      <w:r w:rsidRPr="0029117E">
        <w:rPr>
          <w:sz w:val="24"/>
          <w:szCs w:val="24"/>
          <w:lang w:eastAsia="ru-RU"/>
        </w:rPr>
        <w:t>Обмен опытом работы в конструировании, постройке и запуске моделей.</w:t>
      </w:r>
    </w:p>
    <w:p w:rsidR="0029117E" w:rsidRPr="0029117E" w:rsidRDefault="0029117E" w:rsidP="0029117E">
      <w:pPr>
        <w:widowControl/>
        <w:numPr>
          <w:ilvl w:val="0"/>
          <w:numId w:val="49"/>
        </w:numPr>
        <w:ind w:left="0" w:firstLine="709"/>
        <w:contextualSpacing/>
        <w:jc w:val="both"/>
        <w:rPr>
          <w:sz w:val="24"/>
          <w:szCs w:val="24"/>
          <w:lang w:eastAsia="ru-RU"/>
        </w:rPr>
      </w:pPr>
      <w:r w:rsidRPr="0029117E">
        <w:rPr>
          <w:sz w:val="24"/>
          <w:szCs w:val="24"/>
          <w:lang w:eastAsia="ru-RU"/>
        </w:rPr>
        <w:t>Повышение спортивного мастерства авиамоделистов.</w:t>
      </w:r>
    </w:p>
    <w:p w:rsidR="0029117E" w:rsidRPr="0029117E" w:rsidRDefault="0029117E" w:rsidP="0029117E">
      <w:pPr>
        <w:widowControl/>
        <w:ind w:left="709"/>
        <w:contextualSpacing/>
        <w:jc w:val="center"/>
        <w:rPr>
          <w:b/>
          <w:bCs/>
          <w:sz w:val="24"/>
          <w:szCs w:val="24"/>
          <w:lang w:eastAsia="ru-RU"/>
        </w:rPr>
      </w:pPr>
      <w:r>
        <w:rPr>
          <w:b/>
          <w:bCs/>
          <w:sz w:val="24"/>
          <w:szCs w:val="24"/>
          <w:lang w:eastAsia="ru-RU"/>
        </w:rPr>
        <w:t xml:space="preserve">2. </w:t>
      </w:r>
      <w:r w:rsidRPr="0029117E">
        <w:rPr>
          <w:b/>
          <w:bCs/>
          <w:sz w:val="24"/>
          <w:szCs w:val="24"/>
          <w:lang w:eastAsia="ru-RU"/>
        </w:rPr>
        <w:t>Сроки и место проведения мероприятия</w:t>
      </w:r>
    </w:p>
    <w:p w:rsidR="0029117E" w:rsidRPr="0029117E" w:rsidRDefault="0029117E" w:rsidP="0029117E">
      <w:pPr>
        <w:ind w:firstLine="709"/>
        <w:jc w:val="both"/>
        <w:rPr>
          <w:sz w:val="24"/>
          <w:szCs w:val="24"/>
          <w:lang w:eastAsia="ru-RU"/>
        </w:rPr>
      </w:pPr>
      <w:r w:rsidRPr="0029117E">
        <w:rPr>
          <w:b/>
          <w:sz w:val="24"/>
          <w:szCs w:val="24"/>
          <w:lang w:eastAsia="ru-RU"/>
        </w:rPr>
        <w:t>2.1</w:t>
      </w:r>
      <w:r w:rsidRPr="0029117E">
        <w:rPr>
          <w:sz w:val="24"/>
          <w:szCs w:val="24"/>
          <w:lang w:eastAsia="ru-RU"/>
        </w:rPr>
        <w:t>. Первенство проводится 11 и 18 февраля 2023 года на базе МБОУ СОШ №112 г.Самары по адресу: ул.Свободы, 193.</w:t>
      </w:r>
    </w:p>
    <w:tbl>
      <w:tblPr>
        <w:tblStyle w:val="130"/>
        <w:tblW w:w="0" w:type="auto"/>
        <w:jc w:val="center"/>
        <w:tblLook w:val="04A0" w:firstRow="1" w:lastRow="0" w:firstColumn="1" w:lastColumn="0" w:noHBand="0" w:noVBand="1"/>
      </w:tblPr>
      <w:tblGrid>
        <w:gridCol w:w="2400"/>
        <w:gridCol w:w="7171"/>
      </w:tblGrid>
      <w:tr w:rsidR="0029117E" w:rsidRPr="0029117E" w:rsidTr="0029117E">
        <w:trPr>
          <w:jc w:val="center"/>
        </w:trPr>
        <w:tc>
          <w:tcPr>
            <w:tcW w:w="2400" w:type="dxa"/>
            <w:vAlign w:val="center"/>
          </w:tcPr>
          <w:p w:rsidR="0029117E" w:rsidRPr="0029117E" w:rsidRDefault="0029117E" w:rsidP="0029117E">
            <w:pPr>
              <w:jc w:val="center"/>
              <w:rPr>
                <w:b/>
                <w:sz w:val="24"/>
                <w:szCs w:val="24"/>
              </w:rPr>
            </w:pPr>
            <w:r w:rsidRPr="0029117E">
              <w:rPr>
                <w:b/>
                <w:sz w:val="24"/>
                <w:szCs w:val="24"/>
              </w:rPr>
              <w:t>Сроки</w:t>
            </w:r>
          </w:p>
        </w:tc>
        <w:tc>
          <w:tcPr>
            <w:tcW w:w="7171" w:type="dxa"/>
            <w:vAlign w:val="center"/>
          </w:tcPr>
          <w:p w:rsidR="0029117E" w:rsidRPr="0029117E" w:rsidRDefault="0029117E" w:rsidP="0029117E">
            <w:pPr>
              <w:ind w:firstLine="10"/>
              <w:jc w:val="center"/>
              <w:rPr>
                <w:b/>
                <w:sz w:val="24"/>
                <w:szCs w:val="24"/>
              </w:rPr>
            </w:pPr>
            <w:r w:rsidRPr="0029117E">
              <w:rPr>
                <w:b/>
                <w:sz w:val="24"/>
                <w:szCs w:val="24"/>
              </w:rPr>
              <w:t>Содержание деятельности</w:t>
            </w:r>
          </w:p>
        </w:tc>
      </w:tr>
      <w:tr w:rsidR="0029117E" w:rsidRPr="0029117E" w:rsidTr="0029117E">
        <w:trPr>
          <w:jc w:val="center"/>
        </w:trPr>
        <w:tc>
          <w:tcPr>
            <w:tcW w:w="2400" w:type="dxa"/>
            <w:vAlign w:val="center"/>
          </w:tcPr>
          <w:p w:rsidR="0029117E" w:rsidRPr="0029117E" w:rsidRDefault="0029117E" w:rsidP="0029117E">
            <w:pPr>
              <w:jc w:val="center"/>
              <w:rPr>
                <w:sz w:val="24"/>
                <w:szCs w:val="24"/>
              </w:rPr>
            </w:pPr>
            <w:r w:rsidRPr="0029117E">
              <w:rPr>
                <w:sz w:val="24"/>
                <w:szCs w:val="24"/>
              </w:rPr>
              <w:t>За месяц до проведения</w:t>
            </w:r>
          </w:p>
        </w:tc>
        <w:tc>
          <w:tcPr>
            <w:tcW w:w="7171" w:type="dxa"/>
            <w:vAlign w:val="center"/>
          </w:tcPr>
          <w:p w:rsidR="0029117E" w:rsidRPr="0029117E" w:rsidRDefault="0029117E" w:rsidP="008770C3">
            <w:pPr>
              <w:rPr>
                <w:color w:val="FF0000"/>
                <w:sz w:val="24"/>
                <w:szCs w:val="24"/>
              </w:rPr>
            </w:pPr>
            <w:r w:rsidRPr="0029117E">
              <w:rPr>
                <w:sz w:val="24"/>
                <w:szCs w:val="24"/>
              </w:rPr>
              <w:t>Информирование о Первенстве, рассылка Положения</w:t>
            </w:r>
          </w:p>
        </w:tc>
      </w:tr>
      <w:tr w:rsidR="0029117E" w:rsidRPr="0029117E" w:rsidTr="0029117E">
        <w:trPr>
          <w:jc w:val="center"/>
        </w:trPr>
        <w:tc>
          <w:tcPr>
            <w:tcW w:w="2400" w:type="dxa"/>
            <w:vAlign w:val="center"/>
          </w:tcPr>
          <w:p w:rsidR="0029117E" w:rsidRPr="0029117E" w:rsidRDefault="0029117E" w:rsidP="0029117E">
            <w:pPr>
              <w:jc w:val="center"/>
              <w:rPr>
                <w:sz w:val="24"/>
                <w:szCs w:val="24"/>
              </w:rPr>
            </w:pPr>
            <w:r w:rsidRPr="0029117E">
              <w:rPr>
                <w:sz w:val="24"/>
                <w:szCs w:val="24"/>
              </w:rPr>
              <w:t>До 10 февраля 2023 г. (за день до проведения Первенства)</w:t>
            </w:r>
          </w:p>
        </w:tc>
        <w:tc>
          <w:tcPr>
            <w:tcW w:w="7171" w:type="dxa"/>
            <w:vAlign w:val="center"/>
          </w:tcPr>
          <w:p w:rsidR="0029117E" w:rsidRPr="0029117E" w:rsidRDefault="0029117E" w:rsidP="008770C3">
            <w:pPr>
              <w:rPr>
                <w:sz w:val="24"/>
                <w:szCs w:val="24"/>
              </w:rPr>
            </w:pPr>
            <w:r w:rsidRPr="0029117E">
              <w:rPr>
                <w:rFonts w:eastAsia="Calibri"/>
                <w:sz w:val="24"/>
                <w:szCs w:val="24"/>
              </w:rPr>
              <w:t>Необходимо подать предварительную заявку (Приложение №1) на участие в соревнованиях в ЦДТТ «Поиск» г.о. Самара</w:t>
            </w:r>
            <w:r w:rsidRPr="0029117E">
              <w:rPr>
                <w:sz w:val="24"/>
                <w:szCs w:val="24"/>
              </w:rPr>
              <w:t xml:space="preserve"> по электронной почте посредством телекоммуникационной сети Интернет на электронный адрес: </w:t>
            </w:r>
            <w:hyperlink r:id="rId106" w:history="1">
              <w:r w:rsidRPr="0029117E">
                <w:rPr>
                  <w:rFonts w:eastAsia="Calibri"/>
                  <w:iCs/>
                  <w:color w:val="0066FF"/>
                  <w:sz w:val="24"/>
                  <w:szCs w:val="24"/>
                  <w:u w:val="single"/>
                  <w:lang w:val="en-US"/>
                </w:rPr>
                <w:t>poisk</w:t>
              </w:r>
              <w:r w:rsidRPr="0029117E">
                <w:rPr>
                  <w:rFonts w:eastAsia="Calibri"/>
                  <w:iCs/>
                  <w:color w:val="0066FF"/>
                  <w:sz w:val="24"/>
                  <w:szCs w:val="24"/>
                  <w:u w:val="single"/>
                </w:rPr>
                <w:t>157@</w:t>
              </w:r>
              <w:r w:rsidRPr="0029117E">
                <w:rPr>
                  <w:rFonts w:eastAsia="Calibri"/>
                  <w:iCs/>
                  <w:color w:val="0066FF"/>
                  <w:sz w:val="24"/>
                  <w:szCs w:val="24"/>
                  <w:u w:val="single"/>
                  <w:lang w:val="en-US"/>
                </w:rPr>
                <w:t>yandex</w:t>
              </w:r>
              <w:r w:rsidRPr="0029117E">
                <w:rPr>
                  <w:rFonts w:eastAsia="Calibri"/>
                  <w:iCs/>
                  <w:color w:val="0066FF"/>
                  <w:sz w:val="24"/>
                  <w:szCs w:val="24"/>
                  <w:u w:val="single"/>
                </w:rPr>
                <w:t>.</w:t>
              </w:r>
              <w:r w:rsidRPr="0029117E">
                <w:rPr>
                  <w:rFonts w:eastAsia="Calibri"/>
                  <w:iCs/>
                  <w:color w:val="0066FF"/>
                  <w:sz w:val="24"/>
                  <w:szCs w:val="24"/>
                  <w:u w:val="single"/>
                  <w:lang w:val="en-US"/>
                </w:rPr>
                <w:t>ru</w:t>
              </w:r>
            </w:hyperlink>
            <w:r w:rsidRPr="0029117E">
              <w:rPr>
                <w:rFonts w:eastAsia="Calibri"/>
                <w:iCs/>
                <w:color w:val="0066FF"/>
                <w:sz w:val="24"/>
                <w:szCs w:val="24"/>
                <w:u w:val="single"/>
              </w:rPr>
              <w:t xml:space="preserve">, </w:t>
            </w:r>
            <w:r w:rsidRPr="0029117E">
              <w:rPr>
                <w:sz w:val="24"/>
                <w:szCs w:val="24"/>
              </w:rPr>
              <w:t xml:space="preserve"> </w:t>
            </w:r>
            <w:hyperlink r:id="rId107" w:history="1">
              <w:r w:rsidRPr="0029117E">
                <w:rPr>
                  <w:bCs/>
                  <w:color w:val="0066FF"/>
                  <w:sz w:val="24"/>
                  <w:szCs w:val="24"/>
                  <w:u w:val="single"/>
                  <w:shd w:val="clear" w:color="auto" w:fill="FFFFFF"/>
                </w:rPr>
                <w:t>so_sdo.cdttpoisk@samara.edu.ru</w:t>
              </w:r>
            </w:hyperlink>
            <w:r w:rsidRPr="0029117E">
              <w:rPr>
                <w:sz w:val="24"/>
                <w:szCs w:val="24"/>
              </w:rPr>
              <w:t xml:space="preserve"> .</w:t>
            </w:r>
          </w:p>
          <w:p w:rsidR="0029117E" w:rsidRPr="0029117E" w:rsidRDefault="0029117E" w:rsidP="008770C3">
            <w:pPr>
              <w:rPr>
                <w:color w:val="FF0000"/>
                <w:sz w:val="24"/>
                <w:szCs w:val="24"/>
              </w:rPr>
            </w:pPr>
            <w:r w:rsidRPr="0029117E">
              <w:rPr>
                <w:sz w:val="24"/>
                <w:szCs w:val="24"/>
              </w:rPr>
              <w:t>В разделе «Тема» указать ОУ</w:t>
            </w:r>
          </w:p>
        </w:tc>
      </w:tr>
      <w:tr w:rsidR="0029117E" w:rsidRPr="0029117E" w:rsidTr="0029117E">
        <w:trPr>
          <w:jc w:val="center"/>
        </w:trPr>
        <w:tc>
          <w:tcPr>
            <w:tcW w:w="2400" w:type="dxa"/>
            <w:vAlign w:val="center"/>
          </w:tcPr>
          <w:p w:rsidR="0029117E" w:rsidRPr="0029117E" w:rsidRDefault="0029117E" w:rsidP="0029117E">
            <w:pPr>
              <w:jc w:val="center"/>
              <w:rPr>
                <w:sz w:val="24"/>
                <w:szCs w:val="24"/>
              </w:rPr>
            </w:pPr>
            <w:r w:rsidRPr="0029117E">
              <w:rPr>
                <w:sz w:val="24"/>
                <w:szCs w:val="24"/>
              </w:rPr>
              <w:t>11 и 18 февраля 2023 года в 8.30</w:t>
            </w:r>
          </w:p>
        </w:tc>
        <w:tc>
          <w:tcPr>
            <w:tcW w:w="7171" w:type="dxa"/>
            <w:vAlign w:val="center"/>
          </w:tcPr>
          <w:p w:rsidR="0029117E" w:rsidRPr="0029117E" w:rsidRDefault="0029117E" w:rsidP="008770C3">
            <w:pPr>
              <w:rPr>
                <w:sz w:val="24"/>
                <w:szCs w:val="24"/>
              </w:rPr>
            </w:pPr>
            <w:r w:rsidRPr="0029117E">
              <w:rPr>
                <w:sz w:val="24"/>
                <w:szCs w:val="24"/>
              </w:rPr>
              <w:t>Начало регистрации</w:t>
            </w:r>
          </w:p>
        </w:tc>
      </w:tr>
      <w:tr w:rsidR="0029117E" w:rsidRPr="0029117E" w:rsidTr="0029117E">
        <w:trPr>
          <w:jc w:val="center"/>
        </w:trPr>
        <w:tc>
          <w:tcPr>
            <w:tcW w:w="2400" w:type="dxa"/>
            <w:vAlign w:val="center"/>
          </w:tcPr>
          <w:p w:rsidR="0029117E" w:rsidRPr="0029117E" w:rsidRDefault="0029117E" w:rsidP="0029117E">
            <w:pPr>
              <w:ind w:firstLine="709"/>
              <w:jc w:val="both"/>
              <w:rPr>
                <w:sz w:val="24"/>
                <w:szCs w:val="24"/>
              </w:rPr>
            </w:pPr>
            <w:r w:rsidRPr="0029117E">
              <w:rPr>
                <w:sz w:val="24"/>
                <w:szCs w:val="24"/>
              </w:rPr>
              <w:t>9.00</w:t>
            </w:r>
          </w:p>
        </w:tc>
        <w:tc>
          <w:tcPr>
            <w:tcW w:w="7171" w:type="dxa"/>
            <w:vAlign w:val="center"/>
          </w:tcPr>
          <w:p w:rsidR="0029117E" w:rsidRPr="0029117E" w:rsidRDefault="0029117E" w:rsidP="008770C3">
            <w:pPr>
              <w:ind w:firstLine="10"/>
              <w:rPr>
                <w:rFonts w:eastAsia="Calibri"/>
                <w:sz w:val="24"/>
                <w:szCs w:val="24"/>
                <w:lang w:eastAsia="zh-CN"/>
              </w:rPr>
            </w:pPr>
            <w:r w:rsidRPr="0029117E">
              <w:rPr>
                <w:sz w:val="24"/>
                <w:szCs w:val="24"/>
              </w:rPr>
              <w:t>Открытие первенства</w:t>
            </w:r>
          </w:p>
        </w:tc>
      </w:tr>
      <w:tr w:rsidR="0029117E" w:rsidRPr="0029117E" w:rsidTr="0029117E">
        <w:trPr>
          <w:jc w:val="center"/>
        </w:trPr>
        <w:tc>
          <w:tcPr>
            <w:tcW w:w="2400" w:type="dxa"/>
            <w:vAlign w:val="center"/>
          </w:tcPr>
          <w:p w:rsidR="0029117E" w:rsidRPr="0029117E" w:rsidRDefault="0029117E" w:rsidP="0029117E">
            <w:pPr>
              <w:ind w:firstLine="709"/>
              <w:jc w:val="both"/>
              <w:rPr>
                <w:sz w:val="24"/>
                <w:szCs w:val="24"/>
              </w:rPr>
            </w:pPr>
            <w:r w:rsidRPr="0029117E">
              <w:rPr>
                <w:sz w:val="24"/>
                <w:szCs w:val="24"/>
              </w:rPr>
              <w:t>9.10</w:t>
            </w:r>
          </w:p>
        </w:tc>
        <w:tc>
          <w:tcPr>
            <w:tcW w:w="7171" w:type="dxa"/>
            <w:vAlign w:val="center"/>
          </w:tcPr>
          <w:p w:rsidR="0029117E" w:rsidRPr="0029117E" w:rsidRDefault="0029117E" w:rsidP="008770C3">
            <w:pPr>
              <w:ind w:firstLine="10"/>
              <w:rPr>
                <w:sz w:val="24"/>
                <w:szCs w:val="24"/>
              </w:rPr>
            </w:pPr>
            <w:r w:rsidRPr="0029117E">
              <w:rPr>
                <w:sz w:val="24"/>
                <w:szCs w:val="24"/>
              </w:rPr>
              <w:t>Начало стартов</w:t>
            </w:r>
          </w:p>
        </w:tc>
      </w:tr>
      <w:tr w:rsidR="0029117E" w:rsidRPr="0029117E" w:rsidTr="0029117E">
        <w:trPr>
          <w:jc w:val="center"/>
        </w:trPr>
        <w:tc>
          <w:tcPr>
            <w:tcW w:w="2400" w:type="dxa"/>
            <w:vAlign w:val="center"/>
          </w:tcPr>
          <w:p w:rsidR="0029117E" w:rsidRPr="0029117E" w:rsidRDefault="0029117E" w:rsidP="0029117E">
            <w:pPr>
              <w:ind w:firstLine="709"/>
              <w:jc w:val="both"/>
              <w:rPr>
                <w:sz w:val="24"/>
                <w:szCs w:val="24"/>
              </w:rPr>
            </w:pPr>
            <w:r w:rsidRPr="0029117E">
              <w:rPr>
                <w:sz w:val="24"/>
                <w:szCs w:val="24"/>
              </w:rPr>
              <w:t>13.00</w:t>
            </w:r>
          </w:p>
        </w:tc>
        <w:tc>
          <w:tcPr>
            <w:tcW w:w="7171" w:type="dxa"/>
            <w:vAlign w:val="center"/>
          </w:tcPr>
          <w:p w:rsidR="0029117E" w:rsidRPr="0029117E" w:rsidRDefault="0029117E" w:rsidP="008770C3">
            <w:pPr>
              <w:ind w:firstLine="10"/>
              <w:rPr>
                <w:sz w:val="24"/>
                <w:szCs w:val="24"/>
              </w:rPr>
            </w:pPr>
            <w:r w:rsidRPr="0029117E">
              <w:rPr>
                <w:sz w:val="24"/>
                <w:szCs w:val="24"/>
              </w:rPr>
              <w:t>Закрытие стартов</w:t>
            </w:r>
          </w:p>
        </w:tc>
      </w:tr>
    </w:tbl>
    <w:p w:rsidR="0029117E" w:rsidRPr="0029117E" w:rsidRDefault="0029117E" w:rsidP="0029117E">
      <w:pPr>
        <w:jc w:val="both"/>
        <w:rPr>
          <w:sz w:val="24"/>
          <w:szCs w:val="24"/>
          <w:lang w:eastAsia="ru-RU"/>
        </w:rPr>
      </w:pPr>
    </w:p>
    <w:p w:rsidR="0029117E" w:rsidRPr="0029117E" w:rsidRDefault="0029117E" w:rsidP="0029117E">
      <w:pPr>
        <w:jc w:val="center"/>
        <w:rPr>
          <w:b/>
          <w:bCs/>
          <w:sz w:val="24"/>
          <w:szCs w:val="24"/>
          <w:lang w:eastAsia="ru-RU"/>
        </w:rPr>
      </w:pPr>
      <w:r w:rsidRPr="0029117E">
        <w:rPr>
          <w:b/>
          <w:bCs/>
          <w:sz w:val="24"/>
          <w:szCs w:val="24"/>
          <w:lang w:eastAsia="ru-RU"/>
        </w:rPr>
        <w:t>3. Условия проведения Первенства</w:t>
      </w:r>
    </w:p>
    <w:p w:rsidR="0029117E" w:rsidRPr="0029117E" w:rsidRDefault="0029117E" w:rsidP="008770C3">
      <w:pPr>
        <w:tabs>
          <w:tab w:val="left" w:pos="174"/>
        </w:tabs>
        <w:ind w:firstLine="709"/>
        <w:jc w:val="both"/>
        <w:rPr>
          <w:sz w:val="24"/>
          <w:szCs w:val="24"/>
          <w:lang w:eastAsia="ru-RU"/>
        </w:rPr>
      </w:pPr>
      <w:r w:rsidRPr="0029117E">
        <w:rPr>
          <w:sz w:val="24"/>
          <w:szCs w:val="24"/>
          <w:lang w:eastAsia="ru-RU"/>
        </w:rPr>
        <w:t>Соревнования лично-командные.</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Каждый участник имеет право выступать:</w:t>
      </w:r>
    </w:p>
    <w:p w:rsidR="0029117E" w:rsidRPr="0029117E" w:rsidRDefault="0029117E" w:rsidP="008770C3">
      <w:pPr>
        <w:widowControl/>
        <w:numPr>
          <w:ilvl w:val="0"/>
          <w:numId w:val="90"/>
        </w:numPr>
        <w:tabs>
          <w:tab w:val="left" w:pos="174"/>
        </w:tabs>
        <w:ind w:left="0" w:firstLine="709"/>
        <w:contextualSpacing/>
        <w:jc w:val="both"/>
        <w:rPr>
          <w:sz w:val="24"/>
          <w:szCs w:val="24"/>
          <w:lang w:eastAsia="ru-RU"/>
        </w:rPr>
      </w:pPr>
      <w:r w:rsidRPr="0029117E">
        <w:rPr>
          <w:sz w:val="24"/>
          <w:szCs w:val="24"/>
          <w:lang w:eastAsia="ru-RU"/>
        </w:rPr>
        <w:t>для командного зачета не более чем в двух классах;</w:t>
      </w:r>
    </w:p>
    <w:p w:rsidR="0029117E" w:rsidRPr="0029117E" w:rsidRDefault="0029117E" w:rsidP="008770C3">
      <w:pPr>
        <w:widowControl/>
        <w:numPr>
          <w:ilvl w:val="0"/>
          <w:numId w:val="90"/>
        </w:numPr>
        <w:tabs>
          <w:tab w:val="left" w:pos="174"/>
        </w:tabs>
        <w:ind w:left="0" w:firstLine="709"/>
        <w:contextualSpacing/>
        <w:jc w:val="both"/>
        <w:rPr>
          <w:sz w:val="24"/>
          <w:szCs w:val="24"/>
          <w:lang w:eastAsia="ru-RU"/>
        </w:rPr>
      </w:pPr>
      <w:r w:rsidRPr="0029117E">
        <w:rPr>
          <w:sz w:val="24"/>
          <w:szCs w:val="24"/>
          <w:lang w:eastAsia="ru-RU"/>
        </w:rPr>
        <w:t>в личном зачете не более 4-х человек от команды в одном классе</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Состав делегации: 6 спортсменов, 1 тренер, 1 воспитатель-судья.</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Возраст участников от 6 до 18 лет.</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Соревнования проводятся в закрытом помещении.</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Соревнования проводятся в следующих классах моделей:</w:t>
      </w:r>
    </w:p>
    <w:p w:rsidR="0029117E" w:rsidRPr="0029117E" w:rsidRDefault="0029117E" w:rsidP="008770C3">
      <w:pPr>
        <w:tabs>
          <w:tab w:val="left" w:pos="0"/>
        </w:tabs>
        <w:ind w:firstLine="709"/>
        <w:jc w:val="both"/>
        <w:rPr>
          <w:sz w:val="24"/>
          <w:szCs w:val="24"/>
          <w:lang w:eastAsia="ru-RU"/>
        </w:rPr>
      </w:pPr>
      <w:r w:rsidRPr="0029117E">
        <w:rPr>
          <w:sz w:val="24"/>
          <w:szCs w:val="24"/>
          <w:lang w:eastAsia="ru-RU"/>
        </w:rPr>
        <w:t>Соревнования проводятся в следующих классах моделей:</w:t>
      </w:r>
    </w:p>
    <w:p w:rsidR="0029117E" w:rsidRPr="0029117E" w:rsidRDefault="0029117E" w:rsidP="00925B8A">
      <w:pPr>
        <w:widowControl/>
        <w:numPr>
          <w:ilvl w:val="0"/>
          <w:numId w:val="91"/>
        </w:numPr>
        <w:spacing w:after="200" w:line="276" w:lineRule="auto"/>
        <w:ind w:left="0" w:firstLine="709"/>
        <w:contextualSpacing/>
        <w:jc w:val="both"/>
        <w:rPr>
          <w:b/>
          <w:sz w:val="24"/>
          <w:szCs w:val="24"/>
          <w:u w:val="single"/>
          <w:lang w:eastAsia="ru-RU"/>
        </w:rPr>
      </w:pPr>
      <w:r w:rsidRPr="0029117E">
        <w:rPr>
          <w:b/>
          <w:sz w:val="24"/>
          <w:szCs w:val="24"/>
          <w:u w:val="single"/>
          <w:lang w:eastAsia="ru-RU"/>
        </w:rPr>
        <w:t>модель самолета с резиномотором:</w:t>
      </w:r>
    </w:p>
    <w:p w:rsidR="0029117E" w:rsidRPr="0029117E" w:rsidRDefault="0029117E" w:rsidP="008770C3">
      <w:pPr>
        <w:widowControl/>
        <w:ind w:firstLine="709"/>
        <w:contextualSpacing/>
        <w:jc w:val="both"/>
        <w:rPr>
          <w:sz w:val="24"/>
          <w:szCs w:val="24"/>
          <w:lang w:eastAsia="ru-RU"/>
        </w:rPr>
      </w:pPr>
      <w:r w:rsidRPr="0029117E">
        <w:rPr>
          <w:b/>
          <w:sz w:val="24"/>
          <w:szCs w:val="24"/>
          <w:lang w:eastAsia="ru-RU"/>
        </w:rPr>
        <w:t xml:space="preserve">ОР500 </w:t>
      </w:r>
      <w:r w:rsidRPr="0029117E">
        <w:rPr>
          <w:sz w:val="24"/>
          <w:szCs w:val="24"/>
          <w:lang w:eastAsia="ru-RU"/>
        </w:rPr>
        <w:t xml:space="preserve">(для начинающих) </w:t>
      </w:r>
      <w:r w:rsidRPr="0029117E">
        <w:rPr>
          <w:b/>
          <w:sz w:val="24"/>
          <w:szCs w:val="24"/>
          <w:lang w:eastAsia="ru-RU"/>
        </w:rPr>
        <w:t xml:space="preserve">- </w:t>
      </w:r>
      <w:r w:rsidRPr="0029117E">
        <w:rPr>
          <w:sz w:val="24"/>
          <w:szCs w:val="24"/>
          <w:lang w:eastAsia="ru-RU"/>
        </w:rPr>
        <w:t>возраст участников 7-12 лет;</w:t>
      </w:r>
    </w:p>
    <w:p w:rsidR="0029117E" w:rsidRPr="0029117E" w:rsidRDefault="0029117E" w:rsidP="008770C3">
      <w:pPr>
        <w:widowControl/>
        <w:numPr>
          <w:ilvl w:val="0"/>
          <w:numId w:val="91"/>
        </w:numPr>
        <w:suppressAutoHyphens/>
        <w:autoSpaceDE w:val="0"/>
        <w:ind w:left="0" w:firstLine="709"/>
        <w:jc w:val="both"/>
        <w:rPr>
          <w:b/>
          <w:sz w:val="24"/>
          <w:szCs w:val="24"/>
          <w:lang w:eastAsia="zh-CN"/>
        </w:rPr>
      </w:pPr>
      <w:r w:rsidRPr="0029117E">
        <w:rPr>
          <w:b/>
          <w:sz w:val="24"/>
          <w:szCs w:val="24"/>
          <w:u w:val="single"/>
          <w:lang w:eastAsia="zh-CN"/>
        </w:rPr>
        <w:t>метательные модели планеров на продолжительность полёта:</w:t>
      </w:r>
      <w:r w:rsidRPr="0029117E">
        <w:rPr>
          <w:b/>
          <w:sz w:val="24"/>
          <w:szCs w:val="24"/>
          <w:lang w:eastAsia="zh-CN"/>
        </w:rPr>
        <w:t xml:space="preserve"> </w:t>
      </w:r>
    </w:p>
    <w:p w:rsidR="0029117E" w:rsidRPr="0029117E" w:rsidRDefault="0029117E" w:rsidP="008770C3">
      <w:pPr>
        <w:suppressAutoHyphens/>
        <w:autoSpaceDE w:val="0"/>
        <w:ind w:firstLine="709"/>
        <w:jc w:val="both"/>
        <w:rPr>
          <w:sz w:val="24"/>
          <w:szCs w:val="24"/>
          <w:lang w:eastAsia="zh-CN"/>
        </w:rPr>
      </w:pPr>
      <w:r w:rsidRPr="0029117E">
        <w:rPr>
          <w:b/>
          <w:sz w:val="24"/>
          <w:szCs w:val="24"/>
          <w:lang w:eastAsia="zh-CN"/>
        </w:rPr>
        <w:t>F1N -</w:t>
      </w:r>
      <w:r w:rsidRPr="0029117E">
        <w:rPr>
          <w:sz w:val="24"/>
          <w:szCs w:val="24"/>
          <w:lang w:eastAsia="zh-CN"/>
        </w:rPr>
        <w:t xml:space="preserve"> возраст участников 10 - 17 лет; </w:t>
      </w:r>
    </w:p>
    <w:p w:rsidR="0029117E" w:rsidRPr="0029117E" w:rsidRDefault="0029117E" w:rsidP="008770C3">
      <w:pPr>
        <w:widowControl/>
        <w:numPr>
          <w:ilvl w:val="0"/>
          <w:numId w:val="91"/>
        </w:numPr>
        <w:ind w:left="0" w:firstLine="709"/>
        <w:contextualSpacing/>
        <w:jc w:val="both"/>
        <w:rPr>
          <w:b/>
          <w:sz w:val="24"/>
          <w:szCs w:val="24"/>
          <w:u w:val="single"/>
          <w:lang w:eastAsia="ru-RU"/>
        </w:rPr>
      </w:pPr>
      <w:r w:rsidRPr="0029117E">
        <w:rPr>
          <w:b/>
          <w:sz w:val="24"/>
          <w:szCs w:val="24"/>
          <w:u w:val="single"/>
          <w:lang w:eastAsia="ru-RU"/>
        </w:rPr>
        <w:t>модель самолета с резиномотором</w:t>
      </w:r>
      <w:r w:rsidRPr="0029117E">
        <w:rPr>
          <w:sz w:val="24"/>
          <w:szCs w:val="24"/>
          <w:u w:val="single"/>
          <w:lang w:eastAsia="zh-CN"/>
        </w:rPr>
        <w:t xml:space="preserve"> </w:t>
      </w:r>
      <w:r w:rsidRPr="0029117E">
        <w:rPr>
          <w:b/>
          <w:sz w:val="24"/>
          <w:szCs w:val="24"/>
          <w:u w:val="single"/>
          <w:lang w:eastAsia="ru-RU"/>
        </w:rPr>
        <w:t>для закрытых помещений:</w:t>
      </w:r>
    </w:p>
    <w:p w:rsidR="0029117E" w:rsidRPr="0029117E" w:rsidRDefault="0029117E" w:rsidP="008770C3">
      <w:pPr>
        <w:widowControl/>
        <w:ind w:firstLine="709"/>
        <w:contextualSpacing/>
        <w:jc w:val="both"/>
        <w:rPr>
          <w:sz w:val="24"/>
          <w:szCs w:val="24"/>
          <w:lang w:eastAsia="ru-RU"/>
        </w:rPr>
      </w:pPr>
      <w:r w:rsidRPr="0029117E">
        <w:rPr>
          <w:b/>
          <w:sz w:val="24"/>
          <w:szCs w:val="24"/>
          <w:lang w:val="en-US" w:eastAsia="ru-RU"/>
        </w:rPr>
        <w:t>F</w:t>
      </w:r>
      <w:r w:rsidRPr="0029117E">
        <w:rPr>
          <w:b/>
          <w:sz w:val="24"/>
          <w:szCs w:val="24"/>
          <w:lang w:eastAsia="ru-RU"/>
        </w:rPr>
        <w:t>1</w:t>
      </w:r>
      <w:r w:rsidRPr="0029117E">
        <w:rPr>
          <w:b/>
          <w:sz w:val="24"/>
          <w:szCs w:val="24"/>
          <w:lang w:val="en-US" w:eastAsia="ru-RU"/>
        </w:rPr>
        <w:t>M</w:t>
      </w:r>
      <w:r w:rsidRPr="0029117E">
        <w:rPr>
          <w:b/>
          <w:sz w:val="24"/>
          <w:szCs w:val="24"/>
          <w:lang w:eastAsia="ru-RU"/>
        </w:rPr>
        <w:t xml:space="preserve"> -</w:t>
      </w:r>
      <w:r w:rsidRPr="0029117E">
        <w:rPr>
          <w:sz w:val="24"/>
          <w:szCs w:val="24"/>
          <w:lang w:eastAsia="ru-RU"/>
        </w:rPr>
        <w:t xml:space="preserve"> возраст участников10-17 лет;</w:t>
      </w:r>
    </w:p>
    <w:p w:rsidR="0029117E" w:rsidRPr="0029117E" w:rsidRDefault="0029117E" w:rsidP="008770C3">
      <w:pPr>
        <w:widowControl/>
        <w:numPr>
          <w:ilvl w:val="0"/>
          <w:numId w:val="91"/>
        </w:numPr>
        <w:tabs>
          <w:tab w:val="left" w:pos="0"/>
        </w:tabs>
        <w:ind w:left="0" w:firstLine="709"/>
        <w:contextualSpacing/>
        <w:jc w:val="both"/>
        <w:rPr>
          <w:sz w:val="24"/>
          <w:szCs w:val="24"/>
          <w:lang w:eastAsia="ru-RU"/>
        </w:rPr>
      </w:pPr>
      <w:r w:rsidRPr="0029117E">
        <w:rPr>
          <w:b/>
          <w:sz w:val="24"/>
          <w:szCs w:val="24"/>
          <w:u w:val="single"/>
          <w:lang w:eastAsia="ru-RU"/>
        </w:rPr>
        <w:t>модель-копия самолета с резиномотором:</w:t>
      </w:r>
    </w:p>
    <w:p w:rsidR="0029117E" w:rsidRPr="0029117E" w:rsidRDefault="0029117E" w:rsidP="008770C3">
      <w:pPr>
        <w:widowControl/>
        <w:tabs>
          <w:tab w:val="left" w:pos="924"/>
        </w:tabs>
        <w:ind w:firstLine="709"/>
        <w:contextualSpacing/>
        <w:jc w:val="both"/>
        <w:rPr>
          <w:sz w:val="24"/>
          <w:szCs w:val="24"/>
          <w:lang w:eastAsia="ru-RU"/>
        </w:rPr>
      </w:pPr>
      <w:r w:rsidRPr="0029117E">
        <w:rPr>
          <w:b/>
          <w:sz w:val="24"/>
          <w:szCs w:val="24"/>
          <w:lang w:eastAsia="ru-RU"/>
        </w:rPr>
        <w:t>F4D -</w:t>
      </w:r>
      <w:r w:rsidRPr="0029117E">
        <w:rPr>
          <w:sz w:val="24"/>
          <w:szCs w:val="24"/>
          <w:lang w:eastAsia="ru-RU"/>
        </w:rPr>
        <w:t xml:space="preserve"> возраст участников10-17 лет;</w:t>
      </w:r>
    </w:p>
    <w:p w:rsidR="0029117E" w:rsidRPr="0029117E" w:rsidRDefault="0029117E" w:rsidP="008770C3">
      <w:pPr>
        <w:widowControl/>
        <w:numPr>
          <w:ilvl w:val="0"/>
          <w:numId w:val="91"/>
        </w:numPr>
        <w:tabs>
          <w:tab w:val="left" w:pos="0"/>
        </w:tabs>
        <w:ind w:left="0" w:firstLine="709"/>
        <w:contextualSpacing/>
        <w:jc w:val="both"/>
        <w:rPr>
          <w:sz w:val="24"/>
          <w:szCs w:val="24"/>
          <w:lang w:eastAsia="ru-RU"/>
        </w:rPr>
      </w:pPr>
      <w:r w:rsidRPr="0029117E">
        <w:rPr>
          <w:b/>
          <w:sz w:val="24"/>
          <w:szCs w:val="24"/>
          <w:u w:val="single"/>
          <w:lang w:eastAsia="ru-RU"/>
        </w:rPr>
        <w:t>резиномоторная модель вертолета:</w:t>
      </w:r>
      <w:r w:rsidRPr="0029117E">
        <w:rPr>
          <w:b/>
          <w:sz w:val="24"/>
          <w:szCs w:val="24"/>
          <w:lang w:eastAsia="ru-RU"/>
        </w:rPr>
        <w:t xml:space="preserve"> -</w:t>
      </w:r>
      <w:r w:rsidRPr="0029117E">
        <w:rPr>
          <w:sz w:val="24"/>
          <w:szCs w:val="24"/>
          <w:lang w:eastAsia="ru-RU"/>
        </w:rPr>
        <w:t xml:space="preserve"> возраст участников10-17 лет.</w:t>
      </w:r>
    </w:p>
    <w:p w:rsidR="0029117E" w:rsidRPr="0029117E" w:rsidRDefault="0029117E" w:rsidP="008770C3">
      <w:pPr>
        <w:widowControl/>
        <w:numPr>
          <w:ilvl w:val="0"/>
          <w:numId w:val="91"/>
        </w:numPr>
        <w:ind w:left="0" w:firstLine="709"/>
        <w:contextualSpacing/>
        <w:jc w:val="both"/>
        <w:rPr>
          <w:sz w:val="24"/>
          <w:szCs w:val="24"/>
          <w:lang w:eastAsia="ru-RU"/>
        </w:rPr>
      </w:pPr>
      <w:r w:rsidRPr="0029117E">
        <w:rPr>
          <w:b/>
          <w:sz w:val="24"/>
          <w:szCs w:val="24"/>
          <w:u w:val="single"/>
          <w:lang w:eastAsia="ru-RU"/>
        </w:rPr>
        <w:t>метательная модель-копия (полукопия) планера:</w:t>
      </w:r>
    </w:p>
    <w:p w:rsidR="0029117E" w:rsidRPr="0029117E" w:rsidRDefault="0029117E" w:rsidP="008770C3">
      <w:pPr>
        <w:widowControl/>
        <w:ind w:firstLine="709"/>
        <w:contextualSpacing/>
        <w:jc w:val="both"/>
        <w:rPr>
          <w:sz w:val="24"/>
          <w:szCs w:val="24"/>
          <w:lang w:eastAsia="ru-RU"/>
        </w:rPr>
      </w:pPr>
      <w:r w:rsidRPr="0029117E">
        <w:rPr>
          <w:b/>
          <w:sz w:val="24"/>
          <w:szCs w:val="24"/>
          <w:lang w:eastAsia="ru-RU"/>
        </w:rPr>
        <w:t>F1</w:t>
      </w:r>
      <w:r w:rsidRPr="0029117E">
        <w:rPr>
          <w:b/>
          <w:sz w:val="24"/>
          <w:szCs w:val="24"/>
          <w:lang w:val="en-US" w:eastAsia="ru-RU"/>
        </w:rPr>
        <w:t>N</w:t>
      </w:r>
      <w:r w:rsidRPr="0029117E">
        <w:rPr>
          <w:b/>
          <w:sz w:val="24"/>
          <w:szCs w:val="24"/>
          <w:lang w:eastAsia="ru-RU"/>
        </w:rPr>
        <w:t>-</w:t>
      </w:r>
      <w:r w:rsidRPr="0029117E">
        <w:rPr>
          <w:b/>
          <w:sz w:val="24"/>
          <w:szCs w:val="24"/>
          <w:lang w:val="en-US" w:eastAsia="ru-RU"/>
        </w:rPr>
        <w:t>K</w:t>
      </w:r>
      <w:r w:rsidRPr="0029117E">
        <w:rPr>
          <w:b/>
          <w:sz w:val="24"/>
          <w:szCs w:val="24"/>
          <w:lang w:eastAsia="ru-RU"/>
        </w:rPr>
        <w:t xml:space="preserve"> -</w:t>
      </w:r>
      <w:r w:rsidRPr="0029117E">
        <w:rPr>
          <w:sz w:val="24"/>
          <w:szCs w:val="24"/>
          <w:lang w:eastAsia="ru-RU"/>
        </w:rPr>
        <w:t xml:space="preserve"> возраст участников10-17 лет.</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Соревнования проводятся в закрытом помещении.</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Не разрешается запускать одну и ту же модель двум и более спортсменам.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В классах моделей </w:t>
      </w:r>
      <w:r w:rsidRPr="0029117E">
        <w:rPr>
          <w:b/>
          <w:sz w:val="24"/>
          <w:szCs w:val="24"/>
          <w:lang w:val="en-US" w:eastAsia="ru-RU"/>
        </w:rPr>
        <w:t>F</w:t>
      </w:r>
      <w:r w:rsidRPr="0029117E">
        <w:rPr>
          <w:b/>
          <w:sz w:val="24"/>
          <w:szCs w:val="24"/>
          <w:lang w:eastAsia="ru-RU"/>
        </w:rPr>
        <w:t>1</w:t>
      </w:r>
      <w:r w:rsidRPr="0029117E">
        <w:rPr>
          <w:b/>
          <w:sz w:val="24"/>
          <w:szCs w:val="24"/>
          <w:lang w:val="en-US" w:eastAsia="ru-RU"/>
        </w:rPr>
        <w:t>N</w:t>
      </w:r>
      <w:r w:rsidRPr="0029117E">
        <w:rPr>
          <w:b/>
          <w:sz w:val="24"/>
          <w:szCs w:val="24"/>
          <w:lang w:eastAsia="ru-RU"/>
        </w:rPr>
        <w:t>-</w:t>
      </w:r>
      <w:r w:rsidRPr="0029117E">
        <w:rPr>
          <w:b/>
          <w:sz w:val="24"/>
          <w:szCs w:val="24"/>
          <w:lang w:val="en-US" w:eastAsia="ru-RU"/>
        </w:rPr>
        <w:t>T</w:t>
      </w:r>
      <w:r w:rsidRPr="0029117E">
        <w:rPr>
          <w:b/>
          <w:sz w:val="24"/>
          <w:szCs w:val="24"/>
          <w:lang w:eastAsia="ru-RU"/>
        </w:rPr>
        <w:t xml:space="preserve">, ОР500 </w:t>
      </w:r>
      <w:r w:rsidRPr="0029117E">
        <w:rPr>
          <w:sz w:val="24"/>
          <w:szCs w:val="24"/>
          <w:lang w:eastAsia="ru-RU"/>
        </w:rPr>
        <w:t>участник должен быть изготовителем модели.</w:t>
      </w:r>
    </w:p>
    <w:p w:rsidR="0029117E" w:rsidRPr="0029117E" w:rsidRDefault="0029117E" w:rsidP="008770C3">
      <w:pPr>
        <w:widowControl/>
        <w:suppressAutoHyphens/>
        <w:ind w:firstLine="709"/>
        <w:contextualSpacing/>
        <w:jc w:val="both"/>
        <w:rPr>
          <w:sz w:val="24"/>
          <w:szCs w:val="24"/>
          <w:lang w:eastAsia="ar-SA"/>
        </w:rPr>
      </w:pPr>
      <w:r w:rsidRPr="0029117E">
        <w:rPr>
          <w:sz w:val="24"/>
          <w:szCs w:val="24"/>
          <w:lang w:eastAsia="ar-SA"/>
        </w:rPr>
        <w:t>Модели должны быть маркированы. Маркировка должна начинаться с двух букв - соответственно первые буквы фамилии и имени участника. Высота надписи - не менее 15 мм.</w:t>
      </w:r>
    </w:p>
    <w:p w:rsidR="0029117E" w:rsidRPr="0029117E" w:rsidRDefault="0029117E" w:rsidP="008770C3">
      <w:pPr>
        <w:widowControl/>
        <w:suppressAutoHyphens/>
        <w:ind w:firstLine="709"/>
        <w:contextualSpacing/>
        <w:jc w:val="both"/>
        <w:rPr>
          <w:sz w:val="24"/>
          <w:szCs w:val="24"/>
          <w:lang w:eastAsia="ru-RU"/>
        </w:rPr>
      </w:pPr>
      <w:r w:rsidRPr="0029117E">
        <w:rPr>
          <w:sz w:val="24"/>
          <w:szCs w:val="24"/>
          <w:lang w:eastAsia="ru-RU"/>
        </w:rPr>
        <w:t>Участник имеет право использовать одного помощника. Помогать при подготовке к полету может любой член команды, включая тренера-руководителя.</w:t>
      </w:r>
    </w:p>
    <w:p w:rsidR="0029117E" w:rsidRPr="0029117E" w:rsidRDefault="0029117E" w:rsidP="008770C3">
      <w:pPr>
        <w:widowControl/>
        <w:suppressAutoHyphens/>
        <w:ind w:firstLine="709"/>
        <w:contextualSpacing/>
        <w:jc w:val="both"/>
        <w:rPr>
          <w:sz w:val="24"/>
          <w:szCs w:val="24"/>
          <w:lang w:eastAsia="ar-SA"/>
        </w:rPr>
      </w:pPr>
      <w:r w:rsidRPr="0029117E">
        <w:rPr>
          <w:sz w:val="24"/>
          <w:szCs w:val="24"/>
          <w:lang w:eastAsia="ru-RU"/>
        </w:rPr>
        <w:t xml:space="preserve">Закручивать резиномотор должен сам участник. </w:t>
      </w:r>
    </w:p>
    <w:p w:rsidR="0029117E" w:rsidRPr="0029117E" w:rsidRDefault="0029117E" w:rsidP="008770C3">
      <w:pPr>
        <w:widowControl/>
        <w:ind w:firstLine="709"/>
        <w:contextualSpacing/>
        <w:jc w:val="both"/>
        <w:rPr>
          <w:b/>
          <w:sz w:val="24"/>
          <w:szCs w:val="24"/>
          <w:lang w:eastAsia="ru-RU"/>
        </w:rPr>
      </w:pPr>
      <w:r w:rsidRPr="0029117E">
        <w:rPr>
          <w:b/>
          <w:sz w:val="24"/>
          <w:szCs w:val="24"/>
          <w:lang w:eastAsia="ru-RU"/>
        </w:rPr>
        <w:t>По окончанию соревнований модели, занявшие первое, второе и третье места, должны быть обязательно подвергнуты проверке технических характеристик.</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В классах моделей</w:t>
      </w:r>
      <w:r w:rsidRPr="0029117E">
        <w:rPr>
          <w:b/>
          <w:sz w:val="24"/>
          <w:szCs w:val="24"/>
          <w:lang w:eastAsia="ru-RU"/>
        </w:rPr>
        <w:t xml:space="preserve"> </w:t>
      </w:r>
      <w:r w:rsidRPr="0029117E">
        <w:rPr>
          <w:b/>
          <w:sz w:val="24"/>
          <w:szCs w:val="24"/>
          <w:lang w:val="en-US" w:eastAsia="ru-RU"/>
        </w:rPr>
        <w:t>F</w:t>
      </w:r>
      <w:r w:rsidRPr="0029117E">
        <w:rPr>
          <w:b/>
          <w:sz w:val="24"/>
          <w:szCs w:val="24"/>
          <w:lang w:eastAsia="ru-RU"/>
        </w:rPr>
        <w:t>1</w:t>
      </w:r>
      <w:r w:rsidRPr="0029117E">
        <w:rPr>
          <w:b/>
          <w:sz w:val="24"/>
          <w:szCs w:val="24"/>
          <w:lang w:val="en-US" w:eastAsia="ru-RU"/>
        </w:rPr>
        <w:t>N</w:t>
      </w:r>
      <w:r w:rsidRPr="0029117E">
        <w:rPr>
          <w:b/>
          <w:sz w:val="24"/>
          <w:szCs w:val="24"/>
          <w:lang w:eastAsia="ru-RU"/>
        </w:rPr>
        <w:t>, F1М, F1</w:t>
      </w:r>
      <w:r w:rsidRPr="0029117E">
        <w:rPr>
          <w:b/>
          <w:sz w:val="24"/>
          <w:szCs w:val="24"/>
          <w:lang w:val="en-US" w:eastAsia="ru-RU"/>
        </w:rPr>
        <w:t>N</w:t>
      </w:r>
      <w:r w:rsidRPr="0029117E">
        <w:rPr>
          <w:b/>
          <w:sz w:val="24"/>
          <w:szCs w:val="24"/>
          <w:lang w:eastAsia="ru-RU"/>
        </w:rPr>
        <w:t>-</w:t>
      </w:r>
      <w:r w:rsidRPr="0029117E">
        <w:rPr>
          <w:b/>
          <w:sz w:val="24"/>
          <w:szCs w:val="24"/>
          <w:lang w:val="en-US" w:eastAsia="ru-RU"/>
        </w:rPr>
        <w:t>K</w:t>
      </w:r>
      <w:r w:rsidRPr="0029117E">
        <w:rPr>
          <w:b/>
          <w:sz w:val="24"/>
          <w:szCs w:val="24"/>
          <w:lang w:eastAsia="ru-RU"/>
        </w:rPr>
        <w:t>,резиномоторная модель вертолета, F4D и F1</w:t>
      </w:r>
      <w:r w:rsidRPr="0029117E">
        <w:rPr>
          <w:b/>
          <w:sz w:val="24"/>
          <w:szCs w:val="24"/>
          <w:lang w:val="en-US" w:eastAsia="ru-RU"/>
        </w:rPr>
        <w:t>N</w:t>
      </w:r>
      <w:r w:rsidRPr="0029117E">
        <w:rPr>
          <w:b/>
          <w:sz w:val="24"/>
          <w:szCs w:val="24"/>
          <w:lang w:eastAsia="ru-RU"/>
        </w:rPr>
        <w:t xml:space="preserve"> - </w:t>
      </w:r>
      <w:r w:rsidRPr="0029117E">
        <w:rPr>
          <w:sz w:val="24"/>
          <w:szCs w:val="24"/>
          <w:lang w:eastAsia="ru-RU"/>
        </w:rPr>
        <w:t>спортсмены призеры соревнований должны быть готовы подтвердить свое участие в изготовлении модели и знать теорию в данном классе моделей.</w:t>
      </w:r>
    </w:p>
    <w:p w:rsidR="0029117E" w:rsidRPr="0029117E" w:rsidRDefault="0029117E" w:rsidP="008770C3">
      <w:pPr>
        <w:widowControl/>
        <w:ind w:firstLine="709"/>
        <w:jc w:val="both"/>
        <w:rPr>
          <w:b/>
          <w:sz w:val="24"/>
          <w:szCs w:val="24"/>
          <w:lang w:eastAsia="ru-RU"/>
        </w:rPr>
      </w:pPr>
      <w:r w:rsidRPr="0029117E">
        <w:rPr>
          <w:b/>
          <w:sz w:val="24"/>
          <w:szCs w:val="24"/>
          <w:lang w:eastAsia="ru-RU"/>
        </w:rPr>
        <w:t>Меры безопасности:</w:t>
      </w:r>
    </w:p>
    <w:p w:rsidR="0029117E" w:rsidRPr="0029117E" w:rsidRDefault="0029117E" w:rsidP="008770C3">
      <w:pPr>
        <w:widowControl/>
        <w:ind w:firstLine="709"/>
        <w:jc w:val="both"/>
        <w:rPr>
          <w:b/>
          <w:sz w:val="24"/>
          <w:szCs w:val="24"/>
          <w:lang w:eastAsia="ru-RU"/>
        </w:rPr>
      </w:pPr>
      <w:r w:rsidRPr="0029117E">
        <w:rPr>
          <w:b/>
          <w:sz w:val="24"/>
          <w:szCs w:val="24"/>
          <w:lang w:eastAsia="ru-RU"/>
        </w:rPr>
        <w:t>Вся ответственность по мерам безопасности при проведении соревнований полностью возлагается на организаторов соревнований.</w:t>
      </w:r>
    </w:p>
    <w:p w:rsidR="0029117E" w:rsidRPr="0029117E" w:rsidRDefault="0029117E" w:rsidP="008770C3">
      <w:pPr>
        <w:widowControl/>
        <w:ind w:firstLine="709"/>
        <w:jc w:val="both"/>
        <w:rPr>
          <w:sz w:val="24"/>
          <w:szCs w:val="24"/>
          <w:lang w:eastAsia="ru-RU"/>
        </w:rPr>
      </w:pPr>
      <w:r w:rsidRPr="0029117E">
        <w:rPr>
          <w:sz w:val="24"/>
          <w:szCs w:val="24"/>
          <w:lang w:eastAsia="ru-RU"/>
        </w:rPr>
        <w:t>На соревнованиях может создаваться Жюри из пяти человек, в состав которого входит не менее одного члена региональной федерации авиамодельного спорта (по согласованию), представитель организатора соревнований, тренеры и опытные спортсмены разрядники. Персональный состав Жюри предлагается организатором соревнований и утверждается советом тренеров. Все решения Жюри обязательны для судейской коллегии соревнований.</w:t>
      </w:r>
    </w:p>
    <w:p w:rsidR="0029117E" w:rsidRPr="0029117E" w:rsidRDefault="0029117E" w:rsidP="008770C3">
      <w:pPr>
        <w:widowControl/>
        <w:ind w:firstLine="709"/>
        <w:jc w:val="both"/>
        <w:rPr>
          <w:sz w:val="24"/>
          <w:szCs w:val="24"/>
          <w:lang w:eastAsia="ru-RU"/>
        </w:rPr>
      </w:pPr>
      <w:r w:rsidRPr="0029117E">
        <w:rPr>
          <w:sz w:val="24"/>
          <w:szCs w:val="24"/>
          <w:lang w:eastAsia="ru-RU"/>
        </w:rPr>
        <w:t>В обязанности Жюри входит контроль соблюдения настоящих Правил и Положения о соревнованиях, и оно обладает полномочиями принимать все решения, необходимые для урегулирования всех спорных вопросов и ситуаций.</w:t>
      </w:r>
    </w:p>
    <w:p w:rsidR="0029117E" w:rsidRPr="0029117E" w:rsidRDefault="0029117E" w:rsidP="008770C3">
      <w:pPr>
        <w:widowControl/>
        <w:ind w:firstLine="709"/>
        <w:jc w:val="both"/>
        <w:rPr>
          <w:sz w:val="24"/>
          <w:szCs w:val="24"/>
          <w:lang w:eastAsia="ru-RU"/>
        </w:rPr>
      </w:pPr>
      <w:r w:rsidRPr="0029117E">
        <w:rPr>
          <w:sz w:val="24"/>
          <w:szCs w:val="24"/>
          <w:lang w:eastAsia="ru-RU"/>
        </w:rPr>
        <w:t>Любые протесты по правилам соревнований могут быть поданы руководителем команды в судейскую коллегию соревнований в устном, или письменном виде в любое время. Протест должен быть рассмотрен немедленно и по нему должен быть дан обоснованный ответ.</w:t>
      </w:r>
    </w:p>
    <w:p w:rsidR="0029117E" w:rsidRPr="0029117E" w:rsidRDefault="0029117E" w:rsidP="008770C3">
      <w:pPr>
        <w:widowControl/>
        <w:ind w:firstLine="709"/>
        <w:jc w:val="both"/>
        <w:rPr>
          <w:b/>
          <w:sz w:val="24"/>
          <w:szCs w:val="24"/>
          <w:lang w:eastAsia="ru-RU"/>
        </w:rPr>
      </w:pPr>
      <w:r w:rsidRPr="0029117E">
        <w:rPr>
          <w:b/>
          <w:sz w:val="24"/>
          <w:szCs w:val="24"/>
          <w:lang w:eastAsia="ru-RU"/>
        </w:rPr>
        <w:t xml:space="preserve">Условия для класса метательная модель планера на дальность и точность полета - </w:t>
      </w:r>
      <w:r w:rsidRPr="0029117E">
        <w:rPr>
          <w:b/>
          <w:sz w:val="24"/>
          <w:szCs w:val="24"/>
          <w:lang w:val="en-US" w:eastAsia="ru-RU"/>
        </w:rPr>
        <w:t>F</w:t>
      </w:r>
      <w:r w:rsidRPr="0029117E">
        <w:rPr>
          <w:b/>
          <w:sz w:val="24"/>
          <w:szCs w:val="24"/>
          <w:lang w:eastAsia="ru-RU"/>
        </w:rPr>
        <w:t>1</w:t>
      </w:r>
      <w:r w:rsidRPr="0029117E">
        <w:rPr>
          <w:b/>
          <w:sz w:val="24"/>
          <w:szCs w:val="24"/>
          <w:lang w:val="en-US" w:eastAsia="ru-RU"/>
        </w:rPr>
        <w:t>N</w:t>
      </w:r>
      <w:r w:rsidRPr="0029117E">
        <w:rPr>
          <w:b/>
          <w:sz w:val="24"/>
          <w:szCs w:val="24"/>
          <w:lang w:eastAsia="ru-RU"/>
        </w:rPr>
        <w:t>-</w:t>
      </w:r>
      <w:r w:rsidRPr="0029117E">
        <w:rPr>
          <w:b/>
          <w:sz w:val="24"/>
          <w:szCs w:val="24"/>
          <w:lang w:val="en-US" w:eastAsia="ru-RU"/>
        </w:rPr>
        <w:t>T</w:t>
      </w:r>
      <w:r w:rsidRPr="0029117E">
        <w:rPr>
          <w:b/>
          <w:sz w:val="24"/>
          <w:szCs w:val="24"/>
          <w:lang w:eastAsia="ru-RU"/>
        </w:rPr>
        <w:t>.</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К участию в соревнованиях допускаются модели-монопланы </w:t>
      </w:r>
      <w:r w:rsidRPr="0029117E">
        <w:rPr>
          <w:b/>
          <w:i/>
          <w:sz w:val="24"/>
          <w:szCs w:val="24"/>
          <w:u w:val="single"/>
          <w:lang w:eastAsia="ru-RU"/>
        </w:rPr>
        <w:t>нормальной (классической)*</w:t>
      </w:r>
      <w:r w:rsidRPr="0029117E">
        <w:rPr>
          <w:sz w:val="24"/>
          <w:szCs w:val="24"/>
          <w:lang w:eastAsia="ru-RU"/>
        </w:rPr>
        <w:t xml:space="preserve"> самолётной схемы с размахом крыльев от 450 мм до 500 мм, вес — не более 30 гр. Носовая часть модели не должна содержать выступающих металлических, острых частей и должна быть защищена травмобезопасным материалом. Материал любой. Допускаются разновидности типов хвостового оперения.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Соревнование на дальность полёта. Запуск с руки, 1 полный метр полёта = 1 очко.</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За точность полета плюс 5 очков (при условии, если модель не вылетела за границы 6 метровой зоны по длине дистанции).</w:t>
      </w:r>
    </w:p>
    <w:p w:rsidR="0029117E" w:rsidRPr="0029117E" w:rsidRDefault="0029117E" w:rsidP="008770C3">
      <w:pPr>
        <w:widowControl/>
        <w:ind w:firstLine="709"/>
        <w:jc w:val="both"/>
        <w:rPr>
          <w:b/>
          <w:sz w:val="24"/>
          <w:szCs w:val="24"/>
          <w:lang w:eastAsia="ru-RU"/>
        </w:rPr>
      </w:pPr>
      <w:r w:rsidRPr="0029117E">
        <w:rPr>
          <w:b/>
          <w:sz w:val="24"/>
          <w:szCs w:val="24"/>
          <w:lang w:eastAsia="ru-RU"/>
        </w:rPr>
        <w:t xml:space="preserve">Условия для класса метательная модель планера на дальность и точность полета - </w:t>
      </w:r>
      <w:r w:rsidRPr="0029117E">
        <w:rPr>
          <w:b/>
          <w:sz w:val="24"/>
          <w:szCs w:val="24"/>
          <w:lang w:val="en-US" w:eastAsia="ru-RU"/>
        </w:rPr>
        <w:t>F</w:t>
      </w:r>
      <w:r w:rsidRPr="0029117E">
        <w:rPr>
          <w:b/>
          <w:sz w:val="24"/>
          <w:szCs w:val="24"/>
          <w:lang w:eastAsia="ru-RU"/>
        </w:rPr>
        <w:t>1</w:t>
      </w:r>
      <w:r w:rsidRPr="0029117E">
        <w:rPr>
          <w:b/>
          <w:sz w:val="24"/>
          <w:szCs w:val="24"/>
          <w:lang w:val="en-US" w:eastAsia="ru-RU"/>
        </w:rPr>
        <w:t>N</w:t>
      </w:r>
      <w:r w:rsidRPr="0029117E">
        <w:rPr>
          <w:b/>
          <w:sz w:val="24"/>
          <w:szCs w:val="24"/>
          <w:lang w:eastAsia="ru-RU"/>
        </w:rPr>
        <w:t>-</w:t>
      </w:r>
      <w:r w:rsidRPr="0029117E">
        <w:rPr>
          <w:b/>
          <w:sz w:val="24"/>
          <w:szCs w:val="24"/>
          <w:lang w:val="en-US" w:eastAsia="ru-RU"/>
        </w:rPr>
        <w:t>T</w:t>
      </w:r>
      <w:r w:rsidRPr="0029117E">
        <w:rPr>
          <w:b/>
          <w:sz w:val="24"/>
          <w:szCs w:val="24"/>
          <w:lang w:eastAsia="ru-RU"/>
        </w:rPr>
        <w:t xml:space="preserve">Э (экспериментальные).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К участию в соревнованиях допускаются модели любой конструкции, за исключением </w:t>
      </w:r>
      <w:r w:rsidRPr="0029117E">
        <w:rPr>
          <w:b/>
          <w:i/>
          <w:sz w:val="24"/>
          <w:szCs w:val="24"/>
          <w:u w:val="single"/>
          <w:lang w:eastAsia="ru-RU"/>
        </w:rPr>
        <w:t>нормальной (классической)*</w:t>
      </w:r>
      <w:r w:rsidRPr="0029117E">
        <w:rPr>
          <w:sz w:val="24"/>
          <w:szCs w:val="24"/>
          <w:lang w:eastAsia="ru-RU"/>
        </w:rPr>
        <w:t xml:space="preserve"> самолётной схемы с размахом крыльев от 450 мм, вес — не более 45 гр. Носовая часть модели не должна содержать выступающих металлических, острых частей и должна быть защищена травмобезопасным материалом. Материал и технология изготовления любые.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Соревнование на дальность полёта. Запуск с руки, 1 полный метр полёта = 1 очко.</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За точность полета плюс 5 очков (при условии, если модель не вылетела за границы 6 метровой зоны по длине дистанции).</w:t>
      </w:r>
    </w:p>
    <w:p w:rsidR="0029117E" w:rsidRPr="0029117E" w:rsidRDefault="0029117E" w:rsidP="008770C3">
      <w:pPr>
        <w:widowControl/>
        <w:ind w:firstLine="709"/>
        <w:contextualSpacing/>
        <w:jc w:val="both"/>
        <w:rPr>
          <w:b/>
          <w:sz w:val="24"/>
          <w:szCs w:val="24"/>
          <w:lang w:eastAsia="ru-RU"/>
        </w:rPr>
      </w:pPr>
      <w:r w:rsidRPr="0029117E">
        <w:rPr>
          <w:b/>
          <w:sz w:val="24"/>
          <w:szCs w:val="24"/>
          <w:lang w:eastAsia="ru-RU"/>
        </w:rPr>
        <w:t xml:space="preserve">Условия для класса метательные модели планера на продолжительность полёта  - </w:t>
      </w:r>
      <w:r w:rsidRPr="0029117E">
        <w:rPr>
          <w:b/>
          <w:sz w:val="24"/>
          <w:szCs w:val="24"/>
          <w:lang w:val="en-US" w:eastAsia="ru-RU"/>
        </w:rPr>
        <w:t>F</w:t>
      </w:r>
      <w:r w:rsidRPr="0029117E">
        <w:rPr>
          <w:b/>
          <w:sz w:val="24"/>
          <w:szCs w:val="24"/>
          <w:lang w:eastAsia="ru-RU"/>
        </w:rPr>
        <w:t>1</w:t>
      </w:r>
      <w:r w:rsidRPr="0029117E">
        <w:rPr>
          <w:b/>
          <w:sz w:val="24"/>
          <w:szCs w:val="24"/>
          <w:lang w:val="en-US" w:eastAsia="ru-RU"/>
        </w:rPr>
        <w:t>N</w:t>
      </w:r>
      <w:r w:rsidRPr="0029117E">
        <w:rPr>
          <w:b/>
          <w:sz w:val="24"/>
          <w:szCs w:val="24"/>
          <w:lang w:eastAsia="ru-RU"/>
        </w:rPr>
        <w:t>.</w:t>
      </w:r>
    </w:p>
    <w:p w:rsidR="0029117E" w:rsidRPr="0029117E" w:rsidRDefault="0029117E" w:rsidP="008770C3">
      <w:pPr>
        <w:widowControl/>
        <w:ind w:firstLine="709"/>
        <w:jc w:val="both"/>
        <w:rPr>
          <w:sz w:val="24"/>
          <w:szCs w:val="24"/>
          <w:lang w:eastAsia="ru-RU"/>
        </w:rPr>
      </w:pPr>
      <w:r w:rsidRPr="0029117E">
        <w:rPr>
          <w:sz w:val="24"/>
          <w:szCs w:val="24"/>
          <w:lang w:eastAsia="ru-RU"/>
        </w:rPr>
        <w:t xml:space="preserve">В классе </w:t>
      </w:r>
      <w:r w:rsidRPr="0029117E">
        <w:rPr>
          <w:sz w:val="24"/>
          <w:szCs w:val="24"/>
          <w:lang w:val="en-US" w:eastAsia="ru-RU"/>
        </w:rPr>
        <w:t>F</w:t>
      </w:r>
      <w:r w:rsidRPr="0029117E">
        <w:rPr>
          <w:sz w:val="24"/>
          <w:szCs w:val="24"/>
          <w:lang w:eastAsia="ru-RU"/>
        </w:rPr>
        <w:t>1</w:t>
      </w:r>
      <w:r w:rsidRPr="0029117E">
        <w:rPr>
          <w:sz w:val="24"/>
          <w:szCs w:val="24"/>
          <w:lang w:val="en-US" w:eastAsia="ru-RU"/>
        </w:rPr>
        <w:t>N</w:t>
      </w:r>
      <w:r w:rsidRPr="0029117E">
        <w:rPr>
          <w:sz w:val="24"/>
          <w:szCs w:val="24"/>
          <w:lang w:eastAsia="ru-RU"/>
        </w:rPr>
        <w:t xml:space="preserve"> участвуют планеры, предназначенные для полётов в закрытом помещении, не оснащённые какими-либо двигателями.</w:t>
      </w:r>
    </w:p>
    <w:p w:rsidR="0029117E" w:rsidRPr="0029117E" w:rsidRDefault="0029117E" w:rsidP="008770C3">
      <w:pPr>
        <w:widowControl/>
        <w:ind w:firstLine="709"/>
        <w:jc w:val="both"/>
        <w:rPr>
          <w:sz w:val="24"/>
          <w:szCs w:val="24"/>
          <w:lang w:eastAsia="ru-RU"/>
        </w:rPr>
      </w:pPr>
      <w:r w:rsidRPr="0029117E">
        <w:rPr>
          <w:sz w:val="24"/>
          <w:szCs w:val="24"/>
          <w:lang w:eastAsia="ru-RU"/>
        </w:rPr>
        <w:t xml:space="preserve"> Подъёмная сила модели создаётся аэродинамическими силами, действующими на закреплённые плоскости. </w:t>
      </w:r>
    </w:p>
    <w:p w:rsidR="0029117E" w:rsidRPr="0029117E" w:rsidRDefault="0029117E" w:rsidP="008770C3">
      <w:pPr>
        <w:widowControl/>
        <w:ind w:firstLine="709"/>
        <w:jc w:val="both"/>
        <w:rPr>
          <w:sz w:val="24"/>
          <w:szCs w:val="24"/>
          <w:lang w:eastAsia="ru-RU"/>
        </w:rPr>
      </w:pPr>
      <w:r w:rsidRPr="0029117E">
        <w:rPr>
          <w:sz w:val="24"/>
          <w:szCs w:val="24"/>
          <w:lang w:eastAsia="ru-RU"/>
        </w:rPr>
        <w:t>Не допускается изменение площади и геометрии крыла (напр. складывающиеся крылья).</w:t>
      </w:r>
    </w:p>
    <w:p w:rsidR="0029117E" w:rsidRPr="0029117E" w:rsidRDefault="0029117E" w:rsidP="008770C3">
      <w:pPr>
        <w:widowControl/>
        <w:ind w:firstLine="709"/>
        <w:jc w:val="both"/>
        <w:rPr>
          <w:sz w:val="24"/>
          <w:szCs w:val="24"/>
          <w:lang w:eastAsia="ru-RU"/>
        </w:rPr>
      </w:pPr>
      <w:r w:rsidRPr="0029117E">
        <w:rPr>
          <w:sz w:val="24"/>
          <w:szCs w:val="24"/>
          <w:lang w:eastAsia="ru-RU"/>
        </w:rPr>
        <w:t>Носовая часть фюзеляжа должна быть изготовлена из мягкого травмобезопасного материала.</w:t>
      </w:r>
    </w:p>
    <w:p w:rsidR="0029117E" w:rsidRPr="0029117E" w:rsidRDefault="0029117E" w:rsidP="008770C3">
      <w:pPr>
        <w:widowControl/>
        <w:ind w:firstLine="709"/>
        <w:jc w:val="both"/>
        <w:rPr>
          <w:sz w:val="24"/>
          <w:szCs w:val="24"/>
          <w:lang w:eastAsia="ru-RU"/>
        </w:rPr>
      </w:pPr>
      <w:r w:rsidRPr="0029117E">
        <w:rPr>
          <w:sz w:val="24"/>
          <w:szCs w:val="24"/>
          <w:lang w:eastAsia="ru-RU"/>
        </w:rPr>
        <w:t>Размах крыльев от 400 мм  до 600 мм, вес модели не менее 6 грамм.</w:t>
      </w:r>
    </w:p>
    <w:p w:rsidR="0029117E" w:rsidRPr="0029117E" w:rsidRDefault="0029117E" w:rsidP="008770C3">
      <w:pPr>
        <w:widowControl/>
        <w:ind w:firstLine="709"/>
        <w:jc w:val="both"/>
        <w:rPr>
          <w:sz w:val="24"/>
          <w:szCs w:val="24"/>
          <w:lang w:eastAsia="ru-RU"/>
        </w:rPr>
      </w:pPr>
      <w:r w:rsidRPr="0029117E">
        <w:rPr>
          <w:sz w:val="24"/>
          <w:szCs w:val="24"/>
          <w:lang w:eastAsia="ru-RU"/>
        </w:rPr>
        <w:t xml:space="preserve">Количество моделей, регистрируемых для выступления одного спортсмена: </w:t>
      </w:r>
    </w:p>
    <w:p w:rsidR="0029117E" w:rsidRPr="0029117E" w:rsidRDefault="0029117E" w:rsidP="008770C3">
      <w:pPr>
        <w:widowControl/>
        <w:ind w:firstLine="709"/>
        <w:jc w:val="both"/>
        <w:rPr>
          <w:sz w:val="24"/>
          <w:szCs w:val="24"/>
          <w:lang w:eastAsia="ru-RU"/>
        </w:rPr>
      </w:pPr>
      <w:r w:rsidRPr="0029117E">
        <w:rPr>
          <w:sz w:val="24"/>
          <w:szCs w:val="24"/>
          <w:lang w:eastAsia="ru-RU"/>
        </w:rPr>
        <w:t>- не более 3-х.</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Участнику разрешается совершить 6 полетов, в зачёт идут три лучших результата.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Перед началом стартов проводится жеребьёвка номеров участников, для определения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последовательности старта.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Соревнования проводятся по режиму 3 по 2 , когда  спортсмен приглашается судьями на старт 3-и раза и каждый раз делает 2 зачётных полёта.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Вариант проведения определяется жюри соревнований коллегиально до начала стартов, и объявляется главным судьёй соревнований на общем построении.</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Старт модели производится рукой спортсмена без каких-либо приспособлений, при этом спортсмен находится на полу. Прыжок с поверхности пола допускается.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На подготовку к старту отводится 1-а минута. Не стартовавший вовремя спортсмен уступает место следующему.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Результат определяется по сумме очков, набранных в 3-х лучших полётах из 6-и (1 секунда – 1 очко).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Максимальный полёт по времени не ограничен.</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Попытка считается неудачной, если после запуска произошла одна из нижеописанных ситуаций:</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1. модель коснулась или столкнулась с человеком, или предметом, который держал человек (за исключением самого спортсмена);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2. модель коснулась или столкнулась с другой моделью в полёте;</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3. от модели в полёте отделилась какая-либо её часть.</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Если указанная ситуация произошла в первой попытке, то спортсмену предоставляется право на вторую попытку. Результат второй попытки идёт в зачёт.  Спортсмен имеет право отложить вторую попытку на конец очереди по жеребьёвке.</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Регистрируемым временем полёта является среднее арифметическое значение показаний зафиксированных судьями-хронометристами, уменьшенное до ближайшей целой десятой доли секунды. Если расхождение показаний зафиксированных судьями-хронометристами больше 1-й секунды, жюри соревнований вправе принять решение о том, какой результат заносится в стартовый журнал, или принять другое решение.</w:t>
      </w:r>
    </w:p>
    <w:p w:rsidR="0029117E" w:rsidRPr="0029117E" w:rsidRDefault="0029117E" w:rsidP="008770C3">
      <w:pPr>
        <w:widowControl/>
        <w:ind w:firstLine="709"/>
        <w:jc w:val="both"/>
        <w:rPr>
          <w:b/>
          <w:sz w:val="24"/>
          <w:szCs w:val="24"/>
          <w:lang w:eastAsia="ru-RU"/>
        </w:rPr>
      </w:pPr>
      <w:r w:rsidRPr="0029117E">
        <w:rPr>
          <w:b/>
          <w:sz w:val="24"/>
          <w:szCs w:val="24"/>
          <w:lang w:eastAsia="ru-RU"/>
        </w:rPr>
        <w:t xml:space="preserve">Условия для класса модель самолета с резиномотором </w:t>
      </w:r>
      <w:r w:rsidRPr="0029117E">
        <w:rPr>
          <w:sz w:val="24"/>
          <w:szCs w:val="24"/>
          <w:lang w:eastAsia="ru-RU"/>
        </w:rPr>
        <w:t xml:space="preserve">- </w:t>
      </w:r>
      <w:r w:rsidRPr="0029117E">
        <w:rPr>
          <w:b/>
          <w:sz w:val="24"/>
          <w:szCs w:val="24"/>
          <w:lang w:eastAsia="ru-RU"/>
        </w:rPr>
        <w:t>ОР500.</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 Открытый резиномотор - моноплан с одним мотором и пропеллером для полетов на продолжительность полетов в зале с любым типом хвостового оперения;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Размах крыла не более 500 мм в проекции на горизонтальную плоскость;</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Вес (без  резиномотора) не менее 9 гр;</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Вес резиномотора в смазке не более 5 гр. Резиномотор должен быть снаружи (открытый) фюзеляжа.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Материалы используемые для изготовления модели:</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Модель изготавливается только из дерева. Исключение: бобышка и вал пропеллера, задний крючок резиномотора и детали крепления плоскостей.</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Фюзеляж должен быть цельной деревянной рейкой, хвостовая балка может быть, как продолжением фюзеляжа, так и отдельной деталью, и тоже цельнодеревянной, фюзеляж и хвостовая балка сращиваются между собой на длине до 1 см.</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Пропеллер изготавливается из древесины или разрушаемого пластика.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Крыло не наборного типа, без пленки (крыло и хвостовое оперение -пенопласт).</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Участник может выполнить три полёта, два лучших записываются в зачёт.</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Только полёты с продолжительностью 10 секунд и более считаются зачётными. Полёт не может быть прерван с помощью любых физических средств, в течение первых 15 секунд.</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Полёт с продолжительностью менее 10 секунд считается попыткой и на каждый из трех зачётных полётов разрешается одна попытка; попытки не суммируются.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Старты проводятся по вызову судейской бригады</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Старт модели производится с земли рукой спортсмена без каких-либо приспособлений. Не стартовавший вовремя спортсмен уступает место следующему.</w:t>
      </w:r>
    </w:p>
    <w:p w:rsidR="0029117E" w:rsidRPr="0029117E" w:rsidRDefault="0029117E" w:rsidP="008770C3">
      <w:pPr>
        <w:widowControl/>
        <w:suppressAutoHyphens/>
        <w:ind w:firstLine="709"/>
        <w:contextualSpacing/>
        <w:jc w:val="both"/>
        <w:rPr>
          <w:sz w:val="24"/>
          <w:szCs w:val="24"/>
          <w:lang w:eastAsia="ar-SA"/>
        </w:rPr>
      </w:pPr>
      <w:r w:rsidRPr="0029117E">
        <w:rPr>
          <w:sz w:val="24"/>
          <w:szCs w:val="24"/>
          <w:lang w:eastAsia="ru-RU"/>
        </w:rPr>
        <w:t xml:space="preserve">Не разрешается отделение от модели частей и деталей в полете. В этом случае главный судья соревнований может назначить перелёт, результат которого заносится в стартовый журнал. Не разрешается запускать одну и ту же модель двум и более спортсменам. </w:t>
      </w:r>
    </w:p>
    <w:p w:rsidR="0029117E" w:rsidRPr="0029117E" w:rsidRDefault="0029117E" w:rsidP="008770C3">
      <w:pPr>
        <w:widowControl/>
        <w:ind w:firstLine="709"/>
        <w:contextualSpacing/>
        <w:jc w:val="both"/>
        <w:rPr>
          <w:b/>
          <w:sz w:val="24"/>
          <w:szCs w:val="24"/>
          <w:lang w:eastAsia="ru-RU"/>
        </w:rPr>
      </w:pPr>
      <w:r w:rsidRPr="0029117E">
        <w:rPr>
          <w:b/>
          <w:sz w:val="24"/>
          <w:szCs w:val="24"/>
          <w:lang w:eastAsia="ru-RU"/>
        </w:rPr>
        <w:t>Условия для класса модель самолета с резиномотором</w:t>
      </w:r>
      <w:r w:rsidRPr="0029117E">
        <w:rPr>
          <w:sz w:val="24"/>
          <w:szCs w:val="24"/>
          <w:lang w:eastAsia="zh-CN"/>
        </w:rPr>
        <w:t xml:space="preserve"> </w:t>
      </w:r>
      <w:r w:rsidRPr="0029117E">
        <w:rPr>
          <w:b/>
          <w:sz w:val="24"/>
          <w:szCs w:val="24"/>
          <w:lang w:eastAsia="ru-RU"/>
        </w:rPr>
        <w:t xml:space="preserve">для закрытых помещений </w:t>
      </w:r>
      <w:r w:rsidRPr="0029117E">
        <w:rPr>
          <w:sz w:val="24"/>
          <w:szCs w:val="24"/>
          <w:lang w:eastAsia="ru-RU"/>
        </w:rPr>
        <w:t xml:space="preserve">- </w:t>
      </w:r>
      <w:r w:rsidRPr="0029117E">
        <w:rPr>
          <w:b/>
          <w:sz w:val="24"/>
          <w:szCs w:val="24"/>
          <w:lang w:eastAsia="ru-RU"/>
        </w:rPr>
        <w:t>F1М.</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Размах крыла - не более 460 мм, допускаются только монопланы.</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Вес модели (без резиномотора) - не менее 3 г, вес резиномотора - не более 1,5 г.</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Обшивка модели может быть из любого материала кроме микропленки.</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Участник имеет право на 5 полётов, из которых 2 лучших, идут ему в зачёт. Если организаторы соревнований принимают решение о делении соревнований на туры, то за каждым участником должен быть закреплен хронометрист. О продолжительности туров должно быть объявлено заранее. </w:t>
      </w:r>
    </w:p>
    <w:p w:rsidR="0029117E" w:rsidRPr="0029117E" w:rsidRDefault="0029117E" w:rsidP="008770C3">
      <w:pPr>
        <w:widowControl/>
        <w:ind w:firstLine="709"/>
        <w:jc w:val="both"/>
        <w:rPr>
          <w:b/>
          <w:sz w:val="24"/>
          <w:szCs w:val="24"/>
          <w:lang w:eastAsia="ru-RU"/>
        </w:rPr>
      </w:pPr>
      <w:r w:rsidRPr="0029117E">
        <w:rPr>
          <w:b/>
          <w:sz w:val="24"/>
          <w:szCs w:val="24"/>
          <w:lang w:eastAsia="ru-RU"/>
        </w:rPr>
        <w:t>Определение зачётного полёта:</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Только полёты с продолжительностью 15 секунд и более считаются зачётными. Полёт не может быть прерван с помощью любых физических средств, в течение первых 15 секунд.</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Полёт с продолжительностью менее 15 секунд считается попыткой и на каждый из 5 зачётных полётов разрешается одна попытка; попытки не суммируются.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Запуск:</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а)  Запуск осуществляется с рук, участник должен стоять на полу.</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b)  Закручивать резиномотор должен сам участник.</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Хронометраж полётов ведется двумя электронными секундомерами, с цифровой шкалой, с точностью не хуже 1/100 секунды.</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Отсчет времени для каждого полёта начинается, когда модель отделяется от рук участника.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Хронометраж прекращается, если;</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а) модель опускается на пол здания; </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b) от модели что-либо отделяется;</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с) модель касается каких-либо частей здания или внутреннего оборудования, кроме пола, и её поступательное движение прекращается.</w:t>
      </w:r>
    </w:p>
    <w:p w:rsidR="0029117E" w:rsidRPr="0029117E" w:rsidRDefault="0029117E" w:rsidP="008770C3">
      <w:pPr>
        <w:widowControl/>
        <w:suppressAutoHyphens/>
        <w:ind w:firstLine="709"/>
        <w:contextualSpacing/>
        <w:jc w:val="both"/>
        <w:rPr>
          <w:sz w:val="24"/>
          <w:szCs w:val="24"/>
          <w:lang w:eastAsia="ar-SA"/>
        </w:rPr>
      </w:pPr>
      <w:r w:rsidRPr="0029117E">
        <w:rPr>
          <w:sz w:val="24"/>
          <w:szCs w:val="24"/>
          <w:lang w:eastAsia="ru-RU"/>
        </w:rPr>
        <w:t>Не разрешается отделение от модели частей и деталей в полете. В этом случае главный судья соревнований может назначить перелёт, результат которого заносится в стартовый журнал. Не разрешается запускать одну и ту же модель двум и более спортсменам.</w:t>
      </w:r>
    </w:p>
    <w:p w:rsidR="0029117E" w:rsidRPr="0029117E" w:rsidRDefault="0029117E" w:rsidP="008770C3">
      <w:pPr>
        <w:widowControl/>
        <w:ind w:firstLine="709"/>
        <w:jc w:val="both"/>
        <w:rPr>
          <w:b/>
          <w:sz w:val="24"/>
          <w:szCs w:val="24"/>
          <w:lang w:eastAsia="ru-RU"/>
        </w:rPr>
      </w:pPr>
      <w:r w:rsidRPr="0029117E">
        <w:rPr>
          <w:b/>
          <w:sz w:val="24"/>
          <w:szCs w:val="24"/>
          <w:lang w:eastAsia="ru-RU"/>
        </w:rPr>
        <w:t>Количество моделей:</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 xml:space="preserve">Число моделей, которое участник может использовать на соревнованиях по комнатным моделям, не ограничено. </w:t>
      </w:r>
    </w:p>
    <w:p w:rsidR="0029117E" w:rsidRPr="0029117E" w:rsidRDefault="0029117E" w:rsidP="008770C3">
      <w:pPr>
        <w:widowControl/>
        <w:ind w:firstLine="709"/>
        <w:jc w:val="both"/>
        <w:rPr>
          <w:b/>
          <w:sz w:val="24"/>
          <w:szCs w:val="24"/>
          <w:lang w:eastAsia="ru-RU"/>
        </w:rPr>
      </w:pPr>
      <w:r w:rsidRPr="0029117E">
        <w:rPr>
          <w:b/>
          <w:sz w:val="24"/>
          <w:szCs w:val="24"/>
          <w:lang w:eastAsia="ru-RU"/>
        </w:rPr>
        <w:t>Распределение занятых мест:</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Для окончательного распределения занятых мест берётся сумма времени двух лучших зачётных полётов каждого участника. В случае совпадения этих сумм, во внимание принимается третий результат, и так далее, пока не будет однозначного распределения мест.</w:t>
      </w:r>
    </w:p>
    <w:p w:rsidR="0029117E" w:rsidRPr="0029117E" w:rsidRDefault="0029117E" w:rsidP="008770C3">
      <w:pPr>
        <w:widowControl/>
        <w:tabs>
          <w:tab w:val="left" w:pos="924"/>
        </w:tabs>
        <w:ind w:firstLine="709"/>
        <w:jc w:val="both"/>
        <w:rPr>
          <w:b/>
          <w:sz w:val="24"/>
          <w:szCs w:val="24"/>
          <w:lang w:eastAsia="ru-RU"/>
        </w:rPr>
      </w:pPr>
      <w:r w:rsidRPr="0029117E">
        <w:rPr>
          <w:b/>
          <w:sz w:val="24"/>
          <w:szCs w:val="24"/>
          <w:lang w:eastAsia="ru-RU"/>
        </w:rPr>
        <w:t>Условия для класса  резиномоторная модель вертолета.</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Количество лопастей не более четырех.</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Диаметр винтов не более 450 мм.</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Вес модели без резиномотора не менее 1грамма.</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Запрещено использование механизма изменения шага винтов в полете.</w:t>
      </w:r>
    </w:p>
    <w:p w:rsidR="0029117E" w:rsidRPr="0029117E" w:rsidRDefault="0029117E" w:rsidP="008770C3">
      <w:pPr>
        <w:widowControl/>
        <w:tabs>
          <w:tab w:val="left" w:pos="924"/>
        </w:tabs>
        <w:ind w:firstLine="709"/>
        <w:jc w:val="both"/>
        <w:rPr>
          <w:b/>
          <w:sz w:val="24"/>
          <w:szCs w:val="24"/>
          <w:lang w:eastAsia="ru-RU"/>
        </w:rPr>
      </w:pPr>
      <w:r w:rsidRPr="0029117E">
        <w:rPr>
          <w:b/>
          <w:sz w:val="24"/>
          <w:szCs w:val="24"/>
          <w:lang w:eastAsia="ru-RU"/>
        </w:rPr>
        <w:t>Условия для класса модель-копия самолета с резиномотором - F4D.</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Максимальный полетный вес – 150 г.</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Максимальная нагрузка на крыло 15 г/дм</w:t>
      </w:r>
      <w:r w:rsidRPr="0029117E">
        <w:rPr>
          <w:sz w:val="24"/>
          <w:szCs w:val="24"/>
          <w:vertAlign w:val="superscript"/>
          <w:lang w:eastAsia="ru-RU"/>
        </w:rPr>
        <w:t>2</w:t>
      </w:r>
      <w:r w:rsidRPr="0029117E">
        <w:rPr>
          <w:sz w:val="24"/>
          <w:szCs w:val="24"/>
          <w:lang w:eastAsia="ru-RU"/>
        </w:rPr>
        <w:t>.</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Правила и критерии стендовой оценки те же, что и для других моделей-копий. Если на реальном прототипе явно виден пилот, то при стендовой оценке должен быть масштабный макет пилота (макет пилота не оценивается), но при отсутствии макета пилота от общей стендовой оценки вычитается 10%.</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Оценка копийности проводится с расстояния 1,5 м и 0,5 м.</w:t>
      </w:r>
    </w:p>
    <w:p w:rsidR="0029117E" w:rsidRPr="0029117E" w:rsidRDefault="0029117E" w:rsidP="008770C3">
      <w:pPr>
        <w:widowControl/>
        <w:tabs>
          <w:tab w:val="left" w:pos="709"/>
        </w:tabs>
        <w:ind w:firstLine="709"/>
        <w:jc w:val="both"/>
        <w:rPr>
          <w:b/>
          <w:sz w:val="24"/>
          <w:szCs w:val="24"/>
          <w:lang w:eastAsia="ru-RU"/>
        </w:rPr>
      </w:pPr>
      <w:r w:rsidRPr="0029117E">
        <w:rPr>
          <w:b/>
          <w:sz w:val="24"/>
          <w:szCs w:val="24"/>
          <w:lang w:eastAsia="ru-RU"/>
        </w:rPr>
        <w:t>Оценка полета:</w:t>
      </w:r>
    </w:p>
    <w:p w:rsidR="0029117E" w:rsidRPr="0029117E" w:rsidRDefault="0029117E" w:rsidP="008770C3">
      <w:pPr>
        <w:widowControl/>
        <w:tabs>
          <w:tab w:val="left" w:pos="924"/>
        </w:tabs>
        <w:ind w:firstLine="709"/>
        <w:jc w:val="both"/>
        <w:rPr>
          <w:sz w:val="24"/>
          <w:szCs w:val="24"/>
          <w:lang w:eastAsia="ru-RU"/>
        </w:rPr>
      </w:pPr>
      <w:r w:rsidRPr="0029117E">
        <w:rPr>
          <w:sz w:val="24"/>
          <w:szCs w:val="24"/>
          <w:lang w:eastAsia="ru-RU"/>
        </w:rPr>
        <w:t>Полет засчитывается, если модель класса F4D находится в воздухе не менее 5 секунд. Каждому участнику предоставляется возможность совершить 2 полета. В зачет идет лучший полет.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797"/>
      </w:tblGrid>
      <w:tr w:rsidR="0029117E" w:rsidRPr="0029117E" w:rsidTr="0029117E">
        <w:tc>
          <w:tcPr>
            <w:tcW w:w="9947" w:type="dxa"/>
            <w:gridSpan w:val="2"/>
            <w:tcBorders>
              <w:top w:val="single" w:sz="4" w:space="0" w:color="auto"/>
              <w:left w:val="single" w:sz="4" w:space="0" w:color="auto"/>
              <w:bottom w:val="single" w:sz="4" w:space="0" w:color="auto"/>
              <w:right w:val="single" w:sz="4" w:space="0" w:color="auto"/>
            </w:tcBorders>
            <w:vAlign w:val="center"/>
            <w:hideMark/>
          </w:tcPr>
          <w:p w:rsidR="0029117E" w:rsidRPr="00C11CEB" w:rsidRDefault="0029117E" w:rsidP="0029117E">
            <w:pPr>
              <w:widowControl/>
              <w:suppressAutoHyphens/>
              <w:ind w:firstLine="709"/>
              <w:jc w:val="center"/>
              <w:rPr>
                <w:lang w:eastAsia="ru-RU"/>
              </w:rPr>
            </w:pPr>
            <w:r w:rsidRPr="00C11CEB">
              <w:rPr>
                <w:lang w:eastAsia="ru-RU"/>
              </w:rPr>
              <w:t>КОЭФФИЦИЕНТЫ ОЦЕНКИ ЭЛЕМЕНТОВ ПОЛЕТА</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C11CEB" w:rsidRDefault="0029117E" w:rsidP="0029117E">
            <w:pPr>
              <w:widowControl/>
              <w:suppressAutoHyphens/>
              <w:ind w:firstLine="709"/>
              <w:jc w:val="center"/>
              <w:rPr>
                <w:lang w:eastAsia="ru-RU"/>
              </w:rPr>
            </w:pPr>
            <w:r w:rsidRPr="00C11CEB">
              <w:rPr>
                <w:lang w:eastAsia="ru-RU"/>
              </w:rPr>
              <w:t>ЭТАПЫ ПОЛЕТА</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C11CEB" w:rsidRDefault="0029117E" w:rsidP="0029117E">
            <w:pPr>
              <w:widowControl/>
              <w:tabs>
                <w:tab w:val="left" w:pos="924"/>
              </w:tabs>
              <w:suppressAutoHyphens/>
              <w:ind w:firstLine="709"/>
              <w:jc w:val="center"/>
              <w:rPr>
                <w:lang w:eastAsia="ru-RU"/>
              </w:rPr>
            </w:pPr>
            <w:r w:rsidRPr="00C11CEB">
              <w:rPr>
                <w:lang w:eastAsia="ru-RU"/>
              </w:rPr>
              <w:t>КОЭФФИЦИЕНТ</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Взлет</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10</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Набор высоты</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8</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Реализм полета</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24</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Спуск</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12</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Приземление</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11</w:t>
            </w:r>
          </w:p>
        </w:tc>
      </w:tr>
      <w:tr w:rsidR="0029117E" w:rsidRPr="0029117E" w:rsidTr="0029117E">
        <w:tc>
          <w:tcPr>
            <w:tcW w:w="4973"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Время в полете</w:t>
            </w:r>
          </w:p>
        </w:tc>
        <w:tc>
          <w:tcPr>
            <w:tcW w:w="4974" w:type="dxa"/>
            <w:tcBorders>
              <w:top w:val="single" w:sz="4" w:space="0" w:color="auto"/>
              <w:left w:val="single" w:sz="4" w:space="0" w:color="auto"/>
              <w:bottom w:val="single" w:sz="4" w:space="0" w:color="auto"/>
              <w:right w:val="single" w:sz="4" w:space="0" w:color="auto"/>
            </w:tcBorders>
            <w:vAlign w:val="center"/>
            <w:hideMark/>
          </w:tcPr>
          <w:p w:rsidR="0029117E" w:rsidRPr="0029117E" w:rsidRDefault="0029117E" w:rsidP="0029117E">
            <w:pPr>
              <w:widowControl/>
              <w:suppressAutoHyphens/>
              <w:ind w:firstLine="709"/>
              <w:jc w:val="center"/>
              <w:rPr>
                <w:sz w:val="24"/>
                <w:szCs w:val="24"/>
                <w:lang w:eastAsia="ru-RU"/>
              </w:rPr>
            </w:pPr>
            <w:r w:rsidRPr="0029117E">
              <w:rPr>
                <w:sz w:val="24"/>
                <w:szCs w:val="24"/>
                <w:lang w:eastAsia="ru-RU"/>
              </w:rPr>
              <w:t>10</w:t>
            </w:r>
          </w:p>
        </w:tc>
      </w:tr>
    </w:tbl>
    <w:p w:rsidR="0029117E" w:rsidRPr="0029117E" w:rsidRDefault="0029117E" w:rsidP="0029117E">
      <w:pPr>
        <w:widowControl/>
        <w:ind w:firstLine="709"/>
        <w:jc w:val="both"/>
        <w:rPr>
          <w:sz w:val="24"/>
          <w:szCs w:val="24"/>
          <w:lang w:eastAsia="ru-RU"/>
        </w:rPr>
      </w:pPr>
      <w:r w:rsidRPr="0029117E">
        <w:rPr>
          <w:sz w:val="24"/>
          <w:szCs w:val="24"/>
          <w:lang w:eastAsia="ru-RU"/>
        </w:rPr>
        <w:t>Продолжительность полета оценивается до 30 секунд. Допускается взлет «с рук», при этом оценка за «взлет» – 0.</w:t>
      </w:r>
    </w:p>
    <w:p w:rsidR="0029117E" w:rsidRPr="0029117E" w:rsidRDefault="0029117E" w:rsidP="0029117E">
      <w:pPr>
        <w:widowControl/>
        <w:ind w:firstLine="709"/>
        <w:jc w:val="both"/>
        <w:rPr>
          <w:sz w:val="24"/>
          <w:szCs w:val="24"/>
          <w:lang w:eastAsia="ru-RU"/>
        </w:rPr>
      </w:pPr>
      <w:r w:rsidRPr="0029117E">
        <w:rPr>
          <w:sz w:val="24"/>
          <w:szCs w:val="24"/>
          <w:lang w:eastAsia="ru-RU"/>
        </w:rPr>
        <w:t>Время фиксации полета начинается с момента отрыва модели от поверхности. При столкновении модели с препятствием хронометраж времени прекращается, дальнейшие демонстрации.</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При отсутствии макета пилота от общей оценки полета вычитается 10%.</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Надбавки за сложность:</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Полёт может быть премирован за сложность, как указано в приведённом ниже списке. Все надбавки складываются. Для получения оценки очки за лучший полет умножаются на соответствующую полную надбавку.</w:t>
      </w:r>
    </w:p>
    <w:p w:rsidR="0029117E" w:rsidRPr="0029117E" w:rsidRDefault="0029117E" w:rsidP="0029117E">
      <w:pPr>
        <w:widowControl/>
        <w:tabs>
          <w:tab w:val="left" w:pos="972"/>
        </w:tabs>
        <w:ind w:firstLine="709"/>
        <w:jc w:val="both"/>
        <w:rPr>
          <w:sz w:val="24"/>
          <w:szCs w:val="24"/>
          <w:lang w:eastAsia="ru-RU"/>
        </w:rPr>
      </w:pPr>
      <w:r w:rsidRPr="0029117E">
        <w:rPr>
          <w:b/>
          <w:sz w:val="24"/>
          <w:szCs w:val="24"/>
          <w:lang w:eastAsia="ru-RU"/>
        </w:rPr>
        <w:t>а)</w:t>
      </w:r>
      <w:r w:rsidRPr="0029117E">
        <w:rPr>
          <w:sz w:val="24"/>
          <w:szCs w:val="24"/>
          <w:lang w:eastAsia="ru-RU"/>
        </w:rPr>
        <w:t xml:space="preserve"> Двигатели на отдельных векторах тяги……………………Бонус %</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один……………………………………………………………….. 0%</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два…………………………………………………………………10%</w:t>
      </w:r>
    </w:p>
    <w:p w:rsidR="0029117E" w:rsidRPr="0029117E" w:rsidRDefault="0029117E" w:rsidP="0029117E">
      <w:pPr>
        <w:widowControl/>
        <w:tabs>
          <w:tab w:val="left" w:pos="709"/>
        </w:tabs>
        <w:ind w:left="709"/>
        <w:jc w:val="both"/>
        <w:rPr>
          <w:sz w:val="24"/>
          <w:szCs w:val="24"/>
          <w:lang w:eastAsia="ru-RU"/>
        </w:rPr>
      </w:pPr>
      <w:r w:rsidRPr="0029117E">
        <w:rPr>
          <w:sz w:val="24"/>
          <w:szCs w:val="24"/>
          <w:lang w:eastAsia="ru-RU"/>
        </w:rPr>
        <w:t>три…………………………………………………………………10% четыре……………………………………………………………..20%</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Примечание: для получения бонуса за много моторность каждый пропеллер должен вращаться отдельным мотором, если на прототипе не было предусмотрено иначе. Двигатели должны быть одинаковыми по мощности.</w:t>
      </w:r>
    </w:p>
    <w:p w:rsidR="0029117E" w:rsidRPr="0029117E" w:rsidRDefault="0029117E" w:rsidP="0029117E">
      <w:pPr>
        <w:widowControl/>
        <w:tabs>
          <w:tab w:val="left" w:pos="972"/>
        </w:tabs>
        <w:ind w:firstLine="709"/>
        <w:jc w:val="both"/>
        <w:rPr>
          <w:sz w:val="24"/>
          <w:szCs w:val="24"/>
          <w:lang w:eastAsia="ru-RU"/>
        </w:rPr>
      </w:pPr>
      <w:r w:rsidRPr="0029117E">
        <w:rPr>
          <w:b/>
          <w:sz w:val="24"/>
          <w:szCs w:val="24"/>
          <w:lang w:eastAsia="ru-RU"/>
        </w:rPr>
        <w:t>б)</w:t>
      </w:r>
      <w:r w:rsidRPr="0029117E">
        <w:rPr>
          <w:sz w:val="24"/>
          <w:szCs w:val="24"/>
          <w:lang w:eastAsia="ru-RU"/>
        </w:rPr>
        <w:t xml:space="preserve"> Шасси……………………………………………………….Бонус %</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Неубирающиеся, любой конфигурации……………………....0%</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Убирающиеся, остаются убранными при посадке…………..10%</w:t>
      </w:r>
    </w:p>
    <w:p w:rsidR="0029117E" w:rsidRPr="0029117E" w:rsidRDefault="0029117E" w:rsidP="0029117E">
      <w:pPr>
        <w:widowControl/>
        <w:tabs>
          <w:tab w:val="left" w:pos="972"/>
        </w:tabs>
        <w:ind w:firstLine="709"/>
        <w:jc w:val="both"/>
        <w:rPr>
          <w:sz w:val="24"/>
          <w:szCs w:val="24"/>
          <w:lang w:eastAsia="ru-RU"/>
        </w:rPr>
      </w:pPr>
      <w:r w:rsidRPr="0029117E">
        <w:rPr>
          <w:sz w:val="24"/>
          <w:szCs w:val="24"/>
          <w:lang w:eastAsia="ru-RU"/>
        </w:rPr>
        <w:t>Убирающиеся, выпускаются перед посадкой………..............20%</w:t>
      </w:r>
    </w:p>
    <w:p w:rsidR="0029117E" w:rsidRPr="0029117E" w:rsidRDefault="0029117E" w:rsidP="0029117E">
      <w:pPr>
        <w:widowControl/>
        <w:ind w:firstLine="709"/>
        <w:contextualSpacing/>
        <w:jc w:val="both"/>
        <w:rPr>
          <w:b/>
          <w:sz w:val="24"/>
          <w:szCs w:val="24"/>
          <w:lang w:eastAsia="ru-RU"/>
        </w:rPr>
      </w:pPr>
      <w:r w:rsidRPr="0029117E">
        <w:rPr>
          <w:b/>
          <w:sz w:val="24"/>
          <w:szCs w:val="24"/>
          <w:lang w:eastAsia="ru-RU"/>
        </w:rPr>
        <w:t>Условия для класса метательная модель копия (полукопия) планера F1N-K:</w:t>
      </w:r>
    </w:p>
    <w:p w:rsidR="0029117E" w:rsidRPr="0029117E" w:rsidRDefault="0029117E" w:rsidP="0029117E">
      <w:pPr>
        <w:widowControl/>
        <w:ind w:firstLine="709"/>
        <w:contextualSpacing/>
        <w:jc w:val="both"/>
        <w:rPr>
          <w:sz w:val="24"/>
          <w:szCs w:val="24"/>
          <w:lang w:eastAsia="ru-RU"/>
        </w:rPr>
      </w:pPr>
      <w:r w:rsidRPr="0029117E">
        <w:rPr>
          <w:sz w:val="24"/>
          <w:szCs w:val="24"/>
          <w:lang w:eastAsia="ru-RU"/>
        </w:rPr>
        <w:t>Вес модели не более 40 г, минимальный размах крыла 450 мм, максимальный 600 мм;</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Копийность и качество изготовления оценивается по 100 бальной системе.</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Демонстрация полета оценивается по 50 бальной системе.</w:t>
      </w:r>
    </w:p>
    <w:p w:rsidR="0029117E" w:rsidRPr="0029117E" w:rsidRDefault="0029117E" w:rsidP="008770C3">
      <w:pPr>
        <w:widowControl/>
        <w:ind w:firstLine="709"/>
        <w:contextualSpacing/>
        <w:jc w:val="both"/>
        <w:rPr>
          <w:sz w:val="24"/>
          <w:szCs w:val="24"/>
          <w:lang w:eastAsia="ru-RU"/>
        </w:rPr>
      </w:pPr>
      <w:r w:rsidRPr="0029117E">
        <w:rPr>
          <w:sz w:val="24"/>
          <w:szCs w:val="24"/>
          <w:lang w:eastAsia="ru-RU"/>
        </w:rPr>
        <w:t>Количество полетов и время тура определяется судейской коллегией.</w:t>
      </w:r>
    </w:p>
    <w:p w:rsidR="0029117E" w:rsidRPr="0029117E" w:rsidRDefault="0029117E" w:rsidP="008770C3">
      <w:pPr>
        <w:widowControl/>
        <w:ind w:firstLine="709"/>
        <w:contextualSpacing/>
        <w:jc w:val="center"/>
        <w:rPr>
          <w:b/>
          <w:sz w:val="24"/>
          <w:szCs w:val="24"/>
          <w:lang w:eastAsia="ru-RU"/>
        </w:rPr>
      </w:pPr>
      <w:r>
        <w:rPr>
          <w:b/>
          <w:sz w:val="24"/>
          <w:szCs w:val="24"/>
          <w:lang w:eastAsia="ru-RU"/>
        </w:rPr>
        <w:t xml:space="preserve">4. </w:t>
      </w:r>
      <w:r w:rsidRPr="0029117E">
        <w:rPr>
          <w:b/>
          <w:sz w:val="24"/>
          <w:szCs w:val="24"/>
          <w:lang w:eastAsia="ru-RU"/>
        </w:rPr>
        <w:t>Состав судейской коллегии</w:t>
      </w:r>
    </w:p>
    <w:p w:rsidR="0029117E" w:rsidRPr="0029117E" w:rsidRDefault="0029117E" w:rsidP="008770C3">
      <w:pPr>
        <w:ind w:firstLine="709"/>
        <w:contextualSpacing/>
        <w:jc w:val="both"/>
        <w:rPr>
          <w:sz w:val="24"/>
          <w:szCs w:val="24"/>
          <w:lang w:eastAsia="ru-RU"/>
        </w:rPr>
      </w:pPr>
      <w:r w:rsidRPr="0029117E">
        <w:rPr>
          <w:sz w:val="24"/>
          <w:szCs w:val="24"/>
          <w:lang w:eastAsia="ru-RU"/>
        </w:rPr>
        <w:t>Определяется приказом директора ЦДТТ «Поиск»</w:t>
      </w:r>
    </w:p>
    <w:p w:rsidR="0029117E" w:rsidRPr="0029117E" w:rsidRDefault="0029117E" w:rsidP="008770C3">
      <w:pPr>
        <w:widowControl/>
        <w:ind w:firstLine="709"/>
        <w:jc w:val="center"/>
        <w:rPr>
          <w:b/>
          <w:bCs/>
          <w:sz w:val="24"/>
          <w:szCs w:val="24"/>
          <w:lang w:eastAsia="ru-RU"/>
        </w:rPr>
      </w:pPr>
      <w:r w:rsidRPr="0029117E">
        <w:rPr>
          <w:b/>
          <w:bCs/>
          <w:sz w:val="24"/>
          <w:szCs w:val="24"/>
          <w:lang w:eastAsia="ru-RU"/>
        </w:rPr>
        <w:t>5. Награждение победителей</w:t>
      </w:r>
    </w:p>
    <w:p w:rsidR="0029117E" w:rsidRPr="0029117E" w:rsidRDefault="0029117E" w:rsidP="008770C3">
      <w:pPr>
        <w:ind w:firstLine="709"/>
        <w:jc w:val="both"/>
        <w:rPr>
          <w:sz w:val="24"/>
          <w:szCs w:val="24"/>
          <w:lang w:eastAsia="ru-RU"/>
        </w:rPr>
      </w:pPr>
      <w:r w:rsidRPr="0029117E">
        <w:rPr>
          <w:sz w:val="24"/>
          <w:szCs w:val="24"/>
          <w:lang w:eastAsia="ru-RU"/>
        </w:rPr>
        <w:t>Команды и участники, занявшие призовые места, награждаются грамотами Департамента образования.</w:t>
      </w:r>
    </w:p>
    <w:p w:rsidR="0029117E" w:rsidRPr="0029117E" w:rsidRDefault="0029117E" w:rsidP="008770C3">
      <w:pPr>
        <w:ind w:firstLine="709"/>
        <w:jc w:val="center"/>
        <w:rPr>
          <w:b/>
          <w:bCs/>
          <w:sz w:val="24"/>
          <w:szCs w:val="24"/>
          <w:lang w:eastAsia="ru-RU"/>
        </w:rPr>
      </w:pPr>
      <w:r>
        <w:rPr>
          <w:b/>
          <w:bCs/>
          <w:sz w:val="24"/>
          <w:szCs w:val="24"/>
          <w:lang w:eastAsia="ru-RU"/>
        </w:rPr>
        <w:t>6</w:t>
      </w:r>
      <w:r w:rsidR="00451114">
        <w:rPr>
          <w:b/>
          <w:bCs/>
          <w:sz w:val="24"/>
          <w:szCs w:val="24"/>
          <w:lang w:eastAsia="ru-RU"/>
        </w:rPr>
        <w:t>.</w:t>
      </w:r>
      <w:r w:rsidRPr="0029117E">
        <w:rPr>
          <w:b/>
          <w:bCs/>
          <w:sz w:val="24"/>
          <w:szCs w:val="24"/>
          <w:lang w:eastAsia="ru-RU"/>
        </w:rPr>
        <w:t xml:space="preserve"> Дополнительные условия</w:t>
      </w:r>
    </w:p>
    <w:p w:rsidR="0029117E" w:rsidRPr="0029117E" w:rsidRDefault="0029117E" w:rsidP="008770C3">
      <w:pPr>
        <w:ind w:firstLine="709"/>
        <w:jc w:val="both"/>
        <w:rPr>
          <w:sz w:val="24"/>
          <w:szCs w:val="24"/>
          <w:lang w:eastAsia="ru-RU"/>
        </w:rPr>
      </w:pPr>
      <w:r w:rsidRPr="0029117E">
        <w:rPr>
          <w:sz w:val="24"/>
          <w:szCs w:val="24"/>
          <w:lang w:eastAsia="ru-RU"/>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rsidR="0029117E" w:rsidRPr="0029117E" w:rsidRDefault="0029117E" w:rsidP="008770C3">
      <w:pPr>
        <w:widowControl/>
        <w:ind w:firstLine="709"/>
        <w:contextualSpacing/>
        <w:jc w:val="center"/>
        <w:rPr>
          <w:bCs/>
          <w:i/>
          <w:sz w:val="24"/>
          <w:szCs w:val="24"/>
          <w:lang w:eastAsia="ru-RU"/>
        </w:rPr>
      </w:pPr>
      <w:r>
        <w:rPr>
          <w:b/>
          <w:bCs/>
          <w:sz w:val="24"/>
          <w:szCs w:val="24"/>
          <w:lang w:eastAsia="ru-RU"/>
        </w:rPr>
        <w:t xml:space="preserve">7. </w:t>
      </w:r>
      <w:r w:rsidRPr="0029117E">
        <w:rPr>
          <w:b/>
          <w:bCs/>
          <w:sz w:val="24"/>
          <w:szCs w:val="24"/>
          <w:lang w:eastAsia="ru-RU"/>
        </w:rPr>
        <w:t>Контактная информация</w:t>
      </w:r>
    </w:p>
    <w:p w:rsidR="0029117E" w:rsidRPr="0029117E" w:rsidRDefault="0029117E" w:rsidP="008770C3">
      <w:pPr>
        <w:widowControl/>
        <w:ind w:firstLine="709"/>
        <w:jc w:val="both"/>
        <w:rPr>
          <w:sz w:val="24"/>
          <w:szCs w:val="24"/>
          <w:lang w:eastAsia="ru-RU"/>
        </w:rPr>
      </w:pPr>
      <w:r w:rsidRPr="0029117E">
        <w:rPr>
          <w:b/>
          <w:sz w:val="24"/>
          <w:szCs w:val="24"/>
          <w:lang w:eastAsia="ru-RU"/>
        </w:rPr>
        <w:t>7.1</w:t>
      </w:r>
      <w:r w:rsidRPr="0029117E">
        <w:rPr>
          <w:sz w:val="24"/>
          <w:szCs w:val="24"/>
          <w:lang w:eastAsia="ru-RU"/>
        </w:rPr>
        <w:t>. Участники Первенства могут обращаться за консультативной помощью:</w:t>
      </w:r>
    </w:p>
    <w:p w:rsidR="0029117E" w:rsidRPr="0029117E" w:rsidRDefault="0029117E" w:rsidP="008770C3">
      <w:pPr>
        <w:widowControl/>
        <w:ind w:firstLine="709"/>
        <w:jc w:val="both"/>
        <w:rPr>
          <w:sz w:val="24"/>
          <w:szCs w:val="24"/>
          <w:lang w:eastAsia="ru-RU"/>
        </w:rPr>
      </w:pPr>
      <w:r w:rsidRPr="0029117E">
        <w:rPr>
          <w:sz w:val="24"/>
          <w:szCs w:val="24"/>
          <w:lang w:eastAsia="ru-RU"/>
        </w:rPr>
        <w:t>- по адресу: г.о. Самара, Зубчаниновское шоссе, 157, с 10.00 до 17.00;</w:t>
      </w:r>
    </w:p>
    <w:p w:rsidR="0029117E" w:rsidRPr="0029117E" w:rsidRDefault="0029117E" w:rsidP="008770C3">
      <w:pPr>
        <w:ind w:firstLine="709"/>
        <w:jc w:val="both"/>
        <w:rPr>
          <w:b/>
          <w:bCs/>
          <w:sz w:val="24"/>
          <w:szCs w:val="24"/>
          <w:lang w:eastAsia="ru-RU"/>
        </w:rPr>
      </w:pPr>
      <w:r w:rsidRPr="0029117E">
        <w:rPr>
          <w:sz w:val="24"/>
          <w:szCs w:val="24"/>
          <w:lang w:eastAsia="ru-RU"/>
        </w:rPr>
        <w:t>- по электронной почте:</w:t>
      </w:r>
      <w:r w:rsidRPr="0029117E">
        <w:rPr>
          <w:bCs/>
          <w:sz w:val="24"/>
          <w:szCs w:val="24"/>
          <w:lang w:eastAsia="ru-RU"/>
        </w:rPr>
        <w:t xml:space="preserve"> </w:t>
      </w:r>
      <w:hyperlink r:id="rId108" w:history="1">
        <w:r w:rsidRPr="0029117E">
          <w:rPr>
            <w:color w:val="0066FF"/>
            <w:sz w:val="24"/>
            <w:szCs w:val="24"/>
            <w:u w:val="single"/>
            <w:lang w:val="en-US" w:eastAsia="ru-RU"/>
          </w:rPr>
          <w:t>poisk</w:t>
        </w:r>
        <w:r w:rsidRPr="0029117E">
          <w:rPr>
            <w:color w:val="0066FF"/>
            <w:sz w:val="24"/>
            <w:szCs w:val="24"/>
            <w:u w:val="single"/>
            <w:lang w:eastAsia="ru-RU"/>
          </w:rPr>
          <w:t>157@</w:t>
        </w:r>
        <w:r w:rsidRPr="0029117E">
          <w:rPr>
            <w:color w:val="0066FF"/>
            <w:sz w:val="24"/>
            <w:szCs w:val="24"/>
            <w:u w:val="single"/>
            <w:lang w:val="en-US" w:eastAsia="ru-RU"/>
          </w:rPr>
          <w:t>yandex</w:t>
        </w:r>
        <w:r w:rsidRPr="0029117E">
          <w:rPr>
            <w:color w:val="0066FF"/>
            <w:sz w:val="24"/>
            <w:szCs w:val="24"/>
            <w:u w:val="single"/>
            <w:lang w:eastAsia="ru-RU"/>
          </w:rPr>
          <w:t>.</w:t>
        </w:r>
        <w:r w:rsidRPr="0029117E">
          <w:rPr>
            <w:color w:val="0066FF"/>
            <w:sz w:val="24"/>
            <w:szCs w:val="24"/>
            <w:u w:val="single"/>
            <w:lang w:val="en-US" w:eastAsia="ru-RU"/>
          </w:rPr>
          <w:t>ru</w:t>
        </w:r>
      </w:hyperlink>
      <w:r w:rsidRPr="0029117E">
        <w:rPr>
          <w:sz w:val="24"/>
          <w:szCs w:val="24"/>
          <w:lang w:eastAsia="ru-RU"/>
        </w:rPr>
        <w:t xml:space="preserve">, </w:t>
      </w:r>
      <w:hyperlink r:id="rId109" w:history="1">
        <w:r w:rsidRPr="0029117E">
          <w:rPr>
            <w:bCs/>
            <w:color w:val="0066FF"/>
            <w:sz w:val="24"/>
            <w:szCs w:val="24"/>
            <w:u w:val="single"/>
            <w:shd w:val="clear" w:color="auto" w:fill="FFFFFF"/>
            <w:lang w:eastAsia="ru-RU"/>
          </w:rPr>
          <w:t>so_sdo.cdttpoisk@samara.edu.ru</w:t>
        </w:r>
      </w:hyperlink>
      <w:r w:rsidRPr="0029117E">
        <w:rPr>
          <w:bCs/>
          <w:sz w:val="24"/>
          <w:szCs w:val="24"/>
          <w:lang w:eastAsia="ru-RU"/>
        </w:rPr>
        <w:t xml:space="preserve"> </w:t>
      </w:r>
      <w:r w:rsidRPr="0029117E">
        <w:rPr>
          <w:sz w:val="24"/>
          <w:szCs w:val="24"/>
          <w:lang w:eastAsia="ru-RU"/>
        </w:rPr>
        <w:t xml:space="preserve">с пометкой в теме письма Первенство </w:t>
      </w:r>
      <w:r w:rsidRPr="0029117E">
        <w:rPr>
          <w:bCs/>
          <w:sz w:val="24"/>
          <w:szCs w:val="24"/>
          <w:lang w:eastAsia="ru-RU"/>
        </w:rPr>
        <w:t>по комнатным авиамоделям среди школьников.</w:t>
      </w:r>
    </w:p>
    <w:p w:rsidR="0029117E" w:rsidRPr="0029117E" w:rsidRDefault="0029117E" w:rsidP="008770C3">
      <w:pPr>
        <w:widowControl/>
        <w:ind w:firstLine="709"/>
        <w:jc w:val="both"/>
        <w:rPr>
          <w:sz w:val="24"/>
          <w:szCs w:val="24"/>
          <w:lang w:eastAsia="ru-RU"/>
        </w:rPr>
      </w:pPr>
      <w:r w:rsidRPr="0029117E">
        <w:rPr>
          <w:sz w:val="24"/>
          <w:szCs w:val="24"/>
          <w:lang w:eastAsia="ru-RU"/>
        </w:rPr>
        <w:t>- по телефону: 8-846-201-68-60.</w:t>
      </w:r>
    </w:p>
    <w:p w:rsidR="0029117E" w:rsidRPr="0029117E" w:rsidRDefault="0029117E" w:rsidP="008770C3">
      <w:pPr>
        <w:widowControl/>
        <w:ind w:firstLine="709"/>
        <w:jc w:val="both"/>
        <w:rPr>
          <w:sz w:val="24"/>
          <w:szCs w:val="24"/>
          <w:lang w:eastAsia="ru-RU"/>
        </w:rPr>
      </w:pPr>
      <w:r w:rsidRPr="0029117E">
        <w:rPr>
          <w:b/>
          <w:sz w:val="24"/>
          <w:szCs w:val="24"/>
          <w:lang w:eastAsia="ru-RU"/>
        </w:rPr>
        <w:t>7.2.</w:t>
      </w:r>
      <w:r w:rsidRPr="0029117E">
        <w:rPr>
          <w:sz w:val="24"/>
          <w:szCs w:val="24"/>
          <w:lang w:eastAsia="ru-RU"/>
        </w:rPr>
        <w:t xml:space="preserve"> Ответственным за организацию Первенства является:</w:t>
      </w:r>
    </w:p>
    <w:p w:rsidR="0029117E" w:rsidRPr="0029117E" w:rsidRDefault="0029117E" w:rsidP="008770C3">
      <w:pPr>
        <w:widowControl/>
        <w:ind w:firstLine="709"/>
        <w:jc w:val="both"/>
        <w:rPr>
          <w:sz w:val="24"/>
          <w:szCs w:val="24"/>
          <w:lang w:eastAsia="ru-RU"/>
        </w:rPr>
      </w:pPr>
      <w:r w:rsidRPr="0029117E">
        <w:rPr>
          <w:sz w:val="24"/>
          <w:szCs w:val="24"/>
          <w:lang w:eastAsia="ru-RU"/>
        </w:rPr>
        <w:t>­ Пеньков Владимир Александрович, директор МБУ ДО «ЦДТТ «Поиск» г.о. Самара</w:t>
      </w:r>
    </w:p>
    <w:p w:rsidR="0029117E" w:rsidRPr="0029117E" w:rsidRDefault="0029117E" w:rsidP="0029117E">
      <w:pPr>
        <w:ind w:firstLine="709"/>
        <w:jc w:val="right"/>
        <w:rPr>
          <w:b/>
          <w:sz w:val="24"/>
          <w:szCs w:val="24"/>
          <w:lang w:eastAsia="ru-RU"/>
        </w:rPr>
      </w:pPr>
      <w:r w:rsidRPr="0029117E">
        <w:rPr>
          <w:b/>
          <w:sz w:val="24"/>
          <w:szCs w:val="24"/>
          <w:lang w:eastAsia="ru-RU"/>
        </w:rPr>
        <w:t>Приложение №1</w:t>
      </w:r>
    </w:p>
    <w:p w:rsidR="0029117E" w:rsidRPr="0029117E" w:rsidRDefault="0029117E" w:rsidP="0029117E">
      <w:pPr>
        <w:ind w:firstLine="709"/>
        <w:jc w:val="center"/>
        <w:rPr>
          <w:b/>
          <w:sz w:val="24"/>
          <w:szCs w:val="24"/>
          <w:lang w:eastAsia="ru-RU"/>
        </w:rPr>
      </w:pPr>
      <w:r w:rsidRPr="0029117E">
        <w:rPr>
          <w:b/>
          <w:sz w:val="24"/>
          <w:szCs w:val="24"/>
          <w:lang w:eastAsia="ru-RU"/>
        </w:rPr>
        <w:t>Форма заявки</w:t>
      </w:r>
    </w:p>
    <w:p w:rsidR="0029117E" w:rsidRPr="0029117E" w:rsidRDefault="0029117E" w:rsidP="0029117E">
      <w:pPr>
        <w:ind w:firstLine="709"/>
        <w:jc w:val="center"/>
        <w:rPr>
          <w:b/>
          <w:sz w:val="24"/>
          <w:szCs w:val="24"/>
          <w:lang w:eastAsia="ru-RU"/>
        </w:rPr>
      </w:pPr>
      <w:r w:rsidRPr="0029117E">
        <w:rPr>
          <w:b/>
          <w:sz w:val="24"/>
          <w:szCs w:val="24"/>
          <w:lang w:eastAsia="ru-RU"/>
        </w:rPr>
        <w:t>На участие в открытом Первенстве городского округа Самара по комнатным авиамоделям среди школьников</w:t>
      </w:r>
    </w:p>
    <w:p w:rsidR="0029117E" w:rsidRPr="0029117E" w:rsidRDefault="0029117E" w:rsidP="0029117E">
      <w:pPr>
        <w:ind w:firstLine="709"/>
        <w:rPr>
          <w:sz w:val="24"/>
          <w:szCs w:val="24"/>
          <w:lang w:eastAsia="ru-RU"/>
        </w:rPr>
      </w:pPr>
      <w:r w:rsidRPr="0029117E">
        <w:rPr>
          <w:sz w:val="24"/>
          <w:szCs w:val="24"/>
          <w:lang w:eastAsia="ru-RU"/>
        </w:rPr>
        <w:t>Название учреждения: _____________________________________________</w:t>
      </w:r>
    </w:p>
    <w:p w:rsidR="0029117E" w:rsidRPr="0029117E" w:rsidRDefault="0029117E" w:rsidP="0029117E">
      <w:pPr>
        <w:ind w:firstLine="709"/>
        <w:rPr>
          <w:sz w:val="24"/>
          <w:szCs w:val="24"/>
          <w:lang w:eastAsia="ru-RU"/>
        </w:rPr>
      </w:pPr>
      <w:r w:rsidRPr="0029117E">
        <w:rPr>
          <w:sz w:val="24"/>
          <w:szCs w:val="24"/>
          <w:lang w:eastAsia="ru-RU"/>
        </w:rPr>
        <w:t>Руководитель учреждения: ___________________________________________</w:t>
      </w:r>
    </w:p>
    <w:p w:rsidR="0029117E" w:rsidRPr="0029117E" w:rsidRDefault="0029117E" w:rsidP="0029117E">
      <w:pPr>
        <w:ind w:firstLine="709"/>
        <w:rPr>
          <w:sz w:val="24"/>
          <w:szCs w:val="24"/>
          <w:lang w:eastAsia="ru-RU"/>
        </w:rPr>
      </w:pPr>
      <w:r w:rsidRPr="0029117E">
        <w:rPr>
          <w:sz w:val="24"/>
          <w:szCs w:val="24"/>
          <w:lang w:eastAsia="ru-RU"/>
        </w:rPr>
        <w:t>Тренер команды: __________________________________________________</w:t>
      </w:r>
    </w:p>
    <w:p w:rsidR="0029117E" w:rsidRDefault="0029117E" w:rsidP="00C42030">
      <w:pPr>
        <w:ind w:firstLine="709"/>
        <w:rPr>
          <w:sz w:val="24"/>
          <w:szCs w:val="24"/>
          <w:lang w:eastAsia="ru-RU"/>
        </w:rPr>
      </w:pPr>
      <w:r w:rsidRPr="0029117E">
        <w:rPr>
          <w:sz w:val="24"/>
          <w:szCs w:val="24"/>
          <w:lang w:eastAsia="ru-RU"/>
        </w:rPr>
        <w:t>Телефон: ___________________________</w:t>
      </w:r>
      <w:r w:rsidR="00C42030">
        <w:rPr>
          <w:sz w:val="24"/>
          <w:szCs w:val="24"/>
          <w:lang w:eastAsia="ru-RU"/>
        </w:rPr>
        <w:t>_______________________________</w:t>
      </w:r>
    </w:p>
    <w:p w:rsidR="00C42030" w:rsidRPr="0029117E" w:rsidRDefault="00C42030" w:rsidP="00C42030">
      <w:pPr>
        <w:ind w:firstLine="709"/>
        <w:rPr>
          <w:sz w:val="24"/>
          <w:szCs w:val="24"/>
          <w:lang w:eastAsia="ru-RU"/>
        </w:rPr>
      </w:pPr>
    </w:p>
    <w:tbl>
      <w:tblPr>
        <w:tblW w:w="9128" w:type="dxa"/>
        <w:tblCellMar>
          <w:left w:w="0" w:type="dxa"/>
          <w:right w:w="0" w:type="dxa"/>
        </w:tblCellMar>
        <w:tblLook w:val="04A0" w:firstRow="1" w:lastRow="0" w:firstColumn="1" w:lastColumn="0" w:noHBand="0" w:noVBand="1"/>
      </w:tblPr>
      <w:tblGrid>
        <w:gridCol w:w="675"/>
        <w:gridCol w:w="1497"/>
        <w:gridCol w:w="2230"/>
        <w:gridCol w:w="1445"/>
        <w:gridCol w:w="1820"/>
        <w:gridCol w:w="1461"/>
      </w:tblGrid>
      <w:tr w:rsidR="0029117E" w:rsidRPr="0029117E" w:rsidTr="0029117E">
        <w:trPr>
          <w:trHeight w:val="316"/>
        </w:trPr>
        <w:tc>
          <w:tcPr>
            <w:tcW w:w="6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jc w:val="center"/>
              <w:rPr>
                <w:b/>
                <w:sz w:val="24"/>
                <w:szCs w:val="24"/>
                <w:lang w:eastAsia="ru-RU"/>
              </w:rPr>
            </w:pPr>
            <w:r w:rsidRPr="008770C3">
              <w:rPr>
                <w:b/>
                <w:sz w:val="24"/>
                <w:szCs w:val="24"/>
                <w:lang w:eastAsia="ru-RU"/>
              </w:rPr>
              <w:t>п/п</w:t>
            </w:r>
          </w:p>
        </w:tc>
        <w:tc>
          <w:tcPr>
            <w:tcW w:w="149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ind w:firstLine="5"/>
              <w:jc w:val="center"/>
              <w:rPr>
                <w:b/>
                <w:sz w:val="24"/>
                <w:szCs w:val="24"/>
                <w:lang w:eastAsia="ru-RU"/>
              </w:rPr>
            </w:pPr>
            <w:r w:rsidRPr="008770C3">
              <w:rPr>
                <w:b/>
                <w:sz w:val="24"/>
                <w:szCs w:val="24"/>
                <w:lang w:eastAsia="ru-RU"/>
              </w:rPr>
              <w:t>ФИО</w:t>
            </w:r>
          </w:p>
        </w:tc>
        <w:tc>
          <w:tcPr>
            <w:tcW w:w="22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jc w:val="center"/>
              <w:rPr>
                <w:b/>
                <w:sz w:val="24"/>
                <w:szCs w:val="24"/>
                <w:lang w:eastAsia="ru-RU"/>
              </w:rPr>
            </w:pPr>
            <w:r w:rsidRPr="008770C3">
              <w:rPr>
                <w:b/>
                <w:sz w:val="24"/>
                <w:szCs w:val="24"/>
                <w:lang w:eastAsia="ru-RU"/>
              </w:rPr>
              <w:t>Дата рождения</w:t>
            </w:r>
          </w:p>
        </w:tc>
        <w:tc>
          <w:tcPr>
            <w:tcW w:w="144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ind w:hanging="7"/>
              <w:jc w:val="center"/>
              <w:rPr>
                <w:b/>
                <w:sz w:val="24"/>
                <w:szCs w:val="24"/>
                <w:lang w:eastAsia="ru-RU"/>
              </w:rPr>
            </w:pPr>
            <w:r w:rsidRPr="008770C3">
              <w:rPr>
                <w:b/>
                <w:sz w:val="24"/>
                <w:szCs w:val="24"/>
                <w:lang w:eastAsia="ru-RU"/>
              </w:rPr>
              <w:t>Школа, класс</w:t>
            </w:r>
          </w:p>
        </w:tc>
        <w:tc>
          <w:tcPr>
            <w:tcW w:w="328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jc w:val="center"/>
              <w:rPr>
                <w:b/>
                <w:sz w:val="24"/>
                <w:szCs w:val="24"/>
                <w:lang w:eastAsia="ru-RU"/>
              </w:rPr>
            </w:pPr>
            <w:r w:rsidRPr="008770C3">
              <w:rPr>
                <w:b/>
                <w:sz w:val="24"/>
                <w:szCs w:val="24"/>
                <w:lang w:eastAsia="ru-RU"/>
              </w:rPr>
              <w:t>Класс моделей</w:t>
            </w:r>
          </w:p>
        </w:tc>
      </w:tr>
      <w:tr w:rsidR="0029117E" w:rsidRPr="0029117E" w:rsidTr="0029117E">
        <w:trPr>
          <w:trHeight w:val="228"/>
        </w:trPr>
        <w:tc>
          <w:tcPr>
            <w:tcW w:w="675" w:type="dxa"/>
            <w:vMerge/>
            <w:tcBorders>
              <w:top w:val="single" w:sz="8" w:space="0" w:color="000000"/>
              <w:left w:val="single" w:sz="8" w:space="0" w:color="000000"/>
              <w:bottom w:val="single" w:sz="8" w:space="0" w:color="000000"/>
              <w:right w:val="single" w:sz="8" w:space="0" w:color="000000"/>
            </w:tcBorders>
            <w:vAlign w:val="center"/>
            <w:hideMark/>
          </w:tcPr>
          <w:p w:rsidR="0029117E" w:rsidRPr="008770C3" w:rsidRDefault="0029117E" w:rsidP="0029117E">
            <w:pPr>
              <w:widowControl/>
              <w:ind w:firstLine="709"/>
              <w:jc w:val="center"/>
              <w:rPr>
                <w:b/>
                <w:sz w:val="24"/>
                <w:szCs w:val="24"/>
                <w:lang w:eastAsia="ru-RU"/>
              </w:rPr>
            </w:pPr>
          </w:p>
        </w:tc>
        <w:tc>
          <w:tcPr>
            <w:tcW w:w="1497" w:type="dxa"/>
            <w:vMerge/>
            <w:tcBorders>
              <w:top w:val="single" w:sz="8" w:space="0" w:color="000000"/>
              <w:left w:val="single" w:sz="8" w:space="0" w:color="000000"/>
              <w:bottom w:val="single" w:sz="8" w:space="0" w:color="000000"/>
              <w:right w:val="single" w:sz="8" w:space="0" w:color="000000"/>
            </w:tcBorders>
            <w:vAlign w:val="center"/>
            <w:hideMark/>
          </w:tcPr>
          <w:p w:rsidR="0029117E" w:rsidRPr="008770C3" w:rsidRDefault="0029117E" w:rsidP="0029117E">
            <w:pPr>
              <w:widowControl/>
              <w:ind w:firstLine="709"/>
              <w:jc w:val="center"/>
              <w:rPr>
                <w:b/>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9117E" w:rsidRPr="008770C3" w:rsidRDefault="0029117E" w:rsidP="0029117E">
            <w:pPr>
              <w:widowControl/>
              <w:ind w:firstLine="709"/>
              <w:jc w:val="center"/>
              <w:rPr>
                <w:b/>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9117E" w:rsidRPr="008770C3" w:rsidRDefault="0029117E" w:rsidP="0029117E">
            <w:pPr>
              <w:widowControl/>
              <w:ind w:firstLine="709"/>
              <w:jc w:val="center"/>
              <w:rPr>
                <w:b/>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jc w:val="center"/>
              <w:rPr>
                <w:b/>
                <w:sz w:val="24"/>
                <w:szCs w:val="24"/>
                <w:lang w:eastAsia="ru-RU"/>
              </w:rPr>
            </w:pPr>
            <w:r w:rsidRPr="008770C3">
              <w:rPr>
                <w:b/>
                <w:sz w:val="24"/>
                <w:szCs w:val="24"/>
                <w:lang w:eastAsia="ru-RU"/>
              </w:rPr>
              <w:t>Командный</w:t>
            </w: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8770C3" w:rsidRDefault="0029117E" w:rsidP="0029117E">
            <w:pPr>
              <w:jc w:val="center"/>
              <w:rPr>
                <w:b/>
                <w:sz w:val="24"/>
                <w:szCs w:val="24"/>
                <w:lang w:eastAsia="ru-RU"/>
              </w:rPr>
            </w:pPr>
            <w:r w:rsidRPr="008770C3">
              <w:rPr>
                <w:b/>
                <w:sz w:val="24"/>
                <w:szCs w:val="24"/>
                <w:lang w:eastAsia="ru-RU"/>
              </w:rPr>
              <w:t>Личный</w:t>
            </w:r>
          </w:p>
        </w:tc>
      </w:tr>
      <w:tr w:rsidR="0029117E" w:rsidRPr="0029117E" w:rsidTr="0029117E">
        <w:trPr>
          <w:trHeight w:val="316"/>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925B8A">
            <w:pPr>
              <w:widowControl/>
              <w:numPr>
                <w:ilvl w:val="0"/>
                <w:numId w:val="93"/>
              </w:numPr>
              <w:spacing w:after="200" w:line="276" w:lineRule="auto"/>
              <w:contextualSpacing/>
              <w:jc w:val="center"/>
              <w:rPr>
                <w:sz w:val="24"/>
                <w:szCs w:val="24"/>
                <w:lang w:eastAsia="ru-RU"/>
              </w:rPr>
            </w:pPr>
          </w:p>
        </w:tc>
        <w:tc>
          <w:tcPr>
            <w:tcW w:w="14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29117E">
            <w:pPr>
              <w:ind w:firstLine="709"/>
              <w:jc w:val="center"/>
              <w:rPr>
                <w:sz w:val="24"/>
                <w:szCs w:val="24"/>
                <w:lang w:eastAsia="ru-RU"/>
              </w:rPr>
            </w:pPr>
          </w:p>
        </w:tc>
        <w:tc>
          <w:tcPr>
            <w:tcW w:w="2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29117E">
            <w:pPr>
              <w:ind w:firstLine="709"/>
              <w:jc w:val="center"/>
              <w:rPr>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29117E">
            <w:pPr>
              <w:ind w:firstLine="709"/>
              <w:jc w:val="center"/>
              <w:rPr>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29117E">
            <w:pPr>
              <w:ind w:firstLine="709"/>
              <w:jc w:val="center"/>
              <w:rPr>
                <w:sz w:val="24"/>
                <w:szCs w:val="24"/>
                <w:lang w:eastAsia="ru-RU"/>
              </w:rPr>
            </w:pP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9117E" w:rsidRPr="0029117E" w:rsidRDefault="0029117E" w:rsidP="0029117E">
            <w:pPr>
              <w:ind w:firstLine="709"/>
              <w:jc w:val="center"/>
              <w:rPr>
                <w:sz w:val="24"/>
                <w:szCs w:val="24"/>
                <w:lang w:eastAsia="ru-RU"/>
              </w:rPr>
            </w:pPr>
          </w:p>
        </w:tc>
      </w:tr>
    </w:tbl>
    <w:p w:rsidR="00ED30D8" w:rsidRPr="00C11CEB" w:rsidRDefault="00C11CEB" w:rsidP="00C11CEB">
      <w:pPr>
        <w:rPr>
          <w:b/>
          <w:bCs/>
          <w:sz w:val="24"/>
          <w:szCs w:val="24"/>
          <w:lang w:eastAsia="ru-RU"/>
        </w:rPr>
      </w:pPr>
      <w:r>
        <w:rPr>
          <w:b/>
          <w:bCs/>
          <w:sz w:val="24"/>
          <w:szCs w:val="24"/>
          <w:lang w:eastAsia="ru-RU"/>
        </w:rPr>
        <w:br w:type="page"/>
      </w:r>
    </w:p>
    <w:p w:rsidR="008770C3" w:rsidRDefault="008770C3" w:rsidP="008770C3">
      <w:pPr>
        <w:pStyle w:val="1"/>
        <w:spacing w:line="240" w:lineRule="auto"/>
        <w:ind w:left="0" w:firstLine="0"/>
        <w:jc w:val="center"/>
        <w:rPr>
          <w:lang w:eastAsia="ru-RU"/>
        </w:rPr>
      </w:pPr>
      <w:bookmarkStart w:id="199" w:name="_Toc145938655"/>
      <w:r w:rsidRPr="009A52F5">
        <w:rPr>
          <w:lang w:eastAsia="ru-RU"/>
        </w:rPr>
        <w:t>ПОЛОЖЕНИЕ</w:t>
      </w:r>
    </w:p>
    <w:p w:rsidR="00A43C1E" w:rsidRDefault="00C11CEB" w:rsidP="008770C3">
      <w:pPr>
        <w:pStyle w:val="1"/>
        <w:spacing w:line="240" w:lineRule="auto"/>
        <w:ind w:left="0" w:firstLine="0"/>
        <w:jc w:val="center"/>
        <w:rPr>
          <w:lang w:eastAsia="ru-RU" w:bidi="ru-RU"/>
        </w:rPr>
      </w:pPr>
      <w:r w:rsidRPr="009A52F5">
        <w:rPr>
          <w:lang w:eastAsia="ru-RU" w:bidi="ru-RU"/>
        </w:rPr>
        <w:t>о проведении городского дистанционного конкурса</w:t>
      </w:r>
    </w:p>
    <w:p w:rsidR="00C11CEB" w:rsidRPr="009A52F5" w:rsidRDefault="00C11CEB" w:rsidP="008770C3">
      <w:pPr>
        <w:pStyle w:val="1"/>
        <w:spacing w:line="240" w:lineRule="auto"/>
        <w:ind w:left="0" w:firstLine="0"/>
        <w:jc w:val="center"/>
        <w:rPr>
          <w:lang w:eastAsia="ru-RU"/>
        </w:rPr>
      </w:pPr>
      <w:r w:rsidRPr="009A52F5">
        <w:rPr>
          <w:lang w:eastAsia="ru-RU"/>
        </w:rPr>
        <w:t>«От технического моделирования до высоких технологий»</w:t>
      </w:r>
      <w:bookmarkEnd w:id="199"/>
    </w:p>
    <w:p w:rsidR="00C11CEB" w:rsidRPr="009A52F5" w:rsidRDefault="00C11CEB" w:rsidP="009A52F5">
      <w:pPr>
        <w:widowControl/>
        <w:ind w:left="360" w:firstLine="709"/>
        <w:jc w:val="both"/>
        <w:rPr>
          <w:b/>
          <w:sz w:val="24"/>
          <w:szCs w:val="24"/>
          <w:lang w:eastAsia="ru-RU"/>
        </w:rPr>
      </w:pPr>
    </w:p>
    <w:p w:rsidR="00C11CEB" w:rsidRPr="00C11CEB" w:rsidRDefault="00C11CEB" w:rsidP="009A52F5">
      <w:pPr>
        <w:widowControl/>
        <w:contextualSpacing/>
        <w:jc w:val="center"/>
        <w:rPr>
          <w:b/>
          <w:bCs/>
          <w:sz w:val="24"/>
          <w:szCs w:val="24"/>
          <w:lang w:eastAsia="ru-RU"/>
        </w:rPr>
      </w:pPr>
      <w:r>
        <w:rPr>
          <w:b/>
          <w:bCs/>
          <w:sz w:val="24"/>
          <w:szCs w:val="24"/>
          <w:lang w:eastAsia="ru-RU"/>
        </w:rPr>
        <w:t xml:space="preserve">1. </w:t>
      </w:r>
      <w:r w:rsidRPr="00C11CEB">
        <w:rPr>
          <w:b/>
          <w:bCs/>
          <w:sz w:val="24"/>
          <w:szCs w:val="24"/>
          <w:lang w:eastAsia="ru-RU"/>
        </w:rPr>
        <w:t>Общие положения</w:t>
      </w:r>
    </w:p>
    <w:p w:rsidR="00C11CEB" w:rsidRPr="00C11CEB" w:rsidRDefault="00C11CEB" w:rsidP="00C11CEB">
      <w:pPr>
        <w:widowControl/>
        <w:ind w:firstLine="709"/>
        <w:jc w:val="both"/>
        <w:rPr>
          <w:bCs/>
          <w:i/>
          <w:sz w:val="24"/>
          <w:szCs w:val="24"/>
          <w:lang w:eastAsia="ru-RU"/>
        </w:rPr>
      </w:pPr>
      <w:r w:rsidRPr="00C11CEB">
        <w:rPr>
          <w:bCs/>
          <w:sz w:val="24"/>
          <w:szCs w:val="24"/>
          <w:lang w:eastAsia="ru-RU"/>
        </w:rPr>
        <w:t>1.1.</w:t>
      </w:r>
      <w:r w:rsidRPr="00C11CEB">
        <w:rPr>
          <w:b/>
          <w:bCs/>
          <w:sz w:val="24"/>
          <w:szCs w:val="24"/>
          <w:lang w:eastAsia="ru-RU"/>
        </w:rPr>
        <w:t xml:space="preserve"> </w:t>
      </w:r>
      <w:r w:rsidRPr="00C11CEB">
        <w:rPr>
          <w:bCs/>
          <w:sz w:val="24"/>
          <w:szCs w:val="24"/>
          <w:lang w:eastAsia="ru-RU"/>
        </w:rPr>
        <w:t>Настоящее Положение определяет порядок организации и проведения городского конкурса «От технического моделирования до высоких технологий» (далее – Конкурс), его организационное и методическое обеспечение, порядок участия в Конкурсе, требования к работам участников, определение победителей и призеров</w:t>
      </w:r>
      <w:r w:rsidRPr="00C11CEB">
        <w:rPr>
          <w:bCs/>
          <w:i/>
          <w:sz w:val="24"/>
          <w:szCs w:val="24"/>
          <w:lang w:eastAsia="ru-RU"/>
        </w:rPr>
        <w:t>.</w:t>
      </w:r>
    </w:p>
    <w:p w:rsidR="00C11CEB" w:rsidRPr="00C11CEB" w:rsidRDefault="00C11CEB" w:rsidP="00C11CEB">
      <w:pPr>
        <w:widowControl/>
        <w:ind w:firstLine="708"/>
        <w:contextualSpacing/>
        <w:jc w:val="both"/>
        <w:rPr>
          <w:bCs/>
          <w:sz w:val="24"/>
          <w:szCs w:val="24"/>
          <w:lang w:eastAsia="ru-RU"/>
        </w:rPr>
      </w:pPr>
      <w:r w:rsidRPr="00C11CEB">
        <w:rPr>
          <w:bCs/>
          <w:sz w:val="24"/>
          <w:szCs w:val="24"/>
          <w:lang w:eastAsia="ru-RU"/>
        </w:rPr>
        <w:t>1.2. Положение действует на период проведения Конкурса.</w:t>
      </w:r>
    </w:p>
    <w:p w:rsidR="00C11CEB" w:rsidRPr="00C11CEB" w:rsidRDefault="00C11CEB" w:rsidP="00C11CEB">
      <w:pPr>
        <w:widowControl/>
        <w:ind w:firstLine="709"/>
        <w:jc w:val="both"/>
        <w:rPr>
          <w:b/>
          <w:bCs/>
          <w:sz w:val="24"/>
          <w:szCs w:val="24"/>
          <w:lang w:eastAsia="ru-RU"/>
        </w:rPr>
      </w:pPr>
      <w:r w:rsidRPr="00C11CEB">
        <w:rPr>
          <w:sz w:val="24"/>
          <w:szCs w:val="24"/>
          <w:lang w:eastAsia="ru-RU"/>
        </w:rPr>
        <w:t>1.3.</w:t>
      </w:r>
      <w:r w:rsidRPr="00C11CEB">
        <w:rPr>
          <w:b/>
          <w:bCs/>
          <w:sz w:val="24"/>
          <w:szCs w:val="24"/>
          <w:lang w:eastAsia="ru-RU"/>
        </w:rPr>
        <w:t xml:space="preserve"> Организаторы конкурса</w:t>
      </w:r>
    </w:p>
    <w:p w:rsidR="00C11CEB" w:rsidRPr="00C11CEB" w:rsidRDefault="00C11CEB" w:rsidP="00C11CEB">
      <w:pPr>
        <w:widowControl/>
        <w:ind w:firstLine="709"/>
        <w:jc w:val="both"/>
        <w:rPr>
          <w:b/>
          <w:bCs/>
          <w:sz w:val="24"/>
          <w:szCs w:val="24"/>
          <w:lang w:eastAsia="ru-RU"/>
        </w:rPr>
      </w:pPr>
      <w:r w:rsidRPr="00C11CEB">
        <w:rPr>
          <w:b/>
          <w:bCs/>
          <w:sz w:val="24"/>
          <w:szCs w:val="24"/>
          <w:lang w:eastAsia="ru-RU"/>
        </w:rPr>
        <w:t>Учредитель:</w:t>
      </w:r>
    </w:p>
    <w:p w:rsidR="00C11CEB" w:rsidRPr="00C11CEB" w:rsidRDefault="00C11CEB" w:rsidP="00C11CEB">
      <w:pPr>
        <w:widowControl/>
        <w:ind w:firstLine="709"/>
        <w:jc w:val="both"/>
        <w:rPr>
          <w:bCs/>
          <w:sz w:val="24"/>
          <w:szCs w:val="24"/>
          <w:lang w:eastAsia="ru-RU"/>
        </w:rPr>
      </w:pPr>
      <w:r w:rsidRPr="00C11CEB">
        <w:rPr>
          <w:bCs/>
          <w:sz w:val="24"/>
          <w:szCs w:val="24"/>
          <w:lang w:eastAsia="ru-RU"/>
        </w:rPr>
        <w:t>Департамент образования Администрации городского округа Самара (далее – Департамент образования).</w:t>
      </w:r>
    </w:p>
    <w:p w:rsidR="00C11CEB" w:rsidRPr="00C11CEB" w:rsidRDefault="00C11CEB" w:rsidP="00C11CEB">
      <w:pPr>
        <w:widowControl/>
        <w:ind w:firstLine="709"/>
        <w:jc w:val="both"/>
        <w:rPr>
          <w:b/>
          <w:bCs/>
          <w:sz w:val="24"/>
          <w:szCs w:val="24"/>
          <w:lang w:eastAsia="ru-RU"/>
        </w:rPr>
      </w:pPr>
      <w:r w:rsidRPr="00C11CEB">
        <w:rPr>
          <w:b/>
          <w:bCs/>
          <w:sz w:val="24"/>
          <w:szCs w:val="24"/>
          <w:lang w:eastAsia="ru-RU"/>
        </w:rPr>
        <w:t xml:space="preserve">Организатор:  </w:t>
      </w:r>
    </w:p>
    <w:p w:rsidR="00C11CEB" w:rsidRPr="00C11CEB" w:rsidRDefault="00C11CEB" w:rsidP="00C11CEB">
      <w:pPr>
        <w:widowControl/>
        <w:ind w:firstLine="709"/>
        <w:jc w:val="both"/>
        <w:rPr>
          <w:bCs/>
          <w:sz w:val="24"/>
          <w:szCs w:val="24"/>
          <w:lang w:eastAsia="ru-RU"/>
        </w:rPr>
      </w:pPr>
      <w:r w:rsidRPr="00C11CEB">
        <w:rPr>
          <w:sz w:val="24"/>
          <w:szCs w:val="24"/>
          <w:lang w:eastAsia="ru-RU"/>
        </w:rPr>
        <w:t>Муниципальное бюджетное учреждение дополнительного образования детей «Центр детского творчества «Луч» городского округа Самара</w:t>
      </w:r>
      <w:r w:rsidRPr="00C11CEB">
        <w:rPr>
          <w:bCs/>
          <w:sz w:val="24"/>
          <w:szCs w:val="24"/>
          <w:lang w:eastAsia="ru-RU"/>
        </w:rPr>
        <w:t xml:space="preserve"> (далее – </w:t>
      </w:r>
      <w:bookmarkStart w:id="200" w:name="_Hlk143180916"/>
      <w:r w:rsidRPr="00C11CEB">
        <w:rPr>
          <w:bCs/>
          <w:sz w:val="24"/>
          <w:szCs w:val="24"/>
          <w:lang w:eastAsia="ru-RU"/>
        </w:rPr>
        <w:t>МБУ ДО «ЦДТ «Луч» г.о. Самара</w:t>
      </w:r>
      <w:bookmarkEnd w:id="200"/>
      <w:r w:rsidRPr="00C11CEB">
        <w:rPr>
          <w:bCs/>
          <w:sz w:val="24"/>
          <w:szCs w:val="24"/>
          <w:lang w:eastAsia="ru-RU"/>
        </w:rPr>
        <w:t>)</w:t>
      </w:r>
    </w:p>
    <w:p w:rsidR="00C11CEB" w:rsidRPr="00C11CEB" w:rsidRDefault="00C11CEB" w:rsidP="00C11CEB">
      <w:pPr>
        <w:widowControl/>
        <w:ind w:firstLine="709"/>
        <w:jc w:val="both"/>
        <w:rPr>
          <w:b/>
          <w:bCs/>
          <w:sz w:val="24"/>
          <w:szCs w:val="24"/>
          <w:lang w:eastAsia="ru-RU"/>
        </w:rPr>
      </w:pPr>
      <w:r w:rsidRPr="00C11CEB">
        <w:rPr>
          <w:sz w:val="24"/>
          <w:szCs w:val="24"/>
          <w:lang w:eastAsia="ru-RU"/>
        </w:rPr>
        <w:t>1.4.</w:t>
      </w:r>
      <w:r w:rsidRPr="00C11CEB">
        <w:rPr>
          <w:b/>
          <w:bCs/>
          <w:sz w:val="24"/>
          <w:szCs w:val="24"/>
          <w:lang w:eastAsia="ru-RU"/>
        </w:rPr>
        <w:t xml:space="preserve"> Цели и задачи конкурса</w:t>
      </w:r>
    </w:p>
    <w:p w:rsidR="00C11CEB" w:rsidRPr="00C11CEB" w:rsidRDefault="00C11CEB" w:rsidP="00C11CEB">
      <w:pPr>
        <w:widowControl/>
        <w:ind w:firstLine="709"/>
        <w:jc w:val="both"/>
        <w:rPr>
          <w:color w:val="000000"/>
          <w:sz w:val="28"/>
          <w:szCs w:val="28"/>
          <w:lang w:eastAsia="ru-RU"/>
        </w:rPr>
      </w:pPr>
      <w:r w:rsidRPr="00C11CEB">
        <w:rPr>
          <w:color w:val="000000"/>
          <w:sz w:val="24"/>
          <w:szCs w:val="24"/>
          <w:lang w:eastAsia="ru-RU"/>
        </w:rPr>
        <w:t>Целью</w:t>
      </w:r>
      <w:r w:rsidRPr="00C11CEB">
        <w:rPr>
          <w:b/>
          <w:color w:val="000000"/>
          <w:sz w:val="24"/>
          <w:szCs w:val="24"/>
          <w:lang w:eastAsia="ru-RU"/>
        </w:rPr>
        <w:t xml:space="preserve"> </w:t>
      </w:r>
      <w:r w:rsidRPr="00C11CEB">
        <w:rPr>
          <w:color w:val="000000"/>
          <w:sz w:val="24"/>
          <w:szCs w:val="24"/>
          <w:lang w:eastAsia="ru-RU"/>
        </w:rPr>
        <w:t>проведения конкурса является</w:t>
      </w:r>
      <w:r w:rsidRPr="00C11CEB">
        <w:rPr>
          <w:sz w:val="24"/>
          <w:szCs w:val="24"/>
          <w:lang w:eastAsia="ru-RU"/>
        </w:rPr>
        <w:t xml:space="preserve"> популяризация и развитие у обучающихся образовательных учреждений городского округа Самара, научно-технического творчества, творческих способностей и интереса к технической деятельности;</w:t>
      </w:r>
    </w:p>
    <w:p w:rsidR="00C11CEB" w:rsidRPr="00C11CEB" w:rsidRDefault="00C11CEB" w:rsidP="00C11CEB">
      <w:pPr>
        <w:widowControl/>
        <w:shd w:val="clear" w:color="auto" w:fill="FFFFFF"/>
        <w:ind w:firstLine="709"/>
        <w:jc w:val="both"/>
        <w:rPr>
          <w:color w:val="000000"/>
          <w:sz w:val="24"/>
          <w:szCs w:val="24"/>
          <w:lang w:eastAsia="ru-RU"/>
        </w:rPr>
      </w:pPr>
      <w:r w:rsidRPr="00C11CEB">
        <w:rPr>
          <w:color w:val="000000"/>
          <w:sz w:val="24"/>
          <w:szCs w:val="24"/>
          <w:lang w:eastAsia="ru-RU"/>
        </w:rPr>
        <w:t xml:space="preserve">Задачами Конкурса являются: </w:t>
      </w:r>
    </w:p>
    <w:p w:rsidR="00C11CEB" w:rsidRPr="00C11CEB" w:rsidRDefault="00C11CEB" w:rsidP="00925B8A">
      <w:pPr>
        <w:widowControl/>
        <w:numPr>
          <w:ilvl w:val="0"/>
          <w:numId w:val="94"/>
        </w:numPr>
        <w:ind w:left="0" w:firstLine="709"/>
        <w:contextualSpacing/>
        <w:jc w:val="both"/>
        <w:rPr>
          <w:sz w:val="24"/>
          <w:szCs w:val="24"/>
          <w:lang w:eastAsia="ru-RU"/>
        </w:rPr>
      </w:pPr>
      <w:r w:rsidRPr="00C11CEB">
        <w:rPr>
          <w:sz w:val="24"/>
          <w:szCs w:val="24"/>
          <w:lang w:eastAsia="ru-RU"/>
        </w:rPr>
        <w:t>развитие творческих способностей, технических навыков и практических умений обучающихся образовательных учреждений городского округа Самара;</w:t>
      </w:r>
    </w:p>
    <w:p w:rsidR="00C11CEB" w:rsidRPr="00C11CEB" w:rsidRDefault="00C11CEB" w:rsidP="00925B8A">
      <w:pPr>
        <w:widowControl/>
        <w:numPr>
          <w:ilvl w:val="0"/>
          <w:numId w:val="94"/>
        </w:numPr>
        <w:ind w:left="0" w:firstLine="709"/>
        <w:contextualSpacing/>
        <w:jc w:val="both"/>
        <w:rPr>
          <w:sz w:val="24"/>
          <w:szCs w:val="24"/>
          <w:lang w:eastAsia="ru-RU"/>
        </w:rPr>
      </w:pPr>
      <w:r w:rsidRPr="00C11CEB">
        <w:rPr>
          <w:sz w:val="24"/>
          <w:szCs w:val="24"/>
          <w:lang w:eastAsia="ru-RU"/>
        </w:rPr>
        <w:t>популяризация стендового моделирования, конструкторской деятельности, исторической миниатюры, архитектурно-строительного макетирования и ландшафтного дизайна;</w:t>
      </w:r>
    </w:p>
    <w:p w:rsidR="00C11CEB" w:rsidRPr="00C11CEB" w:rsidRDefault="00C11CEB" w:rsidP="00925B8A">
      <w:pPr>
        <w:widowControl/>
        <w:numPr>
          <w:ilvl w:val="0"/>
          <w:numId w:val="94"/>
        </w:numPr>
        <w:ind w:left="0" w:firstLine="709"/>
        <w:contextualSpacing/>
        <w:jc w:val="both"/>
        <w:rPr>
          <w:sz w:val="24"/>
          <w:szCs w:val="24"/>
          <w:lang w:eastAsia="ru-RU"/>
        </w:rPr>
      </w:pPr>
      <w:r w:rsidRPr="00C11CEB">
        <w:rPr>
          <w:sz w:val="24"/>
          <w:szCs w:val="24"/>
          <w:lang w:eastAsia="ru-RU"/>
        </w:rPr>
        <w:t>выявление и поддержка одаренных детей, занимающихся техническим творчеством;</w:t>
      </w:r>
    </w:p>
    <w:p w:rsidR="00C11CEB" w:rsidRPr="00C11CEB" w:rsidRDefault="00C11CEB" w:rsidP="00925B8A">
      <w:pPr>
        <w:widowControl/>
        <w:numPr>
          <w:ilvl w:val="0"/>
          <w:numId w:val="94"/>
        </w:numPr>
        <w:ind w:left="0" w:firstLine="709"/>
        <w:contextualSpacing/>
        <w:jc w:val="both"/>
        <w:rPr>
          <w:sz w:val="24"/>
          <w:szCs w:val="24"/>
          <w:lang w:eastAsia="ru-RU"/>
        </w:rPr>
      </w:pPr>
      <w:r w:rsidRPr="00C11CEB">
        <w:rPr>
          <w:sz w:val="24"/>
          <w:szCs w:val="24"/>
          <w:lang w:eastAsia="ru-RU"/>
        </w:rPr>
        <w:t>воспитание подрастающего поколения в духе уважения и гордости за свою страну, почитания традиций и истории средствами технического творчества.</w:t>
      </w:r>
    </w:p>
    <w:p w:rsidR="00C11CEB" w:rsidRPr="00C11CEB" w:rsidRDefault="00C11CEB" w:rsidP="00C11CEB">
      <w:pPr>
        <w:widowControl/>
        <w:contextualSpacing/>
        <w:jc w:val="center"/>
        <w:rPr>
          <w:b/>
          <w:bCs/>
          <w:sz w:val="24"/>
          <w:szCs w:val="24"/>
          <w:lang w:eastAsia="ru-RU"/>
        </w:rPr>
      </w:pPr>
      <w:r w:rsidRPr="00C11CEB">
        <w:rPr>
          <w:b/>
          <w:bCs/>
          <w:sz w:val="24"/>
          <w:szCs w:val="24"/>
          <w:lang w:eastAsia="ru-RU"/>
        </w:rPr>
        <w:t>2. Сроки и место проведения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xml:space="preserve">2.1. Конкурс проводится с 12.02.2024г. по 18.03.2024г. на базе </w:t>
      </w:r>
      <w:r w:rsidRPr="00C11CEB">
        <w:rPr>
          <w:bCs/>
          <w:sz w:val="24"/>
          <w:szCs w:val="24"/>
          <w:lang w:eastAsia="ru-RU"/>
        </w:rPr>
        <w:t>МБУ ДО «ЦДТ «Луч» г.о. Самара</w:t>
      </w:r>
      <w:r w:rsidRPr="00C11CEB">
        <w:rPr>
          <w:sz w:val="24"/>
          <w:szCs w:val="24"/>
          <w:lang w:eastAsia="ru-RU"/>
        </w:rPr>
        <w:t xml:space="preserve"> по адресу: г. Самара ул. Ташкентская, 92.</w:t>
      </w:r>
    </w:p>
    <w:tbl>
      <w:tblPr>
        <w:tblStyle w:val="140"/>
        <w:tblW w:w="0" w:type="auto"/>
        <w:tblLook w:val="04A0" w:firstRow="1" w:lastRow="0" w:firstColumn="1" w:lastColumn="0" w:noHBand="0" w:noVBand="1"/>
      </w:tblPr>
      <w:tblGrid>
        <w:gridCol w:w="2251"/>
        <w:gridCol w:w="7323"/>
      </w:tblGrid>
      <w:tr w:rsidR="00C11CEB" w:rsidRPr="00C11CEB" w:rsidTr="00ED0180">
        <w:tc>
          <w:tcPr>
            <w:tcW w:w="2400" w:type="dxa"/>
          </w:tcPr>
          <w:p w:rsidR="00C11CEB" w:rsidRPr="008770C3" w:rsidRDefault="00C11CEB" w:rsidP="00C11CEB">
            <w:pPr>
              <w:jc w:val="center"/>
              <w:rPr>
                <w:b/>
                <w:sz w:val="24"/>
                <w:szCs w:val="24"/>
              </w:rPr>
            </w:pPr>
            <w:r w:rsidRPr="008770C3">
              <w:rPr>
                <w:b/>
                <w:sz w:val="24"/>
                <w:szCs w:val="24"/>
              </w:rPr>
              <w:t>Сроки</w:t>
            </w:r>
          </w:p>
        </w:tc>
        <w:tc>
          <w:tcPr>
            <w:tcW w:w="7914" w:type="dxa"/>
          </w:tcPr>
          <w:p w:rsidR="00C11CEB" w:rsidRPr="008770C3" w:rsidRDefault="00C11CEB" w:rsidP="00C11CEB">
            <w:pPr>
              <w:jc w:val="center"/>
              <w:rPr>
                <w:b/>
                <w:sz w:val="24"/>
                <w:szCs w:val="24"/>
              </w:rPr>
            </w:pPr>
            <w:r w:rsidRPr="008770C3">
              <w:rPr>
                <w:b/>
                <w:sz w:val="24"/>
                <w:szCs w:val="24"/>
              </w:rPr>
              <w:t>Содержание деятельности</w:t>
            </w:r>
          </w:p>
        </w:tc>
      </w:tr>
      <w:tr w:rsidR="00C11CEB" w:rsidRPr="00C11CEB" w:rsidTr="00ED0180">
        <w:tc>
          <w:tcPr>
            <w:tcW w:w="2400" w:type="dxa"/>
          </w:tcPr>
          <w:p w:rsidR="00C11CEB" w:rsidRPr="00C11CEB" w:rsidRDefault="00C11CEB" w:rsidP="00C11CEB">
            <w:pPr>
              <w:jc w:val="center"/>
              <w:rPr>
                <w:sz w:val="24"/>
                <w:szCs w:val="24"/>
              </w:rPr>
            </w:pPr>
            <w:r w:rsidRPr="00C11CEB">
              <w:rPr>
                <w:sz w:val="24"/>
                <w:szCs w:val="24"/>
              </w:rPr>
              <w:t>1-9 февраля 2024г.</w:t>
            </w:r>
          </w:p>
        </w:tc>
        <w:tc>
          <w:tcPr>
            <w:tcW w:w="7914" w:type="dxa"/>
          </w:tcPr>
          <w:p w:rsidR="00C11CEB" w:rsidRPr="00C11CEB" w:rsidRDefault="00C11CEB" w:rsidP="008770C3">
            <w:pPr>
              <w:rPr>
                <w:sz w:val="24"/>
                <w:szCs w:val="24"/>
              </w:rPr>
            </w:pPr>
            <w:r w:rsidRPr="00C11CEB">
              <w:rPr>
                <w:sz w:val="24"/>
                <w:szCs w:val="24"/>
              </w:rPr>
              <w:t>Информирование о конкурсе, рассылка Положения</w:t>
            </w:r>
          </w:p>
        </w:tc>
      </w:tr>
      <w:tr w:rsidR="00C11CEB" w:rsidRPr="00C11CEB" w:rsidTr="00ED0180">
        <w:tc>
          <w:tcPr>
            <w:tcW w:w="2400" w:type="dxa"/>
          </w:tcPr>
          <w:p w:rsidR="00C11CEB" w:rsidRPr="00C11CEB" w:rsidRDefault="00C11CEB" w:rsidP="00C11CEB">
            <w:pPr>
              <w:jc w:val="center"/>
              <w:rPr>
                <w:sz w:val="24"/>
                <w:szCs w:val="24"/>
              </w:rPr>
            </w:pPr>
            <w:r w:rsidRPr="00C11CEB">
              <w:rPr>
                <w:sz w:val="24"/>
                <w:szCs w:val="24"/>
              </w:rPr>
              <w:t>12 февраля-11 марта 2024г.</w:t>
            </w:r>
          </w:p>
        </w:tc>
        <w:tc>
          <w:tcPr>
            <w:tcW w:w="7914" w:type="dxa"/>
          </w:tcPr>
          <w:p w:rsidR="00C11CEB" w:rsidRPr="00C11CEB" w:rsidRDefault="00C11CEB" w:rsidP="00C52778">
            <w:pPr>
              <w:rPr>
                <w:rFonts w:ascii="Calibri" w:hAnsi="Calibri"/>
                <w:color w:val="0563C1"/>
                <w:sz w:val="24"/>
                <w:szCs w:val="24"/>
                <w:u w:val="single"/>
              </w:rPr>
            </w:pPr>
            <w:r w:rsidRPr="00C11CEB">
              <w:rPr>
                <w:sz w:val="24"/>
                <w:szCs w:val="24"/>
              </w:rPr>
              <w:t xml:space="preserve">Подача заявок (Приложение 1) и конкурсных материалов на электронную почту: </w:t>
            </w:r>
            <w:bookmarkStart w:id="201" w:name="_Hlk143096967"/>
            <w:r w:rsidRPr="00C11CEB">
              <w:rPr>
                <w:color w:val="0563C1"/>
                <w:sz w:val="24"/>
                <w:szCs w:val="24"/>
                <w:u w:val="single"/>
              </w:rPr>
              <w:fldChar w:fldCharType="begin"/>
            </w:r>
            <w:r w:rsidRPr="00C11CEB">
              <w:rPr>
                <w:color w:val="0563C1"/>
                <w:sz w:val="24"/>
                <w:szCs w:val="24"/>
                <w:u w:val="single"/>
              </w:rPr>
              <w:instrText xml:space="preserve"> HYPERLINK "mailto:luch_gor_konkurs@mail.ru" </w:instrText>
            </w:r>
            <w:r w:rsidRPr="00C11CEB">
              <w:rPr>
                <w:color w:val="0563C1"/>
                <w:sz w:val="24"/>
                <w:szCs w:val="24"/>
                <w:u w:val="single"/>
              </w:rPr>
              <w:fldChar w:fldCharType="separate"/>
            </w:r>
            <w:r w:rsidRPr="00C11CEB">
              <w:rPr>
                <w:color w:val="0000FF"/>
                <w:sz w:val="24"/>
                <w:szCs w:val="24"/>
                <w:u w:val="single"/>
              </w:rPr>
              <w:t>luch_gor_konkurs@mail.ru</w:t>
            </w:r>
            <w:r w:rsidRPr="00C11CEB">
              <w:rPr>
                <w:color w:val="0563C1"/>
                <w:sz w:val="24"/>
                <w:szCs w:val="24"/>
                <w:u w:val="single"/>
              </w:rPr>
              <w:fldChar w:fldCharType="end"/>
            </w:r>
          </w:p>
          <w:bookmarkEnd w:id="201"/>
          <w:p w:rsidR="00C11CEB" w:rsidRPr="00C11CEB" w:rsidRDefault="00C11CEB" w:rsidP="00C52778">
            <w:pPr>
              <w:rPr>
                <w:sz w:val="24"/>
                <w:szCs w:val="24"/>
              </w:rPr>
            </w:pPr>
            <w:r w:rsidRPr="00C11CEB">
              <w:rPr>
                <w:sz w:val="24"/>
                <w:szCs w:val="24"/>
              </w:rPr>
              <w:t>Конкурсные работы, представленные на конкурс, должны быть авторскими. Организаторы конкурса не приветствуют плагиат.</w:t>
            </w:r>
          </w:p>
          <w:p w:rsidR="00C11CEB" w:rsidRPr="00C11CEB" w:rsidRDefault="00C11CEB" w:rsidP="00C52778">
            <w:pPr>
              <w:rPr>
                <w:sz w:val="24"/>
                <w:szCs w:val="24"/>
              </w:rPr>
            </w:pPr>
            <w:r w:rsidRPr="00C11CEB">
              <w:rPr>
                <w:sz w:val="24"/>
                <w:szCs w:val="24"/>
              </w:rPr>
              <w:t>Конкурсные работы, поступившие позднее указанного срока, а также с нарушениями, не рассматриваются.</w:t>
            </w:r>
          </w:p>
          <w:p w:rsidR="00C11CEB" w:rsidRPr="00C11CEB" w:rsidRDefault="00C11CEB" w:rsidP="00C52778">
            <w:pPr>
              <w:rPr>
                <w:sz w:val="24"/>
                <w:szCs w:val="24"/>
              </w:rPr>
            </w:pPr>
            <w:r w:rsidRPr="00C11CEB">
              <w:rPr>
                <w:sz w:val="24"/>
                <w:szCs w:val="24"/>
              </w:rPr>
              <w:t xml:space="preserve">Представленные на Конкурс материалы не рецензируются.        </w:t>
            </w:r>
          </w:p>
          <w:p w:rsidR="00C11CEB" w:rsidRPr="00C11CEB" w:rsidRDefault="00C11CEB" w:rsidP="00C52778">
            <w:pPr>
              <w:rPr>
                <w:sz w:val="24"/>
                <w:szCs w:val="24"/>
              </w:rPr>
            </w:pPr>
            <w:r w:rsidRPr="00C11CEB">
              <w:rPr>
                <w:sz w:val="24"/>
                <w:szCs w:val="24"/>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p w:rsidR="00C11CEB" w:rsidRPr="00C11CEB" w:rsidRDefault="00C11CEB" w:rsidP="00C52778">
            <w:pPr>
              <w:rPr>
                <w:sz w:val="24"/>
                <w:szCs w:val="24"/>
              </w:rPr>
            </w:pPr>
            <w:r w:rsidRPr="00C11CEB">
              <w:rPr>
                <w:sz w:val="24"/>
                <w:szCs w:val="24"/>
              </w:rPr>
              <w:t>Заявка и конкурсные работы, присланные на другие электронные адреса Центра к рассмотрению, не принимаются.</w:t>
            </w:r>
          </w:p>
        </w:tc>
      </w:tr>
      <w:tr w:rsidR="00C11CEB" w:rsidRPr="00C11CEB" w:rsidTr="00ED0180">
        <w:tc>
          <w:tcPr>
            <w:tcW w:w="2400" w:type="dxa"/>
          </w:tcPr>
          <w:p w:rsidR="00C11CEB" w:rsidRPr="00C11CEB" w:rsidRDefault="00C11CEB" w:rsidP="00C11CEB">
            <w:pPr>
              <w:jc w:val="center"/>
              <w:rPr>
                <w:sz w:val="24"/>
                <w:szCs w:val="24"/>
              </w:rPr>
            </w:pPr>
            <w:r w:rsidRPr="00C11CEB">
              <w:rPr>
                <w:sz w:val="24"/>
                <w:szCs w:val="24"/>
              </w:rPr>
              <w:t>12-15 марта 2024г.</w:t>
            </w:r>
          </w:p>
        </w:tc>
        <w:tc>
          <w:tcPr>
            <w:tcW w:w="7914" w:type="dxa"/>
          </w:tcPr>
          <w:p w:rsidR="00C11CEB" w:rsidRPr="00C11CEB" w:rsidRDefault="00C11CEB" w:rsidP="00C52778">
            <w:pPr>
              <w:jc w:val="both"/>
              <w:rPr>
                <w:sz w:val="24"/>
                <w:szCs w:val="24"/>
              </w:rPr>
            </w:pPr>
            <w:r w:rsidRPr="00C11CEB">
              <w:rPr>
                <w:sz w:val="24"/>
                <w:szCs w:val="24"/>
              </w:rPr>
              <w:t>Оценивания конкурсных работ:</w:t>
            </w:r>
          </w:p>
          <w:p w:rsidR="00C11CEB" w:rsidRPr="00C11CEB" w:rsidRDefault="00C11CEB" w:rsidP="00C52778">
            <w:pPr>
              <w:ind w:left="443" w:hanging="408"/>
              <w:jc w:val="both"/>
              <w:rPr>
                <w:sz w:val="24"/>
                <w:szCs w:val="24"/>
              </w:rPr>
            </w:pPr>
            <w:r w:rsidRPr="00C11CEB">
              <w:rPr>
                <w:sz w:val="24"/>
                <w:szCs w:val="24"/>
              </w:rPr>
              <w:t>- работа жюри по оцениванию конкурсных материалов и заполнению оценочных листов.</w:t>
            </w:r>
          </w:p>
        </w:tc>
      </w:tr>
      <w:tr w:rsidR="00C11CEB" w:rsidRPr="00C11CEB" w:rsidTr="00ED0180">
        <w:tc>
          <w:tcPr>
            <w:tcW w:w="2400" w:type="dxa"/>
            <w:vMerge w:val="restart"/>
          </w:tcPr>
          <w:p w:rsidR="00C11CEB" w:rsidRPr="00C11CEB" w:rsidRDefault="00C11CEB" w:rsidP="00C11CEB">
            <w:pPr>
              <w:jc w:val="center"/>
              <w:rPr>
                <w:sz w:val="24"/>
                <w:szCs w:val="24"/>
              </w:rPr>
            </w:pPr>
            <w:r w:rsidRPr="00C11CEB">
              <w:rPr>
                <w:sz w:val="24"/>
                <w:szCs w:val="24"/>
              </w:rPr>
              <w:t>18 марта 2024г.</w:t>
            </w:r>
          </w:p>
        </w:tc>
        <w:tc>
          <w:tcPr>
            <w:tcW w:w="7914" w:type="dxa"/>
          </w:tcPr>
          <w:p w:rsidR="00C11CEB" w:rsidRPr="00C11CEB" w:rsidRDefault="00C11CEB" w:rsidP="00C52778">
            <w:pPr>
              <w:jc w:val="both"/>
              <w:rPr>
                <w:sz w:val="24"/>
                <w:szCs w:val="24"/>
              </w:rPr>
            </w:pPr>
            <w:r w:rsidRPr="00C11CEB">
              <w:rPr>
                <w:sz w:val="24"/>
                <w:szCs w:val="24"/>
              </w:rPr>
              <w:t>Подведение итогов конкурса:</w:t>
            </w:r>
          </w:p>
          <w:p w:rsidR="00C11CEB" w:rsidRPr="00C11CEB" w:rsidRDefault="00C11CEB" w:rsidP="00C52778">
            <w:pPr>
              <w:ind w:left="301"/>
              <w:jc w:val="both"/>
              <w:rPr>
                <w:sz w:val="24"/>
                <w:szCs w:val="24"/>
              </w:rPr>
            </w:pPr>
            <w:r w:rsidRPr="00C11CEB">
              <w:rPr>
                <w:sz w:val="24"/>
                <w:szCs w:val="24"/>
              </w:rPr>
              <w:t>- работа членов оргкомитета по обработке оценочных листов;</w:t>
            </w:r>
          </w:p>
          <w:p w:rsidR="00C11CEB" w:rsidRPr="00C11CEB" w:rsidRDefault="00C11CEB" w:rsidP="00C52778">
            <w:pPr>
              <w:ind w:left="301"/>
              <w:jc w:val="both"/>
              <w:rPr>
                <w:sz w:val="24"/>
                <w:szCs w:val="24"/>
              </w:rPr>
            </w:pPr>
            <w:r w:rsidRPr="00C11CEB">
              <w:rPr>
                <w:sz w:val="24"/>
                <w:szCs w:val="24"/>
              </w:rPr>
              <w:t>- согласование итогов с членами жюри.</w:t>
            </w:r>
          </w:p>
        </w:tc>
      </w:tr>
      <w:tr w:rsidR="00C11CEB" w:rsidRPr="00C11CEB" w:rsidTr="00ED0180">
        <w:tc>
          <w:tcPr>
            <w:tcW w:w="2400" w:type="dxa"/>
            <w:vMerge/>
          </w:tcPr>
          <w:p w:rsidR="00C11CEB" w:rsidRPr="00C11CEB" w:rsidRDefault="00C11CEB" w:rsidP="00C11CEB">
            <w:pPr>
              <w:jc w:val="center"/>
              <w:rPr>
                <w:sz w:val="24"/>
                <w:szCs w:val="24"/>
              </w:rPr>
            </w:pPr>
          </w:p>
        </w:tc>
        <w:tc>
          <w:tcPr>
            <w:tcW w:w="7914" w:type="dxa"/>
          </w:tcPr>
          <w:p w:rsidR="00C11CEB" w:rsidRPr="00C11CEB" w:rsidRDefault="00C11CEB" w:rsidP="00C52778">
            <w:pPr>
              <w:numPr>
                <w:ilvl w:val="0"/>
                <w:numId w:val="97"/>
              </w:numPr>
              <w:tabs>
                <w:tab w:val="left" w:pos="443"/>
                <w:tab w:val="left" w:pos="1739"/>
              </w:tabs>
              <w:ind w:left="10" w:firstLine="7"/>
              <w:jc w:val="both"/>
              <w:rPr>
                <w:sz w:val="24"/>
                <w:szCs w:val="24"/>
              </w:rPr>
            </w:pPr>
            <w:r w:rsidRPr="00C11CEB">
              <w:rPr>
                <w:sz w:val="24"/>
                <w:szCs w:val="24"/>
              </w:rPr>
              <w:t>Публикация итогов на официальном сайте МБУ ДО «ЦДТ «Луч»</w:t>
            </w:r>
            <w:bookmarkStart w:id="202" w:name="_Hlk143164768"/>
            <w:r w:rsidRPr="00C11CEB">
              <w:rPr>
                <w:bCs/>
                <w:sz w:val="24"/>
                <w:szCs w:val="24"/>
              </w:rPr>
              <w:t xml:space="preserve"> г.о. Самара</w:t>
            </w:r>
            <w:r w:rsidRPr="00C11CEB">
              <w:rPr>
                <w:sz w:val="24"/>
                <w:szCs w:val="24"/>
              </w:rPr>
              <w:t xml:space="preserve"> </w:t>
            </w:r>
            <w:hyperlink r:id="rId110" w:history="1">
              <w:r w:rsidRPr="00C11CEB">
                <w:rPr>
                  <w:color w:val="0000FF"/>
                  <w:sz w:val="24"/>
                  <w:szCs w:val="24"/>
                  <w:u w:val="single"/>
                </w:rPr>
                <w:t>https://cdtluch.edusite.ru</w:t>
              </w:r>
            </w:hyperlink>
            <w:r w:rsidRPr="00C11CEB">
              <w:rPr>
                <w:sz w:val="24"/>
                <w:szCs w:val="24"/>
              </w:rPr>
              <w:t xml:space="preserve">     </w:t>
            </w:r>
          </w:p>
          <w:bookmarkEnd w:id="202"/>
          <w:p w:rsidR="00C11CEB" w:rsidRPr="00C11CEB" w:rsidRDefault="00C11CEB" w:rsidP="00C52778">
            <w:pPr>
              <w:numPr>
                <w:ilvl w:val="0"/>
                <w:numId w:val="97"/>
              </w:numPr>
              <w:tabs>
                <w:tab w:val="left" w:pos="443"/>
                <w:tab w:val="left" w:pos="1739"/>
              </w:tabs>
              <w:ind w:left="10" w:firstLine="7"/>
              <w:jc w:val="both"/>
              <w:rPr>
                <w:sz w:val="24"/>
                <w:szCs w:val="24"/>
              </w:rPr>
            </w:pPr>
            <w:r w:rsidRPr="00C11CEB">
              <w:rPr>
                <w:sz w:val="24"/>
                <w:szCs w:val="24"/>
              </w:rPr>
              <w:t>Подготовка и рассылка грамот, сертификатов участникам конкурса.</w:t>
            </w:r>
          </w:p>
          <w:p w:rsidR="00C11CEB" w:rsidRPr="00C11CEB" w:rsidRDefault="00C11CEB" w:rsidP="00C52778">
            <w:pPr>
              <w:numPr>
                <w:ilvl w:val="0"/>
                <w:numId w:val="97"/>
              </w:numPr>
              <w:tabs>
                <w:tab w:val="left" w:pos="443"/>
                <w:tab w:val="left" w:pos="1739"/>
              </w:tabs>
              <w:ind w:left="10" w:firstLine="7"/>
              <w:jc w:val="both"/>
              <w:rPr>
                <w:rFonts w:ascii="Calibri" w:hAnsi="Calibri"/>
                <w:sz w:val="24"/>
                <w:szCs w:val="24"/>
              </w:rPr>
            </w:pPr>
            <w:r w:rsidRPr="00C11CEB">
              <w:rPr>
                <w:sz w:val="24"/>
                <w:szCs w:val="24"/>
              </w:rPr>
              <w:t>Грамоты, сертификаты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C11CEB" w:rsidRPr="00C11CEB" w:rsidRDefault="00C11CEB" w:rsidP="00C11CEB">
      <w:pPr>
        <w:widowControl/>
        <w:rPr>
          <w:b/>
          <w:sz w:val="24"/>
          <w:szCs w:val="24"/>
          <w:lang w:eastAsia="ru-RU"/>
        </w:rPr>
      </w:pPr>
    </w:p>
    <w:p w:rsidR="00C11CEB" w:rsidRPr="00C11CEB" w:rsidRDefault="00C11CEB" w:rsidP="00C11CEB">
      <w:pPr>
        <w:widowControl/>
        <w:jc w:val="center"/>
        <w:rPr>
          <w:b/>
          <w:sz w:val="24"/>
          <w:szCs w:val="24"/>
          <w:lang w:eastAsia="ru-RU"/>
        </w:rPr>
      </w:pPr>
      <w:r w:rsidRPr="00C11CEB">
        <w:rPr>
          <w:b/>
          <w:sz w:val="24"/>
          <w:szCs w:val="24"/>
          <w:lang w:eastAsia="ru-RU"/>
        </w:rPr>
        <w:t>3. Участники Конкурса</w:t>
      </w:r>
    </w:p>
    <w:p w:rsidR="00C11CEB" w:rsidRPr="00C11CEB" w:rsidRDefault="00C11CEB" w:rsidP="00C11CEB">
      <w:pPr>
        <w:widowControl/>
        <w:ind w:firstLine="709"/>
        <w:jc w:val="both"/>
        <w:rPr>
          <w:sz w:val="24"/>
          <w:szCs w:val="24"/>
          <w:lang w:eastAsia="ru-RU"/>
        </w:rPr>
      </w:pPr>
      <w:r w:rsidRPr="00C11CEB">
        <w:rPr>
          <w:sz w:val="24"/>
          <w:szCs w:val="24"/>
          <w:lang w:eastAsia="ru-RU"/>
        </w:rPr>
        <w:t>3.1. К участию в Конкурсе приглашаются учащиеся образовательных учреждений городского округа Самара.</w:t>
      </w:r>
    </w:p>
    <w:p w:rsidR="00C11CEB" w:rsidRPr="00C11CEB" w:rsidRDefault="00C11CEB" w:rsidP="00C11CEB">
      <w:pPr>
        <w:widowControl/>
        <w:ind w:firstLine="708"/>
        <w:jc w:val="both"/>
        <w:rPr>
          <w:sz w:val="24"/>
          <w:szCs w:val="24"/>
          <w:lang w:eastAsia="ru-RU"/>
        </w:rPr>
      </w:pPr>
      <w:r w:rsidRPr="00C11CEB">
        <w:rPr>
          <w:sz w:val="24"/>
          <w:szCs w:val="24"/>
          <w:lang w:eastAsia="ru-RU"/>
        </w:rPr>
        <w:t>3.2. Конкурс проводится по возрастным категориям:</w:t>
      </w:r>
    </w:p>
    <w:p w:rsidR="00C11CEB" w:rsidRPr="00C11CEB" w:rsidRDefault="00C11CEB" w:rsidP="00925B8A">
      <w:pPr>
        <w:widowControl/>
        <w:numPr>
          <w:ilvl w:val="0"/>
          <w:numId w:val="95"/>
        </w:numPr>
        <w:ind w:left="0" w:firstLine="709"/>
        <w:contextualSpacing/>
        <w:jc w:val="both"/>
        <w:rPr>
          <w:sz w:val="24"/>
          <w:szCs w:val="24"/>
          <w:lang w:eastAsia="ru-RU"/>
        </w:rPr>
      </w:pPr>
      <w:r w:rsidRPr="00C11CEB">
        <w:rPr>
          <w:sz w:val="24"/>
          <w:szCs w:val="24"/>
          <w:lang w:eastAsia="ru-RU"/>
        </w:rPr>
        <w:t>5-6 лет – дошкольная группа;</w:t>
      </w:r>
    </w:p>
    <w:p w:rsidR="00C11CEB" w:rsidRPr="00C11CEB" w:rsidRDefault="00C11CEB" w:rsidP="00925B8A">
      <w:pPr>
        <w:widowControl/>
        <w:numPr>
          <w:ilvl w:val="0"/>
          <w:numId w:val="95"/>
        </w:numPr>
        <w:ind w:left="0" w:firstLine="709"/>
        <w:contextualSpacing/>
        <w:jc w:val="both"/>
        <w:rPr>
          <w:sz w:val="24"/>
          <w:szCs w:val="24"/>
          <w:lang w:eastAsia="ru-RU"/>
        </w:rPr>
      </w:pPr>
      <w:r w:rsidRPr="00C11CEB">
        <w:rPr>
          <w:sz w:val="24"/>
          <w:szCs w:val="24"/>
          <w:lang w:eastAsia="ru-RU"/>
        </w:rPr>
        <w:t>7-10 лет – младшая группа;</w:t>
      </w:r>
    </w:p>
    <w:p w:rsidR="00C11CEB" w:rsidRPr="00C11CEB" w:rsidRDefault="00C11CEB" w:rsidP="00925B8A">
      <w:pPr>
        <w:widowControl/>
        <w:numPr>
          <w:ilvl w:val="0"/>
          <w:numId w:val="95"/>
        </w:numPr>
        <w:ind w:left="0" w:firstLine="709"/>
        <w:contextualSpacing/>
        <w:jc w:val="both"/>
        <w:rPr>
          <w:sz w:val="24"/>
          <w:szCs w:val="24"/>
          <w:lang w:eastAsia="ru-RU"/>
        </w:rPr>
      </w:pPr>
      <w:r w:rsidRPr="00C11CEB">
        <w:rPr>
          <w:sz w:val="24"/>
          <w:szCs w:val="24"/>
          <w:lang w:eastAsia="ru-RU"/>
        </w:rPr>
        <w:t xml:space="preserve">11-13 лет – средняя группа; </w:t>
      </w:r>
    </w:p>
    <w:p w:rsidR="00C11CEB" w:rsidRPr="00C11CEB" w:rsidRDefault="00C11CEB" w:rsidP="00925B8A">
      <w:pPr>
        <w:widowControl/>
        <w:numPr>
          <w:ilvl w:val="0"/>
          <w:numId w:val="95"/>
        </w:numPr>
        <w:ind w:left="0" w:firstLine="709"/>
        <w:contextualSpacing/>
        <w:jc w:val="both"/>
        <w:rPr>
          <w:sz w:val="24"/>
          <w:szCs w:val="24"/>
          <w:lang w:eastAsia="ru-RU"/>
        </w:rPr>
      </w:pPr>
      <w:r w:rsidRPr="00C11CEB">
        <w:rPr>
          <w:sz w:val="24"/>
          <w:szCs w:val="24"/>
          <w:lang w:eastAsia="ru-RU"/>
        </w:rPr>
        <w:t>14-18 лет – старшая группа.</w:t>
      </w:r>
    </w:p>
    <w:p w:rsidR="00C11CEB" w:rsidRPr="00C11CEB" w:rsidRDefault="00C11CEB" w:rsidP="00C11CEB">
      <w:pPr>
        <w:widowControl/>
        <w:ind w:firstLine="709"/>
        <w:jc w:val="both"/>
        <w:rPr>
          <w:sz w:val="24"/>
          <w:szCs w:val="24"/>
          <w:lang w:eastAsia="ru-RU"/>
        </w:rPr>
      </w:pPr>
      <w:r w:rsidRPr="00C11CEB">
        <w:rPr>
          <w:sz w:val="24"/>
          <w:szCs w:val="24"/>
          <w:lang w:eastAsia="ru-RU"/>
        </w:rPr>
        <w:t>3.3. Участники, принимая участие в Конкурсе, соглашаются с правилами проведения Конкурса, изложенными в Положении.</w:t>
      </w:r>
    </w:p>
    <w:p w:rsidR="00C11CEB" w:rsidRPr="00C11CEB" w:rsidRDefault="00C11CEB" w:rsidP="00C11CEB">
      <w:pPr>
        <w:widowControl/>
        <w:ind w:firstLine="709"/>
        <w:jc w:val="both"/>
        <w:rPr>
          <w:sz w:val="24"/>
          <w:szCs w:val="24"/>
          <w:lang w:eastAsia="ru-RU"/>
        </w:rPr>
      </w:pPr>
      <w:r w:rsidRPr="00C11CEB">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C11CEB" w:rsidRPr="00C11CEB" w:rsidRDefault="00C11CEB" w:rsidP="00C11CEB">
      <w:pPr>
        <w:widowControl/>
        <w:ind w:firstLine="709"/>
        <w:jc w:val="both"/>
        <w:rPr>
          <w:sz w:val="24"/>
          <w:szCs w:val="24"/>
          <w:lang w:eastAsia="ru-RU"/>
        </w:rPr>
      </w:pPr>
      <w:r w:rsidRPr="00C11CEB">
        <w:rPr>
          <w:sz w:val="24"/>
          <w:szCs w:val="24"/>
          <w:lang w:eastAsia="ru-RU"/>
        </w:rPr>
        <w:t>3.5.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C11CEB" w:rsidRPr="00C11CEB" w:rsidRDefault="00C11CEB" w:rsidP="00C11CEB">
      <w:pPr>
        <w:widowControl/>
        <w:ind w:firstLine="709"/>
        <w:jc w:val="both"/>
        <w:rPr>
          <w:sz w:val="24"/>
          <w:szCs w:val="24"/>
          <w:lang w:eastAsia="ru-RU"/>
        </w:rPr>
      </w:pPr>
      <w:r w:rsidRPr="00C11CEB">
        <w:rPr>
          <w:sz w:val="24"/>
          <w:szCs w:val="24"/>
          <w:lang w:eastAsia="ru-RU"/>
        </w:rPr>
        <w:t>3.6. Подача материалов на участие в Конкурсе рассматривается как согласие автора (авторов) на возможную публикацию отдельных материалов с соблюдением авторских прав участников.</w:t>
      </w:r>
    </w:p>
    <w:p w:rsidR="00C11CEB" w:rsidRPr="00C11CEB" w:rsidRDefault="00C11CEB" w:rsidP="00C11CEB">
      <w:pPr>
        <w:widowControl/>
        <w:ind w:firstLine="709"/>
        <w:jc w:val="both"/>
        <w:rPr>
          <w:sz w:val="24"/>
          <w:szCs w:val="24"/>
          <w:lang w:eastAsia="ru-RU"/>
        </w:rPr>
      </w:pPr>
      <w:r w:rsidRPr="00C11CEB">
        <w:rPr>
          <w:sz w:val="24"/>
          <w:szCs w:val="24"/>
          <w:lang w:eastAsia="ru-RU"/>
        </w:rPr>
        <w:t>3.7.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C11CEB" w:rsidRPr="00C11CEB" w:rsidRDefault="00C11CEB" w:rsidP="00C11CEB">
      <w:pPr>
        <w:widowControl/>
        <w:ind w:firstLine="709"/>
        <w:jc w:val="both"/>
        <w:rPr>
          <w:sz w:val="24"/>
          <w:szCs w:val="24"/>
          <w:lang w:eastAsia="ru-RU"/>
        </w:rPr>
      </w:pPr>
      <w:r w:rsidRPr="00C11CEB">
        <w:rPr>
          <w:sz w:val="24"/>
          <w:szCs w:val="24"/>
          <w:lang w:eastAsia="ru-RU"/>
        </w:rPr>
        <w:t xml:space="preserve">3.8.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 </w:t>
      </w:r>
    </w:p>
    <w:p w:rsidR="00C11CEB" w:rsidRPr="00C11CEB" w:rsidRDefault="00C11CEB" w:rsidP="00C11CEB">
      <w:pPr>
        <w:widowControl/>
        <w:ind w:firstLine="709"/>
        <w:contextualSpacing/>
        <w:jc w:val="center"/>
        <w:rPr>
          <w:b/>
          <w:sz w:val="24"/>
          <w:szCs w:val="24"/>
          <w:lang w:eastAsia="ru-RU"/>
        </w:rPr>
      </w:pPr>
      <w:r w:rsidRPr="00C11CEB">
        <w:rPr>
          <w:b/>
          <w:sz w:val="24"/>
          <w:szCs w:val="24"/>
          <w:lang w:eastAsia="ru-RU"/>
        </w:rPr>
        <w:t>4. Порядок проведения и содержание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4.1. Конкурс проводится в заочной (дистанционной) форме.</w:t>
      </w:r>
    </w:p>
    <w:p w:rsidR="00C11CEB" w:rsidRPr="00C11CEB" w:rsidRDefault="00C11CEB" w:rsidP="00C11CEB">
      <w:pPr>
        <w:widowControl/>
        <w:ind w:firstLine="709"/>
        <w:contextualSpacing/>
        <w:jc w:val="both"/>
        <w:rPr>
          <w:sz w:val="24"/>
          <w:szCs w:val="24"/>
          <w:lang w:eastAsia="ru-RU" w:bidi="ru-RU"/>
        </w:rPr>
      </w:pPr>
      <w:r w:rsidRPr="00C11CEB">
        <w:rPr>
          <w:sz w:val="24"/>
          <w:szCs w:val="24"/>
          <w:lang w:eastAsia="ru-RU"/>
        </w:rPr>
        <w:t xml:space="preserve">4.2. Сроки подачи заявок: до 11 марта 2024 года. </w:t>
      </w:r>
      <w:r w:rsidRPr="00C11CEB">
        <w:rPr>
          <w:sz w:val="24"/>
          <w:szCs w:val="24"/>
          <w:lang w:eastAsia="ru-RU" w:bidi="ru-RU"/>
        </w:rPr>
        <w:t>Заявка присылается по форме в приложении на электронный адрес:</w:t>
      </w:r>
      <w:r w:rsidRPr="00C11CEB">
        <w:rPr>
          <w:rFonts w:ascii="Calibri" w:hAnsi="Calibri"/>
          <w:lang w:eastAsia="ru-RU"/>
        </w:rPr>
        <w:t xml:space="preserve"> </w:t>
      </w:r>
      <w:hyperlink r:id="rId111" w:history="1">
        <w:r w:rsidRPr="00C11CEB">
          <w:rPr>
            <w:color w:val="0000FF"/>
            <w:sz w:val="24"/>
            <w:szCs w:val="24"/>
            <w:u w:val="single"/>
            <w:lang w:eastAsia="ru-RU" w:bidi="ru-RU"/>
          </w:rPr>
          <w:t>luch_gor_konkurs@mail.ru</w:t>
        </w:r>
      </w:hyperlink>
      <w:r w:rsidRPr="00C11CEB">
        <w:rPr>
          <w:sz w:val="24"/>
          <w:szCs w:val="24"/>
          <w:lang w:eastAsia="ru-RU" w:bidi="ru-RU"/>
        </w:rPr>
        <w:t xml:space="preserve"> </w:t>
      </w:r>
    </w:p>
    <w:p w:rsidR="00C11CEB" w:rsidRPr="00C11CEB" w:rsidRDefault="00C11CEB" w:rsidP="00C11CEB">
      <w:pPr>
        <w:widowControl/>
        <w:ind w:firstLine="709"/>
        <w:contextualSpacing/>
        <w:jc w:val="both"/>
        <w:rPr>
          <w:sz w:val="24"/>
          <w:szCs w:val="24"/>
          <w:lang w:eastAsia="ru-RU" w:bidi="ru-RU"/>
        </w:rPr>
      </w:pPr>
      <w:r w:rsidRPr="00C11CEB">
        <w:rPr>
          <w:sz w:val="24"/>
          <w:szCs w:val="24"/>
          <w:lang w:eastAsia="ru-RU" w:bidi="ru-RU"/>
        </w:rPr>
        <w:t>4.3. В теме письма необходимо указать вид работы, номинацию и возраст участника. (например: Вертолёт, Авиация стендовых моделей копий: 11 лет). Если один участник выставил несколько работ в разных номинациях, они оформляются разными письмами.</w:t>
      </w:r>
    </w:p>
    <w:p w:rsidR="00C11CEB" w:rsidRPr="00C11CEB" w:rsidRDefault="00C11CEB" w:rsidP="00C11CEB">
      <w:pPr>
        <w:widowControl/>
        <w:ind w:firstLine="709"/>
        <w:contextualSpacing/>
        <w:jc w:val="both"/>
        <w:rPr>
          <w:sz w:val="24"/>
          <w:szCs w:val="24"/>
          <w:lang w:eastAsia="ru-RU" w:bidi="ru-RU"/>
        </w:rPr>
      </w:pPr>
      <w:r w:rsidRPr="00C11CEB">
        <w:rPr>
          <w:sz w:val="24"/>
          <w:szCs w:val="24"/>
          <w:lang w:eastAsia="ru-RU" w:bidi="ru-RU"/>
        </w:rPr>
        <w:t>(Заархивированные или неправильно оформленные заявки к участию в конкурсе не принимаются).</w:t>
      </w:r>
    </w:p>
    <w:p w:rsidR="00C11CEB" w:rsidRPr="00C11CEB" w:rsidRDefault="00C11CEB" w:rsidP="00C11CEB">
      <w:pPr>
        <w:widowControl/>
        <w:ind w:firstLine="709"/>
        <w:contextualSpacing/>
        <w:jc w:val="both"/>
        <w:rPr>
          <w:sz w:val="24"/>
          <w:szCs w:val="24"/>
          <w:lang w:eastAsia="ru-RU" w:bidi="ru-RU"/>
        </w:rPr>
      </w:pPr>
      <w:r w:rsidRPr="00C11CEB">
        <w:rPr>
          <w:sz w:val="24"/>
          <w:szCs w:val="24"/>
          <w:lang w:eastAsia="ru-RU" w:bidi="ru-RU"/>
        </w:rPr>
        <w:t xml:space="preserve">4.4. К заявке прикладываются качественные фотографии работ в формате </w:t>
      </w:r>
      <w:r w:rsidRPr="00C11CEB">
        <w:rPr>
          <w:sz w:val="24"/>
          <w:szCs w:val="24"/>
          <w:lang w:eastAsia="ru-RU" w:bidi="en-US"/>
        </w:rPr>
        <w:t>jpeg</w:t>
      </w:r>
      <w:r w:rsidRPr="00C11CEB">
        <w:rPr>
          <w:sz w:val="24"/>
          <w:szCs w:val="24"/>
          <w:lang w:eastAsia="ru-RU" w:bidi="ru-RU"/>
        </w:rPr>
        <w:t xml:space="preserve"> или видео работ. Видеоматериалы загружаются на </w:t>
      </w:r>
      <w:r w:rsidRPr="00C11CEB">
        <w:rPr>
          <w:sz w:val="24"/>
          <w:szCs w:val="24"/>
          <w:lang w:eastAsia="ru-RU" w:bidi="en-US"/>
        </w:rPr>
        <w:t>RuTube</w:t>
      </w:r>
      <w:r w:rsidRPr="00C11CEB">
        <w:rPr>
          <w:sz w:val="24"/>
          <w:szCs w:val="24"/>
          <w:lang w:eastAsia="ru-RU" w:bidi="ru-RU"/>
        </w:rPr>
        <w:t xml:space="preserve">-канал или Яндекс-диск. </w:t>
      </w:r>
    </w:p>
    <w:p w:rsidR="00C11CEB" w:rsidRPr="00C11CEB" w:rsidRDefault="00C11CEB" w:rsidP="00C11CEB">
      <w:pPr>
        <w:widowControl/>
        <w:ind w:firstLine="709"/>
        <w:contextualSpacing/>
        <w:jc w:val="both"/>
        <w:rPr>
          <w:sz w:val="24"/>
          <w:szCs w:val="24"/>
          <w:lang w:eastAsia="ru-RU" w:bidi="ru-RU"/>
        </w:rPr>
      </w:pPr>
      <w:r w:rsidRPr="00C11CEB">
        <w:rPr>
          <w:sz w:val="24"/>
          <w:szCs w:val="24"/>
          <w:lang w:eastAsia="ru-RU" w:bidi="ru-RU"/>
        </w:rPr>
        <w:t>Ссылка на видеоматериалы, фотографии работ присылаются вместе с заявкой участника и согласием на обработку персональных данных на электронный адрес конкурса и не удаляется до его окончания.</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xml:space="preserve">4.5. Для проведения Конкурса создается Оргкомитет из числа работников </w:t>
      </w:r>
      <w:r w:rsidRPr="00C11CEB">
        <w:rPr>
          <w:bCs/>
          <w:sz w:val="24"/>
          <w:szCs w:val="24"/>
          <w:lang w:eastAsia="ru-RU"/>
        </w:rPr>
        <w:t>МБУ ДО «ЦДТ «Луч» г.о. Самара</w:t>
      </w:r>
      <w:r w:rsidRPr="00C11CEB">
        <w:rPr>
          <w:sz w:val="24"/>
          <w:szCs w:val="24"/>
          <w:lang w:eastAsia="ru-RU"/>
        </w:rPr>
        <w:t>, задачами которого являются:</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обеспечение проведения Конкурса в соответствии с настоящим Положением;</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предоставление равных условий для всех участников;</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определяет состав экспертного жюри Конкурса и регламент его работы;</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разработка критериев оценки конкурсных работ участников;</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анализ и обобщение итогов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награждение участников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4.6. В задачи жюри Конкурса входит:</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проверка конкурсных работ участников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присвоение баллов за выполненные задания в соответствии с критериями оценки конкурсных работ;</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определение победителей по итогам Конкурса.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4.7. На Конкурс принимаются: фото и видеоролики работ.</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4.8. Номинации Конкурса:</w:t>
      </w:r>
    </w:p>
    <w:p w:rsidR="00C11CEB" w:rsidRPr="00C11CEB" w:rsidRDefault="00C11CEB" w:rsidP="00C11CEB">
      <w:pPr>
        <w:widowControl/>
        <w:ind w:firstLine="709"/>
        <w:contextualSpacing/>
        <w:jc w:val="both"/>
        <w:rPr>
          <w:sz w:val="24"/>
          <w:szCs w:val="24"/>
          <w:lang w:eastAsia="ru-RU"/>
        </w:rPr>
      </w:pPr>
      <w:bookmarkStart w:id="203" w:name="_Hlk143098100"/>
      <w:r w:rsidRPr="00C11CEB">
        <w:rPr>
          <w:sz w:val="24"/>
          <w:szCs w:val="24"/>
          <w:lang w:eastAsia="ru-RU"/>
        </w:rPr>
        <w:t>Авиация стендовых моделей копий:</w:t>
      </w:r>
    </w:p>
    <w:bookmarkEnd w:id="203"/>
    <w:p w:rsidR="00C11CEB" w:rsidRPr="00C11CEB" w:rsidRDefault="00C11CEB" w:rsidP="00C11CEB">
      <w:pPr>
        <w:widowControl/>
        <w:ind w:firstLine="709"/>
        <w:jc w:val="both"/>
        <w:rPr>
          <w:sz w:val="24"/>
          <w:szCs w:val="24"/>
          <w:lang w:eastAsia="ru-RU"/>
        </w:rPr>
      </w:pPr>
      <w:r w:rsidRPr="00C11CEB">
        <w:rPr>
          <w:sz w:val="24"/>
          <w:szCs w:val="24"/>
          <w:lang w:eastAsia="ru-RU"/>
        </w:rPr>
        <w:t>- военная техника стендовых моделей-копий до 1945 (масштабы 1/32, 1/48, 1/72, 1/144) – советская и зарубежная;</w:t>
      </w:r>
    </w:p>
    <w:p w:rsidR="00C11CEB" w:rsidRPr="00C11CEB" w:rsidRDefault="00C11CEB" w:rsidP="00C11CEB">
      <w:pPr>
        <w:widowControl/>
        <w:ind w:firstLine="709"/>
        <w:jc w:val="both"/>
        <w:rPr>
          <w:sz w:val="24"/>
          <w:szCs w:val="24"/>
          <w:lang w:eastAsia="ru-RU"/>
        </w:rPr>
      </w:pPr>
      <w:r w:rsidRPr="00C11CEB">
        <w:rPr>
          <w:sz w:val="24"/>
          <w:szCs w:val="24"/>
          <w:lang w:eastAsia="ru-RU"/>
        </w:rPr>
        <w:t>- послевоенная и современная техника после 1945 года (масштабы 1/32, 1/48, 1/72, 1/144 – реактивная, советская и зарубежная;</w:t>
      </w:r>
    </w:p>
    <w:p w:rsidR="00C11CEB" w:rsidRPr="00C11CEB" w:rsidRDefault="00C11CEB" w:rsidP="00C11CEB">
      <w:pPr>
        <w:widowControl/>
        <w:ind w:firstLine="709"/>
        <w:jc w:val="both"/>
        <w:rPr>
          <w:sz w:val="24"/>
          <w:szCs w:val="24"/>
          <w:lang w:eastAsia="ru-RU"/>
        </w:rPr>
      </w:pPr>
      <w:r w:rsidRPr="00C11CEB">
        <w:rPr>
          <w:sz w:val="24"/>
          <w:szCs w:val="24"/>
          <w:lang w:eastAsia="ru-RU"/>
        </w:rPr>
        <w:t xml:space="preserve">- </w:t>
      </w:r>
      <w:bookmarkStart w:id="204" w:name="_Hlk143098061"/>
      <w:r w:rsidRPr="00C11CEB">
        <w:rPr>
          <w:sz w:val="24"/>
          <w:szCs w:val="24"/>
          <w:lang w:eastAsia="ru-RU"/>
        </w:rPr>
        <w:t>вертолёты.</w:t>
      </w:r>
      <w:bookmarkEnd w:id="204"/>
    </w:p>
    <w:p w:rsidR="00C11CEB" w:rsidRPr="00C11CEB" w:rsidRDefault="00C11CEB" w:rsidP="00C11CEB">
      <w:pPr>
        <w:widowControl/>
        <w:ind w:firstLine="709"/>
        <w:jc w:val="both"/>
        <w:rPr>
          <w:sz w:val="24"/>
          <w:szCs w:val="24"/>
          <w:lang w:eastAsia="ru-RU"/>
        </w:rPr>
      </w:pPr>
      <w:r w:rsidRPr="00C11CEB">
        <w:rPr>
          <w:sz w:val="24"/>
          <w:szCs w:val="24"/>
          <w:lang w:eastAsia="ru-RU"/>
        </w:rPr>
        <w:t>Бронетехника стендовых моделей-копий:</w:t>
      </w:r>
    </w:p>
    <w:p w:rsidR="00C11CEB" w:rsidRPr="00C11CEB" w:rsidRDefault="00C11CEB" w:rsidP="00C11CEB">
      <w:pPr>
        <w:widowControl/>
        <w:ind w:firstLine="709"/>
        <w:jc w:val="both"/>
        <w:rPr>
          <w:sz w:val="24"/>
          <w:szCs w:val="24"/>
          <w:lang w:eastAsia="ru-RU"/>
        </w:rPr>
      </w:pPr>
      <w:r w:rsidRPr="00C11CEB">
        <w:rPr>
          <w:sz w:val="24"/>
          <w:szCs w:val="24"/>
          <w:lang w:eastAsia="ru-RU"/>
        </w:rPr>
        <w:t>- военная техника до 1945 года (масштабы: от 1/16 до 1/24, 1/35, 1/48, от 1/72 до 1/100) – советская и зарубежная;</w:t>
      </w:r>
    </w:p>
    <w:p w:rsidR="00C11CEB" w:rsidRPr="00C11CEB" w:rsidRDefault="00C11CEB" w:rsidP="00C11CEB">
      <w:pPr>
        <w:widowControl/>
        <w:ind w:firstLine="709"/>
        <w:jc w:val="both"/>
        <w:rPr>
          <w:sz w:val="24"/>
          <w:szCs w:val="24"/>
          <w:lang w:eastAsia="ru-RU"/>
        </w:rPr>
      </w:pPr>
      <w:r w:rsidRPr="00C11CEB">
        <w:rPr>
          <w:sz w:val="24"/>
          <w:szCs w:val="24"/>
          <w:lang w:eastAsia="ru-RU"/>
        </w:rPr>
        <w:t>- послевоенная и современная техника после 1945 года (масштабы от 1/16 до 1/24, 1/35, 1/48, от 1/72 до 1/100) – советская, зарубежная.</w:t>
      </w:r>
    </w:p>
    <w:p w:rsidR="00C11CEB" w:rsidRPr="00C11CEB" w:rsidRDefault="00C11CEB" w:rsidP="00C11CEB">
      <w:pPr>
        <w:widowControl/>
        <w:contextualSpacing/>
        <w:jc w:val="both"/>
        <w:rPr>
          <w:sz w:val="24"/>
          <w:szCs w:val="24"/>
          <w:lang w:eastAsia="ru-RU"/>
        </w:rPr>
      </w:pPr>
      <w:r w:rsidRPr="00C11CEB">
        <w:rPr>
          <w:sz w:val="24"/>
          <w:szCs w:val="24"/>
          <w:lang w:eastAsia="ru-RU"/>
        </w:rPr>
        <w:tab/>
        <w:t xml:space="preserve">Флот стендовых моделей-копий: </w:t>
      </w:r>
    </w:p>
    <w:p w:rsidR="00C11CEB" w:rsidRPr="00C11CEB" w:rsidRDefault="00C11CEB" w:rsidP="00C11CEB">
      <w:pPr>
        <w:widowControl/>
        <w:ind w:firstLine="709"/>
        <w:jc w:val="both"/>
        <w:rPr>
          <w:sz w:val="24"/>
          <w:szCs w:val="24"/>
          <w:lang w:eastAsia="ru-RU"/>
        </w:rPr>
      </w:pPr>
      <w:r w:rsidRPr="00C11CEB">
        <w:rPr>
          <w:sz w:val="24"/>
          <w:szCs w:val="24"/>
          <w:lang w:eastAsia="ru-RU"/>
        </w:rPr>
        <w:t>- военные корабли до 1945 года (масштабы: до 1/50, от 1/50 до 1/150, от 1/150 до 1/350, от 1/350 до 1/700) – советские и зарубежные;</w:t>
      </w:r>
    </w:p>
    <w:p w:rsidR="00C11CEB" w:rsidRPr="00C11CEB" w:rsidRDefault="00C11CEB" w:rsidP="00C11CEB">
      <w:pPr>
        <w:widowControl/>
        <w:ind w:firstLine="709"/>
        <w:jc w:val="both"/>
        <w:rPr>
          <w:sz w:val="24"/>
          <w:szCs w:val="24"/>
          <w:lang w:eastAsia="ru-RU"/>
        </w:rPr>
      </w:pPr>
      <w:r w:rsidRPr="00C11CEB">
        <w:rPr>
          <w:sz w:val="24"/>
          <w:szCs w:val="24"/>
          <w:lang w:eastAsia="ru-RU"/>
        </w:rPr>
        <w:t>- подводные лодки (масштабы: до 1/50, от 1/50 до 1/150, от 1/150 до 1/350, от 1/350 до 1/700, от 1/700 и более) – советские и зарубежные;</w:t>
      </w:r>
    </w:p>
    <w:p w:rsidR="00C11CEB" w:rsidRPr="00C11CEB" w:rsidRDefault="00C11CEB" w:rsidP="00C11CEB">
      <w:pPr>
        <w:widowControl/>
        <w:ind w:firstLine="709"/>
        <w:jc w:val="both"/>
        <w:rPr>
          <w:sz w:val="24"/>
          <w:szCs w:val="24"/>
          <w:lang w:eastAsia="ru-RU"/>
        </w:rPr>
      </w:pPr>
      <w:r w:rsidRPr="00C11CEB">
        <w:rPr>
          <w:sz w:val="24"/>
          <w:szCs w:val="24"/>
          <w:lang w:eastAsia="ru-RU"/>
        </w:rPr>
        <w:t>- прогулочные катера (масштабы: до 1/50, от 1/50 до 1/150, от 1/150 до 1/350, от 1/350 до 1/700);</w:t>
      </w:r>
    </w:p>
    <w:p w:rsidR="00C11CEB" w:rsidRPr="00C11CEB" w:rsidRDefault="00C11CEB" w:rsidP="00C11CEB">
      <w:pPr>
        <w:widowControl/>
        <w:ind w:firstLine="709"/>
        <w:jc w:val="both"/>
        <w:rPr>
          <w:sz w:val="24"/>
          <w:szCs w:val="24"/>
          <w:lang w:eastAsia="ru-RU"/>
        </w:rPr>
      </w:pPr>
      <w:r w:rsidRPr="00C11CEB">
        <w:rPr>
          <w:sz w:val="24"/>
          <w:szCs w:val="24"/>
          <w:lang w:eastAsia="ru-RU"/>
        </w:rPr>
        <w:t>- парусные модели, яхты (в любых масштабах).</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Автомобили различного рода деятельности (в любых масштабах и в любой технике):</w:t>
      </w:r>
    </w:p>
    <w:p w:rsidR="00C11CEB" w:rsidRPr="00C11CEB" w:rsidRDefault="00C11CEB" w:rsidP="00C11CEB">
      <w:pPr>
        <w:widowControl/>
        <w:ind w:firstLine="709"/>
        <w:jc w:val="both"/>
        <w:rPr>
          <w:sz w:val="24"/>
          <w:szCs w:val="24"/>
          <w:lang w:eastAsia="ru-RU"/>
        </w:rPr>
      </w:pPr>
      <w:r w:rsidRPr="00C11CEB">
        <w:rPr>
          <w:sz w:val="24"/>
          <w:szCs w:val="24"/>
          <w:lang w:eastAsia="ru-RU"/>
        </w:rPr>
        <w:t>- военные;</w:t>
      </w:r>
    </w:p>
    <w:p w:rsidR="00C11CEB" w:rsidRPr="00C11CEB" w:rsidRDefault="00C11CEB" w:rsidP="00C11CEB">
      <w:pPr>
        <w:widowControl/>
        <w:ind w:firstLine="709"/>
        <w:jc w:val="both"/>
        <w:rPr>
          <w:sz w:val="24"/>
          <w:szCs w:val="24"/>
          <w:lang w:eastAsia="ru-RU"/>
        </w:rPr>
      </w:pPr>
      <w:r w:rsidRPr="00C11CEB">
        <w:rPr>
          <w:sz w:val="24"/>
          <w:szCs w:val="24"/>
          <w:lang w:eastAsia="ru-RU"/>
        </w:rPr>
        <w:t>- гражданские;</w:t>
      </w:r>
    </w:p>
    <w:p w:rsidR="00C11CEB" w:rsidRPr="00C11CEB" w:rsidRDefault="00C11CEB" w:rsidP="00C11CEB">
      <w:pPr>
        <w:widowControl/>
        <w:ind w:firstLine="709"/>
        <w:jc w:val="both"/>
        <w:rPr>
          <w:sz w:val="24"/>
          <w:szCs w:val="24"/>
          <w:lang w:eastAsia="ru-RU"/>
        </w:rPr>
      </w:pPr>
      <w:r w:rsidRPr="00C11CEB">
        <w:rPr>
          <w:sz w:val="24"/>
          <w:szCs w:val="24"/>
          <w:lang w:eastAsia="ru-RU"/>
        </w:rPr>
        <w:t>- специального назначения.</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Авиаракетомоделирование</w:t>
      </w:r>
      <w:r w:rsidRPr="00C11CEB">
        <w:rPr>
          <w:i/>
          <w:sz w:val="24"/>
          <w:szCs w:val="24"/>
          <w:u w:val="single"/>
          <w:lang w:eastAsia="ru-RU"/>
        </w:rPr>
        <w:t xml:space="preserve"> </w:t>
      </w:r>
      <w:r w:rsidRPr="00C11CEB">
        <w:rPr>
          <w:sz w:val="24"/>
          <w:szCs w:val="24"/>
          <w:lang w:eastAsia="ru-RU"/>
        </w:rPr>
        <w:t>(в любых масштабах и в любой сложности):</w:t>
      </w:r>
    </w:p>
    <w:p w:rsidR="00C11CEB" w:rsidRPr="00C11CEB" w:rsidRDefault="00C11CEB" w:rsidP="00C11CEB">
      <w:pPr>
        <w:widowControl/>
        <w:ind w:firstLine="709"/>
        <w:jc w:val="both"/>
        <w:rPr>
          <w:sz w:val="24"/>
          <w:szCs w:val="24"/>
          <w:lang w:eastAsia="ru-RU"/>
        </w:rPr>
      </w:pPr>
      <w:r w:rsidRPr="00C11CEB">
        <w:rPr>
          <w:sz w:val="24"/>
          <w:szCs w:val="24"/>
          <w:lang w:eastAsia="ru-RU"/>
        </w:rPr>
        <w:t>- копии макетов ракетных установок (станций);</w:t>
      </w:r>
    </w:p>
    <w:p w:rsidR="00C11CEB" w:rsidRPr="00C11CEB" w:rsidRDefault="00C11CEB" w:rsidP="00C11CEB">
      <w:pPr>
        <w:widowControl/>
        <w:ind w:firstLine="709"/>
        <w:jc w:val="both"/>
        <w:rPr>
          <w:sz w:val="24"/>
          <w:szCs w:val="24"/>
          <w:lang w:eastAsia="ru-RU"/>
        </w:rPr>
      </w:pPr>
      <w:r w:rsidRPr="00C11CEB">
        <w:rPr>
          <w:sz w:val="24"/>
          <w:szCs w:val="24"/>
          <w:lang w:eastAsia="ru-RU"/>
        </w:rPr>
        <w:t>- копии моделей - ракет и спутников;</w:t>
      </w:r>
    </w:p>
    <w:p w:rsidR="00C11CEB" w:rsidRPr="00C11CEB" w:rsidRDefault="00C11CEB" w:rsidP="00C11CEB">
      <w:pPr>
        <w:widowControl/>
        <w:ind w:firstLine="709"/>
        <w:jc w:val="both"/>
        <w:rPr>
          <w:sz w:val="24"/>
          <w:szCs w:val="24"/>
          <w:lang w:eastAsia="ru-RU"/>
        </w:rPr>
      </w:pPr>
      <w:r w:rsidRPr="00C11CEB">
        <w:rPr>
          <w:sz w:val="24"/>
          <w:szCs w:val="24"/>
          <w:lang w:eastAsia="ru-RU"/>
        </w:rPr>
        <w:t>- небесные тела.</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Ландшафтное техническое моделирование дорожно-транспортной инфраструктуры города Самара:</w:t>
      </w:r>
    </w:p>
    <w:p w:rsidR="00C11CEB" w:rsidRPr="00C11CEB" w:rsidRDefault="00C11CEB" w:rsidP="00C11CEB">
      <w:pPr>
        <w:widowControl/>
        <w:ind w:firstLine="709"/>
        <w:jc w:val="both"/>
        <w:rPr>
          <w:sz w:val="24"/>
          <w:szCs w:val="24"/>
          <w:lang w:eastAsia="ru-RU"/>
        </w:rPr>
      </w:pPr>
      <w:r w:rsidRPr="00C11CEB">
        <w:rPr>
          <w:sz w:val="24"/>
          <w:szCs w:val="24"/>
          <w:lang w:eastAsia="ru-RU"/>
        </w:rPr>
        <w:t>- улицы, проспекты, бульвары и т. д. (в любых масштабах).</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Архитектурное проектирование (в любых масштабах):</w:t>
      </w:r>
    </w:p>
    <w:p w:rsidR="00C11CEB" w:rsidRPr="00C11CEB" w:rsidRDefault="00C11CEB" w:rsidP="00C11CEB">
      <w:pPr>
        <w:widowControl/>
        <w:ind w:firstLine="709"/>
        <w:jc w:val="both"/>
        <w:rPr>
          <w:sz w:val="24"/>
          <w:szCs w:val="24"/>
          <w:lang w:eastAsia="ru-RU"/>
        </w:rPr>
      </w:pPr>
      <w:r w:rsidRPr="00C11CEB">
        <w:rPr>
          <w:sz w:val="24"/>
          <w:szCs w:val="24"/>
          <w:lang w:eastAsia="ru-RU"/>
        </w:rPr>
        <w:t>- строительные макеты (спортивные, транспортные, промышленные, сельскохозяйственные и другие технические объекты города Самара и Самарской области);</w:t>
      </w:r>
    </w:p>
    <w:p w:rsidR="00C11CEB" w:rsidRPr="00C11CEB" w:rsidRDefault="00C11CEB" w:rsidP="00C11CEB">
      <w:pPr>
        <w:widowControl/>
        <w:ind w:firstLine="709"/>
        <w:jc w:val="both"/>
        <w:rPr>
          <w:sz w:val="24"/>
          <w:szCs w:val="24"/>
          <w:lang w:eastAsia="ru-RU"/>
        </w:rPr>
      </w:pPr>
      <w:r w:rsidRPr="00C11CEB">
        <w:rPr>
          <w:sz w:val="24"/>
          <w:szCs w:val="24"/>
          <w:lang w:eastAsia="ru-RU"/>
        </w:rPr>
        <w:t>- жилые исторические и современные макеты (коттеджи, особняки, усадьбы, районы, микрорайоны, и т.д.);</w:t>
      </w:r>
    </w:p>
    <w:p w:rsidR="00C11CEB" w:rsidRPr="00C11CEB" w:rsidRDefault="00C11CEB" w:rsidP="00C11CEB">
      <w:pPr>
        <w:widowControl/>
        <w:ind w:firstLine="709"/>
        <w:jc w:val="both"/>
        <w:rPr>
          <w:sz w:val="24"/>
          <w:szCs w:val="24"/>
          <w:lang w:eastAsia="ru-RU"/>
        </w:rPr>
      </w:pPr>
      <w:r w:rsidRPr="00C11CEB">
        <w:rPr>
          <w:sz w:val="24"/>
          <w:szCs w:val="24"/>
          <w:lang w:eastAsia="ru-RU"/>
        </w:rPr>
        <w:t>- культурно-развлекательные макеты (зоны культурного отдыха – парки, скверы, набережная и другие объекты города Самара и Самарской области).</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Начально-техническое моделирование (3</w:t>
      </w:r>
      <w:r w:rsidRPr="00C11CEB">
        <w:rPr>
          <w:sz w:val="24"/>
          <w:szCs w:val="24"/>
          <w:lang w:val="en-US" w:eastAsia="ru-RU"/>
        </w:rPr>
        <w:t>D</w:t>
      </w:r>
      <w:r w:rsidRPr="00C11CEB">
        <w:rPr>
          <w:sz w:val="24"/>
          <w:szCs w:val="24"/>
          <w:lang w:eastAsia="ru-RU"/>
        </w:rPr>
        <w:t xml:space="preserve"> объёмные бумажные композиции)</w:t>
      </w:r>
    </w:p>
    <w:p w:rsidR="00C11CEB" w:rsidRPr="00C11CEB" w:rsidRDefault="00C11CEB" w:rsidP="00C11CEB">
      <w:pPr>
        <w:widowControl/>
        <w:ind w:firstLine="709"/>
        <w:jc w:val="both"/>
        <w:rPr>
          <w:sz w:val="24"/>
          <w:szCs w:val="24"/>
          <w:lang w:eastAsia="ru-RU"/>
        </w:rPr>
      </w:pPr>
      <w:r w:rsidRPr="00C11CEB">
        <w:rPr>
          <w:sz w:val="24"/>
          <w:szCs w:val="24"/>
          <w:lang w:eastAsia="ru-RU"/>
        </w:rPr>
        <w:t xml:space="preserve">- макеты и композиции (исторические, военные, современные, фантастические и т.д.) </w:t>
      </w:r>
    </w:p>
    <w:p w:rsidR="00C11CEB" w:rsidRPr="00C11CEB" w:rsidRDefault="00C11CEB" w:rsidP="00C11CEB">
      <w:pPr>
        <w:widowControl/>
        <w:ind w:firstLine="708"/>
        <w:jc w:val="center"/>
        <w:rPr>
          <w:b/>
          <w:sz w:val="24"/>
          <w:szCs w:val="24"/>
          <w:lang w:eastAsia="ru-RU"/>
        </w:rPr>
      </w:pPr>
      <w:r w:rsidRPr="00C11CEB">
        <w:rPr>
          <w:b/>
          <w:sz w:val="24"/>
          <w:szCs w:val="24"/>
          <w:lang w:eastAsia="ru-RU"/>
        </w:rPr>
        <w:t>5. Соблюдение авторских прав</w:t>
      </w:r>
    </w:p>
    <w:p w:rsidR="00C11CEB" w:rsidRPr="00C11CEB" w:rsidRDefault="00C11CEB" w:rsidP="00C11CEB">
      <w:pPr>
        <w:widowControl/>
        <w:ind w:firstLine="708"/>
        <w:jc w:val="both"/>
        <w:rPr>
          <w:bCs/>
          <w:sz w:val="24"/>
          <w:szCs w:val="24"/>
          <w:lang w:eastAsia="ru-RU"/>
        </w:rPr>
      </w:pPr>
      <w:r w:rsidRPr="00C11CEB">
        <w:rPr>
          <w:bCs/>
          <w:sz w:val="24"/>
          <w:szCs w:val="24"/>
          <w:lang w:eastAsia="ru-RU"/>
        </w:rPr>
        <w:t>Авторские права, на созданные в рамках конкурса работы, сохраняются за участниками конкурса. Организаторы оставляют за собой право некоммерческого использования работ (размещение в средствах массовой информации и в Интернет), с обязательной ссылкой на авторов. Согласно требованиям конкурса, участники представляют работы, изготовленные собственноручно. При использовании заимствованных материалов участники конкурса должны соблюдать Закон РФ «О защите авторских и смежных прав», что должно быть отражено в работе (указание авторства фото и видеоматериалов) Организаторы конкурса не несут ответственности в случае возникновения проблемных ситуаций, связанных с нарушением авторских прав.</w:t>
      </w:r>
    </w:p>
    <w:p w:rsidR="00C11CEB" w:rsidRPr="00C11CEB" w:rsidRDefault="00C11CEB" w:rsidP="00C11CEB">
      <w:pPr>
        <w:widowControl/>
        <w:ind w:firstLine="708"/>
        <w:jc w:val="center"/>
        <w:rPr>
          <w:sz w:val="24"/>
          <w:szCs w:val="24"/>
          <w:lang w:eastAsia="ru-RU"/>
        </w:rPr>
      </w:pPr>
      <w:r w:rsidRPr="00C11CEB">
        <w:rPr>
          <w:b/>
          <w:sz w:val="24"/>
          <w:szCs w:val="24"/>
          <w:lang w:eastAsia="ru-RU"/>
        </w:rPr>
        <w:t>6. Требования к оформлению работ участников</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xml:space="preserve">6.1. стендовые модели (экспонаты) могут выполняться в любой технике технического исполнения; </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макет и композиции должен иметь паспорт модели, в который входит: чертёж прототипа, стадии изготовления, масштаб, указан материал, фотографии, гравюры, рисунки моделей;</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xml:space="preserve">- диорама сопровождается описанием воспроизводимого события: кто изображен, какой исторический период, чему посвящена диорама; </w:t>
      </w:r>
    </w:p>
    <w:p w:rsidR="00C11CEB" w:rsidRPr="00C11CEB" w:rsidRDefault="00C11CEB" w:rsidP="00C11CEB">
      <w:pPr>
        <w:widowControl/>
        <w:ind w:firstLine="709"/>
        <w:contextualSpacing/>
        <w:jc w:val="both"/>
        <w:rPr>
          <w:sz w:val="24"/>
          <w:szCs w:val="24"/>
          <w:lang w:eastAsia="ru-RU"/>
        </w:rPr>
      </w:pPr>
      <w:r w:rsidRPr="00C11CEB">
        <w:rPr>
          <w:sz w:val="24"/>
          <w:szCs w:val="24"/>
          <w:lang w:eastAsia="ru-RU"/>
        </w:rPr>
        <w:t xml:space="preserve">6.2. Этикетка выполняется печатным шрифтом (шрифт </w:t>
      </w:r>
      <w:r w:rsidRPr="00C11CEB">
        <w:rPr>
          <w:sz w:val="24"/>
          <w:szCs w:val="24"/>
          <w:lang w:val="en-US" w:eastAsia="ru-RU"/>
        </w:rPr>
        <w:t>Times</w:t>
      </w:r>
      <w:r w:rsidRPr="00C11CEB">
        <w:rPr>
          <w:sz w:val="24"/>
          <w:szCs w:val="24"/>
          <w:lang w:eastAsia="ru-RU"/>
        </w:rPr>
        <w:t xml:space="preserve"> </w:t>
      </w:r>
      <w:r w:rsidRPr="00C11CEB">
        <w:rPr>
          <w:sz w:val="24"/>
          <w:szCs w:val="24"/>
          <w:lang w:val="en-US" w:eastAsia="ru-RU"/>
        </w:rPr>
        <w:t>New</w:t>
      </w:r>
      <w:r w:rsidRPr="00C11CEB">
        <w:rPr>
          <w:sz w:val="24"/>
          <w:szCs w:val="24"/>
          <w:lang w:eastAsia="ru-RU"/>
        </w:rPr>
        <w:t xml:space="preserve"> </w:t>
      </w:r>
      <w:r w:rsidRPr="00C11CEB">
        <w:rPr>
          <w:sz w:val="24"/>
          <w:szCs w:val="24"/>
          <w:lang w:val="en-US" w:eastAsia="ru-RU"/>
        </w:rPr>
        <w:t>Roman</w:t>
      </w:r>
      <w:r w:rsidRPr="00C11CEB">
        <w:rPr>
          <w:sz w:val="24"/>
          <w:szCs w:val="24"/>
          <w:lang w:eastAsia="ru-RU"/>
        </w:rPr>
        <w:t>, размер шрифта 12-16 в зависимости от масштаба модели) и содержит следующие данные:</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наименование образовательного учреждения;</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название работы (стендовой модели, макета);</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номинация;</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фамилия, имя автора;</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возраст (возрастная категория) автора;</w:t>
      </w:r>
    </w:p>
    <w:p w:rsidR="00C11CEB" w:rsidRPr="00C11CEB" w:rsidRDefault="00C11CEB" w:rsidP="00925B8A">
      <w:pPr>
        <w:widowControl/>
        <w:numPr>
          <w:ilvl w:val="0"/>
          <w:numId w:val="96"/>
        </w:numPr>
        <w:ind w:left="0" w:firstLine="709"/>
        <w:contextualSpacing/>
        <w:jc w:val="both"/>
        <w:rPr>
          <w:sz w:val="24"/>
          <w:szCs w:val="24"/>
          <w:lang w:eastAsia="ru-RU"/>
        </w:rPr>
      </w:pPr>
      <w:r w:rsidRPr="00C11CEB">
        <w:rPr>
          <w:sz w:val="24"/>
          <w:szCs w:val="24"/>
          <w:lang w:eastAsia="ru-RU"/>
        </w:rPr>
        <w:t>фамилия, имя, отчество руководителя.</w:t>
      </w:r>
    </w:p>
    <w:p w:rsidR="00C11CEB" w:rsidRPr="00C11CEB" w:rsidRDefault="00C11CEB" w:rsidP="00C11CEB">
      <w:pPr>
        <w:widowControl/>
        <w:ind w:firstLine="709"/>
        <w:jc w:val="both"/>
        <w:rPr>
          <w:sz w:val="24"/>
          <w:szCs w:val="24"/>
          <w:lang w:eastAsia="ru-RU"/>
        </w:rPr>
      </w:pPr>
      <w:r w:rsidRPr="00C11CEB">
        <w:rPr>
          <w:sz w:val="24"/>
          <w:szCs w:val="24"/>
          <w:lang w:eastAsia="ru-RU"/>
        </w:rPr>
        <w:t>Каждый участник может прислать от 1-й до 3-х работ (по одной работе в каждой номинации). Важно, чтобы работы соответствовали одной или нескольким из указанных тем конкурса.</w:t>
      </w:r>
    </w:p>
    <w:p w:rsidR="00C11CEB" w:rsidRPr="00C11CEB" w:rsidRDefault="00C11CEB" w:rsidP="00C11CEB">
      <w:pPr>
        <w:widowControl/>
        <w:ind w:firstLine="709"/>
        <w:jc w:val="both"/>
        <w:rPr>
          <w:sz w:val="24"/>
          <w:szCs w:val="24"/>
          <w:lang w:eastAsia="ru-RU"/>
        </w:rPr>
      </w:pPr>
      <w:r w:rsidRPr="00C11CEB">
        <w:rPr>
          <w:sz w:val="24"/>
          <w:szCs w:val="24"/>
          <w:lang w:eastAsia="ru-RU"/>
        </w:rPr>
        <w:t>От одного учреждения принимается не более пяти работ в одной номинации.</w:t>
      </w:r>
    </w:p>
    <w:p w:rsidR="00C11CEB" w:rsidRPr="00C11CEB" w:rsidRDefault="00C11CEB" w:rsidP="00C11CEB">
      <w:pPr>
        <w:widowControl/>
        <w:contextualSpacing/>
        <w:jc w:val="center"/>
        <w:rPr>
          <w:b/>
          <w:bCs/>
          <w:sz w:val="24"/>
          <w:szCs w:val="24"/>
          <w:lang w:eastAsia="ru-RU"/>
        </w:rPr>
      </w:pPr>
      <w:r w:rsidRPr="00C11CEB">
        <w:rPr>
          <w:b/>
          <w:bCs/>
          <w:sz w:val="24"/>
          <w:szCs w:val="24"/>
          <w:lang w:eastAsia="ru-RU"/>
        </w:rPr>
        <w:t>7. Критерии оценки работ</w:t>
      </w:r>
    </w:p>
    <w:p w:rsidR="00C11CEB" w:rsidRPr="00C11CEB" w:rsidRDefault="00C11CEB" w:rsidP="00C11CEB">
      <w:pPr>
        <w:widowControl/>
        <w:ind w:firstLine="709"/>
        <w:contextualSpacing/>
        <w:rPr>
          <w:sz w:val="24"/>
          <w:szCs w:val="24"/>
          <w:lang w:eastAsia="ru-RU"/>
        </w:rPr>
      </w:pPr>
      <w:r w:rsidRPr="00C11CEB">
        <w:rPr>
          <w:sz w:val="24"/>
          <w:szCs w:val="24"/>
          <w:lang w:eastAsia="ru-RU"/>
        </w:rPr>
        <w:t>7.1. Критерии оценки конкурсных работ:</w:t>
      </w:r>
    </w:p>
    <w:p w:rsidR="00C11CEB" w:rsidRPr="00C11CEB" w:rsidRDefault="00C11CEB" w:rsidP="00C11CEB">
      <w:pPr>
        <w:widowControl/>
        <w:ind w:firstLine="709"/>
        <w:jc w:val="both"/>
        <w:rPr>
          <w:sz w:val="24"/>
          <w:szCs w:val="24"/>
          <w:lang w:eastAsia="ru-RU"/>
        </w:rPr>
      </w:pPr>
      <w:r w:rsidRPr="00C11CEB">
        <w:rPr>
          <w:i/>
          <w:sz w:val="24"/>
          <w:szCs w:val="24"/>
          <w:lang w:eastAsia="ru-RU"/>
        </w:rPr>
        <w:t xml:space="preserve">- </w:t>
      </w:r>
      <w:r w:rsidRPr="00C11CEB">
        <w:rPr>
          <w:sz w:val="24"/>
          <w:szCs w:val="24"/>
          <w:lang w:eastAsia="ru-RU"/>
        </w:rPr>
        <w:t>«Исполнение» - максимально 5 баллов. Оценка технического качества модели, конструкции модели, ландшафтного дизайна и строительно-архитектурного макета, макета или композиции начально-технического моделирования – чёткость контуров и поверхностей, применение материалов, соответствующих оригиналу (в соответствии с техническими данными). Проверка масштабных деталей (рассматривающихся в разрешённом диапазоне допусков). Завершённость всех деталей, согласно данным, имеющимся в распоряжении создателя модели, макета или композиции. Правильность выбора цветовой гаммы и схемы, окраски, естественность внешнего вида неокрашенных материалов (дерева, металла, ткани и такелажа и т.д.). При оценке по данному критерию за основу принимается техническая документация, представленная участником (минимум одна цветная или чёрно-белая фотография прототипа в целом и официальное издание чертежа).</w:t>
      </w:r>
    </w:p>
    <w:p w:rsidR="00C11CEB" w:rsidRPr="00C11CEB" w:rsidRDefault="00C11CEB" w:rsidP="00C11CEB">
      <w:pPr>
        <w:widowControl/>
        <w:ind w:firstLine="709"/>
        <w:jc w:val="both"/>
        <w:rPr>
          <w:i/>
          <w:sz w:val="24"/>
          <w:szCs w:val="24"/>
          <w:lang w:eastAsia="ru-RU"/>
        </w:rPr>
      </w:pPr>
      <w:r w:rsidRPr="00C11CEB">
        <w:rPr>
          <w:i/>
          <w:sz w:val="24"/>
          <w:szCs w:val="24"/>
          <w:lang w:eastAsia="ru-RU"/>
        </w:rPr>
        <w:t xml:space="preserve">- </w:t>
      </w:r>
      <w:r w:rsidRPr="00C11CEB">
        <w:rPr>
          <w:sz w:val="24"/>
          <w:szCs w:val="24"/>
          <w:lang w:eastAsia="ru-RU"/>
        </w:rPr>
        <w:t>«Техническая сложность» – максимально 3 балла.</w:t>
      </w:r>
      <w:r w:rsidRPr="00C11CEB">
        <w:rPr>
          <w:i/>
          <w:sz w:val="24"/>
          <w:szCs w:val="24"/>
          <w:lang w:eastAsia="ru-RU"/>
        </w:rPr>
        <w:t xml:space="preserve"> </w:t>
      </w:r>
      <w:r w:rsidRPr="00C11CEB">
        <w:rPr>
          <w:sz w:val="24"/>
          <w:szCs w:val="24"/>
          <w:lang w:eastAsia="ru-RU"/>
        </w:rPr>
        <w:t xml:space="preserve">Полное соблюдение масштаба, наличие всех деталей согласно документации. Оценка объема выполненных работ, степень сложности изготовления, соответствие масштабу, степень проработки деталировки. </w:t>
      </w:r>
    </w:p>
    <w:p w:rsidR="00C11CEB" w:rsidRPr="00C11CEB" w:rsidRDefault="00C11CEB" w:rsidP="00C11CEB">
      <w:pPr>
        <w:widowControl/>
        <w:ind w:firstLine="709"/>
        <w:jc w:val="both"/>
        <w:rPr>
          <w:sz w:val="24"/>
          <w:szCs w:val="24"/>
          <w:lang w:eastAsia="ru-RU"/>
        </w:rPr>
      </w:pPr>
      <w:r w:rsidRPr="00C11CEB">
        <w:rPr>
          <w:i/>
          <w:sz w:val="24"/>
          <w:szCs w:val="24"/>
          <w:lang w:eastAsia="ru-RU"/>
        </w:rPr>
        <w:t xml:space="preserve">- </w:t>
      </w:r>
      <w:r w:rsidRPr="00C11CEB">
        <w:rPr>
          <w:sz w:val="24"/>
          <w:szCs w:val="24"/>
          <w:lang w:eastAsia="ru-RU"/>
        </w:rPr>
        <w:t xml:space="preserve">«Впечатление, оригинальность» - максимально 2 балла. Оценка внешней частоты модели, её вида и создаваемое впечатление (состояние мест склеивания, швов и проработка мелких деталей). Грамотность выбора цвета при окраске и естественность внешнего вида неокрашенных материалов. </w:t>
      </w:r>
    </w:p>
    <w:p w:rsidR="00C11CEB" w:rsidRPr="00C11CEB" w:rsidRDefault="00C11CEB" w:rsidP="00C11CEB">
      <w:pPr>
        <w:widowControl/>
        <w:contextualSpacing/>
        <w:jc w:val="center"/>
        <w:rPr>
          <w:b/>
          <w:bCs/>
          <w:sz w:val="24"/>
          <w:szCs w:val="24"/>
          <w:lang w:eastAsia="ru-RU"/>
        </w:rPr>
      </w:pPr>
      <w:r w:rsidRPr="00C11CEB">
        <w:rPr>
          <w:b/>
          <w:bCs/>
          <w:sz w:val="24"/>
          <w:szCs w:val="24"/>
          <w:lang w:eastAsia="ru-RU"/>
        </w:rPr>
        <w:t>8. Подведение итогов Конкурса</w:t>
      </w:r>
    </w:p>
    <w:p w:rsidR="00C11CEB" w:rsidRPr="00C11CEB" w:rsidRDefault="00C11CEB" w:rsidP="00C11CEB">
      <w:pPr>
        <w:widowControl/>
        <w:ind w:firstLine="708"/>
        <w:jc w:val="both"/>
        <w:rPr>
          <w:bCs/>
          <w:sz w:val="24"/>
          <w:szCs w:val="24"/>
          <w:lang w:eastAsia="ru-RU"/>
        </w:rPr>
      </w:pPr>
      <w:r w:rsidRPr="00C11CEB">
        <w:rPr>
          <w:bCs/>
          <w:sz w:val="24"/>
          <w:szCs w:val="24"/>
          <w:lang w:eastAsia="ru-RU"/>
        </w:rPr>
        <w:t xml:space="preserve">8.1. Дипломы победителям и призерам за </w:t>
      </w:r>
      <w:r w:rsidRPr="00C11CEB">
        <w:rPr>
          <w:sz w:val="24"/>
          <w:szCs w:val="24"/>
          <w:lang w:val="en-US" w:eastAsia="ru-RU"/>
        </w:rPr>
        <w:t>I</w:t>
      </w:r>
      <w:r w:rsidRPr="00C11CEB">
        <w:rPr>
          <w:sz w:val="24"/>
          <w:szCs w:val="24"/>
          <w:lang w:eastAsia="ru-RU"/>
        </w:rPr>
        <w:t xml:space="preserve">, </w:t>
      </w:r>
      <w:r w:rsidRPr="00C11CEB">
        <w:rPr>
          <w:sz w:val="24"/>
          <w:szCs w:val="24"/>
          <w:lang w:val="en-US" w:eastAsia="ru-RU"/>
        </w:rPr>
        <w:t>II</w:t>
      </w:r>
      <w:r w:rsidRPr="00C11CEB">
        <w:rPr>
          <w:sz w:val="24"/>
          <w:szCs w:val="24"/>
          <w:lang w:eastAsia="ru-RU"/>
        </w:rPr>
        <w:t xml:space="preserve"> и </w:t>
      </w:r>
      <w:r w:rsidRPr="00C11CEB">
        <w:rPr>
          <w:sz w:val="24"/>
          <w:szCs w:val="24"/>
          <w:lang w:val="en-US" w:eastAsia="ru-RU"/>
        </w:rPr>
        <w:t>III</w:t>
      </w:r>
      <w:r w:rsidRPr="00C11CEB">
        <w:rPr>
          <w:sz w:val="24"/>
          <w:szCs w:val="24"/>
          <w:lang w:eastAsia="ru-RU"/>
        </w:rPr>
        <w:t xml:space="preserve"> </w:t>
      </w:r>
      <w:r w:rsidRPr="00C11CEB">
        <w:rPr>
          <w:bCs/>
          <w:sz w:val="24"/>
          <w:szCs w:val="24"/>
          <w:lang w:eastAsia="ru-RU"/>
        </w:rPr>
        <w:t>место подготавливаются на бланках Департамента образования и вручаются оргкомитетом мероприятия.</w:t>
      </w:r>
    </w:p>
    <w:p w:rsidR="00C11CEB" w:rsidRPr="00C11CEB" w:rsidRDefault="00C11CEB" w:rsidP="00C11CEB">
      <w:pPr>
        <w:widowControl/>
        <w:ind w:firstLine="709"/>
        <w:jc w:val="both"/>
        <w:rPr>
          <w:sz w:val="24"/>
          <w:szCs w:val="24"/>
          <w:lang w:eastAsia="ru-RU"/>
        </w:rPr>
      </w:pPr>
      <w:r w:rsidRPr="00C11CEB">
        <w:rPr>
          <w:bCs/>
          <w:sz w:val="24"/>
          <w:szCs w:val="24"/>
          <w:lang w:eastAsia="ru-RU"/>
        </w:rPr>
        <w:t xml:space="preserve">8.2. Поощрительные грамоты в номинациях и сертификаты участникам подготавливаются на бланках учреждения - организатора </w:t>
      </w:r>
      <w:r w:rsidRPr="00C11CEB">
        <w:rPr>
          <w:bCs/>
          <w:sz w:val="24"/>
          <w:szCs w:val="24"/>
          <w:lang w:eastAsia="ru-RU" w:bidi="ru-RU"/>
        </w:rPr>
        <w:t xml:space="preserve">размещаются на сайте МБУ ДО «ЦДТ «Луч» г.о. Самара по адресу: </w:t>
      </w:r>
      <w:hyperlink r:id="rId112" w:history="1">
        <w:r w:rsidRPr="00C11CEB">
          <w:rPr>
            <w:color w:val="0563C1"/>
            <w:sz w:val="24"/>
            <w:szCs w:val="24"/>
            <w:u w:val="single"/>
            <w:lang w:eastAsia="ru-RU"/>
          </w:rPr>
          <w:t>https://cdtluch.edusite.ru</w:t>
        </w:r>
      </w:hyperlink>
      <w:r w:rsidRPr="00C11CEB">
        <w:rPr>
          <w:sz w:val="24"/>
          <w:szCs w:val="24"/>
          <w:lang w:eastAsia="ru-RU"/>
        </w:rPr>
        <w:t xml:space="preserve">    </w:t>
      </w:r>
    </w:p>
    <w:p w:rsidR="00C11CEB" w:rsidRPr="00C11CEB" w:rsidRDefault="00C11CEB" w:rsidP="00C11CEB">
      <w:pPr>
        <w:widowControl/>
        <w:jc w:val="center"/>
        <w:rPr>
          <w:bCs/>
          <w:sz w:val="24"/>
          <w:szCs w:val="24"/>
          <w:lang w:eastAsia="ru-RU"/>
        </w:rPr>
      </w:pPr>
      <w:r w:rsidRPr="00C11CEB">
        <w:rPr>
          <w:b/>
          <w:bCs/>
          <w:sz w:val="24"/>
          <w:szCs w:val="24"/>
          <w:lang w:eastAsia="ru-RU"/>
        </w:rPr>
        <w:t>9. Контактная информация</w:t>
      </w:r>
    </w:p>
    <w:p w:rsidR="00C11CEB" w:rsidRPr="00C11CEB" w:rsidRDefault="00C11CEB" w:rsidP="00C11CEB">
      <w:pPr>
        <w:widowControl/>
        <w:ind w:firstLine="709"/>
        <w:jc w:val="both"/>
        <w:rPr>
          <w:sz w:val="24"/>
          <w:szCs w:val="24"/>
          <w:lang w:eastAsia="ru-RU"/>
        </w:rPr>
      </w:pPr>
      <w:r w:rsidRPr="00C11CEB">
        <w:rPr>
          <w:sz w:val="24"/>
          <w:szCs w:val="24"/>
          <w:lang w:eastAsia="ru-RU"/>
        </w:rPr>
        <w:t>9</w:t>
      </w:r>
      <w:r>
        <w:rPr>
          <w:sz w:val="24"/>
          <w:szCs w:val="24"/>
          <w:lang w:eastAsia="ru-RU"/>
        </w:rPr>
        <w:t xml:space="preserve">.1. </w:t>
      </w:r>
      <w:r w:rsidRPr="00C11CEB">
        <w:rPr>
          <w:sz w:val="24"/>
          <w:szCs w:val="24"/>
          <w:lang w:eastAsia="ru-RU"/>
        </w:rPr>
        <w:t xml:space="preserve">Функции координаторов Конкурса осуществляет МБУ ДО «ЦДТ «Луч» г.о. Самара </w:t>
      </w:r>
    </w:p>
    <w:p w:rsidR="00C11CEB" w:rsidRPr="00C11CEB" w:rsidRDefault="00C11CEB" w:rsidP="00C11CEB">
      <w:pPr>
        <w:widowControl/>
        <w:ind w:firstLine="709"/>
        <w:jc w:val="both"/>
        <w:rPr>
          <w:sz w:val="24"/>
          <w:szCs w:val="24"/>
          <w:lang w:eastAsia="ru-RU"/>
        </w:rPr>
      </w:pPr>
      <w:r w:rsidRPr="00C11CEB">
        <w:rPr>
          <w:sz w:val="24"/>
          <w:szCs w:val="24"/>
          <w:lang w:eastAsia="ru-RU"/>
        </w:rPr>
        <w:t>9.2. Участники Конкурса могут обращаться за консультативной помощью:</w:t>
      </w:r>
    </w:p>
    <w:p w:rsidR="00C11CEB" w:rsidRPr="00C11CEB" w:rsidRDefault="00C11CEB" w:rsidP="00C11CEB">
      <w:pPr>
        <w:widowControl/>
        <w:ind w:firstLine="709"/>
        <w:jc w:val="both"/>
        <w:rPr>
          <w:sz w:val="24"/>
          <w:szCs w:val="24"/>
          <w:lang w:eastAsia="ru-RU"/>
        </w:rPr>
      </w:pPr>
      <w:r w:rsidRPr="00C11CEB">
        <w:rPr>
          <w:sz w:val="24"/>
          <w:szCs w:val="24"/>
          <w:lang w:eastAsia="ru-RU"/>
        </w:rPr>
        <w:t>- по электронной почте:</w:t>
      </w:r>
      <w:r w:rsidRPr="00C11CEB">
        <w:rPr>
          <w:bCs/>
          <w:sz w:val="24"/>
          <w:szCs w:val="24"/>
          <w:lang w:eastAsia="ru-RU"/>
        </w:rPr>
        <w:t xml:space="preserve"> </w:t>
      </w:r>
      <w:hyperlink r:id="rId113" w:history="1">
        <w:r w:rsidRPr="00C11CEB">
          <w:rPr>
            <w:rFonts w:eastAsia="Calibri" w:cs="Arial"/>
            <w:color w:val="0000FF"/>
            <w:sz w:val="24"/>
            <w:szCs w:val="24"/>
            <w:u w:val="single"/>
            <w:lang w:eastAsia="ru-RU"/>
          </w:rPr>
          <w:t>luch_gor_konkurs@mail.ru</w:t>
        </w:r>
      </w:hyperlink>
      <w:r w:rsidRPr="00C11CEB">
        <w:rPr>
          <w:rFonts w:eastAsia="Calibri" w:cs="Arial"/>
          <w:color w:val="0000FF"/>
          <w:sz w:val="24"/>
          <w:szCs w:val="24"/>
          <w:u w:val="single"/>
          <w:lang w:eastAsia="ru-RU"/>
        </w:rPr>
        <w:t xml:space="preserve"> </w:t>
      </w:r>
      <w:r w:rsidRPr="00C11CEB">
        <w:rPr>
          <w:rFonts w:eastAsia="Calibri" w:cs="Arial"/>
          <w:sz w:val="24"/>
          <w:szCs w:val="24"/>
          <w:lang w:eastAsia="ru-RU"/>
        </w:rPr>
        <w:t>с</w:t>
      </w:r>
      <w:r w:rsidRPr="00C11CEB">
        <w:rPr>
          <w:sz w:val="24"/>
          <w:szCs w:val="24"/>
          <w:lang w:eastAsia="ru-RU"/>
        </w:rPr>
        <w:t xml:space="preserve"> пометкой в теме письма Конкурс «</w:t>
      </w:r>
      <w:r w:rsidRPr="00C11CEB">
        <w:rPr>
          <w:bCs/>
          <w:sz w:val="24"/>
          <w:szCs w:val="24"/>
          <w:lang w:eastAsia="ru-RU"/>
        </w:rPr>
        <w:t>От технического моделирования до высоких технологий</w:t>
      </w:r>
      <w:r w:rsidRPr="00C11CEB">
        <w:rPr>
          <w:sz w:val="24"/>
          <w:szCs w:val="24"/>
          <w:lang w:eastAsia="ru-RU"/>
        </w:rPr>
        <w:t xml:space="preserve">»;  </w:t>
      </w:r>
    </w:p>
    <w:p w:rsidR="00C11CEB" w:rsidRPr="00C11CEB" w:rsidRDefault="00C11CEB" w:rsidP="00C11CEB">
      <w:pPr>
        <w:widowControl/>
        <w:ind w:firstLine="709"/>
        <w:jc w:val="both"/>
        <w:rPr>
          <w:sz w:val="24"/>
          <w:szCs w:val="24"/>
          <w:lang w:eastAsia="ru-RU"/>
        </w:rPr>
      </w:pPr>
      <w:r w:rsidRPr="00C11CEB">
        <w:rPr>
          <w:sz w:val="24"/>
          <w:szCs w:val="24"/>
          <w:lang w:eastAsia="ru-RU"/>
        </w:rPr>
        <w:t>- по телефону: 8(846) 931-36-58.</w:t>
      </w:r>
    </w:p>
    <w:p w:rsidR="00573713" w:rsidRPr="00C11CEB" w:rsidRDefault="00C11CEB" w:rsidP="00573713">
      <w:pPr>
        <w:widowControl/>
        <w:ind w:firstLine="709"/>
        <w:jc w:val="both"/>
        <w:rPr>
          <w:sz w:val="24"/>
          <w:szCs w:val="24"/>
          <w:lang w:eastAsia="ru-RU"/>
        </w:rPr>
      </w:pPr>
      <w:r w:rsidRPr="00C11CEB">
        <w:rPr>
          <w:sz w:val="24"/>
          <w:szCs w:val="24"/>
          <w:lang w:eastAsia="ru-RU"/>
        </w:rPr>
        <w:t xml:space="preserve">9.3. Контактное лицо: Мохов Алексей Викторович, методист, сот. тел. 8(927)704-78-53, эл. почта: </w:t>
      </w:r>
      <w:hyperlink r:id="rId114" w:history="1">
        <w:r w:rsidRPr="00C11CEB">
          <w:rPr>
            <w:color w:val="0000FF"/>
            <w:sz w:val="24"/>
            <w:szCs w:val="24"/>
            <w:u w:val="single"/>
            <w:lang w:eastAsia="ru-RU"/>
          </w:rPr>
          <w:t>metodist.luch@mail.ru</w:t>
        </w:r>
      </w:hyperlink>
      <w:r w:rsidRPr="00C11CEB">
        <w:rPr>
          <w:sz w:val="24"/>
          <w:szCs w:val="24"/>
          <w:lang w:eastAsia="ru-RU"/>
        </w:rPr>
        <w:t xml:space="preserve"> </w:t>
      </w:r>
    </w:p>
    <w:p w:rsidR="00C11CEB" w:rsidRPr="00C52778" w:rsidRDefault="00C11CEB" w:rsidP="00C11CEB">
      <w:pPr>
        <w:widowControl/>
        <w:tabs>
          <w:tab w:val="left" w:pos="0"/>
          <w:tab w:val="left" w:pos="709"/>
        </w:tabs>
        <w:suppressAutoHyphens/>
        <w:ind w:hanging="1260"/>
        <w:jc w:val="right"/>
        <w:rPr>
          <w:b/>
          <w:sz w:val="24"/>
          <w:szCs w:val="24"/>
          <w:lang w:eastAsia="ar-SA"/>
        </w:rPr>
      </w:pPr>
      <w:r w:rsidRPr="00C52778">
        <w:rPr>
          <w:b/>
          <w:sz w:val="24"/>
          <w:szCs w:val="24"/>
          <w:lang w:eastAsia="ar-SA"/>
        </w:rPr>
        <w:t xml:space="preserve">Приложение №1 </w:t>
      </w:r>
    </w:p>
    <w:p w:rsidR="00C11CEB" w:rsidRPr="00C11CEB" w:rsidRDefault="00C11CEB" w:rsidP="00FE61C0">
      <w:pPr>
        <w:widowControl/>
        <w:suppressAutoHyphens/>
        <w:spacing w:line="276" w:lineRule="auto"/>
        <w:rPr>
          <w:b/>
          <w:sz w:val="24"/>
          <w:szCs w:val="24"/>
          <w:lang w:eastAsia="ar-SA"/>
        </w:rPr>
      </w:pPr>
    </w:p>
    <w:p w:rsidR="00C11CEB" w:rsidRPr="00C11CEB" w:rsidRDefault="00C11CEB" w:rsidP="00C11CEB">
      <w:pPr>
        <w:widowControl/>
        <w:tabs>
          <w:tab w:val="left" w:pos="0"/>
          <w:tab w:val="left" w:pos="709"/>
        </w:tabs>
        <w:suppressAutoHyphens/>
        <w:jc w:val="center"/>
        <w:rPr>
          <w:b/>
          <w:sz w:val="24"/>
          <w:szCs w:val="24"/>
          <w:lang w:eastAsia="ar-SA"/>
        </w:rPr>
      </w:pPr>
      <w:r w:rsidRPr="00C11CEB">
        <w:rPr>
          <w:b/>
          <w:sz w:val="24"/>
          <w:szCs w:val="24"/>
          <w:lang w:eastAsia="ar-SA"/>
        </w:rPr>
        <w:t xml:space="preserve">Заявка </w:t>
      </w:r>
    </w:p>
    <w:p w:rsidR="00C11CEB" w:rsidRPr="00C11CEB" w:rsidRDefault="00C11CEB" w:rsidP="00C11CEB">
      <w:pPr>
        <w:widowControl/>
        <w:tabs>
          <w:tab w:val="left" w:pos="0"/>
          <w:tab w:val="left" w:pos="709"/>
        </w:tabs>
        <w:suppressAutoHyphens/>
        <w:jc w:val="center"/>
        <w:rPr>
          <w:bCs/>
          <w:sz w:val="24"/>
          <w:szCs w:val="24"/>
          <w:lang w:eastAsia="ar-SA"/>
        </w:rPr>
      </w:pPr>
      <w:r w:rsidRPr="00C11CEB">
        <w:rPr>
          <w:bCs/>
          <w:sz w:val="24"/>
          <w:szCs w:val="24"/>
          <w:lang w:eastAsia="ar-SA"/>
        </w:rPr>
        <w:t>на участие в городском дистанционном конкурсе</w:t>
      </w:r>
    </w:p>
    <w:p w:rsidR="00C11CEB" w:rsidRDefault="00C11CEB" w:rsidP="00C11CEB">
      <w:pPr>
        <w:widowControl/>
        <w:tabs>
          <w:tab w:val="left" w:pos="0"/>
          <w:tab w:val="left" w:pos="709"/>
        </w:tabs>
        <w:suppressAutoHyphens/>
        <w:jc w:val="center"/>
        <w:rPr>
          <w:bCs/>
          <w:sz w:val="24"/>
          <w:szCs w:val="24"/>
          <w:lang w:eastAsia="ar-SA"/>
        </w:rPr>
      </w:pPr>
      <w:r w:rsidRPr="00C11CEB">
        <w:rPr>
          <w:bCs/>
          <w:sz w:val="24"/>
          <w:szCs w:val="24"/>
          <w:lang w:eastAsia="ar-SA"/>
        </w:rPr>
        <w:t>«От технического моделирования до высоких технологий»</w:t>
      </w:r>
    </w:p>
    <w:p w:rsidR="00573713" w:rsidRPr="00C11CEB" w:rsidRDefault="00573713" w:rsidP="00C11CEB">
      <w:pPr>
        <w:widowControl/>
        <w:tabs>
          <w:tab w:val="left" w:pos="0"/>
          <w:tab w:val="left" w:pos="709"/>
        </w:tabs>
        <w:suppressAutoHyphens/>
        <w:jc w:val="center"/>
        <w:rPr>
          <w:bCs/>
          <w:sz w:val="24"/>
          <w:szCs w:val="24"/>
          <w:lang w:eastAsia="ar-SA"/>
        </w:rPr>
      </w:pPr>
    </w:p>
    <w:p w:rsidR="00573713" w:rsidRPr="00573713" w:rsidRDefault="00573713" w:rsidP="00925B8A">
      <w:pPr>
        <w:widowControl/>
        <w:numPr>
          <w:ilvl w:val="0"/>
          <w:numId w:val="98"/>
        </w:numPr>
        <w:tabs>
          <w:tab w:val="left" w:pos="696"/>
        </w:tabs>
        <w:spacing w:after="200"/>
        <w:rPr>
          <w:sz w:val="24"/>
          <w:szCs w:val="24"/>
        </w:rPr>
      </w:pPr>
      <w:r w:rsidRPr="00573713">
        <w:rPr>
          <w:sz w:val="24"/>
          <w:szCs w:val="24"/>
        </w:rPr>
        <w:t>Наименование образовательного учреждения</w:t>
      </w:r>
    </w:p>
    <w:p w:rsidR="00573713" w:rsidRPr="00573713" w:rsidRDefault="00573713" w:rsidP="00E62974">
      <w:pPr>
        <w:tabs>
          <w:tab w:val="left" w:pos="696"/>
        </w:tabs>
        <w:ind w:left="360"/>
        <w:rPr>
          <w:sz w:val="24"/>
          <w:szCs w:val="24"/>
        </w:rPr>
      </w:pPr>
      <w:r w:rsidRPr="00573713">
        <w:rPr>
          <w:sz w:val="24"/>
          <w:szCs w:val="24"/>
        </w:rPr>
        <w:t>_____________________________________________</w:t>
      </w:r>
      <w:r>
        <w:rPr>
          <w:sz w:val="24"/>
          <w:szCs w:val="24"/>
        </w:rPr>
        <w:t>_____________________________</w:t>
      </w:r>
    </w:p>
    <w:p w:rsidR="00573713" w:rsidRPr="00573713" w:rsidRDefault="00573713" w:rsidP="00925B8A">
      <w:pPr>
        <w:widowControl/>
        <w:numPr>
          <w:ilvl w:val="0"/>
          <w:numId w:val="98"/>
        </w:numPr>
        <w:tabs>
          <w:tab w:val="left" w:pos="718"/>
        </w:tabs>
        <w:spacing w:after="200"/>
        <w:rPr>
          <w:sz w:val="24"/>
          <w:szCs w:val="24"/>
        </w:rPr>
      </w:pPr>
      <w:r w:rsidRPr="00573713">
        <w:rPr>
          <w:sz w:val="24"/>
          <w:szCs w:val="24"/>
        </w:rPr>
        <w:t>Ф.И. и возраст участника(ов)</w:t>
      </w:r>
    </w:p>
    <w:p w:rsidR="00573713" w:rsidRPr="00573713" w:rsidRDefault="00573713" w:rsidP="00E62974">
      <w:pPr>
        <w:tabs>
          <w:tab w:val="left" w:pos="718"/>
        </w:tabs>
        <w:ind w:left="360"/>
        <w:rPr>
          <w:sz w:val="24"/>
          <w:szCs w:val="24"/>
        </w:rPr>
      </w:pPr>
      <w:r w:rsidRPr="00573713">
        <w:rPr>
          <w:sz w:val="24"/>
          <w:szCs w:val="24"/>
        </w:rPr>
        <w:t>_____________________________________________</w:t>
      </w:r>
      <w:r>
        <w:rPr>
          <w:sz w:val="24"/>
          <w:szCs w:val="24"/>
        </w:rPr>
        <w:t>_____________________________</w:t>
      </w:r>
    </w:p>
    <w:p w:rsidR="00573713" w:rsidRPr="00573713" w:rsidRDefault="00573713" w:rsidP="00925B8A">
      <w:pPr>
        <w:widowControl/>
        <w:numPr>
          <w:ilvl w:val="0"/>
          <w:numId w:val="98"/>
        </w:numPr>
        <w:tabs>
          <w:tab w:val="left" w:pos="718"/>
        </w:tabs>
        <w:spacing w:after="200"/>
        <w:rPr>
          <w:sz w:val="24"/>
          <w:szCs w:val="24"/>
        </w:rPr>
      </w:pPr>
      <w:r w:rsidRPr="00573713">
        <w:rPr>
          <w:sz w:val="24"/>
          <w:szCs w:val="24"/>
        </w:rPr>
        <w:t>Ф.И.О. педагога</w:t>
      </w:r>
    </w:p>
    <w:p w:rsidR="00573713" w:rsidRPr="00573713" w:rsidRDefault="00573713" w:rsidP="00E62974">
      <w:pPr>
        <w:tabs>
          <w:tab w:val="left" w:pos="718"/>
        </w:tabs>
        <w:ind w:left="360"/>
        <w:rPr>
          <w:sz w:val="24"/>
          <w:szCs w:val="24"/>
        </w:rPr>
      </w:pPr>
      <w:r w:rsidRPr="00573713">
        <w:rPr>
          <w:sz w:val="24"/>
          <w:szCs w:val="24"/>
        </w:rPr>
        <w:t>_____________________________________________</w:t>
      </w:r>
      <w:r>
        <w:rPr>
          <w:sz w:val="24"/>
          <w:szCs w:val="24"/>
        </w:rPr>
        <w:t>_____________________________</w:t>
      </w:r>
    </w:p>
    <w:p w:rsidR="00573713" w:rsidRPr="00573713" w:rsidRDefault="00573713" w:rsidP="00925B8A">
      <w:pPr>
        <w:widowControl/>
        <w:numPr>
          <w:ilvl w:val="0"/>
          <w:numId w:val="98"/>
        </w:numPr>
        <w:tabs>
          <w:tab w:val="left" w:pos="723"/>
        </w:tabs>
        <w:spacing w:after="200"/>
        <w:rPr>
          <w:sz w:val="24"/>
          <w:szCs w:val="24"/>
        </w:rPr>
      </w:pPr>
      <w:r w:rsidRPr="00573713">
        <w:rPr>
          <w:sz w:val="24"/>
          <w:szCs w:val="24"/>
        </w:rPr>
        <w:t>Номинация</w:t>
      </w:r>
    </w:p>
    <w:p w:rsidR="00573713" w:rsidRPr="00573713" w:rsidRDefault="00573713" w:rsidP="00E62974">
      <w:pPr>
        <w:tabs>
          <w:tab w:val="left" w:pos="723"/>
        </w:tabs>
        <w:ind w:left="360"/>
        <w:rPr>
          <w:sz w:val="24"/>
          <w:szCs w:val="24"/>
        </w:rPr>
      </w:pPr>
      <w:r w:rsidRPr="00573713">
        <w:rPr>
          <w:sz w:val="24"/>
          <w:szCs w:val="24"/>
        </w:rPr>
        <w:t>__________________________________________</w:t>
      </w:r>
      <w:r>
        <w:rPr>
          <w:sz w:val="24"/>
          <w:szCs w:val="24"/>
        </w:rPr>
        <w:t>________________________________</w:t>
      </w:r>
    </w:p>
    <w:p w:rsidR="00573713" w:rsidRPr="00573713" w:rsidRDefault="00573713" w:rsidP="00925B8A">
      <w:pPr>
        <w:widowControl/>
        <w:numPr>
          <w:ilvl w:val="0"/>
          <w:numId w:val="98"/>
        </w:numPr>
        <w:tabs>
          <w:tab w:val="left" w:pos="718"/>
        </w:tabs>
        <w:spacing w:after="200"/>
        <w:rPr>
          <w:sz w:val="24"/>
          <w:szCs w:val="24"/>
        </w:rPr>
      </w:pPr>
      <w:r w:rsidRPr="00573713">
        <w:rPr>
          <w:sz w:val="24"/>
          <w:szCs w:val="24"/>
        </w:rPr>
        <w:t>Название работы</w:t>
      </w:r>
    </w:p>
    <w:p w:rsidR="00573713" w:rsidRPr="00573713" w:rsidRDefault="00573713" w:rsidP="00E62974">
      <w:pPr>
        <w:tabs>
          <w:tab w:val="left" w:pos="718"/>
        </w:tabs>
        <w:ind w:left="360"/>
        <w:rPr>
          <w:sz w:val="24"/>
          <w:szCs w:val="24"/>
        </w:rPr>
      </w:pPr>
      <w:r w:rsidRPr="00573713">
        <w:rPr>
          <w:sz w:val="24"/>
          <w:szCs w:val="24"/>
        </w:rPr>
        <w:t>_____________________________________________</w:t>
      </w:r>
      <w:r>
        <w:rPr>
          <w:sz w:val="24"/>
          <w:szCs w:val="24"/>
        </w:rPr>
        <w:t>_____________________________</w:t>
      </w:r>
    </w:p>
    <w:p w:rsidR="00573713" w:rsidRPr="00573713" w:rsidRDefault="00573713" w:rsidP="00925B8A">
      <w:pPr>
        <w:widowControl/>
        <w:numPr>
          <w:ilvl w:val="0"/>
          <w:numId w:val="98"/>
        </w:numPr>
        <w:tabs>
          <w:tab w:val="left" w:pos="718"/>
        </w:tabs>
        <w:spacing w:after="200"/>
        <w:rPr>
          <w:sz w:val="24"/>
          <w:szCs w:val="24"/>
        </w:rPr>
      </w:pPr>
      <w:r w:rsidRPr="00573713">
        <w:rPr>
          <w:sz w:val="24"/>
          <w:szCs w:val="24"/>
        </w:rPr>
        <w:t>Контактный телефон, электронный адрес</w:t>
      </w:r>
    </w:p>
    <w:p w:rsidR="00573713" w:rsidRPr="00573713" w:rsidRDefault="00573713" w:rsidP="00E62974">
      <w:pPr>
        <w:tabs>
          <w:tab w:val="left" w:pos="709"/>
        </w:tabs>
        <w:ind w:left="360"/>
        <w:rPr>
          <w:sz w:val="24"/>
          <w:szCs w:val="24"/>
        </w:rPr>
      </w:pPr>
      <w:r w:rsidRPr="00573713">
        <w:rPr>
          <w:sz w:val="24"/>
          <w:szCs w:val="24"/>
        </w:rPr>
        <w:t>_____________________________________________</w:t>
      </w:r>
      <w:r>
        <w:rPr>
          <w:sz w:val="24"/>
          <w:szCs w:val="24"/>
        </w:rPr>
        <w:t>_____________________________</w:t>
      </w:r>
    </w:p>
    <w:p w:rsidR="00573713" w:rsidRPr="00573713" w:rsidRDefault="00573713" w:rsidP="00573713">
      <w:pPr>
        <w:widowControl/>
        <w:tabs>
          <w:tab w:val="left" w:pos="0"/>
          <w:tab w:val="left" w:pos="709"/>
        </w:tabs>
        <w:suppressAutoHyphens/>
        <w:rPr>
          <w:bCs/>
          <w:sz w:val="24"/>
          <w:szCs w:val="24"/>
          <w:lang w:eastAsia="ar-SA" w:bidi="ru-RU"/>
        </w:rPr>
      </w:pPr>
      <w:r w:rsidRPr="00573713">
        <w:rPr>
          <w:bCs/>
          <w:sz w:val="24"/>
          <w:szCs w:val="24"/>
          <w:lang w:eastAsia="ar-SA" w:bidi="ru-RU"/>
        </w:rPr>
        <w:t xml:space="preserve">Подпись руководителя учреждения </w:t>
      </w:r>
    </w:p>
    <w:p w:rsidR="00E62974" w:rsidRDefault="00573713" w:rsidP="00E62974">
      <w:pPr>
        <w:widowControl/>
        <w:tabs>
          <w:tab w:val="left" w:pos="0"/>
          <w:tab w:val="left" w:pos="709"/>
        </w:tabs>
        <w:suppressAutoHyphens/>
        <w:rPr>
          <w:bCs/>
          <w:sz w:val="24"/>
          <w:szCs w:val="24"/>
          <w:lang w:eastAsia="ar-SA" w:bidi="ru-RU"/>
        </w:rPr>
      </w:pPr>
      <w:r w:rsidRPr="00573713">
        <w:rPr>
          <w:bCs/>
          <w:sz w:val="24"/>
          <w:szCs w:val="24"/>
          <w:lang w:eastAsia="ar-SA" w:bidi="ru-RU"/>
        </w:rPr>
        <w:t>М.П.</w:t>
      </w:r>
    </w:p>
    <w:p w:rsidR="00E62974" w:rsidRDefault="00E62974">
      <w:pPr>
        <w:rPr>
          <w:bCs/>
          <w:sz w:val="24"/>
          <w:szCs w:val="24"/>
          <w:lang w:eastAsia="ar-SA" w:bidi="ru-RU"/>
        </w:rPr>
      </w:pPr>
      <w:r>
        <w:rPr>
          <w:bCs/>
          <w:sz w:val="24"/>
          <w:szCs w:val="24"/>
          <w:lang w:eastAsia="ar-SA" w:bidi="ru-RU"/>
        </w:rPr>
        <w:br w:type="page"/>
      </w:r>
    </w:p>
    <w:p w:rsidR="00C52778" w:rsidRDefault="00C52778" w:rsidP="00C52778">
      <w:pPr>
        <w:pStyle w:val="1"/>
        <w:spacing w:line="240" w:lineRule="auto"/>
        <w:ind w:left="0" w:firstLine="0"/>
        <w:jc w:val="center"/>
      </w:pPr>
      <w:r w:rsidRPr="009A52F5">
        <w:t>ПОЛОЖЕНИЕ</w:t>
      </w:r>
    </w:p>
    <w:p w:rsidR="000702E0" w:rsidRDefault="00E62974" w:rsidP="00C52778">
      <w:pPr>
        <w:pStyle w:val="1"/>
        <w:spacing w:line="240" w:lineRule="auto"/>
        <w:ind w:left="0" w:firstLine="0"/>
        <w:jc w:val="center"/>
        <w:rPr>
          <w:bCs w:val="0"/>
          <w:lang w:eastAsia="ru-RU"/>
        </w:rPr>
      </w:pPr>
      <w:bookmarkStart w:id="205" w:name="_Toc145938656"/>
      <w:r w:rsidRPr="009A52F5">
        <w:rPr>
          <w:bCs w:val="0"/>
        </w:rPr>
        <w:t xml:space="preserve">о проведении городского </w:t>
      </w:r>
      <w:r w:rsidRPr="009A52F5">
        <w:rPr>
          <w:bCs w:val="0"/>
          <w:lang w:eastAsia="ru-RU"/>
        </w:rPr>
        <w:t xml:space="preserve">профориентационного марафона </w:t>
      </w:r>
    </w:p>
    <w:p w:rsidR="00E62974" w:rsidRPr="009A52F5" w:rsidRDefault="00ED0180" w:rsidP="00C52778">
      <w:pPr>
        <w:pStyle w:val="1"/>
        <w:spacing w:line="240" w:lineRule="auto"/>
        <w:ind w:left="0" w:firstLine="0"/>
        <w:jc w:val="center"/>
      </w:pPr>
      <w:r w:rsidRPr="009A52F5">
        <w:rPr>
          <w:lang w:eastAsia="ru-RU"/>
        </w:rPr>
        <w:t>«Радуга инженерно-технических профессий»</w:t>
      </w:r>
      <w:bookmarkEnd w:id="205"/>
    </w:p>
    <w:p w:rsidR="00E62974" w:rsidRPr="00E62974" w:rsidRDefault="00E62974" w:rsidP="009A52F5">
      <w:pPr>
        <w:widowControl/>
        <w:ind w:firstLine="567"/>
        <w:jc w:val="center"/>
        <w:rPr>
          <w:b/>
          <w:sz w:val="28"/>
          <w:szCs w:val="28"/>
        </w:rPr>
      </w:pPr>
    </w:p>
    <w:p w:rsidR="00E62974" w:rsidRPr="00E62974" w:rsidRDefault="00E62974" w:rsidP="009A52F5">
      <w:pPr>
        <w:widowControl/>
        <w:numPr>
          <w:ilvl w:val="0"/>
          <w:numId w:val="100"/>
        </w:numPr>
        <w:ind w:left="0" w:firstLine="709"/>
        <w:contextualSpacing/>
        <w:jc w:val="center"/>
        <w:rPr>
          <w:b/>
          <w:bCs/>
          <w:sz w:val="24"/>
          <w:szCs w:val="24"/>
        </w:rPr>
      </w:pPr>
      <w:r w:rsidRPr="00E62974">
        <w:rPr>
          <w:b/>
          <w:bCs/>
          <w:sz w:val="24"/>
          <w:szCs w:val="24"/>
        </w:rPr>
        <w:t>Общие положения</w:t>
      </w:r>
    </w:p>
    <w:p w:rsidR="00E62974" w:rsidRPr="00E62974" w:rsidRDefault="00E62974" w:rsidP="00925B8A">
      <w:pPr>
        <w:widowControl/>
        <w:numPr>
          <w:ilvl w:val="1"/>
          <w:numId w:val="99"/>
        </w:numPr>
        <w:ind w:left="0" w:firstLine="709"/>
        <w:contextualSpacing/>
        <w:jc w:val="both"/>
        <w:rPr>
          <w:sz w:val="24"/>
          <w:szCs w:val="24"/>
          <w:lang w:eastAsia="ru-RU"/>
        </w:rPr>
      </w:pPr>
      <w:r w:rsidRPr="00E62974">
        <w:rPr>
          <w:kern w:val="16"/>
          <w:sz w:val="24"/>
          <w:szCs w:val="24"/>
          <w:lang w:eastAsia="ru-RU"/>
        </w:rPr>
        <w:t xml:space="preserve">Настоящее Положение регулирует условия, механизм организации, порядок проведения и участия </w:t>
      </w:r>
      <w:r w:rsidRPr="00E62974">
        <w:rPr>
          <w:sz w:val="24"/>
          <w:szCs w:val="24"/>
          <w:lang w:eastAsia="ru-RU"/>
        </w:rPr>
        <w:t>образовательных организаций в городском профориентационном Марафоне «Радуга инженерно-технических профессий» (далее – Марафон).</w:t>
      </w:r>
    </w:p>
    <w:p w:rsidR="00E62974" w:rsidRPr="00E62974" w:rsidRDefault="00E62974" w:rsidP="00925B8A">
      <w:pPr>
        <w:widowControl/>
        <w:numPr>
          <w:ilvl w:val="1"/>
          <w:numId w:val="99"/>
        </w:numPr>
        <w:ind w:left="0" w:firstLine="709"/>
        <w:jc w:val="both"/>
        <w:rPr>
          <w:sz w:val="24"/>
          <w:szCs w:val="24"/>
          <w:lang w:eastAsia="ru-RU"/>
        </w:rPr>
      </w:pPr>
      <w:r w:rsidRPr="00E62974">
        <w:rPr>
          <w:bCs/>
          <w:sz w:val="24"/>
          <w:szCs w:val="24"/>
        </w:rPr>
        <w:t>Положение действует на период проведения Марафона.</w:t>
      </w:r>
    </w:p>
    <w:p w:rsidR="00E62974" w:rsidRPr="00E62974" w:rsidRDefault="00E62974" w:rsidP="00925B8A">
      <w:pPr>
        <w:widowControl/>
        <w:numPr>
          <w:ilvl w:val="1"/>
          <w:numId w:val="99"/>
        </w:numPr>
        <w:ind w:left="0" w:firstLine="709"/>
        <w:jc w:val="both"/>
        <w:rPr>
          <w:sz w:val="24"/>
          <w:szCs w:val="24"/>
          <w:lang w:eastAsia="ru-RU"/>
        </w:rPr>
      </w:pPr>
      <w:r w:rsidRPr="00E62974">
        <w:rPr>
          <w:b/>
          <w:bCs/>
          <w:sz w:val="24"/>
          <w:szCs w:val="24"/>
        </w:rPr>
        <w:t>Организаторы Марафона</w:t>
      </w:r>
    </w:p>
    <w:p w:rsidR="00E62974" w:rsidRPr="00E62974" w:rsidRDefault="00E62974" w:rsidP="00E62974">
      <w:pPr>
        <w:widowControl/>
        <w:ind w:firstLine="709"/>
        <w:contextualSpacing/>
        <w:jc w:val="both"/>
        <w:rPr>
          <w:b/>
          <w:bCs/>
          <w:sz w:val="24"/>
          <w:szCs w:val="24"/>
        </w:rPr>
      </w:pPr>
      <w:r w:rsidRPr="00E62974">
        <w:rPr>
          <w:b/>
          <w:bCs/>
          <w:sz w:val="24"/>
          <w:szCs w:val="24"/>
        </w:rPr>
        <w:t>Учредитель:</w:t>
      </w:r>
    </w:p>
    <w:p w:rsidR="00E62974" w:rsidRPr="00E62974" w:rsidRDefault="00E62974" w:rsidP="00E62974">
      <w:pPr>
        <w:widowControl/>
        <w:ind w:firstLine="709"/>
        <w:contextualSpacing/>
        <w:jc w:val="both"/>
        <w:rPr>
          <w:bCs/>
          <w:sz w:val="24"/>
          <w:szCs w:val="24"/>
        </w:rPr>
      </w:pPr>
      <w:r w:rsidRPr="00E62974">
        <w:rPr>
          <w:bCs/>
          <w:sz w:val="24"/>
          <w:szCs w:val="24"/>
        </w:rPr>
        <w:t>Департамент образования Администрации городского округа Самара (далее – Департамент образования).</w:t>
      </w:r>
    </w:p>
    <w:p w:rsidR="00E62974" w:rsidRPr="00E62974" w:rsidRDefault="00E62974" w:rsidP="00E62974">
      <w:pPr>
        <w:widowControl/>
        <w:ind w:firstLine="709"/>
        <w:contextualSpacing/>
        <w:jc w:val="both"/>
        <w:rPr>
          <w:b/>
          <w:bCs/>
          <w:sz w:val="24"/>
          <w:szCs w:val="24"/>
        </w:rPr>
      </w:pPr>
      <w:r w:rsidRPr="00E62974">
        <w:rPr>
          <w:b/>
          <w:bCs/>
          <w:sz w:val="24"/>
          <w:szCs w:val="24"/>
        </w:rPr>
        <w:t>Организатор:</w:t>
      </w:r>
    </w:p>
    <w:p w:rsidR="00E62974" w:rsidRPr="00E62974" w:rsidRDefault="00E62974" w:rsidP="00E62974">
      <w:pPr>
        <w:widowControl/>
        <w:ind w:firstLine="709"/>
        <w:contextualSpacing/>
        <w:jc w:val="both"/>
        <w:rPr>
          <w:bCs/>
          <w:sz w:val="24"/>
          <w:szCs w:val="24"/>
        </w:rPr>
      </w:pPr>
      <w:r w:rsidRPr="00E62974">
        <w:rPr>
          <w:bCs/>
          <w:sz w:val="24"/>
          <w:szCs w:val="24"/>
        </w:rPr>
        <w:t>Муниципальное бюджетное учреждение дополнительного образования «Центр детского творчества «Радуга успеха» городского округа Самара (далее – МБУ ДО ЦДТ «Радуга успеха» г.о. Самара)</w:t>
      </w:r>
    </w:p>
    <w:p w:rsidR="00E62974" w:rsidRPr="00E62974" w:rsidRDefault="00E62974" w:rsidP="00E62974">
      <w:pPr>
        <w:widowControl/>
        <w:ind w:firstLine="709"/>
        <w:contextualSpacing/>
        <w:jc w:val="both"/>
        <w:rPr>
          <w:b/>
          <w:bCs/>
          <w:sz w:val="24"/>
          <w:szCs w:val="24"/>
        </w:rPr>
      </w:pPr>
      <w:r w:rsidRPr="00E62974">
        <w:rPr>
          <w:bCs/>
          <w:sz w:val="24"/>
          <w:szCs w:val="24"/>
        </w:rPr>
        <w:t xml:space="preserve">1.4. </w:t>
      </w:r>
      <w:r w:rsidRPr="00E62974">
        <w:rPr>
          <w:b/>
          <w:bCs/>
          <w:sz w:val="24"/>
          <w:szCs w:val="24"/>
        </w:rPr>
        <w:t>Цели и задачи:</w:t>
      </w:r>
    </w:p>
    <w:p w:rsidR="00E62974" w:rsidRPr="00E62974" w:rsidRDefault="00E62974" w:rsidP="00E62974">
      <w:pPr>
        <w:autoSpaceDE w:val="0"/>
        <w:autoSpaceDN w:val="0"/>
        <w:adjustRightInd w:val="0"/>
        <w:ind w:firstLine="709"/>
        <w:jc w:val="both"/>
        <w:rPr>
          <w:sz w:val="24"/>
          <w:szCs w:val="24"/>
          <w:lang w:eastAsia="ru-RU"/>
        </w:rPr>
      </w:pPr>
      <w:r w:rsidRPr="00E62974">
        <w:rPr>
          <w:sz w:val="24"/>
          <w:szCs w:val="24"/>
          <w:lang w:eastAsia="ru-RU"/>
        </w:rPr>
        <w:t>Марафон проводится с целью формирования у подрастающего поколения профориентационной компетенции.</w:t>
      </w:r>
    </w:p>
    <w:p w:rsidR="00E62974" w:rsidRPr="00E62974" w:rsidRDefault="00E62974" w:rsidP="00E62974">
      <w:pPr>
        <w:autoSpaceDE w:val="0"/>
        <w:autoSpaceDN w:val="0"/>
        <w:adjustRightInd w:val="0"/>
        <w:ind w:firstLine="709"/>
        <w:rPr>
          <w:sz w:val="24"/>
          <w:szCs w:val="24"/>
          <w:lang w:eastAsia="ru-RU"/>
        </w:rPr>
      </w:pPr>
      <w:r w:rsidRPr="00E62974">
        <w:rPr>
          <w:sz w:val="24"/>
          <w:szCs w:val="24"/>
          <w:lang w:eastAsia="ru-RU"/>
        </w:rPr>
        <w:t>Задачами Марафона являются:</w:t>
      </w:r>
    </w:p>
    <w:p w:rsidR="00E62974" w:rsidRPr="00E62974" w:rsidRDefault="00E62974" w:rsidP="00E62974">
      <w:pPr>
        <w:widowControl/>
        <w:ind w:firstLine="709"/>
        <w:jc w:val="both"/>
        <w:rPr>
          <w:sz w:val="24"/>
          <w:szCs w:val="24"/>
          <w:lang w:eastAsia="ru-RU"/>
        </w:rPr>
      </w:pPr>
      <w:r w:rsidRPr="00E62974">
        <w:rPr>
          <w:sz w:val="24"/>
          <w:szCs w:val="24"/>
          <w:lang w:eastAsia="ru-RU"/>
        </w:rPr>
        <w:t>- Активизация процесса профессионального самоопределения.</w:t>
      </w:r>
    </w:p>
    <w:p w:rsidR="00E62974" w:rsidRPr="00E62974" w:rsidRDefault="00E62974" w:rsidP="00E62974">
      <w:pPr>
        <w:widowControl/>
        <w:tabs>
          <w:tab w:val="left" w:pos="142"/>
          <w:tab w:val="left" w:pos="567"/>
          <w:tab w:val="left" w:pos="993"/>
        </w:tabs>
        <w:ind w:firstLine="709"/>
        <w:jc w:val="both"/>
        <w:rPr>
          <w:sz w:val="24"/>
          <w:szCs w:val="24"/>
          <w:lang w:eastAsia="ru-RU"/>
        </w:rPr>
      </w:pPr>
      <w:r w:rsidRPr="00E62974">
        <w:rPr>
          <w:sz w:val="24"/>
          <w:szCs w:val="24"/>
          <w:lang w:eastAsia="ru-RU"/>
        </w:rPr>
        <w:t>- Расширение представлений в профессиональном выборе и ориентация подростков на инженерно-технические профессии.</w:t>
      </w:r>
    </w:p>
    <w:p w:rsidR="00E62974" w:rsidRPr="00E62974" w:rsidRDefault="00E62974" w:rsidP="00E62974">
      <w:pPr>
        <w:widowControl/>
        <w:tabs>
          <w:tab w:val="left" w:pos="142"/>
          <w:tab w:val="left" w:pos="567"/>
          <w:tab w:val="left" w:pos="993"/>
        </w:tabs>
        <w:ind w:firstLine="709"/>
        <w:jc w:val="both"/>
        <w:rPr>
          <w:sz w:val="24"/>
          <w:szCs w:val="24"/>
          <w:lang w:eastAsia="ru-RU"/>
        </w:rPr>
      </w:pPr>
      <w:r w:rsidRPr="00E62974">
        <w:rPr>
          <w:sz w:val="24"/>
          <w:szCs w:val="24"/>
          <w:lang w:eastAsia="ru-RU"/>
        </w:rPr>
        <w:t>- Формирование информационного пространства о выборе профессии в учебных заведениях Самарского региона.</w:t>
      </w:r>
    </w:p>
    <w:p w:rsidR="00E62974" w:rsidRPr="00E62974" w:rsidRDefault="00E62974" w:rsidP="00E62974">
      <w:pPr>
        <w:autoSpaceDE w:val="0"/>
        <w:autoSpaceDN w:val="0"/>
        <w:adjustRightInd w:val="0"/>
        <w:ind w:firstLine="709"/>
        <w:jc w:val="center"/>
        <w:rPr>
          <w:b/>
          <w:sz w:val="24"/>
          <w:szCs w:val="24"/>
          <w:lang w:eastAsia="ru-RU"/>
        </w:rPr>
      </w:pPr>
      <w:r w:rsidRPr="00E62974">
        <w:rPr>
          <w:b/>
          <w:sz w:val="24"/>
          <w:szCs w:val="24"/>
          <w:lang w:eastAsia="ru-RU"/>
        </w:rPr>
        <w:t>2. Сроки проведения Марафона</w:t>
      </w:r>
    </w:p>
    <w:p w:rsidR="00E62974" w:rsidRPr="00E62974" w:rsidRDefault="00E62974" w:rsidP="00C52778">
      <w:pPr>
        <w:widowControl/>
        <w:ind w:firstLine="709"/>
        <w:contextualSpacing/>
        <w:rPr>
          <w:bCs/>
          <w:sz w:val="24"/>
          <w:szCs w:val="24"/>
          <w:lang w:eastAsia="ru-RU"/>
        </w:rPr>
      </w:pPr>
      <w:r w:rsidRPr="00E62974">
        <w:rPr>
          <w:sz w:val="24"/>
          <w:szCs w:val="24"/>
          <w:lang w:eastAsia="ru-RU"/>
        </w:rPr>
        <w:t xml:space="preserve">2.1. </w:t>
      </w:r>
      <w:r w:rsidRPr="00E62974">
        <w:rPr>
          <w:bCs/>
          <w:sz w:val="24"/>
          <w:szCs w:val="24"/>
          <w:lang w:eastAsia="ru-RU"/>
        </w:rPr>
        <w:t xml:space="preserve">Марафон проводится </w:t>
      </w:r>
      <w:r w:rsidRPr="00E62974">
        <w:rPr>
          <w:sz w:val="24"/>
          <w:szCs w:val="24"/>
          <w:lang w:eastAsia="ru-RU"/>
        </w:rPr>
        <w:t>дистанционно в два этапа</w:t>
      </w:r>
      <w:r w:rsidRPr="00E62974">
        <w:rPr>
          <w:bCs/>
          <w:sz w:val="24"/>
          <w:szCs w:val="24"/>
          <w:lang w:eastAsia="ru-RU"/>
        </w:rPr>
        <w:t>.</w:t>
      </w:r>
    </w:p>
    <w:p w:rsidR="00E62974" w:rsidRPr="00E62974" w:rsidRDefault="00E62974" w:rsidP="00C52778">
      <w:pPr>
        <w:widowControl/>
        <w:ind w:firstLine="709"/>
        <w:contextualSpacing/>
        <w:rPr>
          <w:sz w:val="24"/>
          <w:szCs w:val="24"/>
          <w:lang w:eastAsia="ru-RU"/>
        </w:rPr>
      </w:pPr>
      <w:r w:rsidRPr="00E62974">
        <w:rPr>
          <w:bCs/>
          <w:sz w:val="24"/>
          <w:szCs w:val="24"/>
          <w:lang w:eastAsia="ru-RU"/>
        </w:rPr>
        <w:t xml:space="preserve">2.2. </w:t>
      </w:r>
      <w:r w:rsidRPr="00E62974">
        <w:rPr>
          <w:sz w:val="24"/>
          <w:szCs w:val="24"/>
          <w:lang w:eastAsia="ru-RU"/>
        </w:rPr>
        <w:t>Марафон проводится с 1.02 по 10.04. 2024 г. в соответствии с планом.</w:t>
      </w:r>
    </w:p>
    <w:tbl>
      <w:tblPr>
        <w:tblStyle w:val="150"/>
        <w:tblW w:w="0" w:type="auto"/>
        <w:tblLook w:val="04A0" w:firstRow="1" w:lastRow="0" w:firstColumn="1" w:lastColumn="0" w:noHBand="0" w:noVBand="1"/>
      </w:tblPr>
      <w:tblGrid>
        <w:gridCol w:w="2400"/>
        <w:gridCol w:w="7171"/>
      </w:tblGrid>
      <w:tr w:rsidR="00E62974" w:rsidRPr="00E62974" w:rsidTr="00ED0180">
        <w:tc>
          <w:tcPr>
            <w:tcW w:w="2400" w:type="dxa"/>
          </w:tcPr>
          <w:p w:rsidR="00E62974" w:rsidRPr="00C52778" w:rsidRDefault="00E62974" w:rsidP="00E62974">
            <w:pPr>
              <w:ind w:firstLine="567"/>
              <w:jc w:val="center"/>
              <w:rPr>
                <w:b/>
                <w:sz w:val="24"/>
                <w:szCs w:val="24"/>
              </w:rPr>
            </w:pPr>
            <w:r w:rsidRPr="00C52778">
              <w:rPr>
                <w:b/>
                <w:sz w:val="24"/>
                <w:szCs w:val="24"/>
              </w:rPr>
              <w:t>Сроки</w:t>
            </w:r>
          </w:p>
        </w:tc>
        <w:tc>
          <w:tcPr>
            <w:tcW w:w="7171" w:type="dxa"/>
          </w:tcPr>
          <w:p w:rsidR="00E62974" w:rsidRPr="00C52778" w:rsidRDefault="00E62974" w:rsidP="00E62974">
            <w:pPr>
              <w:ind w:firstLine="567"/>
              <w:jc w:val="center"/>
              <w:rPr>
                <w:b/>
                <w:sz w:val="24"/>
                <w:szCs w:val="24"/>
              </w:rPr>
            </w:pPr>
            <w:r w:rsidRPr="00C52778">
              <w:rPr>
                <w:b/>
                <w:sz w:val="24"/>
                <w:szCs w:val="24"/>
              </w:rPr>
              <w:t>Содержание деятельности</w:t>
            </w:r>
          </w:p>
        </w:tc>
      </w:tr>
      <w:tr w:rsidR="00E62974" w:rsidRPr="00E62974" w:rsidTr="00ED0180">
        <w:tc>
          <w:tcPr>
            <w:tcW w:w="2400" w:type="dxa"/>
          </w:tcPr>
          <w:p w:rsidR="00E62974" w:rsidRPr="00E62974" w:rsidRDefault="00E62974" w:rsidP="00E62974">
            <w:pPr>
              <w:ind w:firstLine="567"/>
              <w:jc w:val="center"/>
              <w:rPr>
                <w:b/>
                <w:sz w:val="24"/>
                <w:szCs w:val="24"/>
              </w:rPr>
            </w:pPr>
            <w:r w:rsidRPr="00E62974">
              <w:rPr>
                <w:b/>
                <w:sz w:val="24"/>
                <w:szCs w:val="24"/>
              </w:rPr>
              <w:t>1-10 февраля</w:t>
            </w:r>
          </w:p>
        </w:tc>
        <w:tc>
          <w:tcPr>
            <w:tcW w:w="7171" w:type="dxa"/>
          </w:tcPr>
          <w:p w:rsidR="00E62974" w:rsidRPr="00E62974" w:rsidRDefault="00E62974" w:rsidP="00C52778">
            <w:pPr>
              <w:ind w:firstLine="567"/>
              <w:rPr>
                <w:sz w:val="24"/>
                <w:szCs w:val="24"/>
              </w:rPr>
            </w:pPr>
            <w:r w:rsidRPr="00E62974">
              <w:rPr>
                <w:sz w:val="24"/>
                <w:szCs w:val="24"/>
              </w:rPr>
              <w:t>Информирование о конкурсе, рассылка Положения</w:t>
            </w:r>
          </w:p>
        </w:tc>
      </w:tr>
      <w:tr w:rsidR="00E62974" w:rsidRPr="00E62974" w:rsidTr="00ED0180">
        <w:trPr>
          <w:trHeight w:val="841"/>
        </w:trPr>
        <w:tc>
          <w:tcPr>
            <w:tcW w:w="2400" w:type="dxa"/>
          </w:tcPr>
          <w:p w:rsidR="00E62974" w:rsidRPr="00E62974" w:rsidRDefault="00E62974" w:rsidP="00E62974">
            <w:pPr>
              <w:ind w:firstLine="567"/>
              <w:jc w:val="center"/>
              <w:rPr>
                <w:b/>
                <w:sz w:val="24"/>
                <w:szCs w:val="24"/>
              </w:rPr>
            </w:pPr>
            <w:r w:rsidRPr="00E62974">
              <w:rPr>
                <w:b/>
                <w:sz w:val="24"/>
                <w:szCs w:val="24"/>
                <w:u w:val="single"/>
                <w:lang w:val="en-US"/>
              </w:rPr>
              <w:t>I</w:t>
            </w:r>
            <w:r w:rsidRPr="00E62974">
              <w:rPr>
                <w:b/>
                <w:sz w:val="24"/>
                <w:szCs w:val="24"/>
                <w:u w:val="single"/>
              </w:rPr>
              <w:t xml:space="preserve"> Этап </w:t>
            </w:r>
            <w:r w:rsidRPr="00E62974">
              <w:rPr>
                <w:b/>
                <w:sz w:val="24"/>
                <w:szCs w:val="24"/>
              </w:rPr>
              <w:t xml:space="preserve">– </w:t>
            </w:r>
          </w:p>
          <w:p w:rsidR="00E62974" w:rsidRPr="00E62974" w:rsidRDefault="00E62974" w:rsidP="00E62974">
            <w:pPr>
              <w:ind w:firstLine="567"/>
              <w:jc w:val="center"/>
              <w:rPr>
                <w:b/>
                <w:sz w:val="24"/>
                <w:szCs w:val="24"/>
              </w:rPr>
            </w:pPr>
            <w:r w:rsidRPr="00E62974">
              <w:rPr>
                <w:sz w:val="24"/>
                <w:szCs w:val="24"/>
              </w:rPr>
              <w:t>1</w:t>
            </w:r>
            <w:r w:rsidRPr="00E62974">
              <w:rPr>
                <w:b/>
                <w:sz w:val="24"/>
                <w:szCs w:val="24"/>
              </w:rPr>
              <w:t xml:space="preserve">–10 марта </w:t>
            </w:r>
          </w:p>
          <w:p w:rsidR="00E62974" w:rsidRPr="00E62974" w:rsidRDefault="00E62974" w:rsidP="00E62974">
            <w:pPr>
              <w:ind w:firstLine="567"/>
              <w:jc w:val="center"/>
              <w:rPr>
                <w:b/>
                <w:sz w:val="24"/>
                <w:szCs w:val="24"/>
                <w:u w:val="single"/>
              </w:rPr>
            </w:pPr>
          </w:p>
          <w:p w:rsidR="00E62974" w:rsidRPr="00E62974" w:rsidRDefault="00E62974" w:rsidP="00E62974">
            <w:pPr>
              <w:ind w:firstLine="567"/>
              <w:jc w:val="center"/>
              <w:rPr>
                <w:b/>
                <w:sz w:val="24"/>
                <w:szCs w:val="24"/>
                <w:u w:val="single"/>
              </w:rPr>
            </w:pPr>
          </w:p>
          <w:p w:rsidR="00E62974" w:rsidRPr="00E62974" w:rsidRDefault="00E62974" w:rsidP="00E62974">
            <w:pPr>
              <w:ind w:firstLine="567"/>
              <w:jc w:val="center"/>
              <w:rPr>
                <w:b/>
                <w:sz w:val="24"/>
                <w:szCs w:val="24"/>
              </w:rPr>
            </w:pPr>
            <w:r w:rsidRPr="00E62974">
              <w:rPr>
                <w:b/>
                <w:sz w:val="24"/>
                <w:szCs w:val="24"/>
                <w:u w:val="single"/>
                <w:lang w:val="en-US"/>
              </w:rPr>
              <w:t>II</w:t>
            </w:r>
            <w:r w:rsidRPr="00E62974">
              <w:rPr>
                <w:b/>
                <w:sz w:val="24"/>
                <w:szCs w:val="24"/>
                <w:u w:val="single"/>
              </w:rPr>
              <w:t xml:space="preserve"> Этап</w:t>
            </w:r>
            <w:r w:rsidRPr="00E62974">
              <w:rPr>
                <w:b/>
                <w:sz w:val="24"/>
                <w:szCs w:val="24"/>
              </w:rPr>
              <w:t xml:space="preserve"> –</w:t>
            </w:r>
          </w:p>
          <w:p w:rsidR="00E62974" w:rsidRPr="00E62974" w:rsidRDefault="00E62974" w:rsidP="00E62974">
            <w:pPr>
              <w:ind w:firstLine="567"/>
              <w:jc w:val="center"/>
              <w:rPr>
                <w:sz w:val="24"/>
                <w:szCs w:val="24"/>
              </w:rPr>
            </w:pPr>
            <w:r w:rsidRPr="00E62974">
              <w:rPr>
                <w:sz w:val="24"/>
                <w:szCs w:val="24"/>
              </w:rPr>
              <w:t xml:space="preserve"> </w:t>
            </w:r>
            <w:r w:rsidRPr="00E62974">
              <w:rPr>
                <w:b/>
                <w:sz w:val="24"/>
                <w:szCs w:val="24"/>
              </w:rPr>
              <w:t>15 марта</w:t>
            </w:r>
          </w:p>
          <w:p w:rsidR="00E62974" w:rsidRPr="00E62974" w:rsidRDefault="00E62974" w:rsidP="00E62974">
            <w:pPr>
              <w:ind w:firstLine="567"/>
              <w:rPr>
                <w:sz w:val="24"/>
                <w:szCs w:val="24"/>
              </w:rPr>
            </w:pPr>
          </w:p>
        </w:tc>
        <w:tc>
          <w:tcPr>
            <w:tcW w:w="7171" w:type="dxa"/>
          </w:tcPr>
          <w:p w:rsidR="00E62974" w:rsidRPr="00E62974" w:rsidRDefault="00E62974" w:rsidP="00C52778">
            <w:pPr>
              <w:ind w:firstLine="567"/>
              <w:rPr>
                <w:sz w:val="24"/>
                <w:szCs w:val="24"/>
              </w:rPr>
            </w:pPr>
            <w:r w:rsidRPr="00E62974">
              <w:rPr>
                <w:sz w:val="24"/>
                <w:szCs w:val="24"/>
              </w:rPr>
              <w:t>Прием заявок учас</w:t>
            </w:r>
            <w:r w:rsidR="00C52778">
              <w:rPr>
                <w:sz w:val="24"/>
                <w:szCs w:val="24"/>
              </w:rPr>
              <w:t>тников, презентаций и плакатов о профессии</w:t>
            </w:r>
            <w:r w:rsidRPr="00E62974">
              <w:rPr>
                <w:sz w:val="24"/>
                <w:szCs w:val="24"/>
              </w:rPr>
              <w:t xml:space="preserve"> направляет по электронной почте посредством телекоммуникационной сети Интернет на электронный адрес: </w:t>
            </w:r>
            <w:hyperlink r:id="rId115" w:history="1">
              <w:r w:rsidRPr="00E62974">
                <w:rPr>
                  <w:color w:val="0563C1"/>
                  <w:sz w:val="24"/>
                  <w:szCs w:val="24"/>
                  <w:u w:val="single"/>
                  <w:lang w:val="en-US"/>
                </w:rPr>
                <w:t>cdtraduga</w:t>
              </w:r>
              <w:r w:rsidRPr="00E62974">
                <w:rPr>
                  <w:color w:val="0563C1"/>
                  <w:sz w:val="24"/>
                  <w:szCs w:val="24"/>
                  <w:u w:val="single"/>
                </w:rPr>
                <w:t>.</w:t>
              </w:r>
              <w:r w:rsidRPr="00E62974">
                <w:rPr>
                  <w:color w:val="0563C1"/>
                  <w:sz w:val="24"/>
                  <w:szCs w:val="24"/>
                  <w:u w:val="single"/>
                  <w:lang w:val="en-US"/>
                </w:rPr>
                <w:t>samara</w:t>
              </w:r>
              <w:r w:rsidRPr="00E62974">
                <w:rPr>
                  <w:color w:val="0563C1"/>
                  <w:sz w:val="24"/>
                  <w:szCs w:val="24"/>
                  <w:u w:val="single"/>
                </w:rPr>
                <w:t>@</w:t>
              </w:r>
              <w:r w:rsidRPr="00E62974">
                <w:rPr>
                  <w:color w:val="0563C1"/>
                  <w:sz w:val="24"/>
                  <w:szCs w:val="24"/>
                  <w:u w:val="single"/>
                  <w:lang w:val="en-US"/>
                </w:rPr>
                <w:t>mail</w:t>
              </w:r>
              <w:r w:rsidRPr="00E62974">
                <w:rPr>
                  <w:color w:val="0563C1"/>
                  <w:sz w:val="24"/>
                  <w:szCs w:val="24"/>
                  <w:u w:val="single"/>
                </w:rPr>
                <w:t>.</w:t>
              </w:r>
              <w:r w:rsidRPr="00E62974">
                <w:rPr>
                  <w:color w:val="0563C1"/>
                  <w:sz w:val="24"/>
                  <w:szCs w:val="24"/>
                  <w:u w:val="single"/>
                  <w:lang w:val="en-US"/>
                </w:rPr>
                <w:t>ru</w:t>
              </w:r>
            </w:hyperlink>
            <w:r w:rsidRPr="00E62974">
              <w:rPr>
                <w:sz w:val="24"/>
                <w:szCs w:val="24"/>
              </w:rPr>
              <w:t xml:space="preserve"> . </w:t>
            </w:r>
          </w:p>
          <w:p w:rsidR="00E62974" w:rsidRPr="00E62974" w:rsidRDefault="00E62974" w:rsidP="00C52778">
            <w:pPr>
              <w:ind w:firstLine="567"/>
              <w:rPr>
                <w:sz w:val="24"/>
                <w:szCs w:val="24"/>
              </w:rPr>
            </w:pPr>
            <w:r w:rsidRPr="00E62974">
              <w:rPr>
                <w:sz w:val="24"/>
                <w:szCs w:val="24"/>
              </w:rPr>
              <w:t>Викторина «Секреты профессии».</w:t>
            </w:r>
          </w:p>
          <w:p w:rsidR="00E62974" w:rsidRPr="00E62974" w:rsidRDefault="00E62974" w:rsidP="00C52778">
            <w:pPr>
              <w:ind w:firstLine="567"/>
              <w:rPr>
                <w:sz w:val="24"/>
                <w:szCs w:val="24"/>
              </w:rPr>
            </w:pPr>
            <w:r w:rsidRPr="00E62974">
              <w:rPr>
                <w:b/>
                <w:sz w:val="24"/>
                <w:szCs w:val="24"/>
              </w:rPr>
              <w:t>с 15.00 до 16.00</w:t>
            </w:r>
            <w:r w:rsidRPr="00E62974">
              <w:rPr>
                <w:sz w:val="24"/>
                <w:szCs w:val="24"/>
              </w:rPr>
              <w:t xml:space="preserve"> каждая команда в режиме онлайн (</w:t>
            </w:r>
            <w:r w:rsidRPr="00E62974">
              <w:rPr>
                <w:sz w:val="24"/>
                <w:szCs w:val="24"/>
                <w:lang w:val="en-US"/>
              </w:rPr>
              <w:t>google</w:t>
            </w:r>
            <w:r w:rsidRPr="00E62974">
              <w:rPr>
                <w:sz w:val="24"/>
                <w:szCs w:val="24"/>
              </w:rPr>
              <w:t>-форме) участвует в викторине и отвечает на вопросы (оценивается правильность ответов и время).</w:t>
            </w:r>
          </w:p>
        </w:tc>
      </w:tr>
      <w:tr w:rsidR="00E62974" w:rsidRPr="00E62974" w:rsidTr="00ED0180">
        <w:tc>
          <w:tcPr>
            <w:tcW w:w="2400" w:type="dxa"/>
          </w:tcPr>
          <w:p w:rsidR="00E62974" w:rsidRPr="00E62974" w:rsidRDefault="00E62974" w:rsidP="00E62974">
            <w:pPr>
              <w:ind w:firstLine="567"/>
              <w:jc w:val="center"/>
              <w:rPr>
                <w:b/>
                <w:sz w:val="24"/>
                <w:szCs w:val="24"/>
              </w:rPr>
            </w:pPr>
            <w:r w:rsidRPr="00E62974">
              <w:rPr>
                <w:b/>
                <w:sz w:val="24"/>
                <w:szCs w:val="24"/>
              </w:rPr>
              <w:t>16-31 марта</w:t>
            </w:r>
          </w:p>
        </w:tc>
        <w:tc>
          <w:tcPr>
            <w:tcW w:w="7171" w:type="dxa"/>
          </w:tcPr>
          <w:p w:rsidR="00E62974" w:rsidRPr="00E62974" w:rsidRDefault="00E62974" w:rsidP="00C52778">
            <w:pPr>
              <w:ind w:firstLine="567"/>
              <w:rPr>
                <w:sz w:val="24"/>
                <w:szCs w:val="24"/>
              </w:rPr>
            </w:pPr>
            <w:r w:rsidRPr="00E62974">
              <w:rPr>
                <w:sz w:val="24"/>
                <w:szCs w:val="24"/>
              </w:rPr>
              <w:t>Оценивание конкурсных работ членами жюри. Каждый этап оценивается отдельно.</w:t>
            </w:r>
          </w:p>
        </w:tc>
      </w:tr>
      <w:tr w:rsidR="00E62974" w:rsidRPr="00E62974" w:rsidTr="00ED0180">
        <w:tc>
          <w:tcPr>
            <w:tcW w:w="2400" w:type="dxa"/>
            <w:vMerge w:val="restart"/>
          </w:tcPr>
          <w:p w:rsidR="00E62974" w:rsidRPr="00E62974" w:rsidRDefault="00E62974" w:rsidP="00E62974">
            <w:pPr>
              <w:ind w:firstLine="567"/>
              <w:jc w:val="center"/>
              <w:rPr>
                <w:b/>
                <w:sz w:val="24"/>
                <w:szCs w:val="24"/>
              </w:rPr>
            </w:pPr>
            <w:r w:rsidRPr="00E62974">
              <w:rPr>
                <w:b/>
                <w:sz w:val="24"/>
                <w:szCs w:val="24"/>
              </w:rPr>
              <w:t>1-10 апреля</w:t>
            </w:r>
          </w:p>
        </w:tc>
        <w:tc>
          <w:tcPr>
            <w:tcW w:w="7171" w:type="dxa"/>
          </w:tcPr>
          <w:p w:rsidR="00E62974" w:rsidRPr="00E62974" w:rsidRDefault="00E62974" w:rsidP="00C52778">
            <w:pPr>
              <w:ind w:firstLine="567"/>
              <w:rPr>
                <w:sz w:val="24"/>
                <w:szCs w:val="24"/>
              </w:rPr>
            </w:pPr>
            <w:r w:rsidRPr="00E62974">
              <w:rPr>
                <w:sz w:val="24"/>
                <w:szCs w:val="24"/>
              </w:rPr>
              <w:t>Подведение итогов конкурса:</w:t>
            </w:r>
          </w:p>
          <w:p w:rsidR="00E62974" w:rsidRPr="00E62974" w:rsidRDefault="00E62974" w:rsidP="00C52778">
            <w:pPr>
              <w:ind w:firstLine="567"/>
              <w:contextualSpacing/>
              <w:rPr>
                <w:sz w:val="24"/>
                <w:szCs w:val="24"/>
              </w:rPr>
            </w:pPr>
            <w:r w:rsidRPr="00E62974">
              <w:rPr>
                <w:sz w:val="24"/>
                <w:szCs w:val="24"/>
              </w:rPr>
              <w:t>- работа членов оргкомитета по обработке оценочных листов;</w:t>
            </w:r>
          </w:p>
          <w:p w:rsidR="00E62974" w:rsidRPr="00E62974" w:rsidRDefault="00E62974" w:rsidP="00C52778">
            <w:pPr>
              <w:ind w:firstLine="567"/>
              <w:contextualSpacing/>
              <w:rPr>
                <w:sz w:val="24"/>
                <w:szCs w:val="24"/>
              </w:rPr>
            </w:pPr>
            <w:r w:rsidRPr="00E62974">
              <w:rPr>
                <w:sz w:val="24"/>
                <w:szCs w:val="24"/>
              </w:rPr>
              <w:t>- согласование итогов с членами жюри.</w:t>
            </w:r>
          </w:p>
          <w:p w:rsidR="00E62974" w:rsidRPr="00E62974" w:rsidRDefault="00E62974" w:rsidP="00C52778">
            <w:pPr>
              <w:ind w:firstLine="567"/>
              <w:contextualSpacing/>
              <w:rPr>
                <w:sz w:val="24"/>
                <w:szCs w:val="24"/>
              </w:rPr>
            </w:pPr>
            <w:r w:rsidRPr="00E62974">
              <w:rPr>
                <w:sz w:val="24"/>
                <w:szCs w:val="24"/>
              </w:rPr>
              <w:t xml:space="preserve">Итоги будут размещены на официальном сайте Центра </w:t>
            </w:r>
            <w:hyperlink r:id="rId116" w:history="1">
              <w:r w:rsidRPr="00E62974">
                <w:rPr>
                  <w:color w:val="0563C1"/>
                  <w:sz w:val="24"/>
                  <w:szCs w:val="24"/>
                  <w:u w:val="single"/>
                </w:rPr>
                <w:t>http://</w:t>
              </w:r>
              <w:r w:rsidRPr="00E62974">
                <w:rPr>
                  <w:color w:val="0563C1"/>
                  <w:sz w:val="24"/>
                  <w:szCs w:val="24"/>
                  <w:u w:val="single"/>
                  <w:lang w:val="en-US"/>
                </w:rPr>
                <w:t>c</w:t>
              </w:r>
              <w:r w:rsidRPr="00E62974">
                <w:rPr>
                  <w:color w:val="0563C1"/>
                  <w:sz w:val="24"/>
                  <w:szCs w:val="24"/>
                  <w:u w:val="single"/>
                </w:rPr>
                <w:t>d</w:t>
              </w:r>
              <w:r w:rsidRPr="00E62974">
                <w:rPr>
                  <w:color w:val="0563C1"/>
                  <w:sz w:val="24"/>
                  <w:szCs w:val="24"/>
                  <w:u w:val="single"/>
                  <w:lang w:val="en-US"/>
                </w:rPr>
                <w:t>t</w:t>
              </w:r>
              <w:r w:rsidRPr="00E62974">
                <w:rPr>
                  <w:color w:val="0563C1"/>
                  <w:sz w:val="24"/>
                  <w:szCs w:val="24"/>
                  <w:u w:val="single"/>
                </w:rPr>
                <w:t>-r</w:t>
              </w:r>
              <w:r w:rsidRPr="00E62974">
                <w:rPr>
                  <w:color w:val="0563C1"/>
                  <w:sz w:val="24"/>
                  <w:szCs w:val="24"/>
                  <w:u w:val="single"/>
                  <w:lang w:val="en-US"/>
                </w:rPr>
                <w:t>aduga</w:t>
              </w:r>
              <w:r w:rsidRPr="00E62974">
                <w:rPr>
                  <w:color w:val="0563C1"/>
                  <w:sz w:val="24"/>
                  <w:szCs w:val="24"/>
                  <w:u w:val="single"/>
                </w:rPr>
                <w:t>.ru</w:t>
              </w:r>
            </w:hyperlink>
            <w:r w:rsidRPr="00E62974">
              <w:rPr>
                <w:sz w:val="24"/>
                <w:szCs w:val="24"/>
              </w:rPr>
              <w:t xml:space="preserve"> </w:t>
            </w:r>
          </w:p>
        </w:tc>
      </w:tr>
      <w:tr w:rsidR="00E62974" w:rsidRPr="00E62974" w:rsidTr="00ED0180">
        <w:tc>
          <w:tcPr>
            <w:tcW w:w="2400" w:type="dxa"/>
            <w:vMerge/>
          </w:tcPr>
          <w:p w:rsidR="00E62974" w:rsidRPr="00E62974" w:rsidRDefault="00E62974" w:rsidP="00E62974">
            <w:pPr>
              <w:ind w:firstLine="567"/>
              <w:jc w:val="center"/>
              <w:rPr>
                <w:sz w:val="24"/>
                <w:szCs w:val="24"/>
              </w:rPr>
            </w:pPr>
          </w:p>
        </w:tc>
        <w:tc>
          <w:tcPr>
            <w:tcW w:w="7171" w:type="dxa"/>
          </w:tcPr>
          <w:p w:rsidR="00E62974" w:rsidRPr="00E62974" w:rsidRDefault="00E62974" w:rsidP="00C52778">
            <w:pPr>
              <w:tabs>
                <w:tab w:val="left" w:pos="426"/>
              </w:tabs>
              <w:ind w:firstLine="567"/>
              <w:rPr>
                <w:sz w:val="24"/>
                <w:szCs w:val="24"/>
              </w:rPr>
            </w:pPr>
            <w:r w:rsidRPr="00E62974">
              <w:rPr>
                <w:sz w:val="24"/>
                <w:szCs w:val="24"/>
              </w:rPr>
              <w:t xml:space="preserve">Электронные сертификаты участники получат  на официальном сайте Центра </w:t>
            </w:r>
            <w:hyperlink r:id="rId117" w:history="1">
              <w:r w:rsidRPr="00E62974">
                <w:rPr>
                  <w:color w:val="0563C1"/>
                  <w:sz w:val="24"/>
                  <w:szCs w:val="24"/>
                  <w:u w:val="single"/>
                </w:rPr>
                <w:t>http://</w:t>
              </w:r>
              <w:r w:rsidRPr="00E62974">
                <w:rPr>
                  <w:color w:val="0563C1"/>
                  <w:sz w:val="24"/>
                  <w:szCs w:val="24"/>
                  <w:u w:val="single"/>
                  <w:lang w:val="en-US"/>
                </w:rPr>
                <w:t>c</w:t>
              </w:r>
              <w:r w:rsidRPr="00E62974">
                <w:rPr>
                  <w:color w:val="0563C1"/>
                  <w:sz w:val="24"/>
                  <w:szCs w:val="24"/>
                  <w:u w:val="single"/>
                </w:rPr>
                <w:t>d</w:t>
              </w:r>
              <w:r w:rsidRPr="00E62974">
                <w:rPr>
                  <w:color w:val="0563C1"/>
                  <w:sz w:val="24"/>
                  <w:szCs w:val="24"/>
                  <w:u w:val="single"/>
                  <w:lang w:val="en-US"/>
                </w:rPr>
                <w:t>t</w:t>
              </w:r>
              <w:r w:rsidRPr="00E62974">
                <w:rPr>
                  <w:color w:val="0563C1"/>
                  <w:sz w:val="24"/>
                  <w:szCs w:val="24"/>
                  <w:u w:val="single"/>
                </w:rPr>
                <w:t>-r</w:t>
              </w:r>
              <w:r w:rsidRPr="00E62974">
                <w:rPr>
                  <w:color w:val="0563C1"/>
                  <w:sz w:val="24"/>
                  <w:szCs w:val="24"/>
                  <w:u w:val="single"/>
                  <w:lang w:val="en-US"/>
                </w:rPr>
                <w:t>aduga</w:t>
              </w:r>
              <w:r w:rsidRPr="00E62974">
                <w:rPr>
                  <w:color w:val="0563C1"/>
                  <w:sz w:val="24"/>
                  <w:szCs w:val="24"/>
                  <w:u w:val="single"/>
                </w:rPr>
                <w:t>.ru</w:t>
              </w:r>
            </w:hyperlink>
            <w:r w:rsidRPr="00E62974">
              <w:rPr>
                <w:sz w:val="24"/>
                <w:szCs w:val="24"/>
              </w:rPr>
              <w:t xml:space="preserve"> </w:t>
            </w:r>
          </w:p>
          <w:p w:rsidR="00E62974" w:rsidRPr="00E62974" w:rsidRDefault="00E62974" w:rsidP="00C52778">
            <w:pPr>
              <w:tabs>
                <w:tab w:val="left" w:pos="426"/>
              </w:tabs>
              <w:ind w:firstLine="567"/>
              <w:rPr>
                <w:sz w:val="24"/>
                <w:szCs w:val="24"/>
              </w:rPr>
            </w:pPr>
            <w:r w:rsidRPr="00E62974">
              <w:rPr>
                <w:sz w:val="24"/>
                <w:szCs w:val="24"/>
              </w:rPr>
              <w:t>Подготовка дипломов победителям Марафона.</w:t>
            </w:r>
          </w:p>
        </w:tc>
      </w:tr>
    </w:tbl>
    <w:p w:rsidR="00E62974" w:rsidRDefault="00E62974" w:rsidP="00E62974">
      <w:pPr>
        <w:widowControl/>
        <w:rPr>
          <w:b/>
          <w:sz w:val="24"/>
          <w:szCs w:val="24"/>
        </w:rPr>
      </w:pPr>
    </w:p>
    <w:p w:rsidR="00E62974" w:rsidRPr="00E62974" w:rsidRDefault="00E62974" w:rsidP="00E62974">
      <w:pPr>
        <w:widowControl/>
        <w:ind w:firstLine="709"/>
        <w:jc w:val="center"/>
        <w:rPr>
          <w:b/>
          <w:sz w:val="24"/>
          <w:szCs w:val="24"/>
        </w:rPr>
      </w:pPr>
      <w:r w:rsidRPr="00E62974">
        <w:rPr>
          <w:b/>
          <w:sz w:val="24"/>
          <w:szCs w:val="24"/>
        </w:rPr>
        <w:t>3. Участники Марафона</w:t>
      </w:r>
    </w:p>
    <w:p w:rsidR="00E62974" w:rsidRPr="00E62974" w:rsidRDefault="00E62974" w:rsidP="00E62974">
      <w:pPr>
        <w:widowControl/>
        <w:ind w:firstLine="709"/>
        <w:jc w:val="both"/>
        <w:rPr>
          <w:sz w:val="24"/>
          <w:szCs w:val="24"/>
          <w:lang w:eastAsia="ru-RU"/>
        </w:rPr>
      </w:pPr>
      <w:r w:rsidRPr="00E62974">
        <w:rPr>
          <w:sz w:val="24"/>
          <w:szCs w:val="24"/>
          <w:lang w:eastAsia="ru-RU"/>
        </w:rPr>
        <w:t>3.1. В Марафоне принимают участие обучающиеся образовательных учреждений всех типов и видов городского округа Самара.</w:t>
      </w:r>
    </w:p>
    <w:p w:rsidR="00E62974" w:rsidRPr="00E62974" w:rsidRDefault="00E62974" w:rsidP="00E62974">
      <w:pPr>
        <w:widowControl/>
        <w:ind w:firstLine="709"/>
        <w:jc w:val="both"/>
        <w:rPr>
          <w:sz w:val="24"/>
          <w:szCs w:val="24"/>
          <w:lang w:eastAsia="ru-RU"/>
        </w:rPr>
      </w:pPr>
      <w:r w:rsidRPr="00E62974">
        <w:rPr>
          <w:sz w:val="24"/>
          <w:szCs w:val="24"/>
          <w:lang w:eastAsia="ru-RU"/>
        </w:rPr>
        <w:t>3.2. Участниками Марафона могут быть команды в составе 3-х человек обучающихся образовательных учреждений г.о. Самара в возрасте 12 – 16 лет. Не более 2-х команд от образовательного учреждения: школы и УДО.</w:t>
      </w:r>
    </w:p>
    <w:p w:rsidR="00E62974" w:rsidRPr="00E62974" w:rsidRDefault="00E62974" w:rsidP="00E62974">
      <w:pPr>
        <w:widowControl/>
        <w:ind w:firstLine="709"/>
        <w:jc w:val="both"/>
        <w:rPr>
          <w:sz w:val="24"/>
          <w:szCs w:val="24"/>
          <w:lang w:eastAsia="ru-RU"/>
        </w:rPr>
      </w:pPr>
      <w:r w:rsidRPr="00E62974">
        <w:rPr>
          <w:sz w:val="24"/>
          <w:szCs w:val="24"/>
          <w:lang w:eastAsia="ru-RU"/>
        </w:rPr>
        <w:t>3.3. Участники, принимая участие в Марафоне, соглашаются с правилами проведения Марафона, изложенными в Положении.</w:t>
      </w:r>
    </w:p>
    <w:p w:rsidR="00E62974" w:rsidRPr="00E62974" w:rsidRDefault="00E62974" w:rsidP="00E62974">
      <w:pPr>
        <w:widowControl/>
        <w:ind w:firstLine="709"/>
        <w:jc w:val="both"/>
        <w:rPr>
          <w:sz w:val="24"/>
          <w:szCs w:val="24"/>
          <w:lang w:eastAsia="ru-RU"/>
        </w:rPr>
      </w:pPr>
      <w:r w:rsidRPr="00E62974">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Марафоне к Организатору.</w:t>
      </w:r>
    </w:p>
    <w:p w:rsidR="00E62974" w:rsidRPr="00E62974" w:rsidRDefault="00E62974" w:rsidP="00E62974">
      <w:pPr>
        <w:widowControl/>
        <w:ind w:firstLine="709"/>
        <w:jc w:val="both"/>
        <w:rPr>
          <w:sz w:val="24"/>
          <w:szCs w:val="24"/>
          <w:lang w:eastAsia="ru-RU"/>
        </w:rPr>
      </w:pPr>
      <w:r w:rsidRPr="00E62974">
        <w:rPr>
          <w:sz w:val="24"/>
          <w:szCs w:val="24"/>
          <w:lang w:eastAsia="ru-RU"/>
        </w:rPr>
        <w:t>3.5. Ответственность за содержание предоставленных материалов  несут  участники Марафона. Претензии, связанные с нарушением авторских прав в работах участников, направляются непосредственно лицам, предоставившим материалы.</w:t>
      </w:r>
    </w:p>
    <w:p w:rsidR="00E62974" w:rsidRPr="00E62974" w:rsidRDefault="00E62974" w:rsidP="00E62974">
      <w:pPr>
        <w:widowControl/>
        <w:ind w:firstLine="709"/>
        <w:jc w:val="both"/>
        <w:rPr>
          <w:sz w:val="24"/>
          <w:szCs w:val="24"/>
          <w:lang w:eastAsia="ru-RU"/>
        </w:rPr>
      </w:pPr>
      <w:r w:rsidRPr="00E62974">
        <w:rPr>
          <w:sz w:val="24"/>
          <w:szCs w:val="24"/>
          <w:lang w:eastAsia="ru-RU"/>
        </w:rPr>
        <w:t>3.6. Подача материалов на участие в Марафоне рассматривается как согласие автора (авторов) на возможную публикацию отдельных материалов с соблюдением авторских прав участников.</w:t>
      </w:r>
    </w:p>
    <w:p w:rsidR="00E62974" w:rsidRPr="00E62974" w:rsidRDefault="00E62974" w:rsidP="00E62974">
      <w:pPr>
        <w:widowControl/>
        <w:ind w:firstLine="709"/>
        <w:jc w:val="both"/>
        <w:rPr>
          <w:sz w:val="24"/>
          <w:szCs w:val="24"/>
          <w:lang w:eastAsia="ru-RU"/>
        </w:rPr>
      </w:pPr>
      <w:r w:rsidRPr="00E62974">
        <w:rPr>
          <w:sz w:val="24"/>
          <w:szCs w:val="24"/>
          <w:lang w:eastAsia="ru-RU"/>
        </w:rPr>
        <w:t>3.7. Участники соглашаются, что результаты их интеллектуальной деятельности за время участия в Марафоне могут быть использованы Организаторами по своему усмотрению в некоммерческих целях со ссылкой на автора.</w:t>
      </w:r>
    </w:p>
    <w:p w:rsidR="00E62974" w:rsidRPr="00E62974" w:rsidRDefault="00E62974" w:rsidP="00E62974">
      <w:pPr>
        <w:widowControl/>
        <w:ind w:firstLine="709"/>
        <w:jc w:val="center"/>
        <w:rPr>
          <w:b/>
          <w:sz w:val="24"/>
          <w:szCs w:val="24"/>
          <w:lang w:eastAsia="ru-RU"/>
        </w:rPr>
      </w:pPr>
      <w:r w:rsidRPr="00E62974">
        <w:rPr>
          <w:b/>
          <w:sz w:val="24"/>
          <w:szCs w:val="24"/>
          <w:lang w:eastAsia="ru-RU"/>
        </w:rPr>
        <w:t>4. Порядок проведения и содержание Марафона</w:t>
      </w:r>
    </w:p>
    <w:p w:rsidR="00E62974" w:rsidRPr="00E62974" w:rsidRDefault="00E62974" w:rsidP="00E62974">
      <w:pPr>
        <w:widowControl/>
        <w:ind w:firstLine="709"/>
        <w:jc w:val="both"/>
        <w:rPr>
          <w:sz w:val="24"/>
          <w:szCs w:val="24"/>
          <w:lang w:eastAsia="ru-RU"/>
        </w:rPr>
      </w:pPr>
      <w:r w:rsidRPr="00E62974">
        <w:rPr>
          <w:sz w:val="24"/>
          <w:szCs w:val="24"/>
          <w:lang w:eastAsia="ru-RU"/>
        </w:rPr>
        <w:t>4.1. Марафон проводится дистанционно в два этапа.</w:t>
      </w:r>
    </w:p>
    <w:p w:rsidR="00E62974" w:rsidRPr="00E62974" w:rsidRDefault="00E62974" w:rsidP="00E62974">
      <w:pPr>
        <w:widowControl/>
        <w:ind w:firstLine="709"/>
        <w:jc w:val="both"/>
        <w:rPr>
          <w:sz w:val="24"/>
          <w:szCs w:val="24"/>
          <w:lang w:eastAsia="ru-RU"/>
        </w:rPr>
      </w:pPr>
      <w:r w:rsidRPr="00E62974">
        <w:rPr>
          <w:sz w:val="24"/>
          <w:szCs w:val="24"/>
          <w:lang w:eastAsia="ru-RU"/>
        </w:rPr>
        <w:t xml:space="preserve">4.2. Сроки подачи заявок и конкурсных материалов на </w:t>
      </w:r>
      <w:r w:rsidRPr="00E62974">
        <w:rPr>
          <w:sz w:val="24"/>
          <w:szCs w:val="24"/>
          <w:u w:val="single"/>
          <w:lang w:eastAsia="ru-RU"/>
        </w:rPr>
        <w:t>1 этап – до 10 марта 2024 г</w:t>
      </w:r>
      <w:r w:rsidRPr="00E62974">
        <w:rPr>
          <w:sz w:val="24"/>
          <w:szCs w:val="24"/>
          <w:lang w:eastAsia="ru-RU"/>
        </w:rPr>
        <w:t xml:space="preserve">. Заявка и материалы направляются по электронной почте посредством телекоммуникационной сети Интернет на электронный адрес: </w:t>
      </w:r>
      <w:hyperlink r:id="rId118" w:history="1">
        <w:r w:rsidRPr="00E62974">
          <w:rPr>
            <w:color w:val="0563C1"/>
            <w:sz w:val="24"/>
            <w:szCs w:val="24"/>
            <w:u w:val="single"/>
            <w:lang w:val="en-US" w:eastAsia="ru-RU"/>
          </w:rPr>
          <w:t>cdtraduga</w:t>
        </w:r>
        <w:r w:rsidRPr="00E62974">
          <w:rPr>
            <w:color w:val="0563C1"/>
            <w:sz w:val="24"/>
            <w:szCs w:val="24"/>
            <w:u w:val="single"/>
            <w:lang w:eastAsia="ru-RU"/>
          </w:rPr>
          <w:t>.</w:t>
        </w:r>
        <w:r w:rsidRPr="00E62974">
          <w:rPr>
            <w:color w:val="0563C1"/>
            <w:sz w:val="24"/>
            <w:szCs w:val="24"/>
            <w:u w:val="single"/>
            <w:lang w:val="en-US" w:eastAsia="ru-RU"/>
          </w:rPr>
          <w:t>samara</w:t>
        </w:r>
        <w:r w:rsidRPr="00E62974">
          <w:rPr>
            <w:color w:val="0563C1"/>
            <w:sz w:val="24"/>
            <w:szCs w:val="24"/>
            <w:u w:val="single"/>
            <w:lang w:eastAsia="ru-RU"/>
          </w:rPr>
          <w:t>@</w:t>
        </w:r>
        <w:r w:rsidRPr="00E62974">
          <w:rPr>
            <w:color w:val="0563C1"/>
            <w:sz w:val="24"/>
            <w:szCs w:val="24"/>
            <w:u w:val="single"/>
            <w:lang w:val="en-US" w:eastAsia="ru-RU"/>
          </w:rPr>
          <w:t>mail</w:t>
        </w:r>
        <w:r w:rsidRPr="00E62974">
          <w:rPr>
            <w:color w:val="0563C1"/>
            <w:sz w:val="24"/>
            <w:szCs w:val="24"/>
            <w:u w:val="single"/>
            <w:lang w:eastAsia="ru-RU"/>
          </w:rPr>
          <w:t>.</w:t>
        </w:r>
        <w:r w:rsidRPr="00E62974">
          <w:rPr>
            <w:color w:val="0563C1"/>
            <w:sz w:val="24"/>
            <w:szCs w:val="24"/>
            <w:u w:val="single"/>
            <w:lang w:val="en-US" w:eastAsia="ru-RU"/>
          </w:rPr>
          <w:t>ru</w:t>
        </w:r>
      </w:hyperlink>
      <w:r w:rsidRPr="00E62974">
        <w:rPr>
          <w:sz w:val="24"/>
          <w:szCs w:val="24"/>
          <w:lang w:eastAsia="ru-RU"/>
        </w:rPr>
        <w:t xml:space="preserve"> . В разделе «Тема» указать название конкурса, ОУ. Например: Марафон профессией. МБОУ Школа №11. Заархивированные или неправильно оформленные заявки к участию не допускаются. </w:t>
      </w:r>
    </w:p>
    <w:p w:rsidR="00E62974" w:rsidRPr="00E62974" w:rsidRDefault="00E62974" w:rsidP="00E62974">
      <w:pPr>
        <w:widowControl/>
        <w:ind w:firstLine="709"/>
        <w:jc w:val="both"/>
        <w:rPr>
          <w:sz w:val="24"/>
          <w:szCs w:val="24"/>
          <w:lang w:eastAsia="ru-RU"/>
        </w:rPr>
      </w:pPr>
      <w:r w:rsidRPr="00E62974">
        <w:rPr>
          <w:sz w:val="24"/>
          <w:szCs w:val="24"/>
          <w:u w:val="single"/>
          <w:lang w:eastAsia="ru-RU"/>
        </w:rPr>
        <w:t>2 этап – 15 марта с 15.00 до 16.00</w:t>
      </w:r>
      <w:r w:rsidRPr="00E62974">
        <w:rPr>
          <w:sz w:val="24"/>
          <w:szCs w:val="24"/>
          <w:lang w:eastAsia="ru-RU"/>
        </w:rPr>
        <w:t xml:space="preserve"> викторина «Секреты профессии» проводится в режиме онлайн (</w:t>
      </w:r>
      <w:r w:rsidRPr="00E62974">
        <w:rPr>
          <w:sz w:val="24"/>
          <w:szCs w:val="24"/>
          <w:lang w:val="en-US" w:eastAsia="ru-RU"/>
        </w:rPr>
        <w:t>google</w:t>
      </w:r>
      <w:r w:rsidRPr="00E62974">
        <w:rPr>
          <w:sz w:val="24"/>
          <w:szCs w:val="24"/>
          <w:lang w:eastAsia="ru-RU"/>
        </w:rPr>
        <w:t xml:space="preserve">-форме) ссылка будет размещена на официальном сайте </w:t>
      </w:r>
      <w:hyperlink r:id="rId119" w:history="1">
        <w:r w:rsidRPr="00E62974">
          <w:rPr>
            <w:rFonts w:ascii="Calibri" w:hAnsi="Calibri"/>
            <w:color w:val="0563C1"/>
            <w:sz w:val="24"/>
            <w:szCs w:val="24"/>
            <w:u w:val="single"/>
            <w:lang w:eastAsia="ru-RU"/>
          </w:rPr>
          <w:t>ЦЕНТР ДЕТСКОГО ТВОРЧЕСТВА «Радуга успеха» - О центре (cdt-raduga.ru)</w:t>
        </w:r>
      </w:hyperlink>
      <w:r w:rsidRPr="00E62974">
        <w:rPr>
          <w:sz w:val="24"/>
          <w:szCs w:val="24"/>
          <w:lang w:eastAsia="ru-RU"/>
        </w:rPr>
        <w:t>.</w:t>
      </w:r>
    </w:p>
    <w:p w:rsidR="00E62974" w:rsidRPr="00E62974" w:rsidRDefault="00E62974" w:rsidP="00E62974">
      <w:pPr>
        <w:widowControl/>
        <w:ind w:firstLine="709"/>
        <w:jc w:val="both"/>
        <w:rPr>
          <w:sz w:val="24"/>
          <w:szCs w:val="24"/>
          <w:lang w:eastAsia="ru-RU"/>
        </w:rPr>
      </w:pPr>
      <w:r w:rsidRPr="00E62974">
        <w:rPr>
          <w:sz w:val="24"/>
          <w:szCs w:val="24"/>
          <w:lang w:eastAsia="ru-RU"/>
        </w:rPr>
        <w:t xml:space="preserve"> </w:t>
      </w:r>
      <w:r w:rsidRPr="00E62974">
        <w:rPr>
          <w:sz w:val="24"/>
          <w:szCs w:val="24"/>
          <w:lang w:eastAsia="ru-RU"/>
        </w:rPr>
        <w:tab/>
        <w:t>Сроки и формат проведения мероприятия могут быть изменены в связи с непредвиденной эпидемиологической ситуацией в городе, о чем участники будут информированы заранее.</w:t>
      </w:r>
    </w:p>
    <w:p w:rsidR="00E62974" w:rsidRPr="00E62974" w:rsidRDefault="00E62974" w:rsidP="00E62974">
      <w:pPr>
        <w:widowControl/>
        <w:ind w:firstLine="709"/>
        <w:jc w:val="both"/>
        <w:rPr>
          <w:sz w:val="24"/>
          <w:szCs w:val="24"/>
          <w:lang w:eastAsia="ru-RU"/>
        </w:rPr>
      </w:pPr>
      <w:r w:rsidRPr="00E62974">
        <w:rPr>
          <w:sz w:val="24"/>
          <w:szCs w:val="24"/>
          <w:lang w:eastAsia="ru-RU"/>
        </w:rPr>
        <w:t>4.3. Конкурсные работы, представленные на Марафон, должны быть авторскими. Организаторы конкурса не приветствуют плагиат.</w:t>
      </w:r>
    </w:p>
    <w:p w:rsidR="00E62974" w:rsidRPr="00E62974" w:rsidRDefault="00E62974" w:rsidP="00E62974">
      <w:pPr>
        <w:widowControl/>
        <w:ind w:firstLine="709"/>
        <w:jc w:val="both"/>
        <w:rPr>
          <w:sz w:val="24"/>
          <w:szCs w:val="24"/>
          <w:lang w:eastAsia="ru-RU"/>
        </w:rPr>
      </w:pPr>
      <w:r w:rsidRPr="00E62974">
        <w:rPr>
          <w:sz w:val="24"/>
          <w:szCs w:val="24"/>
          <w:lang w:eastAsia="ru-RU"/>
        </w:rPr>
        <w:t xml:space="preserve">Конкурсные работы, поступившие позднее указанного срока, а также с нарушениями, не рассматриваются. </w:t>
      </w:r>
    </w:p>
    <w:p w:rsidR="00E62974" w:rsidRPr="00E62974" w:rsidRDefault="00E62974" w:rsidP="00E62974">
      <w:pPr>
        <w:widowControl/>
        <w:ind w:firstLine="709"/>
        <w:jc w:val="both"/>
        <w:rPr>
          <w:sz w:val="24"/>
          <w:szCs w:val="24"/>
          <w:lang w:eastAsia="ru-RU"/>
        </w:rPr>
      </w:pPr>
      <w:r w:rsidRPr="00E62974">
        <w:rPr>
          <w:sz w:val="24"/>
          <w:szCs w:val="24"/>
          <w:lang w:eastAsia="ru-RU"/>
        </w:rPr>
        <w:t>Представленные на Марафон материалы не рецензируются.</w:t>
      </w:r>
    </w:p>
    <w:p w:rsidR="00E62974" w:rsidRPr="00E62974" w:rsidRDefault="00E62974" w:rsidP="00E62974">
      <w:pPr>
        <w:widowControl/>
        <w:ind w:firstLine="709"/>
        <w:jc w:val="both"/>
        <w:rPr>
          <w:sz w:val="24"/>
          <w:szCs w:val="24"/>
          <w:lang w:eastAsia="ru-RU"/>
        </w:rPr>
      </w:pPr>
      <w:r w:rsidRPr="00E62974">
        <w:rPr>
          <w:sz w:val="24"/>
          <w:szCs w:val="24"/>
          <w:lang w:eastAsia="ru-RU"/>
        </w:rPr>
        <w:t>4.4. Для проведения Марафона создается Оргкомитет из числа сотрудников Центра, задачами которого являются:</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обеспечение проведения Марафона в соответствии с настоящим Положением;</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предоставление равных условий для всех участников;</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определяет состав экспертного жюри Марафона и регламент его работы;</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разработка критериев оценки конкурсных работ участников;</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анализ и обобщение итогов Марафона;</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награждение участников Марафона.</w:t>
      </w:r>
    </w:p>
    <w:p w:rsidR="00E62974" w:rsidRPr="00E62974" w:rsidRDefault="00E62974" w:rsidP="00E62974">
      <w:pPr>
        <w:widowControl/>
        <w:ind w:firstLine="709"/>
        <w:jc w:val="both"/>
        <w:rPr>
          <w:sz w:val="24"/>
          <w:szCs w:val="24"/>
          <w:lang w:eastAsia="ru-RU"/>
        </w:rPr>
      </w:pPr>
      <w:r w:rsidRPr="00E62974">
        <w:rPr>
          <w:sz w:val="24"/>
          <w:szCs w:val="24"/>
          <w:lang w:eastAsia="ru-RU"/>
        </w:rPr>
        <w:t>4.5. В задачи жюри Марафона входит:</w:t>
      </w:r>
    </w:p>
    <w:p w:rsidR="00E62974" w:rsidRPr="00E62974" w:rsidRDefault="00E01846" w:rsidP="00E62974">
      <w:pPr>
        <w:widowControl/>
        <w:ind w:firstLine="709"/>
        <w:contextualSpacing/>
        <w:jc w:val="both"/>
        <w:rPr>
          <w:sz w:val="24"/>
          <w:szCs w:val="24"/>
          <w:lang w:eastAsia="ru-RU"/>
        </w:rPr>
      </w:pPr>
      <w:r>
        <w:rPr>
          <w:sz w:val="24"/>
          <w:szCs w:val="24"/>
          <w:lang w:eastAsia="ru-RU"/>
        </w:rPr>
        <w:t xml:space="preserve">- </w:t>
      </w:r>
      <w:r w:rsidR="00E62974" w:rsidRPr="00E62974">
        <w:rPr>
          <w:sz w:val="24"/>
          <w:szCs w:val="24"/>
          <w:lang w:eastAsia="ru-RU"/>
        </w:rPr>
        <w:t>проверка конкурсных работ участников Марафона;</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присвоение баллов за выполненные задания в соответствии с критериями оценки конкурсных работ;</w:t>
      </w:r>
    </w:p>
    <w:p w:rsidR="00E62974" w:rsidRPr="00E62974" w:rsidRDefault="00E62974" w:rsidP="00E62974">
      <w:pPr>
        <w:widowControl/>
        <w:ind w:firstLine="709"/>
        <w:contextualSpacing/>
        <w:jc w:val="both"/>
        <w:rPr>
          <w:sz w:val="24"/>
          <w:szCs w:val="24"/>
          <w:lang w:eastAsia="ru-RU"/>
        </w:rPr>
      </w:pPr>
      <w:r w:rsidRPr="00E62974">
        <w:rPr>
          <w:sz w:val="24"/>
          <w:szCs w:val="24"/>
          <w:lang w:eastAsia="ru-RU"/>
        </w:rPr>
        <w:t>- определение победителей по итогам Марафона.</w:t>
      </w:r>
    </w:p>
    <w:p w:rsidR="00E62974" w:rsidRPr="00E62974" w:rsidRDefault="00E62974" w:rsidP="00E62974">
      <w:pPr>
        <w:widowControl/>
        <w:ind w:firstLine="709"/>
        <w:contextualSpacing/>
        <w:jc w:val="both"/>
        <w:rPr>
          <w:sz w:val="24"/>
          <w:szCs w:val="24"/>
          <w:lang w:eastAsia="ru-RU"/>
        </w:rPr>
      </w:pPr>
    </w:p>
    <w:p w:rsidR="00E62974" w:rsidRPr="00E62974" w:rsidRDefault="00E62974" w:rsidP="00E62974">
      <w:pPr>
        <w:widowControl/>
        <w:tabs>
          <w:tab w:val="left" w:pos="426"/>
        </w:tabs>
        <w:ind w:firstLine="709"/>
        <w:jc w:val="center"/>
        <w:rPr>
          <w:b/>
          <w:sz w:val="24"/>
          <w:szCs w:val="24"/>
          <w:lang w:eastAsia="ru-RU"/>
        </w:rPr>
      </w:pPr>
      <w:r w:rsidRPr="00E62974">
        <w:rPr>
          <w:b/>
          <w:sz w:val="24"/>
          <w:szCs w:val="24"/>
          <w:lang w:eastAsia="ru-RU"/>
        </w:rPr>
        <w:t>5. Требования к содержанию и оформлению конкурсных материалов.</w:t>
      </w:r>
    </w:p>
    <w:p w:rsidR="00E62974" w:rsidRPr="00E62974" w:rsidRDefault="00E62974" w:rsidP="00E01846">
      <w:pPr>
        <w:widowControl/>
        <w:ind w:firstLine="709"/>
        <w:jc w:val="both"/>
        <w:rPr>
          <w:sz w:val="24"/>
          <w:szCs w:val="24"/>
          <w:lang w:eastAsia="ru-RU"/>
        </w:rPr>
      </w:pPr>
      <w:r w:rsidRPr="00E62974">
        <w:rPr>
          <w:sz w:val="24"/>
          <w:szCs w:val="24"/>
          <w:lang w:eastAsia="ru-RU"/>
        </w:rPr>
        <w:t>5.1. Содержание конкурсных материалов должно быть кратким, информативным и доступным для понимания.</w:t>
      </w:r>
    </w:p>
    <w:p w:rsidR="00E62974" w:rsidRPr="00E62974" w:rsidRDefault="00E62974" w:rsidP="00E01846">
      <w:pPr>
        <w:widowControl/>
        <w:ind w:firstLine="709"/>
        <w:jc w:val="both"/>
        <w:rPr>
          <w:sz w:val="24"/>
          <w:szCs w:val="24"/>
          <w:lang w:eastAsia="ru-RU"/>
        </w:rPr>
      </w:pPr>
      <w:r w:rsidRPr="00E62974">
        <w:rPr>
          <w:sz w:val="24"/>
          <w:szCs w:val="24"/>
          <w:lang w:eastAsia="ru-RU"/>
        </w:rPr>
        <w:t>5.2. Грамотность оформления (орфография, пунктуация, логика изложения).</w:t>
      </w:r>
    </w:p>
    <w:p w:rsidR="00E62974" w:rsidRPr="00E62974" w:rsidRDefault="00E62974" w:rsidP="00E01846">
      <w:pPr>
        <w:widowControl/>
        <w:ind w:firstLine="709"/>
        <w:jc w:val="both"/>
        <w:rPr>
          <w:sz w:val="24"/>
          <w:szCs w:val="24"/>
          <w:lang w:eastAsia="ru-RU"/>
        </w:rPr>
      </w:pPr>
      <w:r w:rsidRPr="00E62974">
        <w:rPr>
          <w:sz w:val="24"/>
          <w:szCs w:val="24"/>
          <w:lang w:eastAsia="ru-RU"/>
        </w:rPr>
        <w:t>5.3. Оформление конкурсных материалов должно быть ярким, запоминающимся, привлекающим внимания целевой аудитории.</w:t>
      </w:r>
    </w:p>
    <w:p w:rsidR="00E62974" w:rsidRPr="00E62974" w:rsidRDefault="00E62974" w:rsidP="00E01846">
      <w:pPr>
        <w:widowControl/>
        <w:ind w:firstLine="709"/>
        <w:jc w:val="both"/>
        <w:rPr>
          <w:sz w:val="24"/>
          <w:szCs w:val="24"/>
          <w:lang w:eastAsia="ru-RU"/>
        </w:rPr>
      </w:pPr>
      <w:r w:rsidRPr="00E62974">
        <w:rPr>
          <w:sz w:val="24"/>
          <w:szCs w:val="24"/>
          <w:lang w:eastAsia="ru-RU"/>
        </w:rPr>
        <w:t>5.4 Соответствие фотографий и других изображений содержанию текста.</w:t>
      </w:r>
    </w:p>
    <w:p w:rsidR="00E62974" w:rsidRPr="00E62974" w:rsidRDefault="00E62974" w:rsidP="00E62974">
      <w:pPr>
        <w:widowControl/>
        <w:ind w:firstLine="709"/>
        <w:jc w:val="center"/>
        <w:rPr>
          <w:b/>
          <w:sz w:val="24"/>
          <w:szCs w:val="24"/>
          <w:lang w:eastAsia="ru-RU"/>
        </w:rPr>
      </w:pPr>
      <w:r w:rsidRPr="00E62974">
        <w:rPr>
          <w:b/>
          <w:sz w:val="24"/>
          <w:szCs w:val="24"/>
          <w:lang w:eastAsia="ru-RU"/>
        </w:rPr>
        <w:t>6. Критерии оценки работ</w:t>
      </w:r>
    </w:p>
    <w:p w:rsidR="00E62974" w:rsidRPr="00E62974" w:rsidRDefault="00E62974" w:rsidP="00E62974">
      <w:pPr>
        <w:widowControl/>
        <w:ind w:firstLine="709"/>
        <w:jc w:val="both"/>
        <w:rPr>
          <w:sz w:val="24"/>
          <w:szCs w:val="24"/>
          <w:lang w:eastAsia="ru-RU"/>
        </w:rPr>
      </w:pPr>
      <w:r w:rsidRPr="00E62974">
        <w:rPr>
          <w:sz w:val="24"/>
          <w:szCs w:val="24"/>
          <w:lang w:eastAsia="ru-RU"/>
        </w:rPr>
        <w:t xml:space="preserve">6.1. Оценка конкурсных работ осуществляется по бальной системе по следующим критериям: </w:t>
      </w:r>
    </w:p>
    <w:p w:rsidR="00E62974" w:rsidRPr="00E62974" w:rsidRDefault="00E62974" w:rsidP="00E62974">
      <w:pPr>
        <w:widowControl/>
        <w:shd w:val="clear" w:color="auto" w:fill="FFFFFF"/>
        <w:ind w:firstLine="709"/>
        <w:rPr>
          <w:sz w:val="24"/>
          <w:szCs w:val="24"/>
          <w:lang w:eastAsia="ru-RU"/>
        </w:rPr>
      </w:pPr>
      <w:r w:rsidRPr="00E62974">
        <w:rPr>
          <w:sz w:val="24"/>
          <w:szCs w:val="24"/>
          <w:u w:val="single"/>
          <w:lang w:eastAsia="ru-RU"/>
        </w:rPr>
        <w:t>Критерии оценки презентаций:</w:t>
      </w:r>
    </w:p>
    <w:p w:rsidR="00E62974" w:rsidRPr="00E62974" w:rsidRDefault="00E62974" w:rsidP="00E62974">
      <w:pPr>
        <w:widowControl/>
        <w:numPr>
          <w:ilvl w:val="12"/>
          <w:numId w:val="0"/>
        </w:numPr>
        <w:tabs>
          <w:tab w:val="num" w:pos="0"/>
        </w:tabs>
        <w:ind w:firstLine="709"/>
        <w:jc w:val="both"/>
        <w:rPr>
          <w:sz w:val="24"/>
          <w:szCs w:val="24"/>
          <w:lang w:eastAsia="ru-RU"/>
        </w:rPr>
      </w:pPr>
      <w:r w:rsidRPr="00E62974">
        <w:rPr>
          <w:sz w:val="24"/>
          <w:szCs w:val="24"/>
          <w:lang w:eastAsia="ru-RU"/>
        </w:rPr>
        <w:t>- раскрыто значение, важность и актуальность профессии;</w:t>
      </w:r>
    </w:p>
    <w:p w:rsidR="00E62974" w:rsidRPr="00E62974" w:rsidRDefault="00E62974" w:rsidP="00E62974">
      <w:pPr>
        <w:widowControl/>
        <w:ind w:firstLine="709"/>
        <w:jc w:val="both"/>
        <w:rPr>
          <w:sz w:val="24"/>
          <w:szCs w:val="24"/>
          <w:lang w:eastAsia="ru-RU"/>
        </w:rPr>
      </w:pPr>
      <w:r w:rsidRPr="00E62974">
        <w:rPr>
          <w:sz w:val="24"/>
          <w:szCs w:val="24"/>
          <w:lang w:eastAsia="ru-RU"/>
        </w:rPr>
        <w:t>- творческий подход в оформлении презентации;</w:t>
      </w:r>
    </w:p>
    <w:p w:rsidR="00E62974" w:rsidRPr="00E62974" w:rsidRDefault="00E01846" w:rsidP="00E62974">
      <w:pPr>
        <w:widowControl/>
        <w:ind w:firstLine="709"/>
        <w:jc w:val="both"/>
        <w:rPr>
          <w:sz w:val="24"/>
          <w:szCs w:val="24"/>
          <w:lang w:eastAsia="ru-RU"/>
        </w:rPr>
      </w:pPr>
      <w:r>
        <w:rPr>
          <w:sz w:val="24"/>
          <w:szCs w:val="24"/>
          <w:lang w:eastAsia="ru-RU"/>
        </w:rPr>
        <w:t xml:space="preserve">- </w:t>
      </w:r>
      <w:r w:rsidR="00E62974" w:rsidRPr="00E62974">
        <w:rPr>
          <w:sz w:val="24"/>
          <w:szCs w:val="24"/>
          <w:lang w:eastAsia="ru-RU"/>
        </w:rPr>
        <w:t>представлены востребованные профессии Самарского региона и профессиональные образовательные учреждения г. Самары и Самарской области.</w:t>
      </w:r>
    </w:p>
    <w:p w:rsidR="00E62974" w:rsidRPr="00E62974" w:rsidRDefault="00E62974" w:rsidP="00E62974">
      <w:pPr>
        <w:widowControl/>
        <w:shd w:val="clear" w:color="auto" w:fill="FFFFFF"/>
        <w:ind w:firstLine="709"/>
        <w:jc w:val="both"/>
        <w:rPr>
          <w:color w:val="000000"/>
          <w:sz w:val="24"/>
          <w:szCs w:val="24"/>
          <w:u w:val="single"/>
          <w:lang w:eastAsia="ru-RU"/>
        </w:rPr>
      </w:pPr>
      <w:r w:rsidRPr="00E62974">
        <w:rPr>
          <w:color w:val="000000"/>
          <w:sz w:val="24"/>
          <w:szCs w:val="24"/>
          <w:u w:val="single"/>
          <w:lang w:eastAsia="ru-RU"/>
        </w:rPr>
        <w:t>Критерии оценки плакатов:</w:t>
      </w:r>
    </w:p>
    <w:p w:rsidR="00E62974" w:rsidRPr="00E62974" w:rsidRDefault="00E62974" w:rsidP="00E62974">
      <w:pPr>
        <w:widowControl/>
        <w:shd w:val="clear" w:color="auto" w:fill="FFFFFF"/>
        <w:ind w:firstLine="709"/>
        <w:jc w:val="both"/>
        <w:rPr>
          <w:sz w:val="24"/>
          <w:szCs w:val="24"/>
          <w:lang w:eastAsia="ru-RU"/>
        </w:rPr>
      </w:pPr>
      <w:r w:rsidRPr="00E62974">
        <w:rPr>
          <w:sz w:val="24"/>
          <w:szCs w:val="24"/>
          <w:lang w:eastAsia="ru-RU"/>
        </w:rPr>
        <w:t>- информационное наполнение плаката;</w:t>
      </w:r>
    </w:p>
    <w:p w:rsidR="00E62974" w:rsidRPr="00E62974" w:rsidRDefault="00E62974" w:rsidP="00E62974">
      <w:pPr>
        <w:widowControl/>
        <w:shd w:val="clear" w:color="auto" w:fill="FFFFFF"/>
        <w:ind w:firstLine="709"/>
        <w:jc w:val="both"/>
        <w:rPr>
          <w:sz w:val="24"/>
          <w:szCs w:val="24"/>
          <w:lang w:eastAsia="ru-RU"/>
        </w:rPr>
      </w:pPr>
      <w:r w:rsidRPr="00E62974">
        <w:rPr>
          <w:sz w:val="24"/>
          <w:szCs w:val="24"/>
          <w:lang w:eastAsia="ru-RU"/>
        </w:rPr>
        <w:t>- яркий агитационный слоган (лозунг) за данную профессию;</w:t>
      </w:r>
    </w:p>
    <w:p w:rsidR="00E62974" w:rsidRPr="00E62974" w:rsidRDefault="00E62974" w:rsidP="00E62974">
      <w:pPr>
        <w:widowControl/>
        <w:shd w:val="clear" w:color="auto" w:fill="FFFFFF"/>
        <w:ind w:firstLine="709"/>
        <w:jc w:val="both"/>
        <w:rPr>
          <w:sz w:val="24"/>
          <w:szCs w:val="24"/>
          <w:lang w:eastAsia="ru-RU"/>
        </w:rPr>
      </w:pPr>
      <w:r w:rsidRPr="00E62974">
        <w:rPr>
          <w:sz w:val="24"/>
          <w:szCs w:val="24"/>
          <w:lang w:eastAsia="ru-RU"/>
        </w:rPr>
        <w:t>- оригинальность идеи и исполнения плаката.</w:t>
      </w:r>
    </w:p>
    <w:p w:rsidR="00E62974" w:rsidRPr="00E62974" w:rsidRDefault="00E62974" w:rsidP="00E62974">
      <w:pPr>
        <w:widowControl/>
        <w:shd w:val="clear" w:color="auto" w:fill="FFFFFF"/>
        <w:ind w:firstLine="709"/>
        <w:jc w:val="both"/>
        <w:rPr>
          <w:sz w:val="24"/>
          <w:szCs w:val="24"/>
          <w:lang w:eastAsia="ru-RU"/>
        </w:rPr>
      </w:pPr>
      <w:r w:rsidRPr="00E62974">
        <w:rPr>
          <w:sz w:val="24"/>
          <w:szCs w:val="24"/>
          <w:u w:val="single"/>
          <w:lang w:eastAsia="ru-RU"/>
        </w:rPr>
        <w:t>Критерии оценки викторины</w:t>
      </w:r>
      <w:r w:rsidRPr="00E62974">
        <w:rPr>
          <w:sz w:val="24"/>
          <w:szCs w:val="24"/>
          <w:lang w:eastAsia="ru-RU"/>
        </w:rPr>
        <w:t>:</w:t>
      </w:r>
    </w:p>
    <w:p w:rsidR="00E62974" w:rsidRPr="00E62974" w:rsidRDefault="00E62974" w:rsidP="00E62974">
      <w:pPr>
        <w:widowControl/>
        <w:shd w:val="clear" w:color="auto" w:fill="FFFFFF"/>
        <w:ind w:firstLine="709"/>
        <w:jc w:val="both"/>
        <w:rPr>
          <w:sz w:val="24"/>
          <w:szCs w:val="24"/>
          <w:lang w:eastAsia="ru-RU"/>
        </w:rPr>
      </w:pPr>
      <w:r w:rsidRPr="00E62974">
        <w:rPr>
          <w:sz w:val="24"/>
          <w:szCs w:val="24"/>
          <w:lang w:eastAsia="ru-RU"/>
        </w:rPr>
        <w:t>- правильные ответы;</w:t>
      </w:r>
    </w:p>
    <w:p w:rsidR="00E62974" w:rsidRPr="00E62974" w:rsidRDefault="00E62974" w:rsidP="00E62974">
      <w:pPr>
        <w:widowControl/>
        <w:shd w:val="clear" w:color="auto" w:fill="FFFFFF"/>
        <w:ind w:firstLine="709"/>
        <w:jc w:val="both"/>
        <w:rPr>
          <w:sz w:val="24"/>
          <w:szCs w:val="24"/>
          <w:lang w:eastAsia="ru-RU"/>
        </w:rPr>
      </w:pPr>
      <w:r w:rsidRPr="00E62974">
        <w:rPr>
          <w:sz w:val="24"/>
          <w:szCs w:val="24"/>
          <w:lang w:eastAsia="ru-RU"/>
        </w:rPr>
        <w:t>- время, затраченное на ответы.</w:t>
      </w:r>
    </w:p>
    <w:p w:rsidR="00E62974" w:rsidRPr="00E62974" w:rsidRDefault="00E62974" w:rsidP="00E62974">
      <w:pPr>
        <w:widowControl/>
        <w:shd w:val="clear" w:color="auto" w:fill="FFFFFF"/>
        <w:ind w:firstLine="709"/>
        <w:jc w:val="both"/>
        <w:rPr>
          <w:sz w:val="24"/>
          <w:szCs w:val="24"/>
          <w:lang w:eastAsia="ru-RU"/>
        </w:rPr>
      </w:pPr>
    </w:p>
    <w:p w:rsidR="00E62974" w:rsidRPr="00E62974" w:rsidRDefault="00E62974" w:rsidP="00E62974">
      <w:pPr>
        <w:widowControl/>
        <w:ind w:firstLine="709"/>
        <w:jc w:val="center"/>
        <w:rPr>
          <w:b/>
          <w:sz w:val="24"/>
          <w:szCs w:val="24"/>
          <w:lang w:eastAsia="ru-RU"/>
        </w:rPr>
      </w:pPr>
      <w:r w:rsidRPr="00E62974">
        <w:rPr>
          <w:b/>
          <w:sz w:val="24"/>
          <w:szCs w:val="24"/>
          <w:lang w:eastAsia="ru-RU"/>
        </w:rPr>
        <w:t>7. Подведение итогов Марафона</w:t>
      </w:r>
    </w:p>
    <w:p w:rsidR="00E62974" w:rsidRPr="00E62974" w:rsidRDefault="00E62974" w:rsidP="00E62974">
      <w:pPr>
        <w:widowControl/>
        <w:ind w:firstLine="709"/>
        <w:jc w:val="both"/>
        <w:rPr>
          <w:sz w:val="24"/>
          <w:szCs w:val="24"/>
          <w:lang w:eastAsia="ru-RU"/>
        </w:rPr>
      </w:pPr>
      <w:r w:rsidRPr="00E62974">
        <w:rPr>
          <w:sz w:val="24"/>
          <w:szCs w:val="24"/>
          <w:lang w:eastAsia="ru-RU"/>
        </w:rPr>
        <w:t xml:space="preserve">7.1. Подведение итогов Марафона проводится в соответствии с разработанными критериями. Результаты Марафона будут размещены на официальном сайте Центра </w:t>
      </w:r>
      <w:hyperlink r:id="rId120" w:history="1">
        <w:r w:rsidRPr="00E62974">
          <w:rPr>
            <w:color w:val="0563C1"/>
            <w:sz w:val="24"/>
            <w:szCs w:val="24"/>
            <w:u w:val="single"/>
            <w:lang w:eastAsia="ru-RU"/>
          </w:rPr>
          <w:t>http://</w:t>
        </w:r>
        <w:r w:rsidRPr="00E62974">
          <w:rPr>
            <w:color w:val="0563C1"/>
            <w:sz w:val="24"/>
            <w:szCs w:val="24"/>
            <w:u w:val="single"/>
            <w:lang w:val="en-US" w:eastAsia="ru-RU"/>
          </w:rPr>
          <w:t>c</w:t>
        </w:r>
        <w:r w:rsidRPr="00E62974">
          <w:rPr>
            <w:color w:val="0563C1"/>
            <w:sz w:val="24"/>
            <w:szCs w:val="24"/>
            <w:u w:val="single"/>
            <w:lang w:eastAsia="ru-RU"/>
          </w:rPr>
          <w:t>d</w:t>
        </w:r>
        <w:r w:rsidRPr="00E62974">
          <w:rPr>
            <w:color w:val="0563C1"/>
            <w:sz w:val="24"/>
            <w:szCs w:val="24"/>
            <w:u w:val="single"/>
            <w:lang w:val="en-US" w:eastAsia="ru-RU"/>
          </w:rPr>
          <w:t>t</w:t>
        </w:r>
        <w:r w:rsidRPr="00E62974">
          <w:rPr>
            <w:color w:val="0563C1"/>
            <w:sz w:val="24"/>
            <w:szCs w:val="24"/>
            <w:u w:val="single"/>
            <w:lang w:eastAsia="ru-RU"/>
          </w:rPr>
          <w:t>-r</w:t>
        </w:r>
        <w:r w:rsidRPr="00E62974">
          <w:rPr>
            <w:color w:val="0563C1"/>
            <w:sz w:val="24"/>
            <w:szCs w:val="24"/>
            <w:u w:val="single"/>
            <w:lang w:val="en-US" w:eastAsia="ru-RU"/>
          </w:rPr>
          <w:t>aduga</w:t>
        </w:r>
        <w:r w:rsidRPr="00E62974">
          <w:rPr>
            <w:color w:val="0563C1"/>
            <w:sz w:val="24"/>
            <w:szCs w:val="24"/>
            <w:u w:val="single"/>
            <w:lang w:eastAsia="ru-RU"/>
          </w:rPr>
          <w:t>.ru</w:t>
        </w:r>
      </w:hyperlink>
      <w:r w:rsidRPr="00E62974">
        <w:rPr>
          <w:sz w:val="24"/>
          <w:szCs w:val="24"/>
          <w:lang w:eastAsia="ru-RU"/>
        </w:rPr>
        <w:t xml:space="preserve"> </w:t>
      </w:r>
    </w:p>
    <w:p w:rsidR="00E62974" w:rsidRPr="00E62974" w:rsidRDefault="00E62974" w:rsidP="00E62974">
      <w:pPr>
        <w:widowControl/>
        <w:tabs>
          <w:tab w:val="left" w:pos="426"/>
        </w:tabs>
        <w:ind w:firstLine="709"/>
        <w:jc w:val="both"/>
        <w:rPr>
          <w:sz w:val="24"/>
          <w:szCs w:val="24"/>
          <w:lang w:eastAsia="ru-RU"/>
        </w:rPr>
      </w:pPr>
      <w:r w:rsidRPr="00E62974">
        <w:rPr>
          <w:sz w:val="24"/>
          <w:szCs w:val="24"/>
          <w:lang w:eastAsia="ru-RU"/>
        </w:rPr>
        <w:t>7.2. Дипломы победителям подготавливаются на бланках Департамента образования и вручаются оргкомитетом мероприятия.</w:t>
      </w:r>
    </w:p>
    <w:p w:rsidR="00E62974" w:rsidRPr="00E62974" w:rsidRDefault="00E62974" w:rsidP="00E01846">
      <w:pPr>
        <w:widowControl/>
        <w:ind w:firstLine="709"/>
        <w:jc w:val="both"/>
        <w:rPr>
          <w:sz w:val="24"/>
          <w:szCs w:val="24"/>
          <w:lang w:eastAsia="ru-RU"/>
        </w:rPr>
      </w:pPr>
      <w:r w:rsidRPr="00E62974">
        <w:rPr>
          <w:sz w:val="24"/>
          <w:szCs w:val="24"/>
          <w:lang w:eastAsia="ru-RU"/>
        </w:rPr>
        <w:t>7.3. По итогам Марафона все участники получают в электронном виде сертификаты установленного образца (подготавливаются на бланках учреждения-организатора и размещаются на сайте учреждения).</w:t>
      </w:r>
    </w:p>
    <w:p w:rsidR="00E62974" w:rsidRPr="00E62974" w:rsidRDefault="00E62974" w:rsidP="00E62974">
      <w:pPr>
        <w:widowControl/>
        <w:ind w:firstLine="709"/>
        <w:jc w:val="center"/>
        <w:rPr>
          <w:b/>
          <w:sz w:val="24"/>
          <w:szCs w:val="24"/>
          <w:lang w:eastAsia="ru-RU"/>
        </w:rPr>
      </w:pPr>
      <w:r w:rsidRPr="00E62974">
        <w:rPr>
          <w:b/>
          <w:sz w:val="24"/>
          <w:szCs w:val="24"/>
          <w:lang w:eastAsia="ru-RU"/>
        </w:rPr>
        <w:t>8. Контакты координаторов Марафона</w:t>
      </w:r>
    </w:p>
    <w:p w:rsidR="00E62974" w:rsidRPr="00E62974" w:rsidRDefault="00E62974" w:rsidP="00E62974">
      <w:pPr>
        <w:widowControl/>
        <w:ind w:firstLine="709"/>
        <w:jc w:val="both"/>
        <w:rPr>
          <w:sz w:val="24"/>
          <w:szCs w:val="24"/>
          <w:lang w:eastAsia="ru-RU"/>
        </w:rPr>
      </w:pPr>
      <w:r w:rsidRPr="00E62974">
        <w:rPr>
          <w:sz w:val="24"/>
          <w:szCs w:val="24"/>
          <w:lang w:eastAsia="ru-RU"/>
        </w:rPr>
        <w:t>8.1.</w:t>
      </w:r>
      <w:r w:rsidR="00E01846">
        <w:rPr>
          <w:sz w:val="24"/>
          <w:szCs w:val="24"/>
          <w:lang w:eastAsia="ru-RU"/>
        </w:rPr>
        <w:t xml:space="preserve"> </w:t>
      </w:r>
      <w:r w:rsidRPr="00E62974">
        <w:rPr>
          <w:sz w:val="24"/>
          <w:szCs w:val="24"/>
          <w:lang w:eastAsia="ru-RU"/>
        </w:rPr>
        <w:t>Функции координаторов Марафона осуществляет МБУ ДО ЦДТ «Радуга успеха» г.о. Самара</w:t>
      </w:r>
    </w:p>
    <w:p w:rsidR="00E62974" w:rsidRPr="00E62974" w:rsidRDefault="00E62974" w:rsidP="00E62974">
      <w:pPr>
        <w:widowControl/>
        <w:ind w:firstLine="709"/>
        <w:jc w:val="both"/>
        <w:rPr>
          <w:sz w:val="24"/>
          <w:szCs w:val="24"/>
          <w:lang w:eastAsia="ru-RU"/>
        </w:rPr>
      </w:pPr>
      <w:r w:rsidRPr="00E62974">
        <w:rPr>
          <w:sz w:val="24"/>
          <w:szCs w:val="24"/>
          <w:lang w:eastAsia="ru-RU"/>
        </w:rPr>
        <w:t>8.2. Участники Марафона могут обращаться за консультативной помощью:</w:t>
      </w:r>
    </w:p>
    <w:p w:rsidR="00E62974" w:rsidRPr="00E62974" w:rsidRDefault="00E62974" w:rsidP="00E62974">
      <w:pPr>
        <w:widowControl/>
        <w:ind w:firstLine="709"/>
        <w:jc w:val="both"/>
        <w:rPr>
          <w:sz w:val="24"/>
          <w:szCs w:val="24"/>
          <w:lang w:eastAsia="ru-RU"/>
        </w:rPr>
      </w:pPr>
      <w:r w:rsidRPr="00E62974">
        <w:rPr>
          <w:sz w:val="24"/>
          <w:szCs w:val="24"/>
          <w:lang w:eastAsia="ru-RU"/>
        </w:rPr>
        <w:t>- по адресу: г.о. Самара, ул. А. Матросова, 21 с 10.00 до 17.00;</w:t>
      </w:r>
    </w:p>
    <w:p w:rsidR="00E62974" w:rsidRPr="00E62974" w:rsidRDefault="00E62974" w:rsidP="00E62974">
      <w:pPr>
        <w:widowControl/>
        <w:ind w:firstLine="709"/>
        <w:jc w:val="both"/>
        <w:rPr>
          <w:sz w:val="24"/>
          <w:szCs w:val="24"/>
          <w:lang w:eastAsia="ru-RU"/>
        </w:rPr>
      </w:pPr>
      <w:r w:rsidRPr="00E62974">
        <w:rPr>
          <w:sz w:val="24"/>
          <w:szCs w:val="24"/>
          <w:lang w:eastAsia="ru-RU"/>
        </w:rPr>
        <w:t>- по электронной почте:</w:t>
      </w:r>
      <w:r w:rsidRPr="00E62974">
        <w:rPr>
          <w:bCs/>
          <w:sz w:val="24"/>
          <w:szCs w:val="24"/>
          <w:lang w:eastAsia="ru-RU"/>
        </w:rPr>
        <w:t xml:space="preserve"> </w:t>
      </w:r>
      <w:hyperlink r:id="rId121" w:history="1">
        <w:r w:rsidRPr="00E62974">
          <w:rPr>
            <w:bCs/>
            <w:color w:val="0563C1"/>
            <w:sz w:val="24"/>
            <w:szCs w:val="24"/>
            <w:u w:val="single"/>
            <w:lang w:val="en-US" w:eastAsia="ru-RU"/>
          </w:rPr>
          <w:t>cdtraduga</w:t>
        </w:r>
        <w:r w:rsidRPr="00E62974">
          <w:rPr>
            <w:bCs/>
            <w:color w:val="0563C1"/>
            <w:sz w:val="24"/>
            <w:szCs w:val="24"/>
            <w:u w:val="single"/>
            <w:lang w:eastAsia="ru-RU"/>
          </w:rPr>
          <w:t>.samara@mail.ru</w:t>
        </w:r>
      </w:hyperlink>
      <w:r w:rsidRPr="00E62974">
        <w:rPr>
          <w:bCs/>
          <w:sz w:val="24"/>
          <w:szCs w:val="24"/>
          <w:lang w:eastAsia="ru-RU"/>
        </w:rPr>
        <w:t xml:space="preserve"> </w:t>
      </w:r>
      <w:r w:rsidRPr="00E62974">
        <w:rPr>
          <w:sz w:val="24"/>
          <w:szCs w:val="24"/>
          <w:lang w:eastAsia="ru-RU"/>
        </w:rPr>
        <w:t xml:space="preserve">с пометкой в теме письма Марафон профессий;  </w:t>
      </w:r>
    </w:p>
    <w:p w:rsidR="00E62974" w:rsidRPr="00E62974" w:rsidRDefault="00E62974" w:rsidP="00E62974">
      <w:pPr>
        <w:widowControl/>
        <w:ind w:firstLine="709"/>
        <w:jc w:val="both"/>
        <w:rPr>
          <w:sz w:val="24"/>
          <w:szCs w:val="24"/>
          <w:lang w:eastAsia="ru-RU"/>
        </w:rPr>
      </w:pPr>
      <w:r w:rsidRPr="00E62974">
        <w:rPr>
          <w:sz w:val="24"/>
          <w:szCs w:val="24"/>
          <w:lang w:eastAsia="ru-RU"/>
        </w:rPr>
        <w:t>- по телефону: 8 (846) 951-28-32</w:t>
      </w:r>
    </w:p>
    <w:p w:rsidR="00E62974" w:rsidRPr="00E62974" w:rsidRDefault="00E62974" w:rsidP="00E62974">
      <w:pPr>
        <w:widowControl/>
        <w:ind w:firstLine="709"/>
        <w:jc w:val="both"/>
        <w:rPr>
          <w:sz w:val="24"/>
          <w:szCs w:val="24"/>
          <w:lang w:eastAsia="ru-RU"/>
        </w:rPr>
      </w:pPr>
      <w:r w:rsidRPr="00E62974">
        <w:rPr>
          <w:sz w:val="24"/>
          <w:szCs w:val="24"/>
          <w:lang w:eastAsia="ru-RU"/>
        </w:rPr>
        <w:t>8.3. Ответственными за организационно-методическое сопровождение участников Марафона являются сотрудники МБУ ДО ЦДТ «Радуга успеха»:</w:t>
      </w:r>
    </w:p>
    <w:p w:rsidR="00E62974" w:rsidRPr="00E62974" w:rsidRDefault="00E62974" w:rsidP="00E62974">
      <w:pPr>
        <w:widowControl/>
        <w:ind w:firstLine="709"/>
        <w:jc w:val="both"/>
        <w:rPr>
          <w:sz w:val="24"/>
          <w:szCs w:val="24"/>
          <w:lang w:eastAsia="ru-RU"/>
        </w:rPr>
      </w:pPr>
      <w:r w:rsidRPr="00E62974">
        <w:rPr>
          <w:sz w:val="24"/>
          <w:szCs w:val="24"/>
          <w:lang w:eastAsia="ru-RU"/>
        </w:rPr>
        <w:t>-</w:t>
      </w:r>
      <w:r w:rsidRPr="00E62974">
        <w:rPr>
          <w:bCs/>
          <w:sz w:val="24"/>
          <w:szCs w:val="24"/>
          <w:lang w:eastAsia="ru-RU"/>
        </w:rPr>
        <w:t xml:space="preserve"> Андреев Сергей Васильевич, старший методист МБУ ДО ЦДТ «Радуга успеха» г.о. Самара.</w:t>
      </w:r>
      <w:r w:rsidRPr="00E62974">
        <w:rPr>
          <w:sz w:val="24"/>
          <w:szCs w:val="24"/>
          <w:lang w:eastAsia="ru-RU"/>
        </w:rPr>
        <w:tab/>
      </w:r>
    </w:p>
    <w:p w:rsidR="00E62974" w:rsidRPr="00E62974" w:rsidRDefault="00E62974" w:rsidP="00E01846">
      <w:pPr>
        <w:widowControl/>
        <w:spacing w:line="360" w:lineRule="auto"/>
        <w:jc w:val="both"/>
        <w:rPr>
          <w:sz w:val="28"/>
          <w:szCs w:val="28"/>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01846" w:rsidRDefault="00E01846" w:rsidP="00E62974">
      <w:pPr>
        <w:widowControl/>
        <w:numPr>
          <w:ilvl w:val="12"/>
          <w:numId w:val="0"/>
        </w:numPr>
        <w:tabs>
          <w:tab w:val="num" w:pos="0"/>
        </w:tabs>
        <w:ind w:firstLine="567"/>
        <w:jc w:val="right"/>
        <w:rPr>
          <w:bCs/>
          <w:sz w:val="24"/>
          <w:szCs w:val="24"/>
          <w:lang w:eastAsia="ru-RU"/>
        </w:rPr>
      </w:pPr>
    </w:p>
    <w:p w:rsidR="00E62974" w:rsidRPr="00C52778" w:rsidRDefault="00E62974" w:rsidP="00E62974">
      <w:pPr>
        <w:widowControl/>
        <w:numPr>
          <w:ilvl w:val="12"/>
          <w:numId w:val="0"/>
        </w:numPr>
        <w:tabs>
          <w:tab w:val="num" w:pos="0"/>
        </w:tabs>
        <w:ind w:firstLine="567"/>
        <w:jc w:val="right"/>
        <w:rPr>
          <w:b/>
          <w:bCs/>
          <w:sz w:val="24"/>
          <w:szCs w:val="24"/>
          <w:lang w:eastAsia="ru-RU"/>
        </w:rPr>
      </w:pPr>
      <w:r w:rsidRPr="00C52778">
        <w:rPr>
          <w:b/>
          <w:bCs/>
          <w:sz w:val="24"/>
          <w:szCs w:val="24"/>
          <w:lang w:eastAsia="ru-RU"/>
        </w:rPr>
        <w:t>Приложение 1</w:t>
      </w:r>
    </w:p>
    <w:p w:rsidR="00E62974" w:rsidRPr="00E62974" w:rsidRDefault="00E62974" w:rsidP="00E62974">
      <w:pPr>
        <w:widowControl/>
        <w:numPr>
          <w:ilvl w:val="12"/>
          <w:numId w:val="0"/>
        </w:numPr>
        <w:tabs>
          <w:tab w:val="num" w:pos="0"/>
        </w:tabs>
        <w:spacing w:line="276" w:lineRule="auto"/>
        <w:ind w:firstLine="567"/>
        <w:jc w:val="center"/>
        <w:rPr>
          <w:b/>
          <w:bCs/>
          <w:sz w:val="24"/>
          <w:szCs w:val="24"/>
          <w:lang w:eastAsia="ru-RU"/>
        </w:rPr>
      </w:pPr>
      <w:r w:rsidRPr="00E62974">
        <w:rPr>
          <w:b/>
          <w:bCs/>
          <w:sz w:val="24"/>
          <w:szCs w:val="24"/>
          <w:lang w:eastAsia="ru-RU"/>
        </w:rPr>
        <w:t>Заявка</w:t>
      </w:r>
    </w:p>
    <w:p w:rsidR="00E62974" w:rsidRPr="00E62974" w:rsidRDefault="00E62974" w:rsidP="00E62974">
      <w:pPr>
        <w:keepNext/>
        <w:widowControl/>
        <w:autoSpaceDE w:val="0"/>
        <w:autoSpaceDN w:val="0"/>
        <w:spacing w:line="276" w:lineRule="auto"/>
        <w:ind w:firstLine="567"/>
        <w:jc w:val="center"/>
        <w:outlineLvl w:val="0"/>
        <w:rPr>
          <w:b/>
          <w:sz w:val="24"/>
          <w:szCs w:val="24"/>
          <w:lang w:eastAsia="ru-RU"/>
        </w:rPr>
      </w:pPr>
      <w:bookmarkStart w:id="206" w:name="_Toc145934760"/>
      <w:bookmarkStart w:id="207" w:name="_Toc145938657"/>
      <w:r w:rsidRPr="00E62974">
        <w:rPr>
          <w:b/>
          <w:sz w:val="24"/>
          <w:szCs w:val="24"/>
          <w:lang w:eastAsia="ru-RU"/>
        </w:rPr>
        <w:t>на участие в городском профориентационном Марафоне</w:t>
      </w:r>
      <w:bookmarkEnd w:id="206"/>
      <w:bookmarkEnd w:id="207"/>
      <w:r w:rsidRPr="00E62974">
        <w:rPr>
          <w:b/>
          <w:sz w:val="24"/>
          <w:szCs w:val="24"/>
          <w:lang w:eastAsia="ru-RU"/>
        </w:rPr>
        <w:t xml:space="preserve"> </w:t>
      </w:r>
    </w:p>
    <w:p w:rsidR="00E62974" w:rsidRPr="00E62974" w:rsidRDefault="00E62974" w:rsidP="00E62974">
      <w:pPr>
        <w:keepNext/>
        <w:widowControl/>
        <w:autoSpaceDE w:val="0"/>
        <w:autoSpaceDN w:val="0"/>
        <w:spacing w:line="276" w:lineRule="auto"/>
        <w:ind w:firstLine="567"/>
        <w:jc w:val="center"/>
        <w:outlineLvl w:val="0"/>
        <w:rPr>
          <w:b/>
          <w:bCs/>
          <w:sz w:val="24"/>
          <w:szCs w:val="24"/>
          <w:lang w:eastAsia="ru-RU"/>
        </w:rPr>
      </w:pPr>
      <w:bookmarkStart w:id="208" w:name="_Toc145934761"/>
      <w:bookmarkStart w:id="209" w:name="_Toc145938658"/>
      <w:r w:rsidRPr="00E62974">
        <w:rPr>
          <w:b/>
          <w:sz w:val="24"/>
          <w:szCs w:val="24"/>
          <w:lang w:eastAsia="ru-RU"/>
        </w:rPr>
        <w:t>«Радуга инженерно-технических профессий</w:t>
      </w:r>
      <w:r w:rsidRPr="00E62974">
        <w:rPr>
          <w:b/>
          <w:bCs/>
          <w:sz w:val="24"/>
          <w:szCs w:val="24"/>
          <w:lang w:eastAsia="ru-RU"/>
        </w:rPr>
        <w:t>»</w:t>
      </w:r>
      <w:bookmarkEnd w:id="208"/>
      <w:bookmarkEnd w:id="209"/>
    </w:p>
    <w:p w:rsidR="00E62974" w:rsidRPr="00E62974" w:rsidRDefault="00E62974" w:rsidP="00E62974">
      <w:pPr>
        <w:widowControl/>
        <w:numPr>
          <w:ilvl w:val="12"/>
          <w:numId w:val="0"/>
        </w:numPr>
        <w:tabs>
          <w:tab w:val="num" w:pos="0"/>
        </w:tabs>
        <w:ind w:firstLine="567"/>
        <w:rPr>
          <w:sz w:val="24"/>
          <w:szCs w:val="24"/>
          <w:lang w:eastAsia="ru-RU"/>
        </w:rPr>
      </w:pPr>
    </w:p>
    <w:p w:rsidR="00E62974" w:rsidRPr="00E62974" w:rsidRDefault="00E62974" w:rsidP="00E62974">
      <w:pPr>
        <w:widowControl/>
        <w:numPr>
          <w:ilvl w:val="12"/>
          <w:numId w:val="0"/>
        </w:numPr>
        <w:tabs>
          <w:tab w:val="num" w:pos="0"/>
        </w:tabs>
        <w:spacing w:line="276" w:lineRule="auto"/>
        <w:ind w:firstLine="567"/>
        <w:rPr>
          <w:sz w:val="24"/>
          <w:szCs w:val="24"/>
          <w:lang w:eastAsia="ru-RU"/>
        </w:rPr>
      </w:pPr>
      <w:r w:rsidRPr="00E62974">
        <w:rPr>
          <w:sz w:val="24"/>
          <w:szCs w:val="24"/>
          <w:lang w:eastAsia="ru-RU"/>
        </w:rPr>
        <w:t xml:space="preserve"> Образовательное учреждение  _____________________________________________________________</w:t>
      </w:r>
    </w:p>
    <w:p w:rsidR="00E62974" w:rsidRPr="00E62974" w:rsidRDefault="00E62974" w:rsidP="00E62974">
      <w:pPr>
        <w:widowControl/>
        <w:numPr>
          <w:ilvl w:val="12"/>
          <w:numId w:val="0"/>
        </w:numPr>
        <w:tabs>
          <w:tab w:val="num" w:pos="0"/>
        </w:tabs>
        <w:spacing w:line="276" w:lineRule="auto"/>
        <w:ind w:firstLine="567"/>
        <w:rPr>
          <w:sz w:val="24"/>
          <w:szCs w:val="24"/>
          <w:lang w:eastAsia="ru-RU"/>
        </w:rPr>
      </w:pPr>
      <w:r w:rsidRPr="00E62974">
        <w:rPr>
          <w:sz w:val="24"/>
          <w:szCs w:val="24"/>
          <w:lang w:eastAsia="ru-RU"/>
        </w:rPr>
        <w:t>_____________________________________________________________</w:t>
      </w:r>
    </w:p>
    <w:p w:rsidR="00E62974" w:rsidRPr="00E62974" w:rsidRDefault="00E62974" w:rsidP="00E62974">
      <w:pPr>
        <w:widowControl/>
        <w:numPr>
          <w:ilvl w:val="12"/>
          <w:numId w:val="0"/>
        </w:numPr>
        <w:tabs>
          <w:tab w:val="num" w:pos="0"/>
        </w:tabs>
        <w:spacing w:line="276" w:lineRule="auto"/>
        <w:ind w:firstLine="567"/>
        <w:rPr>
          <w:sz w:val="24"/>
          <w:szCs w:val="24"/>
          <w:lang w:eastAsia="ru-RU"/>
        </w:rPr>
      </w:pPr>
      <w:r w:rsidRPr="00E62974">
        <w:rPr>
          <w:sz w:val="24"/>
          <w:szCs w:val="24"/>
          <w:lang w:eastAsia="ru-RU"/>
        </w:rPr>
        <w:t>Профессия по выбору команды__________________________________</w:t>
      </w:r>
    </w:p>
    <w:p w:rsidR="00E62974" w:rsidRPr="00E62974" w:rsidRDefault="00E62974" w:rsidP="00E62974">
      <w:pPr>
        <w:widowControl/>
        <w:numPr>
          <w:ilvl w:val="12"/>
          <w:numId w:val="0"/>
        </w:numPr>
        <w:tabs>
          <w:tab w:val="num" w:pos="0"/>
        </w:tabs>
        <w:spacing w:line="276" w:lineRule="auto"/>
        <w:ind w:firstLine="567"/>
        <w:rP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8"/>
        <w:gridCol w:w="1718"/>
      </w:tblGrid>
      <w:tr w:rsidR="00E62974" w:rsidRPr="00E62974" w:rsidTr="00ED0180">
        <w:tc>
          <w:tcPr>
            <w:tcW w:w="851" w:type="dxa"/>
          </w:tcPr>
          <w:p w:rsidR="00E62974" w:rsidRPr="00C52778" w:rsidRDefault="00E62974" w:rsidP="00E01846">
            <w:pPr>
              <w:widowControl/>
              <w:numPr>
                <w:ilvl w:val="12"/>
                <w:numId w:val="0"/>
              </w:numPr>
              <w:tabs>
                <w:tab w:val="num" w:pos="0"/>
              </w:tabs>
              <w:ind w:firstLine="176"/>
              <w:rPr>
                <w:b/>
                <w:sz w:val="24"/>
                <w:szCs w:val="24"/>
                <w:lang w:eastAsia="ru-RU"/>
              </w:rPr>
            </w:pPr>
            <w:r w:rsidRPr="00C52778">
              <w:rPr>
                <w:b/>
                <w:sz w:val="24"/>
                <w:szCs w:val="24"/>
                <w:lang w:eastAsia="ru-RU"/>
              </w:rPr>
              <w:t>№</w:t>
            </w:r>
          </w:p>
        </w:tc>
        <w:tc>
          <w:tcPr>
            <w:tcW w:w="6078" w:type="dxa"/>
          </w:tcPr>
          <w:p w:rsidR="00E62974" w:rsidRPr="00C52778" w:rsidRDefault="00E62974" w:rsidP="00E62974">
            <w:pPr>
              <w:widowControl/>
              <w:numPr>
                <w:ilvl w:val="12"/>
                <w:numId w:val="0"/>
              </w:numPr>
              <w:tabs>
                <w:tab w:val="num" w:pos="0"/>
              </w:tabs>
              <w:ind w:firstLine="567"/>
              <w:jc w:val="center"/>
              <w:rPr>
                <w:b/>
                <w:sz w:val="24"/>
                <w:szCs w:val="24"/>
                <w:lang w:eastAsia="ru-RU"/>
              </w:rPr>
            </w:pPr>
            <w:r w:rsidRPr="00C52778">
              <w:rPr>
                <w:b/>
                <w:sz w:val="24"/>
                <w:szCs w:val="24"/>
                <w:lang w:eastAsia="ru-RU"/>
              </w:rPr>
              <w:t>Фамилия, имя участника команды</w:t>
            </w:r>
          </w:p>
        </w:tc>
        <w:tc>
          <w:tcPr>
            <w:tcW w:w="1718" w:type="dxa"/>
          </w:tcPr>
          <w:p w:rsidR="00E62974" w:rsidRPr="00C52778" w:rsidRDefault="00E62974" w:rsidP="00E01846">
            <w:pPr>
              <w:widowControl/>
              <w:numPr>
                <w:ilvl w:val="12"/>
                <w:numId w:val="0"/>
              </w:numPr>
              <w:tabs>
                <w:tab w:val="num" w:pos="0"/>
              </w:tabs>
              <w:ind w:firstLine="334"/>
              <w:jc w:val="center"/>
              <w:rPr>
                <w:b/>
                <w:sz w:val="24"/>
                <w:szCs w:val="24"/>
                <w:lang w:eastAsia="ru-RU"/>
              </w:rPr>
            </w:pPr>
            <w:r w:rsidRPr="00C52778">
              <w:rPr>
                <w:b/>
                <w:sz w:val="24"/>
                <w:szCs w:val="24"/>
                <w:lang w:eastAsia="ru-RU"/>
              </w:rPr>
              <w:t xml:space="preserve">Возраст </w:t>
            </w:r>
          </w:p>
        </w:tc>
      </w:tr>
      <w:tr w:rsidR="00E62974" w:rsidRPr="00E62974" w:rsidTr="00ED0180">
        <w:tc>
          <w:tcPr>
            <w:tcW w:w="851" w:type="dxa"/>
          </w:tcPr>
          <w:p w:rsidR="00E62974" w:rsidRPr="00E62974" w:rsidRDefault="00E62974" w:rsidP="00E01846">
            <w:pPr>
              <w:widowControl/>
              <w:numPr>
                <w:ilvl w:val="12"/>
                <w:numId w:val="0"/>
              </w:numPr>
              <w:tabs>
                <w:tab w:val="num" w:pos="0"/>
              </w:tabs>
              <w:ind w:firstLine="176"/>
              <w:rPr>
                <w:sz w:val="24"/>
                <w:szCs w:val="24"/>
                <w:lang w:eastAsia="ru-RU"/>
              </w:rPr>
            </w:pPr>
            <w:r w:rsidRPr="00E62974">
              <w:rPr>
                <w:sz w:val="24"/>
                <w:szCs w:val="24"/>
                <w:lang w:eastAsia="ru-RU"/>
              </w:rPr>
              <w:t>1</w:t>
            </w:r>
          </w:p>
        </w:tc>
        <w:tc>
          <w:tcPr>
            <w:tcW w:w="6078" w:type="dxa"/>
          </w:tcPr>
          <w:p w:rsidR="00E62974" w:rsidRPr="00E62974" w:rsidRDefault="00E62974" w:rsidP="00E62974">
            <w:pPr>
              <w:widowControl/>
              <w:numPr>
                <w:ilvl w:val="12"/>
                <w:numId w:val="0"/>
              </w:numPr>
              <w:tabs>
                <w:tab w:val="num" w:pos="0"/>
              </w:tabs>
              <w:ind w:firstLine="567"/>
              <w:rPr>
                <w:sz w:val="24"/>
                <w:szCs w:val="24"/>
                <w:lang w:eastAsia="ru-RU"/>
              </w:rPr>
            </w:pPr>
          </w:p>
        </w:tc>
        <w:tc>
          <w:tcPr>
            <w:tcW w:w="1718" w:type="dxa"/>
          </w:tcPr>
          <w:p w:rsidR="00E62974" w:rsidRPr="00E62974" w:rsidRDefault="00E62974" w:rsidP="00E62974">
            <w:pPr>
              <w:widowControl/>
              <w:numPr>
                <w:ilvl w:val="12"/>
                <w:numId w:val="0"/>
              </w:numPr>
              <w:tabs>
                <w:tab w:val="num" w:pos="0"/>
              </w:tabs>
              <w:ind w:firstLine="567"/>
              <w:rPr>
                <w:sz w:val="24"/>
                <w:szCs w:val="24"/>
                <w:lang w:eastAsia="ru-RU"/>
              </w:rPr>
            </w:pPr>
          </w:p>
        </w:tc>
      </w:tr>
      <w:tr w:rsidR="00E62974" w:rsidRPr="00E62974" w:rsidTr="00ED0180">
        <w:tc>
          <w:tcPr>
            <w:tcW w:w="851" w:type="dxa"/>
          </w:tcPr>
          <w:p w:rsidR="00E62974" w:rsidRPr="00E62974" w:rsidRDefault="00E62974" w:rsidP="00E01846">
            <w:pPr>
              <w:widowControl/>
              <w:numPr>
                <w:ilvl w:val="12"/>
                <w:numId w:val="0"/>
              </w:numPr>
              <w:tabs>
                <w:tab w:val="num" w:pos="0"/>
              </w:tabs>
              <w:ind w:firstLine="176"/>
              <w:rPr>
                <w:sz w:val="24"/>
                <w:szCs w:val="24"/>
                <w:lang w:eastAsia="ru-RU"/>
              </w:rPr>
            </w:pPr>
            <w:r w:rsidRPr="00E62974">
              <w:rPr>
                <w:sz w:val="24"/>
                <w:szCs w:val="24"/>
                <w:lang w:eastAsia="ru-RU"/>
              </w:rPr>
              <w:t>2</w:t>
            </w:r>
          </w:p>
        </w:tc>
        <w:tc>
          <w:tcPr>
            <w:tcW w:w="6078" w:type="dxa"/>
          </w:tcPr>
          <w:p w:rsidR="00E62974" w:rsidRPr="00E62974" w:rsidRDefault="00E62974" w:rsidP="00E62974">
            <w:pPr>
              <w:widowControl/>
              <w:numPr>
                <w:ilvl w:val="12"/>
                <w:numId w:val="0"/>
              </w:numPr>
              <w:tabs>
                <w:tab w:val="num" w:pos="0"/>
              </w:tabs>
              <w:ind w:firstLine="567"/>
              <w:rPr>
                <w:sz w:val="24"/>
                <w:szCs w:val="24"/>
                <w:lang w:eastAsia="ru-RU"/>
              </w:rPr>
            </w:pPr>
          </w:p>
        </w:tc>
        <w:tc>
          <w:tcPr>
            <w:tcW w:w="1718" w:type="dxa"/>
          </w:tcPr>
          <w:p w:rsidR="00E62974" w:rsidRPr="00E62974" w:rsidRDefault="00E62974" w:rsidP="00E62974">
            <w:pPr>
              <w:widowControl/>
              <w:numPr>
                <w:ilvl w:val="12"/>
                <w:numId w:val="0"/>
              </w:numPr>
              <w:tabs>
                <w:tab w:val="num" w:pos="0"/>
              </w:tabs>
              <w:ind w:firstLine="567"/>
              <w:rPr>
                <w:sz w:val="24"/>
                <w:szCs w:val="24"/>
                <w:lang w:eastAsia="ru-RU"/>
              </w:rPr>
            </w:pPr>
          </w:p>
        </w:tc>
      </w:tr>
      <w:tr w:rsidR="00E62974" w:rsidRPr="00E62974" w:rsidTr="00ED0180">
        <w:tc>
          <w:tcPr>
            <w:tcW w:w="851" w:type="dxa"/>
          </w:tcPr>
          <w:p w:rsidR="00E62974" w:rsidRPr="00E62974" w:rsidRDefault="00E62974" w:rsidP="00E01846">
            <w:pPr>
              <w:widowControl/>
              <w:numPr>
                <w:ilvl w:val="12"/>
                <w:numId w:val="0"/>
              </w:numPr>
              <w:tabs>
                <w:tab w:val="num" w:pos="0"/>
              </w:tabs>
              <w:ind w:firstLine="176"/>
              <w:rPr>
                <w:sz w:val="24"/>
                <w:szCs w:val="24"/>
                <w:lang w:eastAsia="ru-RU"/>
              </w:rPr>
            </w:pPr>
            <w:r w:rsidRPr="00E62974">
              <w:rPr>
                <w:sz w:val="24"/>
                <w:szCs w:val="24"/>
                <w:lang w:eastAsia="ru-RU"/>
              </w:rPr>
              <w:t>3</w:t>
            </w:r>
          </w:p>
        </w:tc>
        <w:tc>
          <w:tcPr>
            <w:tcW w:w="6078" w:type="dxa"/>
          </w:tcPr>
          <w:p w:rsidR="00E62974" w:rsidRPr="00E62974" w:rsidRDefault="00E62974" w:rsidP="00E62974">
            <w:pPr>
              <w:widowControl/>
              <w:numPr>
                <w:ilvl w:val="12"/>
                <w:numId w:val="0"/>
              </w:numPr>
              <w:tabs>
                <w:tab w:val="num" w:pos="0"/>
              </w:tabs>
              <w:ind w:firstLine="567"/>
              <w:rPr>
                <w:sz w:val="24"/>
                <w:szCs w:val="24"/>
                <w:lang w:eastAsia="ru-RU"/>
              </w:rPr>
            </w:pPr>
          </w:p>
        </w:tc>
        <w:tc>
          <w:tcPr>
            <w:tcW w:w="1718" w:type="dxa"/>
          </w:tcPr>
          <w:p w:rsidR="00E62974" w:rsidRPr="00E62974" w:rsidRDefault="00E62974" w:rsidP="00E62974">
            <w:pPr>
              <w:widowControl/>
              <w:numPr>
                <w:ilvl w:val="12"/>
                <w:numId w:val="0"/>
              </w:numPr>
              <w:tabs>
                <w:tab w:val="num" w:pos="0"/>
              </w:tabs>
              <w:ind w:firstLine="567"/>
              <w:rPr>
                <w:sz w:val="24"/>
                <w:szCs w:val="24"/>
                <w:lang w:eastAsia="ru-RU"/>
              </w:rPr>
            </w:pPr>
          </w:p>
        </w:tc>
      </w:tr>
      <w:tr w:rsidR="00E62974" w:rsidRPr="00E62974" w:rsidTr="00ED0180">
        <w:tc>
          <w:tcPr>
            <w:tcW w:w="8647" w:type="dxa"/>
            <w:gridSpan w:val="3"/>
          </w:tcPr>
          <w:p w:rsidR="00E62974" w:rsidRPr="00E62974" w:rsidRDefault="00E62974" w:rsidP="00E62974">
            <w:pPr>
              <w:widowControl/>
              <w:numPr>
                <w:ilvl w:val="12"/>
                <w:numId w:val="0"/>
              </w:numPr>
              <w:tabs>
                <w:tab w:val="num" w:pos="0"/>
              </w:tabs>
              <w:ind w:firstLine="567"/>
              <w:rPr>
                <w:sz w:val="24"/>
                <w:szCs w:val="24"/>
                <w:lang w:eastAsia="ru-RU"/>
              </w:rPr>
            </w:pPr>
            <w:r w:rsidRPr="00E62974">
              <w:rPr>
                <w:sz w:val="24"/>
                <w:szCs w:val="24"/>
                <w:lang w:eastAsia="ru-RU"/>
              </w:rPr>
              <w:t>Фамилия, имя, отчество руководителя команды _______________________________________________________</w:t>
            </w:r>
          </w:p>
          <w:p w:rsidR="00E62974" w:rsidRPr="00E62974" w:rsidRDefault="00E62974" w:rsidP="00E62974">
            <w:pPr>
              <w:widowControl/>
              <w:numPr>
                <w:ilvl w:val="12"/>
                <w:numId w:val="0"/>
              </w:numPr>
              <w:tabs>
                <w:tab w:val="num" w:pos="0"/>
              </w:tabs>
              <w:ind w:firstLine="567"/>
              <w:rPr>
                <w:sz w:val="24"/>
                <w:szCs w:val="24"/>
                <w:lang w:eastAsia="ru-RU"/>
              </w:rPr>
            </w:pPr>
            <w:r w:rsidRPr="00E62974">
              <w:rPr>
                <w:sz w:val="24"/>
                <w:szCs w:val="24"/>
                <w:lang w:eastAsia="ru-RU"/>
              </w:rPr>
              <w:t>_______________________________________________________</w:t>
            </w:r>
          </w:p>
          <w:p w:rsidR="00E62974" w:rsidRPr="00E62974" w:rsidRDefault="00E62974" w:rsidP="00E62974">
            <w:pPr>
              <w:widowControl/>
              <w:numPr>
                <w:ilvl w:val="12"/>
                <w:numId w:val="0"/>
              </w:numPr>
              <w:tabs>
                <w:tab w:val="num" w:pos="0"/>
              </w:tabs>
              <w:ind w:firstLine="567"/>
              <w:rPr>
                <w:sz w:val="24"/>
                <w:szCs w:val="24"/>
                <w:lang w:eastAsia="ru-RU"/>
              </w:rPr>
            </w:pPr>
            <w:r w:rsidRPr="00E62974">
              <w:rPr>
                <w:sz w:val="24"/>
                <w:szCs w:val="24"/>
                <w:lang w:eastAsia="ru-RU"/>
              </w:rPr>
              <w:t>Номер сотового телефона руководителя команды для контакта ___________________________________________</w:t>
            </w:r>
          </w:p>
          <w:p w:rsidR="00E62974" w:rsidRPr="00E62974" w:rsidRDefault="00E62974" w:rsidP="00E62974">
            <w:pPr>
              <w:widowControl/>
              <w:numPr>
                <w:ilvl w:val="12"/>
                <w:numId w:val="0"/>
              </w:numPr>
              <w:tabs>
                <w:tab w:val="num" w:pos="0"/>
              </w:tabs>
              <w:ind w:firstLine="567"/>
              <w:rPr>
                <w:sz w:val="24"/>
                <w:szCs w:val="24"/>
                <w:lang w:eastAsia="ru-RU"/>
              </w:rPr>
            </w:pPr>
          </w:p>
        </w:tc>
      </w:tr>
    </w:tbl>
    <w:p w:rsidR="00E62974" w:rsidRPr="00E62974" w:rsidRDefault="00E62974" w:rsidP="00E62974">
      <w:pPr>
        <w:widowControl/>
        <w:numPr>
          <w:ilvl w:val="12"/>
          <w:numId w:val="0"/>
        </w:numPr>
        <w:tabs>
          <w:tab w:val="num" w:pos="0"/>
        </w:tabs>
        <w:ind w:firstLine="567"/>
        <w:rPr>
          <w:sz w:val="24"/>
          <w:szCs w:val="24"/>
          <w:lang w:eastAsia="ru-RU"/>
        </w:rPr>
      </w:pPr>
    </w:p>
    <w:p w:rsidR="00E62974" w:rsidRPr="00E62974" w:rsidRDefault="00E62974" w:rsidP="00E62974">
      <w:pPr>
        <w:widowControl/>
        <w:numPr>
          <w:ilvl w:val="12"/>
          <w:numId w:val="0"/>
        </w:numPr>
        <w:tabs>
          <w:tab w:val="num" w:pos="0"/>
        </w:tabs>
        <w:ind w:firstLine="567"/>
        <w:rPr>
          <w:sz w:val="24"/>
          <w:szCs w:val="24"/>
          <w:lang w:eastAsia="ru-RU"/>
        </w:rPr>
      </w:pPr>
    </w:p>
    <w:p w:rsidR="00E62974" w:rsidRPr="00E62974" w:rsidRDefault="00E62974" w:rsidP="00E62974">
      <w:pPr>
        <w:widowControl/>
        <w:numPr>
          <w:ilvl w:val="12"/>
          <w:numId w:val="0"/>
        </w:numPr>
        <w:tabs>
          <w:tab w:val="num" w:pos="0"/>
        </w:tabs>
        <w:ind w:firstLine="567"/>
        <w:rPr>
          <w:sz w:val="24"/>
          <w:szCs w:val="24"/>
          <w:lang w:eastAsia="ru-RU"/>
        </w:rPr>
      </w:pPr>
      <w:r w:rsidRPr="00E62974">
        <w:rPr>
          <w:sz w:val="24"/>
          <w:szCs w:val="24"/>
          <w:lang w:eastAsia="ru-RU"/>
        </w:rPr>
        <w:t>Руководитель ОУ ______________________ (подпись)</w:t>
      </w:r>
    </w:p>
    <w:p w:rsidR="00E62974" w:rsidRPr="00E62974" w:rsidRDefault="00E62974" w:rsidP="00E62974">
      <w:pPr>
        <w:widowControl/>
        <w:numPr>
          <w:ilvl w:val="12"/>
          <w:numId w:val="0"/>
        </w:numPr>
        <w:tabs>
          <w:tab w:val="num" w:pos="0"/>
        </w:tabs>
        <w:ind w:firstLine="567"/>
        <w:rPr>
          <w:sz w:val="24"/>
          <w:szCs w:val="24"/>
          <w:lang w:eastAsia="ru-RU"/>
        </w:rPr>
      </w:pPr>
      <w:r w:rsidRPr="00E62974">
        <w:rPr>
          <w:sz w:val="24"/>
          <w:szCs w:val="24"/>
          <w:lang w:eastAsia="ru-RU"/>
        </w:rPr>
        <w:t>М.П.</w:t>
      </w:r>
    </w:p>
    <w:p w:rsidR="00E01846" w:rsidRDefault="00E01846">
      <w:pPr>
        <w:rPr>
          <w:bCs/>
          <w:sz w:val="24"/>
          <w:szCs w:val="24"/>
          <w:lang w:eastAsia="ar-SA" w:bidi="ru-RU"/>
        </w:rPr>
      </w:pPr>
      <w:r>
        <w:rPr>
          <w:bCs/>
          <w:sz w:val="24"/>
          <w:szCs w:val="24"/>
          <w:lang w:eastAsia="ar-SA" w:bidi="ru-RU"/>
        </w:rPr>
        <w:br w:type="page"/>
      </w:r>
    </w:p>
    <w:p w:rsidR="00C52778" w:rsidRDefault="00C52778" w:rsidP="00C52778">
      <w:pPr>
        <w:pStyle w:val="1"/>
        <w:ind w:left="0" w:firstLine="0"/>
        <w:jc w:val="center"/>
        <w:rPr>
          <w:kern w:val="28"/>
          <w:lang w:eastAsia="ru-RU"/>
          <w14:ligatures w14:val="standard"/>
          <w14:cntxtAlts/>
        </w:rPr>
      </w:pPr>
      <w:r w:rsidRPr="009A52F5">
        <w:rPr>
          <w:kern w:val="28"/>
          <w:lang w:eastAsia="ru-RU"/>
          <w14:ligatures w14:val="standard"/>
          <w14:cntxtAlts/>
        </w:rPr>
        <w:t>ПОЛОЖЕНИЕ</w:t>
      </w:r>
    </w:p>
    <w:p w:rsidR="00C52778" w:rsidRDefault="00451114" w:rsidP="00C52778">
      <w:pPr>
        <w:pStyle w:val="1"/>
        <w:ind w:left="0" w:firstLine="0"/>
        <w:jc w:val="center"/>
        <w:rPr>
          <w:kern w:val="28"/>
          <w:lang w:eastAsia="ru-RU"/>
          <w14:ligatures w14:val="standard"/>
          <w14:cntxtAlts/>
        </w:rPr>
      </w:pPr>
      <w:bookmarkStart w:id="210" w:name="_Toc145934762"/>
      <w:bookmarkStart w:id="211" w:name="_Toc145938659"/>
      <w:r>
        <w:rPr>
          <w:bCs w:val="0"/>
          <w:kern w:val="28"/>
          <w:lang w:eastAsia="ru-RU"/>
          <w14:ligatures w14:val="standard"/>
          <w14:cntxtAlts/>
        </w:rPr>
        <w:t>о проведении городской конференции</w:t>
      </w:r>
      <w:r w:rsidR="00C5068A">
        <w:rPr>
          <w:bCs w:val="0"/>
          <w:kern w:val="28"/>
          <w:lang w:eastAsia="ru-RU"/>
          <w14:ligatures w14:val="standard"/>
          <w14:cntxtAlts/>
        </w:rPr>
        <w:t xml:space="preserve"> учащихся по научно-</w:t>
      </w:r>
      <w:r w:rsidR="00ED0180" w:rsidRPr="009A52F5">
        <w:rPr>
          <w:bCs w:val="0"/>
          <w:kern w:val="28"/>
          <w:lang w:eastAsia="ru-RU"/>
          <w14:ligatures w14:val="standard"/>
          <w14:cntxtAlts/>
        </w:rPr>
        <w:t>техническому творчеству</w:t>
      </w:r>
      <w:r w:rsidR="00ED0180" w:rsidRPr="009A52F5">
        <w:rPr>
          <w:kern w:val="28"/>
          <w:lang w:eastAsia="ru-RU"/>
          <w14:ligatures w14:val="standard"/>
          <w14:cntxtAlts/>
        </w:rPr>
        <w:t xml:space="preserve"> </w:t>
      </w:r>
    </w:p>
    <w:p w:rsidR="00ED0180" w:rsidRPr="009A52F5" w:rsidRDefault="00ED0180" w:rsidP="00C52778">
      <w:pPr>
        <w:pStyle w:val="1"/>
        <w:ind w:left="0" w:firstLine="0"/>
        <w:jc w:val="center"/>
        <w:rPr>
          <w:kern w:val="28"/>
          <w:lang w:eastAsia="ru-RU"/>
          <w14:ligatures w14:val="standard"/>
          <w14:cntxtAlts/>
        </w:rPr>
      </w:pPr>
      <w:r w:rsidRPr="009A52F5">
        <w:rPr>
          <w:bCs w:val="0"/>
          <w:kern w:val="28"/>
          <w:lang w:eastAsia="ru-RU"/>
          <w14:ligatures w14:val="standard"/>
          <w14:cntxtAlts/>
        </w:rPr>
        <w:t>(для участников от 7 до 18 лет)</w:t>
      </w:r>
      <w:bookmarkEnd w:id="210"/>
      <w:bookmarkEnd w:id="211"/>
    </w:p>
    <w:p w:rsidR="00ED0180" w:rsidRPr="00ED0180" w:rsidRDefault="00ED0180" w:rsidP="00C52778">
      <w:pPr>
        <w:widowControl/>
        <w:jc w:val="center"/>
        <w:rPr>
          <w:bCs/>
          <w:kern w:val="28"/>
          <w:sz w:val="24"/>
          <w:szCs w:val="24"/>
          <w:lang w:eastAsia="ru-RU"/>
          <w14:ligatures w14:val="standard"/>
          <w14:cntxtAlts/>
        </w:rPr>
      </w:pPr>
    </w:p>
    <w:p w:rsidR="00ED0180" w:rsidRPr="00ED0180" w:rsidRDefault="00ED0180" w:rsidP="009A52F5">
      <w:pPr>
        <w:widowControl/>
        <w:ind w:firstLine="709"/>
        <w:contextualSpacing/>
        <w:jc w:val="center"/>
        <w:rPr>
          <w:b/>
          <w:bCs/>
          <w:kern w:val="28"/>
          <w:sz w:val="24"/>
          <w:szCs w:val="24"/>
          <w:lang w:eastAsia="ru-RU"/>
          <w14:ligatures w14:val="standard"/>
          <w14:cntxtAlts/>
        </w:rPr>
      </w:pPr>
      <w:r>
        <w:rPr>
          <w:b/>
          <w:bCs/>
          <w:kern w:val="28"/>
          <w:sz w:val="24"/>
          <w:szCs w:val="24"/>
          <w:lang w:eastAsia="ru-RU"/>
          <w14:ligatures w14:val="standard"/>
          <w14:cntxtAlts/>
        </w:rPr>
        <w:t xml:space="preserve">1. </w:t>
      </w:r>
      <w:r w:rsidRPr="00ED0180">
        <w:rPr>
          <w:b/>
          <w:bCs/>
          <w:kern w:val="28"/>
          <w:sz w:val="24"/>
          <w:szCs w:val="24"/>
          <w:lang w:eastAsia="ru-RU"/>
          <w14:ligatures w14:val="standard"/>
          <w14:cntxtAlts/>
        </w:rPr>
        <w:t>Общие положения</w:t>
      </w:r>
    </w:p>
    <w:p w:rsidR="00ED0180" w:rsidRPr="00ED0180" w:rsidRDefault="00ED0180" w:rsidP="00925B8A">
      <w:pPr>
        <w:widowControl/>
        <w:numPr>
          <w:ilvl w:val="1"/>
          <w:numId w:val="110"/>
        </w:numPr>
        <w:ind w:left="0" w:firstLine="709"/>
        <w:contextualSpacing/>
        <w:jc w:val="both"/>
        <w:rPr>
          <w:b/>
          <w:bCs/>
          <w:kern w:val="28"/>
          <w:sz w:val="24"/>
          <w:szCs w:val="24"/>
          <w:lang w:eastAsia="ru-RU"/>
          <w14:ligatures w14:val="standard"/>
          <w14:cntxtAlts/>
        </w:rPr>
      </w:pPr>
      <w:r w:rsidRPr="00ED0180">
        <w:rPr>
          <w:bCs/>
          <w:kern w:val="28"/>
          <w:sz w:val="24"/>
          <w:szCs w:val="24"/>
          <w:lang w:eastAsia="ru-RU"/>
          <w14:ligatures w14:val="standard"/>
          <w14:cntxtAlts/>
        </w:rPr>
        <w:t>Настоящее Положение определяет порядок организации и проведения городской конференции учащихся по научно-техническому творчеству (далее – Конференция), его организационное и методическое обеспечение, порядок участия в мероприятии, тре</w:t>
      </w:r>
      <w:r w:rsidR="00C52778">
        <w:rPr>
          <w:bCs/>
          <w:kern w:val="28"/>
          <w:sz w:val="24"/>
          <w:szCs w:val="24"/>
          <w:lang w:eastAsia="ru-RU"/>
          <w14:ligatures w14:val="standard"/>
          <w14:cntxtAlts/>
        </w:rPr>
        <w:t xml:space="preserve">бования к работам участников, </w:t>
      </w:r>
      <w:r w:rsidRPr="00ED0180">
        <w:rPr>
          <w:bCs/>
          <w:kern w:val="28"/>
          <w:sz w:val="24"/>
          <w:szCs w:val="24"/>
          <w:lang w:eastAsia="ru-RU"/>
          <w14:ligatures w14:val="standard"/>
          <w14:cntxtAlts/>
        </w:rPr>
        <w:t>определение победителей и призеров</w:t>
      </w:r>
      <w:r w:rsidRPr="00ED0180">
        <w:rPr>
          <w:bCs/>
          <w:i/>
          <w:kern w:val="28"/>
          <w:sz w:val="24"/>
          <w:szCs w:val="24"/>
          <w:lang w:eastAsia="ru-RU"/>
          <w14:ligatures w14:val="standard"/>
          <w14:cntxtAlts/>
        </w:rPr>
        <w:t>.</w:t>
      </w:r>
    </w:p>
    <w:p w:rsidR="00ED0180" w:rsidRPr="00ED0180" w:rsidRDefault="00ED0180" w:rsidP="00925B8A">
      <w:pPr>
        <w:widowControl/>
        <w:numPr>
          <w:ilvl w:val="1"/>
          <w:numId w:val="110"/>
        </w:numPr>
        <w:ind w:left="0" w:firstLine="709"/>
        <w:contextualSpacing/>
        <w:jc w:val="both"/>
        <w:rPr>
          <w:b/>
          <w:bCs/>
          <w:kern w:val="28"/>
          <w:sz w:val="24"/>
          <w:szCs w:val="24"/>
          <w:lang w:eastAsia="ru-RU"/>
          <w14:ligatures w14:val="standard"/>
          <w14:cntxtAlts/>
        </w:rPr>
      </w:pPr>
      <w:r w:rsidRPr="00ED0180">
        <w:rPr>
          <w:b/>
          <w:bCs/>
          <w:kern w:val="28"/>
          <w:sz w:val="24"/>
          <w:szCs w:val="24"/>
          <w:lang w:eastAsia="ru-RU"/>
          <w14:ligatures w14:val="standard"/>
          <w14:cntxtAlts/>
        </w:rPr>
        <w:t>Организаторы мероприятия</w:t>
      </w:r>
    </w:p>
    <w:p w:rsidR="00ED0180" w:rsidRPr="00ED0180" w:rsidRDefault="00ED0180" w:rsidP="00ED0180">
      <w:pPr>
        <w:ind w:firstLine="709"/>
        <w:jc w:val="both"/>
        <w:rPr>
          <w:b/>
          <w:bCs/>
          <w:kern w:val="28"/>
          <w:sz w:val="24"/>
          <w:szCs w:val="24"/>
          <w:lang w:eastAsia="ru-RU"/>
          <w14:ligatures w14:val="standard"/>
          <w14:cntxtAlts/>
        </w:rPr>
      </w:pPr>
      <w:r w:rsidRPr="00ED0180">
        <w:rPr>
          <w:b/>
          <w:bCs/>
          <w:kern w:val="28"/>
          <w:sz w:val="24"/>
          <w:szCs w:val="24"/>
          <w:lang w:eastAsia="ru-RU"/>
          <w14:ligatures w14:val="standard"/>
          <w14:cntxtAlts/>
        </w:rPr>
        <w:t>Учредитель:</w:t>
      </w:r>
    </w:p>
    <w:p w:rsidR="00ED0180" w:rsidRPr="00ED0180" w:rsidRDefault="00ED0180" w:rsidP="00ED0180">
      <w:pPr>
        <w:widowControl/>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Департамент образования Администрации городского округа Самара (далее – Департамент образования).</w:t>
      </w:r>
    </w:p>
    <w:p w:rsidR="00ED0180" w:rsidRPr="00ED0180" w:rsidRDefault="00ED0180" w:rsidP="00ED0180">
      <w:pPr>
        <w:widowControl/>
        <w:ind w:firstLine="709"/>
        <w:jc w:val="both"/>
        <w:rPr>
          <w:b/>
          <w:bCs/>
          <w:kern w:val="28"/>
          <w:sz w:val="24"/>
          <w:szCs w:val="24"/>
          <w:lang w:eastAsia="ru-RU"/>
          <w14:ligatures w14:val="standard"/>
          <w14:cntxtAlts/>
        </w:rPr>
      </w:pPr>
      <w:r w:rsidRPr="00ED0180">
        <w:rPr>
          <w:b/>
          <w:bCs/>
          <w:kern w:val="28"/>
          <w:sz w:val="24"/>
          <w:szCs w:val="24"/>
          <w:lang w:eastAsia="ru-RU"/>
          <w14:ligatures w14:val="standard"/>
          <w14:cntxtAlts/>
        </w:rPr>
        <w:t xml:space="preserve">Организатор:  </w:t>
      </w:r>
    </w:p>
    <w:p w:rsidR="00ED0180" w:rsidRPr="00ED0180" w:rsidRDefault="00ED0180" w:rsidP="00ED0180">
      <w:pPr>
        <w:widowControl/>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Муниципальное бюджетное учреждение дополнительного образования "Центр технического творчества "Интеграл" городского округа Самара  (далее – ЦТТ «Интеграл»);</w:t>
      </w:r>
    </w:p>
    <w:p w:rsidR="00ED0180" w:rsidRPr="00ED0180" w:rsidRDefault="00ED0180" w:rsidP="00ED0180">
      <w:pPr>
        <w:widowControl/>
        <w:ind w:firstLine="709"/>
        <w:jc w:val="both"/>
        <w:rPr>
          <w:b/>
          <w:bCs/>
          <w:kern w:val="28"/>
          <w:sz w:val="24"/>
          <w:szCs w:val="24"/>
          <w:lang w:eastAsia="ru-RU"/>
          <w14:ligatures w14:val="standard"/>
          <w14:cntxtAlts/>
        </w:rPr>
      </w:pPr>
      <w:r w:rsidRPr="00ED0180">
        <w:rPr>
          <w:b/>
          <w:bCs/>
          <w:kern w:val="28"/>
          <w:sz w:val="24"/>
          <w:szCs w:val="24"/>
          <w:lang w:eastAsia="ru-RU"/>
          <w14:ligatures w14:val="standard"/>
          <w14:cntxtAlts/>
        </w:rPr>
        <w:t>Партнеры:</w:t>
      </w:r>
    </w:p>
    <w:p w:rsidR="00ED0180" w:rsidRPr="00ED0180" w:rsidRDefault="00ED0180" w:rsidP="00ED0180">
      <w:pPr>
        <w:widowControl/>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 xml:space="preserve">Государственное бюджетное профессиональное образовательное учреждение Самарской области «Поволжский государственный колледж» (далее – </w:t>
      </w:r>
      <w:r w:rsidRPr="00ED0180">
        <w:rPr>
          <w:kern w:val="28"/>
          <w:sz w:val="24"/>
          <w:szCs w:val="24"/>
          <w:lang w:eastAsia="ru-RU"/>
          <w14:ligatures w14:val="standard"/>
          <w14:cntxtAlts/>
        </w:rPr>
        <w:t xml:space="preserve"> ГБПОУ "ПГК"</w:t>
      </w:r>
      <w:r w:rsidRPr="00ED0180">
        <w:rPr>
          <w:bCs/>
          <w:kern w:val="28"/>
          <w:sz w:val="24"/>
          <w:szCs w:val="24"/>
          <w:lang w:eastAsia="ru-RU"/>
          <w14:ligatures w14:val="standard"/>
          <w14:cntxtAlts/>
        </w:rPr>
        <w:t>);</w:t>
      </w:r>
    </w:p>
    <w:p w:rsidR="00ED0180" w:rsidRPr="00ED0180" w:rsidRDefault="00ED0180" w:rsidP="00925B8A">
      <w:pPr>
        <w:keepNext/>
        <w:widowControl/>
        <w:numPr>
          <w:ilvl w:val="1"/>
          <w:numId w:val="109"/>
        </w:numPr>
        <w:ind w:left="0" w:firstLine="709"/>
        <w:jc w:val="both"/>
        <w:outlineLvl w:val="0"/>
        <w:rPr>
          <w:b/>
          <w:bCs/>
          <w:kern w:val="2"/>
          <w:sz w:val="24"/>
          <w:szCs w:val="24"/>
          <w:lang w:eastAsia="ru-RU"/>
          <w14:ligatures w14:val="standard"/>
          <w14:cntxtAlts/>
        </w:rPr>
      </w:pPr>
      <w:bookmarkStart w:id="212" w:name="_Toc145934763"/>
      <w:bookmarkStart w:id="213" w:name="_Toc145938660"/>
      <w:r w:rsidRPr="00ED0180">
        <w:rPr>
          <w:b/>
          <w:kern w:val="2"/>
          <w:sz w:val="24"/>
          <w:szCs w:val="24"/>
          <w:lang w:eastAsia="ru-RU"/>
          <w14:ligatures w14:val="standard"/>
          <w14:cntxtAlts/>
        </w:rPr>
        <w:t xml:space="preserve">Цели </w:t>
      </w:r>
      <w:r w:rsidRPr="00ED0180">
        <w:rPr>
          <w:b/>
          <w:bCs/>
          <w:kern w:val="2"/>
          <w:sz w:val="24"/>
          <w:szCs w:val="24"/>
          <w:lang w:eastAsia="ru-RU"/>
          <w14:ligatures w14:val="standard"/>
          <w14:cntxtAlts/>
        </w:rPr>
        <w:t>и задачи Конференции.</w:t>
      </w:r>
      <w:bookmarkEnd w:id="212"/>
      <w:bookmarkEnd w:id="213"/>
    </w:p>
    <w:p w:rsidR="00ED0180" w:rsidRPr="00ED0180" w:rsidRDefault="00ED0180" w:rsidP="00ED0180">
      <w:pPr>
        <w:keepNext/>
        <w:widowControl/>
        <w:ind w:firstLine="709"/>
        <w:jc w:val="both"/>
        <w:outlineLvl w:val="0"/>
        <w:rPr>
          <w:bCs/>
          <w:kern w:val="28"/>
          <w:sz w:val="24"/>
          <w:szCs w:val="24"/>
          <w:lang w:eastAsia="ru-RU"/>
          <w14:ligatures w14:val="standard"/>
          <w14:cntxtAlts/>
        </w:rPr>
      </w:pPr>
      <w:bookmarkStart w:id="214" w:name="_Toc145934764"/>
      <w:bookmarkStart w:id="215" w:name="_Toc145938661"/>
      <w:r w:rsidRPr="00ED0180">
        <w:rPr>
          <w:b/>
          <w:bCs/>
          <w:kern w:val="28"/>
          <w:sz w:val="24"/>
          <w:szCs w:val="24"/>
          <w:lang w:eastAsia="ru-RU"/>
          <w14:ligatures w14:val="standard"/>
          <w14:cntxtAlts/>
        </w:rPr>
        <w:t>Цель</w:t>
      </w:r>
      <w:r w:rsidRPr="00ED0180">
        <w:rPr>
          <w:bCs/>
          <w:kern w:val="28"/>
          <w:sz w:val="24"/>
          <w:szCs w:val="24"/>
          <w:lang w:eastAsia="ru-RU"/>
          <w14:ligatures w14:val="standard"/>
          <w14:cntxtAlts/>
        </w:rPr>
        <w:t xml:space="preserve"> организации и проведения конференции является стимулирование научно-технического творчества учащихся городского округа Самара в части авиа-, авто-, судо-, ракетостроения, более широкого и качественного использования информационных технологий средствами научно-технической пропаганды достижений в указанных областях научных знаний через организацию публичного активного диалога учащихся с лучшими представителями научно-технической мысли города.</w:t>
      </w:r>
      <w:bookmarkEnd w:id="214"/>
      <w:bookmarkEnd w:id="215"/>
    </w:p>
    <w:p w:rsidR="00ED0180" w:rsidRPr="00ED0180" w:rsidRDefault="00ED0180" w:rsidP="00ED0180">
      <w:pPr>
        <w:ind w:firstLine="709"/>
        <w:jc w:val="both"/>
        <w:rPr>
          <w:bCs/>
          <w:kern w:val="28"/>
          <w:sz w:val="24"/>
          <w:szCs w:val="24"/>
          <w:lang w:eastAsia="ru-RU"/>
          <w14:ligatures w14:val="standard"/>
          <w14:cntxtAlts/>
        </w:rPr>
      </w:pPr>
      <w:r w:rsidRPr="00ED0180">
        <w:rPr>
          <w:b/>
          <w:bCs/>
          <w:kern w:val="28"/>
          <w:sz w:val="24"/>
          <w:szCs w:val="24"/>
          <w:lang w:eastAsia="ru-RU"/>
          <w14:ligatures w14:val="standard"/>
          <w14:cntxtAlts/>
        </w:rPr>
        <w:t>Задачи</w:t>
      </w:r>
      <w:r w:rsidRPr="00ED0180">
        <w:rPr>
          <w:bCs/>
          <w:kern w:val="28"/>
          <w:sz w:val="24"/>
          <w:szCs w:val="24"/>
          <w:lang w:eastAsia="ru-RU"/>
          <w14:ligatures w14:val="standard"/>
          <w14:cntxtAlts/>
        </w:rPr>
        <w:t>:</w:t>
      </w:r>
    </w:p>
    <w:p w:rsidR="00ED0180" w:rsidRPr="00ED0180" w:rsidRDefault="00ED0180" w:rsidP="00925B8A">
      <w:pPr>
        <w:widowControl/>
        <w:numPr>
          <w:ilvl w:val="0"/>
          <w:numId w:val="106"/>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вовлечение в работу Конференции учащихся разных возрастов из образовательных учреждений всех типов;</w:t>
      </w:r>
    </w:p>
    <w:p w:rsidR="00ED0180" w:rsidRPr="00ED0180" w:rsidRDefault="00ED0180" w:rsidP="00925B8A">
      <w:pPr>
        <w:widowControl/>
        <w:numPr>
          <w:ilvl w:val="0"/>
          <w:numId w:val="106"/>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привлечение к работе Конференции преподавателей и студентов ВУЗов;</w:t>
      </w:r>
    </w:p>
    <w:p w:rsidR="00ED0180" w:rsidRPr="00ED0180" w:rsidRDefault="00ED0180" w:rsidP="00925B8A">
      <w:pPr>
        <w:widowControl/>
        <w:numPr>
          <w:ilvl w:val="0"/>
          <w:numId w:val="106"/>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привлечение к работе Конференции инженеров и конструкторов промышленных предприятий и КБ города;</w:t>
      </w:r>
    </w:p>
    <w:p w:rsidR="00ED0180" w:rsidRPr="00ED0180" w:rsidRDefault="00ED0180" w:rsidP="00925B8A">
      <w:pPr>
        <w:widowControl/>
        <w:numPr>
          <w:ilvl w:val="0"/>
          <w:numId w:val="106"/>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пропаганда достижений современной научно-технической мысли;</w:t>
      </w:r>
    </w:p>
    <w:p w:rsidR="00ED0180" w:rsidRPr="00ED0180" w:rsidRDefault="00ED0180" w:rsidP="00ED0180">
      <w:pPr>
        <w:widowControl/>
        <w:ind w:left="709"/>
        <w:contextualSpacing/>
        <w:jc w:val="center"/>
        <w:rPr>
          <w:b/>
          <w:bCs/>
          <w:kern w:val="28"/>
          <w:sz w:val="24"/>
          <w:szCs w:val="24"/>
          <w:lang w:eastAsia="ru-RU"/>
          <w14:ligatures w14:val="standard"/>
          <w14:cntxtAlts/>
        </w:rPr>
      </w:pPr>
      <w:r>
        <w:rPr>
          <w:b/>
          <w:bCs/>
          <w:kern w:val="28"/>
          <w:sz w:val="24"/>
          <w:szCs w:val="24"/>
          <w:lang w:eastAsia="ru-RU"/>
          <w14:ligatures w14:val="standard"/>
          <w14:cntxtAlts/>
        </w:rPr>
        <w:t xml:space="preserve">2. </w:t>
      </w:r>
      <w:r w:rsidRPr="00ED0180">
        <w:rPr>
          <w:b/>
          <w:bCs/>
          <w:kern w:val="28"/>
          <w:sz w:val="24"/>
          <w:szCs w:val="24"/>
          <w:lang w:eastAsia="ru-RU"/>
          <w14:ligatures w14:val="standard"/>
          <w14:cntxtAlts/>
        </w:rPr>
        <w:t>Сроки и место проведения мероприятия</w:t>
      </w:r>
    </w:p>
    <w:p w:rsidR="00ED0180" w:rsidRPr="00ED0180" w:rsidRDefault="00EB3399" w:rsidP="00ED0180">
      <w:pPr>
        <w:ind w:firstLine="709"/>
        <w:jc w:val="both"/>
        <w:rPr>
          <w:kern w:val="28"/>
          <w:sz w:val="24"/>
          <w:szCs w:val="24"/>
          <w:lang w:eastAsia="ru-RU"/>
          <w14:ligatures w14:val="standard"/>
          <w14:cntxtAlts/>
        </w:rPr>
      </w:pPr>
      <w:r>
        <w:rPr>
          <w:kern w:val="28"/>
          <w:sz w:val="24"/>
          <w:szCs w:val="24"/>
          <w:lang w:eastAsia="ru-RU"/>
          <w14:ligatures w14:val="standard"/>
          <w14:cntxtAlts/>
        </w:rPr>
        <w:t xml:space="preserve">Конференция проводится </w:t>
      </w:r>
      <w:r w:rsidR="00ED0180" w:rsidRPr="00ED0180">
        <w:rPr>
          <w:kern w:val="28"/>
          <w:sz w:val="24"/>
          <w:szCs w:val="24"/>
          <w:lang w:eastAsia="ru-RU"/>
          <w14:ligatures w14:val="standard"/>
          <w14:cntxtAlts/>
        </w:rPr>
        <w:t xml:space="preserve">март 2024 г. </w:t>
      </w:r>
    </w:p>
    <w:p w:rsidR="00ED0180" w:rsidRPr="00ED0180" w:rsidRDefault="00ED0180" w:rsidP="00ED0180">
      <w:pPr>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Конференция проводится в два тура.</w:t>
      </w:r>
    </w:p>
    <w:tbl>
      <w:tblPr>
        <w:tblStyle w:val="16"/>
        <w:tblW w:w="0" w:type="auto"/>
        <w:tblLook w:val="04A0" w:firstRow="1" w:lastRow="0" w:firstColumn="1" w:lastColumn="0" w:noHBand="0" w:noVBand="1"/>
      </w:tblPr>
      <w:tblGrid>
        <w:gridCol w:w="2235"/>
        <w:gridCol w:w="7336"/>
      </w:tblGrid>
      <w:tr w:rsidR="00ED0180" w:rsidRPr="00ED0180" w:rsidTr="00ED0180">
        <w:tc>
          <w:tcPr>
            <w:tcW w:w="2235" w:type="dxa"/>
          </w:tcPr>
          <w:p w:rsidR="00ED0180" w:rsidRPr="00C52778" w:rsidRDefault="00ED0180" w:rsidP="00C52778">
            <w:pPr>
              <w:jc w:val="center"/>
              <w:rPr>
                <w:b/>
                <w:bCs/>
                <w:kern w:val="28"/>
                <w:sz w:val="24"/>
                <w:szCs w:val="24"/>
                <w:lang w:eastAsia="ru-RU"/>
                <w14:ligatures w14:val="standard"/>
                <w14:cntxtAlts/>
              </w:rPr>
            </w:pPr>
            <w:r w:rsidRPr="00C52778">
              <w:rPr>
                <w:b/>
                <w:bCs/>
                <w:kern w:val="28"/>
                <w:sz w:val="24"/>
                <w:szCs w:val="24"/>
                <w:lang w:eastAsia="ru-RU"/>
                <w14:ligatures w14:val="standard"/>
                <w14:cntxtAlts/>
              </w:rPr>
              <w:t>Сроки</w:t>
            </w:r>
          </w:p>
        </w:tc>
        <w:tc>
          <w:tcPr>
            <w:tcW w:w="7336" w:type="dxa"/>
          </w:tcPr>
          <w:p w:rsidR="00ED0180" w:rsidRPr="00C52778" w:rsidRDefault="00ED0180" w:rsidP="00C52778">
            <w:pPr>
              <w:jc w:val="center"/>
              <w:rPr>
                <w:b/>
                <w:bCs/>
                <w:kern w:val="28"/>
                <w:sz w:val="24"/>
                <w:szCs w:val="24"/>
                <w:lang w:eastAsia="ru-RU"/>
                <w14:ligatures w14:val="standard"/>
                <w14:cntxtAlts/>
              </w:rPr>
            </w:pPr>
            <w:r w:rsidRPr="00C52778">
              <w:rPr>
                <w:b/>
                <w:bCs/>
                <w:kern w:val="28"/>
                <w:sz w:val="24"/>
                <w:szCs w:val="24"/>
                <w:lang w:eastAsia="ru-RU"/>
                <w14:ligatures w14:val="standard"/>
                <w14:cntxtAlts/>
              </w:rPr>
              <w:t>Содержание деятельности</w:t>
            </w:r>
          </w:p>
        </w:tc>
      </w:tr>
      <w:tr w:rsidR="00ED0180" w:rsidRPr="00ED0180" w:rsidTr="00ED0180">
        <w:trPr>
          <w:trHeight w:val="385"/>
        </w:trPr>
        <w:tc>
          <w:tcPr>
            <w:tcW w:w="2235" w:type="dxa"/>
            <w:vAlign w:val="center"/>
          </w:tcPr>
          <w:p w:rsidR="00ED0180" w:rsidRPr="00ED0180" w:rsidRDefault="00ED0180" w:rsidP="00ED0180">
            <w:pPr>
              <w:jc w:val="center"/>
              <w:rPr>
                <w:bCs/>
                <w:kern w:val="28"/>
                <w:sz w:val="24"/>
                <w:szCs w:val="24"/>
                <w:lang w:eastAsia="ru-RU"/>
                <w14:ligatures w14:val="standard"/>
                <w14:cntxtAlts/>
              </w:rPr>
            </w:pPr>
            <w:r w:rsidRPr="00ED0180">
              <w:rPr>
                <w:bCs/>
                <w:kern w:val="28"/>
                <w:sz w:val="24"/>
                <w:szCs w:val="24"/>
                <w:lang w:eastAsia="ru-RU"/>
                <w14:ligatures w14:val="standard"/>
                <w14:cntxtAlts/>
              </w:rPr>
              <w:t>До 05 марта</w:t>
            </w:r>
          </w:p>
        </w:tc>
        <w:tc>
          <w:tcPr>
            <w:tcW w:w="7336" w:type="dxa"/>
          </w:tcPr>
          <w:p w:rsidR="00ED0180" w:rsidRPr="00ED0180" w:rsidRDefault="00ED0180" w:rsidP="00ED0180">
            <w:pPr>
              <w:rPr>
                <w:kern w:val="28"/>
                <w:sz w:val="24"/>
                <w:szCs w:val="24"/>
                <w:lang w:eastAsia="ru-RU"/>
                <w14:ligatures w14:val="standard"/>
                <w14:cntxtAlts/>
              </w:rPr>
            </w:pPr>
            <w:r w:rsidRPr="00ED0180">
              <w:rPr>
                <w:bCs/>
                <w:kern w:val="28"/>
                <w:sz w:val="24"/>
                <w:szCs w:val="24"/>
                <w:lang w:eastAsia="ru-RU"/>
                <w14:ligatures w14:val="standard"/>
                <w14:cntxtAlts/>
              </w:rPr>
              <w:t>1</w:t>
            </w:r>
            <w:r w:rsidRPr="00ED0180">
              <w:rPr>
                <w:kern w:val="28"/>
                <w:sz w:val="24"/>
                <w:szCs w:val="24"/>
                <w:lang w:eastAsia="ru-RU"/>
                <w14:ligatures w14:val="standard"/>
                <w14:cntxtAlts/>
              </w:rPr>
              <w:t xml:space="preserve"> тур – заочный. </w:t>
            </w:r>
          </w:p>
          <w:p w:rsidR="00ED0180" w:rsidRPr="00ED0180" w:rsidRDefault="00ED0180" w:rsidP="00ED0180">
            <w:pPr>
              <w:rPr>
                <w:kern w:val="28"/>
                <w:sz w:val="24"/>
                <w:szCs w:val="24"/>
                <w:lang w:eastAsia="ru-RU"/>
                <w14:ligatures w14:val="standard"/>
                <w14:cntxtAlts/>
              </w:rPr>
            </w:pPr>
            <w:r w:rsidRPr="00ED0180">
              <w:rPr>
                <w:kern w:val="28"/>
                <w:sz w:val="24"/>
                <w:szCs w:val="24"/>
                <w:lang w:eastAsia="ru-RU"/>
                <w14:ligatures w14:val="standard"/>
                <w14:cntxtAlts/>
              </w:rPr>
              <w:t>Необходимым условием заочного тура является правильная и своевременно оформленная заявка на участие в работе Конференции.</w:t>
            </w:r>
          </w:p>
          <w:p w:rsidR="00ED0180" w:rsidRPr="00ED0180" w:rsidRDefault="00ED0180" w:rsidP="00ED0180">
            <w:pPr>
              <w:rPr>
                <w:bCs/>
                <w:kern w:val="28"/>
                <w:sz w:val="24"/>
                <w:szCs w:val="24"/>
                <w:lang w:eastAsia="ru-RU"/>
                <w14:ligatures w14:val="standard"/>
                <w14:cntxtAlts/>
              </w:rPr>
            </w:pPr>
            <w:r w:rsidRPr="00ED0180">
              <w:rPr>
                <w:kern w:val="28"/>
                <w:sz w:val="24"/>
                <w:szCs w:val="24"/>
                <w:lang w:eastAsia="ru-RU"/>
                <w14:ligatures w14:val="standard"/>
                <w14:cntxtAlts/>
              </w:rPr>
              <w:t xml:space="preserve">Необходимо предоставить заявку на участие в работе Конференции (Приложение № 1) на электронный адрес: </w:t>
            </w:r>
            <w:r w:rsidRPr="00ED0180">
              <w:rPr>
                <w:kern w:val="28"/>
                <w:sz w:val="24"/>
                <w:szCs w:val="24"/>
                <w:lang w:val="en-US" w:eastAsia="ru-RU"/>
                <w14:ligatures w14:val="standard"/>
                <w14:cntxtAlts/>
              </w:rPr>
              <w:t>cttintegral</w:t>
            </w:r>
            <w:r w:rsidRPr="00ED0180">
              <w:rPr>
                <w:kern w:val="28"/>
                <w:sz w:val="24"/>
                <w:szCs w:val="24"/>
                <w:lang w:eastAsia="ru-RU"/>
                <w14:ligatures w14:val="standard"/>
                <w14:cntxtAlts/>
              </w:rPr>
              <w:t>@</w:t>
            </w:r>
            <w:r w:rsidRPr="00ED0180">
              <w:rPr>
                <w:kern w:val="28"/>
                <w:sz w:val="24"/>
                <w:szCs w:val="24"/>
                <w:lang w:val="en-US" w:eastAsia="ru-RU"/>
                <w14:ligatures w14:val="standard"/>
                <w14:cntxtAlts/>
              </w:rPr>
              <w:t>mail</w:t>
            </w:r>
            <w:r w:rsidRPr="00ED0180">
              <w:rPr>
                <w:kern w:val="28"/>
                <w:sz w:val="24"/>
                <w:szCs w:val="24"/>
                <w:lang w:eastAsia="ru-RU"/>
                <w14:ligatures w14:val="standard"/>
                <w14:cntxtAlts/>
              </w:rPr>
              <w:t>.</w:t>
            </w:r>
            <w:r w:rsidRPr="00ED0180">
              <w:rPr>
                <w:kern w:val="28"/>
                <w:sz w:val="24"/>
                <w:szCs w:val="24"/>
                <w:lang w:val="en-US" w:eastAsia="ru-RU"/>
                <w14:ligatures w14:val="standard"/>
                <w14:cntxtAlts/>
              </w:rPr>
              <w:t>ru</w:t>
            </w:r>
          </w:p>
        </w:tc>
      </w:tr>
      <w:tr w:rsidR="00ED0180" w:rsidRPr="00ED0180" w:rsidTr="00ED0180">
        <w:tc>
          <w:tcPr>
            <w:tcW w:w="2235" w:type="dxa"/>
            <w:vAlign w:val="center"/>
          </w:tcPr>
          <w:p w:rsidR="00ED0180" w:rsidRPr="00ED0180" w:rsidRDefault="00ED0180" w:rsidP="00ED0180">
            <w:pPr>
              <w:jc w:val="center"/>
              <w:rPr>
                <w:bCs/>
                <w:kern w:val="28"/>
                <w:sz w:val="24"/>
                <w:szCs w:val="24"/>
                <w:lang w:eastAsia="ru-RU"/>
                <w14:ligatures w14:val="standard"/>
                <w14:cntxtAlts/>
              </w:rPr>
            </w:pPr>
            <w:r w:rsidRPr="00ED0180">
              <w:rPr>
                <w:bCs/>
                <w:kern w:val="28"/>
                <w:sz w:val="24"/>
                <w:szCs w:val="24"/>
                <w:lang w:eastAsia="ru-RU"/>
                <w14:ligatures w14:val="standard"/>
                <w14:cntxtAlts/>
              </w:rPr>
              <w:t>Март 2024</w:t>
            </w:r>
          </w:p>
        </w:tc>
        <w:tc>
          <w:tcPr>
            <w:tcW w:w="7336" w:type="dxa"/>
          </w:tcPr>
          <w:p w:rsidR="00ED0180" w:rsidRPr="00ED0180" w:rsidRDefault="00ED0180" w:rsidP="00ED0180">
            <w:pPr>
              <w:rPr>
                <w:bCs/>
                <w:kern w:val="28"/>
                <w:sz w:val="24"/>
                <w:szCs w:val="24"/>
                <w:lang w:eastAsia="ru-RU"/>
                <w14:ligatures w14:val="standard"/>
                <w14:cntxtAlts/>
              </w:rPr>
            </w:pPr>
            <w:r>
              <w:rPr>
                <w:bCs/>
                <w:kern w:val="28"/>
                <w:sz w:val="24"/>
                <w:szCs w:val="24"/>
                <w:lang w:eastAsia="ru-RU"/>
                <w14:ligatures w14:val="standard"/>
                <w14:cntxtAlts/>
              </w:rPr>
              <w:t xml:space="preserve">2 </w:t>
            </w:r>
            <w:r w:rsidRPr="00ED0180">
              <w:rPr>
                <w:bCs/>
                <w:kern w:val="28"/>
                <w:sz w:val="24"/>
                <w:szCs w:val="24"/>
                <w:lang w:eastAsia="ru-RU"/>
                <w14:ligatures w14:val="standard"/>
                <w14:cntxtAlts/>
              </w:rPr>
              <w:t>тур – очный, в случае действия ограничительных мер в связи эпидемиологической обстановкой – с применением дистанционных технологий.</w:t>
            </w:r>
          </w:p>
          <w:p w:rsidR="00ED0180" w:rsidRPr="00ED0180" w:rsidRDefault="00ED0180" w:rsidP="00ED0180">
            <w:pPr>
              <w:rPr>
                <w:bCs/>
                <w:kern w:val="28"/>
                <w:sz w:val="24"/>
                <w:szCs w:val="24"/>
                <w:lang w:eastAsia="ru-RU"/>
                <w14:ligatures w14:val="standard"/>
                <w14:cntxtAlts/>
              </w:rPr>
            </w:pPr>
            <w:r w:rsidRPr="00ED0180">
              <w:rPr>
                <w:bCs/>
                <w:kern w:val="28"/>
                <w:sz w:val="24"/>
                <w:szCs w:val="24"/>
                <w:lang w:eastAsia="ru-RU"/>
                <w14:ligatures w14:val="standard"/>
                <w14:cntxtAlts/>
              </w:rPr>
              <w:t>Начало в 14-00, место проведения: ГБПОУ «ПГК»</w:t>
            </w:r>
          </w:p>
          <w:p w:rsidR="00ED0180" w:rsidRPr="00ED0180" w:rsidRDefault="00ED0180" w:rsidP="00ED0180">
            <w:pPr>
              <w:rPr>
                <w:bCs/>
                <w:kern w:val="28"/>
                <w:sz w:val="24"/>
                <w:szCs w:val="24"/>
                <w:lang w:eastAsia="ru-RU"/>
                <w14:ligatures w14:val="standard"/>
                <w14:cntxtAlts/>
              </w:rPr>
            </w:pPr>
            <w:r w:rsidRPr="00ED0180">
              <w:rPr>
                <w:bCs/>
                <w:kern w:val="28"/>
                <w:sz w:val="24"/>
                <w:szCs w:val="24"/>
                <w:lang w:eastAsia="ru-RU"/>
                <w14:ligatures w14:val="standard"/>
                <w14:cntxtAlts/>
              </w:rPr>
              <w:t>Время и дата проведения Конференции дополнительно будут согласованы и все участники проинформированы.</w:t>
            </w:r>
          </w:p>
          <w:p w:rsidR="00ED0180" w:rsidRPr="00ED0180" w:rsidRDefault="00ED0180" w:rsidP="00ED0180">
            <w:pPr>
              <w:rPr>
                <w:bCs/>
                <w:kern w:val="28"/>
                <w:sz w:val="24"/>
                <w:szCs w:val="24"/>
                <w:lang w:eastAsia="ru-RU"/>
                <w14:ligatures w14:val="standard"/>
                <w14:cntxtAlts/>
              </w:rPr>
            </w:pPr>
          </w:p>
        </w:tc>
      </w:tr>
      <w:tr w:rsidR="00ED0180" w:rsidRPr="00ED0180" w:rsidTr="00ED0180">
        <w:tc>
          <w:tcPr>
            <w:tcW w:w="2235" w:type="dxa"/>
          </w:tcPr>
          <w:p w:rsidR="00ED0180" w:rsidRPr="00ED0180" w:rsidRDefault="00ED0180" w:rsidP="00ED0180">
            <w:pPr>
              <w:rPr>
                <w:bCs/>
                <w:kern w:val="28"/>
                <w:sz w:val="24"/>
                <w:szCs w:val="24"/>
                <w:lang w:eastAsia="ru-RU"/>
                <w14:ligatures w14:val="standard"/>
                <w14:cntxtAlts/>
              </w:rPr>
            </w:pPr>
            <w:r w:rsidRPr="00ED0180">
              <w:rPr>
                <w:bCs/>
                <w:kern w:val="28"/>
                <w:sz w:val="24"/>
                <w:szCs w:val="24"/>
                <w:lang w:eastAsia="ru-RU"/>
                <w14:ligatures w14:val="standard"/>
                <w14:cntxtAlts/>
              </w:rPr>
              <w:t>До 15 апреля</w:t>
            </w:r>
          </w:p>
        </w:tc>
        <w:tc>
          <w:tcPr>
            <w:tcW w:w="7336" w:type="dxa"/>
          </w:tcPr>
          <w:p w:rsidR="00ED0180" w:rsidRPr="00ED0180" w:rsidRDefault="00ED0180" w:rsidP="00ED0180">
            <w:pPr>
              <w:tabs>
                <w:tab w:val="left" w:pos="33"/>
              </w:tabs>
              <w:ind w:left="360" w:hanging="327"/>
              <w:rPr>
                <w:kern w:val="28"/>
                <w:sz w:val="24"/>
                <w:szCs w:val="24"/>
                <w:lang w:eastAsia="ru-RU"/>
                <w14:ligatures w14:val="standard"/>
                <w14:cntxtAlts/>
              </w:rPr>
            </w:pPr>
            <w:r w:rsidRPr="00ED0180">
              <w:rPr>
                <w:kern w:val="28"/>
                <w:sz w:val="24"/>
                <w:szCs w:val="24"/>
                <w:lang w:eastAsia="ru-RU"/>
                <w14:ligatures w14:val="standard"/>
                <w14:cntxtAlts/>
              </w:rPr>
              <w:t>Подведение итогов конкурса:</w:t>
            </w:r>
          </w:p>
          <w:p w:rsidR="00ED0180" w:rsidRPr="00ED0180" w:rsidRDefault="00ED0180" w:rsidP="00ED0180">
            <w:pPr>
              <w:tabs>
                <w:tab w:val="left" w:pos="33"/>
              </w:tabs>
              <w:ind w:left="360" w:hanging="327"/>
              <w:rPr>
                <w:kern w:val="28"/>
                <w:sz w:val="24"/>
                <w:szCs w:val="24"/>
                <w:lang w:eastAsia="ru-RU"/>
                <w14:ligatures w14:val="standard"/>
                <w14:cntxtAlts/>
              </w:rPr>
            </w:pPr>
            <w:r w:rsidRPr="00ED0180">
              <w:rPr>
                <w:kern w:val="28"/>
                <w:sz w:val="24"/>
                <w:szCs w:val="24"/>
                <w:lang w:eastAsia="ru-RU"/>
                <w14:ligatures w14:val="standard"/>
                <w14:cntxtAlts/>
              </w:rPr>
              <w:t>- работа членов оргкомитета по обработке оценочных листов;</w:t>
            </w:r>
          </w:p>
          <w:p w:rsidR="00ED0180" w:rsidRPr="00ED0180" w:rsidRDefault="00ED0180" w:rsidP="00ED0180">
            <w:pPr>
              <w:tabs>
                <w:tab w:val="left" w:pos="33"/>
              </w:tabs>
              <w:ind w:left="360" w:hanging="327"/>
              <w:rPr>
                <w:kern w:val="28"/>
                <w:sz w:val="24"/>
                <w:szCs w:val="24"/>
                <w:lang w:eastAsia="ru-RU"/>
                <w14:ligatures w14:val="standard"/>
                <w14:cntxtAlts/>
              </w:rPr>
            </w:pPr>
            <w:r w:rsidRPr="00ED0180">
              <w:rPr>
                <w:kern w:val="28"/>
                <w:sz w:val="24"/>
                <w:szCs w:val="24"/>
                <w:lang w:eastAsia="ru-RU"/>
                <w14:ligatures w14:val="standard"/>
                <w14:cntxtAlts/>
              </w:rPr>
              <w:t>- согласование итогов с членами жюри.</w:t>
            </w:r>
          </w:p>
          <w:p w:rsidR="00ED0180" w:rsidRPr="00C52778" w:rsidRDefault="00ED0180" w:rsidP="00C52778">
            <w:pPr>
              <w:tabs>
                <w:tab w:val="left" w:pos="33"/>
              </w:tabs>
              <w:ind w:left="360" w:hanging="327"/>
              <w:rPr>
                <w:kern w:val="28"/>
                <w:sz w:val="24"/>
                <w:szCs w:val="24"/>
                <w:lang w:eastAsia="ru-RU"/>
                <w14:ligatures w14:val="standard"/>
                <w14:cntxtAlts/>
              </w:rPr>
            </w:pPr>
            <w:r w:rsidRPr="00ED0180">
              <w:rPr>
                <w:kern w:val="28"/>
                <w:sz w:val="24"/>
                <w:szCs w:val="24"/>
                <w:lang w:eastAsia="ru-RU"/>
                <w14:ligatures w14:val="standard"/>
                <w14:cntxtAlts/>
              </w:rPr>
              <w:t xml:space="preserve">Публикация итогов на официальном сайте Центра </w:t>
            </w:r>
            <w:hyperlink r:id="rId122" w:history="1">
              <w:r w:rsidRPr="00ED0180">
                <w:rPr>
                  <w:color w:val="0000FF"/>
                  <w:kern w:val="28"/>
                  <w:sz w:val="24"/>
                  <w:szCs w:val="24"/>
                  <w:u w:val="single"/>
                  <w:lang w:eastAsia="ru-RU"/>
                  <w14:ligatures w14:val="standard"/>
                  <w14:cntxtAlts/>
                </w:rPr>
                <w:t>http://цттинтеграл.рф</w:t>
              </w:r>
            </w:hyperlink>
            <w:r w:rsidR="00C52778">
              <w:rPr>
                <w:kern w:val="28"/>
                <w:sz w:val="24"/>
                <w:szCs w:val="24"/>
                <w:lang w:eastAsia="ru-RU"/>
                <w14:ligatures w14:val="standard"/>
                <w14:cntxtAlts/>
              </w:rPr>
              <w:t xml:space="preserve"> </w:t>
            </w:r>
          </w:p>
        </w:tc>
      </w:tr>
    </w:tbl>
    <w:p w:rsidR="00ED0180" w:rsidRPr="00ED0180" w:rsidRDefault="00ED0180" w:rsidP="004253BE">
      <w:pPr>
        <w:widowControl/>
        <w:ind w:firstLine="709"/>
        <w:contextualSpacing/>
        <w:jc w:val="center"/>
        <w:rPr>
          <w:b/>
          <w:bCs/>
          <w:i/>
          <w:kern w:val="28"/>
          <w:sz w:val="24"/>
          <w:szCs w:val="24"/>
          <w:lang w:eastAsia="ru-RU"/>
          <w14:ligatures w14:val="standard"/>
          <w14:cntxtAlts/>
        </w:rPr>
      </w:pPr>
      <w:r w:rsidRPr="00ED0180">
        <w:rPr>
          <w:b/>
          <w:kern w:val="28"/>
          <w:sz w:val="24"/>
          <w:szCs w:val="24"/>
          <w:lang w:eastAsia="ru-RU"/>
          <w14:ligatures w14:val="standard"/>
          <w14:cntxtAlts/>
        </w:rPr>
        <w:t xml:space="preserve">3. </w:t>
      </w:r>
      <w:r w:rsidRPr="00ED0180">
        <w:rPr>
          <w:b/>
          <w:bCs/>
          <w:kern w:val="28"/>
          <w:sz w:val="24"/>
          <w:szCs w:val="24"/>
          <w:lang w:eastAsia="ru-RU"/>
          <w14:ligatures w14:val="standard"/>
          <w14:cntxtAlts/>
        </w:rPr>
        <w:t>Сроки и форма подачи заявок на участие</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Заявку на участие в работе Конференции (Приложение № 1) необходимо предоставить до 05 марта 2024 в электронном виде в оргкомитет по адресу: </w:t>
      </w:r>
    </w:p>
    <w:p w:rsidR="00ED0180" w:rsidRPr="00ED0180" w:rsidRDefault="00ED0180" w:rsidP="004253BE">
      <w:pPr>
        <w:ind w:firstLine="709"/>
        <w:jc w:val="both"/>
        <w:rPr>
          <w:kern w:val="28"/>
          <w:sz w:val="24"/>
          <w:szCs w:val="24"/>
          <w:u w:val="single"/>
          <w:lang w:eastAsia="ru-RU"/>
          <w14:ligatures w14:val="standard"/>
          <w14:cntxtAlts/>
        </w:rPr>
      </w:pPr>
      <w:r w:rsidRPr="00ED0180">
        <w:rPr>
          <w:kern w:val="28"/>
          <w:sz w:val="24"/>
          <w:szCs w:val="24"/>
          <w:u w:val="single"/>
          <w:lang w:eastAsia="ru-RU"/>
          <w14:ligatures w14:val="standard"/>
          <w14:cntxtAlts/>
        </w:rPr>
        <w:t xml:space="preserve">443056, г.Самара, пр. Масленникова, д.33 , тел. 8 (846) 334-85-61,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u w:val="single"/>
          <w:lang w:eastAsia="ru-RU"/>
          <w14:ligatures w14:val="standard"/>
          <w14:cntxtAlts/>
        </w:rPr>
        <w:t xml:space="preserve">адрес электронной почты </w:t>
      </w:r>
      <w:r w:rsidRPr="00ED0180">
        <w:rPr>
          <w:kern w:val="28"/>
          <w:sz w:val="24"/>
          <w:szCs w:val="24"/>
          <w:lang w:val="en-US" w:eastAsia="ru-RU"/>
          <w14:ligatures w14:val="standard"/>
          <w14:cntxtAlts/>
        </w:rPr>
        <w:t>cttintegral</w:t>
      </w:r>
      <w:r w:rsidRPr="00ED0180">
        <w:rPr>
          <w:kern w:val="28"/>
          <w:sz w:val="24"/>
          <w:szCs w:val="24"/>
          <w:lang w:eastAsia="ru-RU"/>
          <w14:ligatures w14:val="standard"/>
          <w14:cntxtAlts/>
        </w:rPr>
        <w:t>@</w:t>
      </w:r>
      <w:r w:rsidRPr="00ED0180">
        <w:rPr>
          <w:kern w:val="28"/>
          <w:sz w:val="24"/>
          <w:szCs w:val="24"/>
          <w:lang w:val="en-US" w:eastAsia="ru-RU"/>
          <w14:ligatures w14:val="standard"/>
          <w14:cntxtAlts/>
        </w:rPr>
        <w:t>mail</w:t>
      </w:r>
      <w:r w:rsidRPr="00ED0180">
        <w:rPr>
          <w:kern w:val="28"/>
          <w:sz w:val="24"/>
          <w:szCs w:val="24"/>
          <w:lang w:eastAsia="ru-RU"/>
          <w14:ligatures w14:val="standard"/>
          <w14:cntxtAlts/>
        </w:rPr>
        <w:t>.</w:t>
      </w:r>
      <w:r w:rsidRPr="00ED0180">
        <w:rPr>
          <w:kern w:val="28"/>
          <w:sz w:val="24"/>
          <w:szCs w:val="24"/>
          <w:lang w:val="en-US" w:eastAsia="ru-RU"/>
          <w14:ligatures w14:val="standard"/>
          <w14:cntxtAlts/>
        </w:rPr>
        <w:t>ru</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Учреждения, не подавшие предварительные заявки в срок, к участию в работе Конференции допускаться не будут.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Вне регламента работы рассматриваться не будут.</w:t>
      </w:r>
    </w:p>
    <w:p w:rsidR="00ED0180" w:rsidRPr="00ED0180" w:rsidRDefault="00ED0180" w:rsidP="00C52778">
      <w:pPr>
        <w:widowControl/>
        <w:ind w:firstLine="709"/>
        <w:contextualSpacing/>
        <w:jc w:val="center"/>
        <w:rPr>
          <w:b/>
          <w:bCs/>
          <w:kern w:val="28"/>
          <w:sz w:val="24"/>
          <w:szCs w:val="24"/>
          <w:lang w:eastAsia="ru-RU"/>
          <w14:ligatures w14:val="standard"/>
          <w14:cntxtAlts/>
        </w:rPr>
      </w:pPr>
      <w:r w:rsidRPr="00ED0180">
        <w:rPr>
          <w:b/>
          <w:kern w:val="28"/>
          <w:sz w:val="24"/>
          <w:szCs w:val="24"/>
          <w:lang w:eastAsia="ru-RU"/>
          <w14:ligatures w14:val="standard"/>
          <w14:cntxtAlts/>
        </w:rPr>
        <w:t xml:space="preserve">4. </w:t>
      </w:r>
      <w:r w:rsidRPr="00ED0180">
        <w:rPr>
          <w:b/>
          <w:bCs/>
          <w:kern w:val="28"/>
          <w:sz w:val="24"/>
          <w:szCs w:val="24"/>
          <w:lang w:eastAsia="ru-RU"/>
          <w14:ligatures w14:val="standard"/>
          <w14:cntxtAlts/>
        </w:rPr>
        <w:t>Порядок организации, форма участия и форма проведения мероприятия</w:t>
      </w:r>
    </w:p>
    <w:p w:rsidR="00ED0180" w:rsidRPr="00ED0180" w:rsidRDefault="00ED0180" w:rsidP="004253BE">
      <w:pPr>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Конференция предусматривает работу на пленарном заседании и по секциям.</w:t>
      </w:r>
    </w:p>
    <w:p w:rsidR="00ED0180" w:rsidRPr="00ED0180" w:rsidRDefault="00ED0180" w:rsidP="00925B8A">
      <w:pPr>
        <w:widowControl/>
        <w:numPr>
          <w:ilvl w:val="0"/>
          <w:numId w:val="108"/>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Конструирование, изобретательство (</w:t>
      </w:r>
      <w:r w:rsidRPr="00ED0180">
        <w:rPr>
          <w:kern w:val="28"/>
          <w:sz w:val="24"/>
          <w:szCs w:val="24"/>
          <w:u w:val="single"/>
          <w:lang w:eastAsia="ru-RU"/>
          <w14:ligatures w14:val="standard"/>
          <w14:cntxtAlts/>
        </w:rPr>
        <w:t>теоретические</w:t>
      </w:r>
      <w:r w:rsidRPr="00ED0180">
        <w:rPr>
          <w:kern w:val="28"/>
          <w:sz w:val="24"/>
          <w:szCs w:val="24"/>
          <w:lang w:eastAsia="ru-RU"/>
          <w14:ligatures w14:val="standard"/>
          <w14:cntxtAlts/>
        </w:rPr>
        <w:t xml:space="preserve"> проекты). </w:t>
      </w:r>
      <w:r w:rsidRPr="00ED0180">
        <w:rPr>
          <w:bCs/>
          <w:i/>
          <w:kern w:val="28"/>
          <w:sz w:val="24"/>
          <w:szCs w:val="24"/>
          <w:lang w:eastAsia="ru-RU"/>
          <w14:ligatures w14:val="standard"/>
          <w14:cntxtAlts/>
        </w:rPr>
        <w:t>Подсекции:</w:t>
      </w:r>
      <w:r w:rsidRPr="00ED0180">
        <w:rPr>
          <w:bCs/>
          <w:kern w:val="28"/>
          <w:sz w:val="24"/>
          <w:szCs w:val="24"/>
          <w:lang w:eastAsia="ru-RU"/>
          <w14:ligatures w14:val="standard"/>
          <w14:cntxtAlts/>
        </w:rPr>
        <w:t xml:space="preserve"> старшая возрастная категория</w:t>
      </w:r>
      <w:r w:rsidRPr="00ED0180">
        <w:rPr>
          <w:kern w:val="28"/>
          <w:sz w:val="24"/>
          <w:szCs w:val="24"/>
          <w:lang w:eastAsia="ru-RU"/>
          <w14:ligatures w14:val="standard"/>
          <w14:cntxtAlts/>
        </w:rPr>
        <w:t>,</w:t>
      </w:r>
      <w:r w:rsidRPr="00ED0180">
        <w:rPr>
          <w:b/>
          <w:bCs/>
          <w:kern w:val="28"/>
          <w:sz w:val="24"/>
          <w:szCs w:val="24"/>
          <w:lang w:eastAsia="ru-RU"/>
          <w14:ligatures w14:val="standard"/>
          <w14:cntxtAlts/>
        </w:rPr>
        <w:t xml:space="preserve"> </w:t>
      </w:r>
      <w:r w:rsidRPr="00ED0180">
        <w:rPr>
          <w:bCs/>
          <w:kern w:val="28"/>
          <w:sz w:val="24"/>
          <w:szCs w:val="24"/>
          <w:lang w:eastAsia="ru-RU"/>
          <w14:ligatures w14:val="standard"/>
          <w14:cntxtAlts/>
        </w:rPr>
        <w:t>младшая возрастная категория.</w:t>
      </w:r>
    </w:p>
    <w:p w:rsidR="00ED0180" w:rsidRPr="00ED0180" w:rsidRDefault="00ED0180" w:rsidP="00925B8A">
      <w:pPr>
        <w:widowControl/>
        <w:numPr>
          <w:ilvl w:val="0"/>
          <w:numId w:val="108"/>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Моделирование (Практическое ракетомоделирование, проектирование новых моделей или новых узлов; модернизация моделей и т. п.).</w:t>
      </w:r>
    </w:p>
    <w:p w:rsidR="00ED0180" w:rsidRPr="00ED0180" w:rsidRDefault="00ED0180" w:rsidP="00925B8A">
      <w:pPr>
        <w:widowControl/>
        <w:numPr>
          <w:ilvl w:val="0"/>
          <w:numId w:val="108"/>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Технические игры и игрушки, механические конструкции, модели, макеты.</w:t>
      </w:r>
    </w:p>
    <w:p w:rsidR="00ED0180" w:rsidRPr="00ED0180" w:rsidRDefault="00ED0180" w:rsidP="00925B8A">
      <w:pPr>
        <w:widowControl/>
        <w:numPr>
          <w:ilvl w:val="0"/>
          <w:numId w:val="108"/>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Информационные технологии (</w:t>
      </w:r>
      <w:r w:rsidRPr="00ED0180">
        <w:rPr>
          <w:i/>
          <w:iCs/>
          <w:kern w:val="28"/>
          <w:sz w:val="24"/>
          <w:szCs w:val="24"/>
          <w:lang w:eastAsia="ru-RU"/>
          <w14:ligatures w14:val="standard"/>
          <w14:cntxtAlts/>
        </w:rPr>
        <w:t>подсекции</w:t>
      </w:r>
      <w:r w:rsidRPr="00ED0180">
        <w:rPr>
          <w:kern w:val="28"/>
          <w:sz w:val="24"/>
          <w:szCs w:val="24"/>
          <w:lang w:eastAsia="ru-RU"/>
          <w14:ligatures w14:val="standard"/>
          <w14:cntxtAlts/>
        </w:rPr>
        <w:t xml:space="preserve">:1) программирование; 2)компьютерная графика; анимация; мультимедиапроекты). Работы, выполненные в среде </w:t>
      </w:r>
      <w:r w:rsidRPr="00ED0180">
        <w:rPr>
          <w:kern w:val="28"/>
          <w:sz w:val="24"/>
          <w:szCs w:val="24"/>
          <w:lang w:val="en-US" w:eastAsia="ru-RU"/>
          <w14:ligatures w14:val="standard"/>
          <w14:cntxtAlts/>
        </w:rPr>
        <w:t>MS</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PowerPoint</w:t>
      </w:r>
      <w:r w:rsidRPr="00ED0180">
        <w:rPr>
          <w:kern w:val="28"/>
          <w:sz w:val="24"/>
          <w:szCs w:val="24"/>
          <w:lang w:eastAsia="ru-RU"/>
          <w14:ligatures w14:val="standard"/>
          <w14:cntxtAlts/>
        </w:rPr>
        <w:t>, не принимаются.</w:t>
      </w:r>
    </w:p>
    <w:p w:rsidR="00ED0180" w:rsidRPr="00ED0180" w:rsidRDefault="00ED0180" w:rsidP="00925B8A">
      <w:pPr>
        <w:widowControl/>
        <w:numPr>
          <w:ilvl w:val="0"/>
          <w:numId w:val="108"/>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Робототехника (на базе конструкторов </w:t>
      </w:r>
      <w:r w:rsidRPr="00ED0180">
        <w:rPr>
          <w:kern w:val="28"/>
          <w:sz w:val="24"/>
          <w:szCs w:val="24"/>
          <w:lang w:val="en-US" w:eastAsia="ru-RU"/>
          <w14:ligatures w14:val="standard"/>
          <w14:cntxtAlts/>
        </w:rPr>
        <w:t>Lego</w:t>
      </w:r>
      <w:r w:rsidRPr="00ED0180">
        <w:rPr>
          <w:kern w:val="28"/>
          <w:sz w:val="24"/>
          <w:szCs w:val="24"/>
          <w:lang w:eastAsia="ru-RU"/>
          <w14:ligatures w14:val="standard"/>
          <w14:cntxtAlts/>
        </w:rPr>
        <w:t>), электроника  (радиоэлектроника, цифровая электроника и т. п.).</w:t>
      </w:r>
    </w:p>
    <w:p w:rsidR="00ED0180" w:rsidRPr="00ED0180" w:rsidRDefault="00ED0180" w:rsidP="004253BE">
      <w:pPr>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На секциях предусматриваются выступления учащихся с докладами по результатам их исследователь</w:t>
      </w:r>
      <w:r w:rsidR="004253BE">
        <w:rPr>
          <w:bCs/>
          <w:kern w:val="28"/>
          <w:sz w:val="24"/>
          <w:szCs w:val="24"/>
          <w:lang w:eastAsia="ru-RU"/>
          <w14:ligatures w14:val="standard"/>
          <w14:cntxtAlts/>
        </w:rPr>
        <w:t>ской (творческой) деятельности.</w:t>
      </w:r>
    </w:p>
    <w:p w:rsidR="00ED0180" w:rsidRPr="00ED0180" w:rsidRDefault="00ED0180" w:rsidP="004253BE">
      <w:pPr>
        <w:ind w:firstLine="709"/>
        <w:contextualSpacing/>
        <w:jc w:val="both"/>
        <w:rPr>
          <w:kern w:val="28"/>
          <w:sz w:val="24"/>
          <w:szCs w:val="24"/>
          <w:lang w:eastAsia="ru-RU"/>
          <w14:ligatures w14:val="standard"/>
          <w14:cntxtAlts/>
        </w:rPr>
      </w:pPr>
      <w:r w:rsidRPr="00ED0180">
        <w:rPr>
          <w:bCs/>
          <w:kern w:val="28"/>
          <w:sz w:val="24"/>
          <w:szCs w:val="24"/>
          <w:lang w:eastAsia="ru-RU"/>
          <w14:ligatures w14:val="standard"/>
          <w14:cntxtAlts/>
        </w:rPr>
        <w:t>Порядок предоставления и оформления работ:</w:t>
      </w:r>
    </w:p>
    <w:p w:rsidR="00ED0180" w:rsidRPr="00ED0180" w:rsidRDefault="00ED0180" w:rsidP="004253BE">
      <w:pPr>
        <w:ind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Каждый участник Конференции может принять  участие в работе двух или более секций,  при этом должно быть отдельно оформлено две или более заявок. Каждый проект может рассматриваться только в одной секции.</w:t>
      </w:r>
    </w:p>
    <w:p w:rsidR="00ED0180" w:rsidRPr="004253BE" w:rsidRDefault="00ED0180" w:rsidP="004253BE">
      <w:pPr>
        <w:widowControl/>
        <w:ind w:firstLine="709"/>
        <w:jc w:val="both"/>
        <w:rPr>
          <w:kern w:val="28"/>
          <w:sz w:val="24"/>
          <w:szCs w:val="24"/>
          <w:lang w:eastAsia="ru-RU"/>
          <w14:ligatures w14:val="standard"/>
          <w14:cntxtAlts/>
        </w:rPr>
      </w:pPr>
      <w:r w:rsidRPr="00ED0180">
        <w:rPr>
          <w:kern w:val="28"/>
          <w:sz w:val="24"/>
          <w:szCs w:val="24"/>
          <w:lang w:eastAsia="ru-RU"/>
          <w14:ligatures w14:val="standard"/>
          <w14:cntxtAlts/>
        </w:rPr>
        <w:t>При наличии нескольких участников от одного учреждения необходимо все заявки поместить в одну папку с указанием наименования и адреса организации, контактного телефона и ФИО руководителя проекта. Форма заяв</w:t>
      </w:r>
      <w:r w:rsidR="004253BE">
        <w:rPr>
          <w:kern w:val="28"/>
          <w:sz w:val="24"/>
          <w:szCs w:val="24"/>
          <w:lang w:eastAsia="ru-RU"/>
          <w14:ligatures w14:val="standard"/>
          <w14:cntxtAlts/>
        </w:rPr>
        <w:t>ки прилагается (Приложение №1).</w:t>
      </w:r>
    </w:p>
    <w:p w:rsidR="00ED0180" w:rsidRPr="00ED0180" w:rsidRDefault="004253BE" w:rsidP="004253BE">
      <w:pPr>
        <w:ind w:firstLine="709"/>
        <w:jc w:val="center"/>
        <w:rPr>
          <w:b/>
          <w:bCs/>
          <w:kern w:val="28"/>
          <w:sz w:val="24"/>
          <w:szCs w:val="24"/>
          <w:lang w:eastAsia="ru-RU"/>
          <w14:ligatures w14:val="standard"/>
          <w14:cntxtAlts/>
        </w:rPr>
      </w:pPr>
      <w:r>
        <w:rPr>
          <w:b/>
          <w:bCs/>
          <w:kern w:val="28"/>
          <w:sz w:val="24"/>
          <w:szCs w:val="24"/>
          <w:lang w:eastAsia="ru-RU"/>
          <w14:ligatures w14:val="standard"/>
          <w14:cntxtAlts/>
        </w:rPr>
        <w:t>5.Участники конференции.</w:t>
      </w:r>
    </w:p>
    <w:p w:rsidR="00ED0180" w:rsidRPr="004253BE"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Участниками Конференции могут быть учащиеся муниципальных образовательных учреждений городского округа Самара в возрасте до 18 лет (уча</w:t>
      </w:r>
      <w:r w:rsidR="004253BE">
        <w:rPr>
          <w:kern w:val="28"/>
          <w:sz w:val="24"/>
          <w:szCs w:val="24"/>
          <w:lang w:eastAsia="ru-RU"/>
          <w14:ligatures w14:val="standard"/>
          <w14:cntxtAlts/>
        </w:rPr>
        <w:t>ствуют в конкурсной программе).</w:t>
      </w:r>
    </w:p>
    <w:p w:rsidR="00ED0180" w:rsidRPr="00ED0180" w:rsidRDefault="00ED0180" w:rsidP="004253BE">
      <w:pPr>
        <w:ind w:firstLine="709"/>
        <w:jc w:val="center"/>
        <w:rPr>
          <w:b/>
          <w:bCs/>
          <w:kern w:val="28"/>
          <w:sz w:val="24"/>
          <w:szCs w:val="24"/>
          <w:lang w:eastAsia="ru-RU"/>
          <w14:ligatures w14:val="standard"/>
          <w14:cntxtAlts/>
        </w:rPr>
      </w:pPr>
      <w:r w:rsidRPr="00ED0180">
        <w:rPr>
          <w:b/>
          <w:bCs/>
          <w:kern w:val="28"/>
          <w:sz w:val="24"/>
          <w:szCs w:val="24"/>
          <w:lang w:eastAsia="ru-RU"/>
          <w14:ligatures w14:val="standard"/>
          <w14:cntxtAlts/>
        </w:rPr>
        <w:t>6</w:t>
      </w:r>
      <w:r w:rsidR="004253BE">
        <w:rPr>
          <w:b/>
          <w:bCs/>
          <w:kern w:val="28"/>
          <w:sz w:val="24"/>
          <w:szCs w:val="24"/>
          <w:lang w:eastAsia="ru-RU"/>
          <w14:ligatures w14:val="standard"/>
          <w14:cntxtAlts/>
        </w:rPr>
        <w:t>.Требования к содержанию работ.</w:t>
      </w:r>
    </w:p>
    <w:p w:rsidR="00ED0180" w:rsidRPr="00ED0180" w:rsidRDefault="00ED0180" w:rsidP="004253BE">
      <w:pPr>
        <w:ind w:firstLine="709"/>
        <w:jc w:val="both"/>
        <w:rPr>
          <w:kern w:val="28"/>
          <w:sz w:val="24"/>
          <w:szCs w:val="24"/>
          <w:lang w:eastAsia="ru-RU"/>
          <w14:ligatures w14:val="standard"/>
          <w14:cntxtAlts/>
        </w:rPr>
      </w:pPr>
      <w:r w:rsidRPr="00ED0180">
        <w:rPr>
          <w:bCs/>
          <w:iCs/>
          <w:kern w:val="28"/>
          <w:sz w:val="24"/>
          <w:szCs w:val="24"/>
          <w:lang w:eastAsia="ru-RU"/>
          <w14:ligatures w14:val="standard"/>
          <w14:cntxtAlts/>
        </w:rPr>
        <w:t>Текст работы</w:t>
      </w:r>
      <w:r w:rsidRPr="00ED0180">
        <w:rPr>
          <w:kern w:val="28"/>
          <w:sz w:val="24"/>
          <w:szCs w:val="24"/>
          <w:lang w:eastAsia="ru-RU"/>
          <w14:ligatures w14:val="standard"/>
          <w14:cntxtAlts/>
        </w:rPr>
        <w:t xml:space="preserve"> должен содержать изложение фактического материала, результатов исследовательской работы или описание проекта, программного продукта (основные пункты содержания см. в Приложение №3).</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u w:val="single"/>
          <w:lang w:eastAsia="ru-RU"/>
          <w14:ligatures w14:val="standard"/>
          <w14:cntxtAlts/>
        </w:rPr>
        <w:t>Работы реферативного характера к участию в конференции не допускаются.</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Работы должны отличаться:</w:t>
      </w:r>
    </w:p>
    <w:p w:rsidR="00ED0180" w:rsidRPr="00ED0180" w:rsidRDefault="00ED0180" w:rsidP="00925B8A">
      <w:pPr>
        <w:widowControl/>
        <w:numPr>
          <w:ilvl w:val="0"/>
          <w:numId w:val="103"/>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исследовательским характером;</w:t>
      </w:r>
    </w:p>
    <w:p w:rsidR="00ED0180" w:rsidRPr="00ED0180" w:rsidRDefault="00ED0180" w:rsidP="00925B8A">
      <w:pPr>
        <w:widowControl/>
        <w:numPr>
          <w:ilvl w:val="0"/>
          <w:numId w:val="103"/>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теоретической и практической значимостью;</w:t>
      </w:r>
    </w:p>
    <w:p w:rsidR="00ED0180" w:rsidRPr="00ED0180" w:rsidRDefault="00ED0180" w:rsidP="00925B8A">
      <w:pPr>
        <w:widowControl/>
        <w:numPr>
          <w:ilvl w:val="0"/>
          <w:numId w:val="103"/>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грамотным и логичным изложением материала и обязательно содержать следующие части: историографию вопроса, постановку проблемы (задачи), методы её решения, выводы, отличие  (преимущество) от известных решений.</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На титульном листе указывать одного научного руководителя и научных консультантов (если они были), которые участвовали в консультациях по работе.</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Компьютерные программы, содержащиеся в работах, должны сопровождаться:</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описанием задачи:</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изложением алгоритма решения задачи;</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описанием программы, распечатки программы и результатов;</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анализом результатов численного решения задачи;</w:t>
      </w:r>
    </w:p>
    <w:p w:rsidR="00ED0180" w:rsidRPr="00ED0180" w:rsidRDefault="00ED0180" w:rsidP="00925B8A">
      <w:pPr>
        <w:widowControl/>
        <w:numPr>
          <w:ilvl w:val="0"/>
          <w:numId w:val="104"/>
        </w:numPr>
        <w:ind w:left="0"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описанием характеристик вычислительной техники, на которой решалась </w:t>
      </w:r>
    </w:p>
    <w:p w:rsidR="00ED0180" w:rsidRPr="00ED0180" w:rsidRDefault="00ED0180" w:rsidP="004253BE">
      <w:pPr>
        <w:widowControl/>
        <w:ind w:firstLine="709"/>
        <w:jc w:val="both"/>
        <w:rPr>
          <w:kern w:val="28"/>
          <w:sz w:val="24"/>
          <w:szCs w:val="24"/>
          <w:lang w:eastAsia="ru-RU"/>
          <w14:ligatures w14:val="standard"/>
          <w14:cntxtAlts/>
        </w:rPr>
      </w:pPr>
      <w:r w:rsidRPr="00ED0180">
        <w:rPr>
          <w:kern w:val="28"/>
          <w:sz w:val="24"/>
          <w:szCs w:val="24"/>
          <w:lang w:eastAsia="ru-RU"/>
          <w14:ligatures w14:val="standard"/>
          <w14:cntxtAlts/>
        </w:rPr>
        <w:t>задача.</w:t>
      </w:r>
    </w:p>
    <w:p w:rsidR="00ED0180" w:rsidRPr="00ED0180" w:rsidRDefault="00ED0180" w:rsidP="004253BE">
      <w:pPr>
        <w:widowControl/>
        <w:ind w:firstLine="709"/>
        <w:jc w:val="both"/>
        <w:rPr>
          <w:kern w:val="28"/>
          <w:sz w:val="24"/>
          <w:szCs w:val="24"/>
          <w:lang w:eastAsia="ru-RU"/>
          <w14:ligatures w14:val="standard"/>
          <w14:cntxtAlts/>
        </w:rPr>
      </w:pPr>
      <w:r w:rsidRPr="00ED0180">
        <w:rPr>
          <w:bCs/>
          <w:iCs/>
          <w:kern w:val="28"/>
          <w:sz w:val="24"/>
          <w:szCs w:val="24"/>
          <w:lang w:eastAsia="ru-RU"/>
          <w14:ligatures w14:val="standard"/>
          <w14:cntxtAlts/>
        </w:rPr>
        <w:t>Текст работы (проекта)</w:t>
      </w:r>
      <w:r w:rsidRPr="00ED0180">
        <w:rPr>
          <w:kern w:val="28"/>
          <w:sz w:val="24"/>
          <w:szCs w:val="24"/>
          <w:lang w:eastAsia="ru-RU"/>
          <w14:ligatures w14:val="standard"/>
          <w14:cntxtAlts/>
        </w:rPr>
        <w:t xml:space="preserve"> представляется в оргкомитет в одном экземпляре до 20 страниц машинописного текста, формат А4 (шрифт </w:t>
      </w:r>
      <w:r w:rsidRPr="00ED0180">
        <w:rPr>
          <w:kern w:val="28"/>
          <w:sz w:val="24"/>
          <w:szCs w:val="24"/>
          <w:lang w:val="en-US" w:eastAsia="ru-RU"/>
          <w14:ligatures w14:val="standard"/>
          <w14:cntxtAlts/>
        </w:rPr>
        <w:t>Times</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New</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Roman</w:t>
      </w:r>
      <w:r w:rsidRPr="00ED0180">
        <w:rPr>
          <w:kern w:val="28"/>
          <w:sz w:val="24"/>
          <w:szCs w:val="24"/>
          <w:lang w:eastAsia="ru-RU"/>
          <w14:ligatures w14:val="standard"/>
          <w14:cntxtAlts/>
        </w:rPr>
        <w:t xml:space="preserve">, размер шрифта 12 </w:t>
      </w:r>
      <w:r w:rsidRPr="00ED0180">
        <w:rPr>
          <w:kern w:val="28"/>
          <w:sz w:val="24"/>
          <w:szCs w:val="24"/>
          <w:lang w:val="en-US" w:eastAsia="ru-RU"/>
          <w14:ligatures w14:val="standard"/>
          <w14:cntxtAlts/>
        </w:rPr>
        <w:t>pt</w:t>
      </w:r>
      <w:r w:rsidRPr="00ED0180">
        <w:rPr>
          <w:kern w:val="28"/>
          <w:sz w:val="24"/>
          <w:szCs w:val="24"/>
          <w:lang w:eastAsia="ru-RU"/>
          <w14:ligatures w14:val="standard"/>
          <w14:cntxtAlts/>
        </w:rPr>
        <w:t>, через 1,5 интервал). Рисунки и таблицы располагаются  в тексте произвольным образом. Список литературы даётся после текста. Титульный лист оформляется по образцу (Приложение № 2).</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Работы (проекты) предоставляются в секцию «Информационные технологии» на компьютерных носителях.</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Презентация работ участников конференции осуществляется в виде устного выступления, представляющего собой 5 минутный доклад, содержащий концептуальные особенности работы (проекта). В процессе презентации разрешается использовать компьютерные средства, информационные технологии, другие наглядные и демонстрационные материалы. </w:t>
      </w:r>
    </w:p>
    <w:p w:rsidR="00ED0180" w:rsidRPr="00ED0180" w:rsidRDefault="00ED0180" w:rsidP="004253BE">
      <w:pPr>
        <w:ind w:firstLine="709"/>
        <w:jc w:val="both"/>
        <w:rPr>
          <w:bCs/>
          <w:kern w:val="28"/>
          <w:sz w:val="24"/>
          <w:szCs w:val="24"/>
          <w:lang w:eastAsia="ru-RU"/>
          <w14:ligatures w14:val="standard"/>
          <w14:cntxtAlts/>
        </w:rPr>
      </w:pPr>
      <w:r w:rsidRPr="00ED0180">
        <w:rPr>
          <w:kern w:val="28"/>
          <w:sz w:val="24"/>
          <w:szCs w:val="24"/>
          <w:lang w:eastAsia="ru-RU"/>
          <w14:ligatures w14:val="standard"/>
          <w14:cntxtAlts/>
        </w:rPr>
        <w:t>По окончании Конференции письменные работы (проекты) учащихся не возвращаются авторам.</w:t>
      </w:r>
    </w:p>
    <w:p w:rsidR="00ED0180" w:rsidRPr="004253BE" w:rsidRDefault="00ED0180" w:rsidP="004253BE">
      <w:pPr>
        <w:widowControl/>
        <w:ind w:firstLine="709"/>
        <w:jc w:val="center"/>
        <w:rPr>
          <w:b/>
          <w:bCs/>
          <w:kern w:val="28"/>
          <w:sz w:val="24"/>
          <w:szCs w:val="24"/>
          <w:lang w:eastAsia="ru-RU"/>
          <w14:ligatures w14:val="standard"/>
          <w14:cntxtAlts/>
        </w:rPr>
      </w:pPr>
      <w:r w:rsidRPr="00ED0180">
        <w:rPr>
          <w:b/>
          <w:bCs/>
          <w:kern w:val="28"/>
          <w:sz w:val="24"/>
          <w:szCs w:val="24"/>
          <w:lang w:eastAsia="ru-RU"/>
          <w14:ligatures w14:val="standard"/>
          <w14:cntxtAlts/>
        </w:rPr>
        <w:t>7</w:t>
      </w:r>
      <w:r w:rsidR="004253BE">
        <w:rPr>
          <w:b/>
          <w:bCs/>
          <w:kern w:val="28"/>
          <w:sz w:val="24"/>
          <w:szCs w:val="24"/>
          <w:lang w:eastAsia="ru-RU"/>
          <w14:ligatures w14:val="standard"/>
          <w14:cntxtAlts/>
        </w:rPr>
        <w:t xml:space="preserve">.Состав жюри и критерии оценки </w:t>
      </w:r>
    </w:p>
    <w:p w:rsidR="00ED0180" w:rsidRPr="00ED0180" w:rsidRDefault="00ED0180" w:rsidP="004253BE">
      <w:pPr>
        <w:widowControl/>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Общее руководство Конференцией осуществляет оргкомитет Конференции. Оргкомитет в своей деятельности руководствуется настоящим Положением.</w:t>
      </w:r>
    </w:p>
    <w:p w:rsidR="00ED0180" w:rsidRPr="00ED0180" w:rsidRDefault="004253BE" w:rsidP="004253BE">
      <w:pPr>
        <w:widowControl/>
        <w:ind w:firstLine="709"/>
        <w:jc w:val="both"/>
        <w:rPr>
          <w:bCs/>
          <w:kern w:val="28"/>
          <w:sz w:val="24"/>
          <w:szCs w:val="24"/>
          <w:lang w:eastAsia="ru-RU"/>
          <w14:ligatures w14:val="standard"/>
          <w14:cntxtAlts/>
        </w:rPr>
      </w:pPr>
      <w:r>
        <w:rPr>
          <w:bCs/>
          <w:kern w:val="28"/>
          <w:sz w:val="24"/>
          <w:szCs w:val="24"/>
          <w:lang w:eastAsia="ru-RU"/>
          <w14:ligatures w14:val="standard"/>
          <w14:cntxtAlts/>
        </w:rPr>
        <w:t>Состав</w:t>
      </w:r>
      <w:r w:rsidR="00ED0180" w:rsidRPr="00ED0180">
        <w:rPr>
          <w:bCs/>
          <w:kern w:val="28"/>
          <w:sz w:val="24"/>
          <w:szCs w:val="24"/>
          <w:lang w:eastAsia="ru-RU"/>
          <w14:ligatures w14:val="standard"/>
          <w14:cntxtAlts/>
        </w:rPr>
        <w:t xml:space="preserve"> жюри утверждается из числа специалистов органов управления образованием, научных работников, преподавателей вузов и учреждений образования детей. </w:t>
      </w:r>
    </w:p>
    <w:p w:rsidR="00ED0180" w:rsidRPr="00ED0180" w:rsidRDefault="00ED0180" w:rsidP="004253BE">
      <w:pPr>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Оргкомитет Конференции:</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определяет форму и регламент проведения Конференции;</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 xml:space="preserve">утверждает состав и председателей жюри Конференции. </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утверждает результаты Конференции;</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анализирует и обобщает итоги Конференции и представляет отчет по итогам ее проведения в Департамент образования Администрации городского округа Самары.</w:t>
      </w:r>
    </w:p>
    <w:p w:rsidR="00ED0180" w:rsidRPr="00ED0180" w:rsidRDefault="00ED0180" w:rsidP="004253BE">
      <w:pPr>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Жюри:</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рецензирует представленные работы и предлагает лучшие работы для защиты;</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формирует в зависимости от представленных работ подсекции Конференции;</w:t>
      </w:r>
    </w:p>
    <w:p w:rsidR="00ED0180" w:rsidRPr="00ED0180" w:rsidRDefault="00ED0180" w:rsidP="00925B8A">
      <w:pPr>
        <w:widowControl/>
        <w:numPr>
          <w:ilvl w:val="0"/>
          <w:numId w:val="107"/>
        </w:numPr>
        <w:ind w:left="0"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определяет победителей и призеров Конференции.</w:t>
      </w:r>
    </w:p>
    <w:p w:rsidR="00ED0180" w:rsidRPr="00ED0180" w:rsidRDefault="00ED0180" w:rsidP="004253BE">
      <w:pPr>
        <w:ind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 xml:space="preserve">Критерии оценки и формы описания работ (проектов).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Оценка работы производится по 10-бальной системе по итогам суммарной оценки в соответствии с критериями:</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Цель проекта;</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Актуальность поставленной задачи (область применения);</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Средства и методы решения, в т.ч. степень использования современных достижений научно-технической мысли;</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Качество исполнения работы;</w:t>
      </w:r>
    </w:p>
    <w:p w:rsidR="00ED0180" w:rsidRPr="00ED0180" w:rsidRDefault="00ED0180" w:rsidP="00925B8A">
      <w:pPr>
        <w:widowControl/>
        <w:numPr>
          <w:ilvl w:val="0"/>
          <w:numId w:val="104"/>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Новизна решения поставленной задачи (оригинальность).</w:t>
      </w:r>
    </w:p>
    <w:p w:rsidR="00ED0180" w:rsidRPr="00ED0180" w:rsidRDefault="00ED0180" w:rsidP="004253BE">
      <w:pPr>
        <w:widowControl/>
        <w:ind w:firstLine="709"/>
        <w:jc w:val="both"/>
        <w:rPr>
          <w:kern w:val="28"/>
          <w:sz w:val="24"/>
          <w:szCs w:val="24"/>
          <w:lang w:eastAsia="ru-RU"/>
          <w14:ligatures w14:val="standard"/>
          <w14:cntxtAlts/>
        </w:rPr>
      </w:pPr>
      <w:r w:rsidRPr="00ED0180">
        <w:rPr>
          <w:kern w:val="28"/>
          <w:sz w:val="24"/>
          <w:szCs w:val="24"/>
          <w:lang w:eastAsia="ru-RU"/>
          <w14:ligatures w14:val="standard"/>
          <w14:cntxtAlts/>
        </w:rPr>
        <w:t>При проведении математических расчетов необходимо приводить их полностью. Выполнять чертежи и технические рисунки желательно в системах «Компас» или «</w:t>
      </w:r>
      <w:r w:rsidRPr="00ED0180">
        <w:rPr>
          <w:kern w:val="28"/>
          <w:sz w:val="24"/>
          <w:szCs w:val="24"/>
          <w:lang w:val="en-US" w:eastAsia="ru-RU"/>
          <w14:ligatures w14:val="standard"/>
          <w14:cntxtAlts/>
        </w:rPr>
        <w:t>AutoCad</w:t>
      </w:r>
      <w:r w:rsidRPr="00ED0180">
        <w:rPr>
          <w:kern w:val="28"/>
          <w:sz w:val="24"/>
          <w:szCs w:val="24"/>
          <w:lang w:eastAsia="ru-RU"/>
          <w14:ligatures w14:val="standard"/>
          <w14:cntxtAlts/>
        </w:rPr>
        <w:t>» (за не использование данных программных сред баллы не снижаются).</w:t>
      </w:r>
    </w:p>
    <w:p w:rsidR="00ED0180" w:rsidRPr="00ED0180" w:rsidRDefault="00ED0180" w:rsidP="004253BE">
      <w:pPr>
        <w:widowControl/>
        <w:ind w:firstLine="709"/>
        <w:jc w:val="both"/>
        <w:rPr>
          <w:kern w:val="28"/>
          <w:sz w:val="24"/>
          <w:szCs w:val="24"/>
          <w:lang w:eastAsia="ru-RU"/>
          <w14:ligatures w14:val="standard"/>
          <w14:cntxtAlts/>
        </w:rPr>
      </w:pPr>
      <w:r w:rsidRPr="00ED0180">
        <w:rPr>
          <w:kern w:val="28"/>
          <w:sz w:val="24"/>
          <w:szCs w:val="24"/>
          <w:lang w:eastAsia="ru-RU"/>
          <w14:ligatures w14:val="standard"/>
          <w14:cntxtAlts/>
        </w:rPr>
        <w:t>Форма описания работы (проекта) зависит от секции.</w:t>
      </w:r>
    </w:p>
    <w:p w:rsidR="00ED0180" w:rsidRPr="00ED0180" w:rsidRDefault="00ED0180" w:rsidP="004253BE">
      <w:pPr>
        <w:widowControl/>
        <w:ind w:firstLine="709"/>
        <w:jc w:val="both"/>
        <w:rPr>
          <w:bCs/>
          <w:kern w:val="28"/>
          <w:sz w:val="24"/>
          <w:szCs w:val="24"/>
          <w:lang w:eastAsia="ru-RU"/>
          <w14:ligatures w14:val="standard"/>
          <w14:cntxtAlts/>
        </w:rPr>
      </w:pPr>
      <w:r w:rsidRPr="00ED0180">
        <w:rPr>
          <w:bCs/>
          <w:kern w:val="28"/>
          <w:sz w:val="24"/>
          <w:szCs w:val="24"/>
          <w:lang w:eastAsia="ru-RU"/>
          <w14:ligatures w14:val="standard"/>
          <w14:cntxtAlts/>
        </w:rPr>
        <w:t xml:space="preserve">Работы, представленные на  Секциях 1 - теоретические, в виде научного исследования. </w:t>
      </w:r>
    </w:p>
    <w:p w:rsidR="00ED0180" w:rsidRPr="00ED0180" w:rsidRDefault="00ED0180" w:rsidP="004253BE">
      <w:pPr>
        <w:widowControl/>
        <w:ind w:firstLine="709"/>
        <w:jc w:val="both"/>
        <w:rPr>
          <w:kern w:val="28"/>
          <w:sz w:val="24"/>
          <w:szCs w:val="24"/>
          <w:lang w:eastAsia="ru-RU"/>
          <w14:ligatures w14:val="standard"/>
          <w14:cntxtAlts/>
        </w:rPr>
      </w:pPr>
      <w:r w:rsidRPr="00ED0180">
        <w:rPr>
          <w:bCs/>
          <w:kern w:val="28"/>
          <w:sz w:val="24"/>
          <w:szCs w:val="24"/>
          <w:lang w:eastAsia="ru-RU"/>
          <w14:ligatures w14:val="standard"/>
          <w14:cntxtAlts/>
        </w:rPr>
        <w:t>Работы, представленные на Секции 2 – практические, в виде собранного прибора, устройства, модели и т.п. (возможно разделение на подсекции).</w:t>
      </w:r>
    </w:p>
    <w:p w:rsidR="00ED0180" w:rsidRPr="00ED0180" w:rsidRDefault="00ED0180" w:rsidP="004253BE">
      <w:pPr>
        <w:widowControl/>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При представлении рабочего прибора (устройства, модели и т.п.) необходимо указать его составные компоненты и их количество, описать предназначение этого прибора и его принцип действия. </w:t>
      </w:r>
    </w:p>
    <w:p w:rsidR="00ED0180" w:rsidRPr="00ED0180" w:rsidRDefault="00ED0180" w:rsidP="004253BE">
      <w:pPr>
        <w:keepNext/>
        <w:keepLines/>
        <w:widowControl/>
        <w:ind w:firstLine="709"/>
        <w:jc w:val="both"/>
        <w:outlineLvl w:val="5"/>
        <w:rPr>
          <w:iCs/>
          <w:kern w:val="28"/>
          <w:sz w:val="24"/>
          <w:szCs w:val="24"/>
          <w:lang w:eastAsia="ru-RU"/>
          <w14:ligatures w14:val="standard"/>
          <w14:cntxtAlts/>
        </w:rPr>
      </w:pPr>
      <w:r w:rsidRPr="00ED0180">
        <w:rPr>
          <w:bCs/>
          <w:iCs/>
          <w:kern w:val="28"/>
          <w:sz w:val="24"/>
          <w:szCs w:val="24"/>
          <w:lang w:eastAsia="ru-RU"/>
          <w14:ligatures w14:val="standard"/>
          <w14:cntxtAlts/>
        </w:rPr>
        <w:t>Работы, представленные на Секции информационных технологий разделяются на подсекции:</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1. Программирование.</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2. Компьютерная графика, анимация,мультимедиапроекты.</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Для участия </w:t>
      </w:r>
      <w:r w:rsidRPr="00ED0180">
        <w:rPr>
          <w:iCs/>
          <w:kern w:val="28"/>
          <w:sz w:val="24"/>
          <w:szCs w:val="24"/>
          <w:lang w:eastAsia="ru-RU"/>
          <w14:ligatures w14:val="standard"/>
          <w14:cntxtAlts/>
        </w:rPr>
        <w:t xml:space="preserve">в </w:t>
      </w:r>
      <w:r w:rsidRPr="00ED0180">
        <w:rPr>
          <w:kern w:val="28"/>
          <w:sz w:val="24"/>
          <w:szCs w:val="24"/>
          <w:lang w:eastAsia="ru-RU"/>
          <w14:ligatures w14:val="standard"/>
          <w14:cntxtAlts/>
        </w:rPr>
        <w:t xml:space="preserve">подсекции «Программирование» работы должны иметь в основе разработанную автором уникальную компьютерную программу (разработку программного продукта и/или проекта сети, интерфейса и т.д.).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Работа должна содержать:</w:t>
      </w:r>
    </w:p>
    <w:p w:rsidR="00ED0180" w:rsidRPr="00ED0180" w:rsidRDefault="00ED0180" w:rsidP="00925B8A">
      <w:pPr>
        <w:widowControl/>
        <w:numPr>
          <w:ilvl w:val="0"/>
          <w:numId w:val="105"/>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описание задачи;</w:t>
      </w:r>
    </w:p>
    <w:p w:rsidR="00ED0180" w:rsidRPr="00ED0180" w:rsidRDefault="00ED0180" w:rsidP="00925B8A">
      <w:pPr>
        <w:widowControl/>
        <w:numPr>
          <w:ilvl w:val="0"/>
          <w:numId w:val="105"/>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изложение алгоритма решения задачи, программного интерфейса, язык программирования;</w:t>
      </w:r>
    </w:p>
    <w:p w:rsidR="00ED0180" w:rsidRPr="00ED0180" w:rsidRDefault="00ED0180" w:rsidP="00925B8A">
      <w:pPr>
        <w:widowControl/>
        <w:numPr>
          <w:ilvl w:val="0"/>
          <w:numId w:val="105"/>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описание программы, входных и выходных данных (на бумажных и электронных носителях), распечатки программы и результатов;</w:t>
      </w:r>
    </w:p>
    <w:p w:rsidR="00ED0180" w:rsidRPr="00ED0180" w:rsidRDefault="00ED0180" w:rsidP="00925B8A">
      <w:pPr>
        <w:widowControl/>
        <w:numPr>
          <w:ilvl w:val="0"/>
          <w:numId w:val="105"/>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исполняемый программный модуль на любом диске;</w:t>
      </w:r>
    </w:p>
    <w:p w:rsidR="00ED0180" w:rsidRPr="00ED0180" w:rsidRDefault="00ED0180" w:rsidP="00925B8A">
      <w:pPr>
        <w:widowControl/>
        <w:numPr>
          <w:ilvl w:val="0"/>
          <w:numId w:val="105"/>
        </w:numPr>
        <w:ind w:left="0" w:firstLine="709"/>
        <w:contextualSpacing/>
        <w:jc w:val="both"/>
        <w:rPr>
          <w:kern w:val="28"/>
          <w:sz w:val="24"/>
          <w:szCs w:val="24"/>
          <w:lang w:eastAsia="ru-RU"/>
          <w14:ligatures w14:val="standard"/>
          <w14:cntxtAlts/>
        </w:rPr>
      </w:pPr>
      <w:r w:rsidRPr="00ED0180">
        <w:rPr>
          <w:kern w:val="28"/>
          <w:sz w:val="24"/>
          <w:szCs w:val="24"/>
          <w:lang w:eastAsia="ru-RU"/>
          <w14:ligatures w14:val="standard"/>
          <w14:cntxtAlts/>
        </w:rPr>
        <w:t>описание характеристик вычислительной техники, на которой решалась задача;</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Программные продукты должны быть предусмотрены для демонстрации на указанных в описании компьютерах.</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Для участия </w:t>
      </w:r>
      <w:r w:rsidRPr="00ED0180">
        <w:rPr>
          <w:iCs/>
          <w:kern w:val="28"/>
          <w:sz w:val="24"/>
          <w:szCs w:val="24"/>
          <w:lang w:eastAsia="ru-RU"/>
          <w14:ligatures w14:val="standard"/>
          <w14:cntxtAlts/>
        </w:rPr>
        <w:t>в</w:t>
      </w:r>
      <w:r w:rsidRPr="00ED0180">
        <w:rPr>
          <w:kern w:val="28"/>
          <w:sz w:val="24"/>
          <w:szCs w:val="24"/>
          <w:lang w:eastAsia="ru-RU"/>
          <w14:ligatures w14:val="standard"/>
          <w14:cntxtAlts/>
        </w:rPr>
        <w:t xml:space="preserve"> подсекции «Компьютерная графика» необходимо представить одну из следующих работ: 2</w:t>
      </w:r>
      <w:r w:rsidRPr="00ED0180">
        <w:rPr>
          <w:kern w:val="28"/>
          <w:sz w:val="24"/>
          <w:szCs w:val="24"/>
          <w:lang w:val="en-US" w:eastAsia="ru-RU"/>
          <w14:ligatures w14:val="standard"/>
          <w14:cntxtAlts/>
        </w:rPr>
        <w:t>D</w:t>
      </w:r>
      <w:r w:rsidRPr="00ED0180">
        <w:rPr>
          <w:kern w:val="28"/>
          <w:sz w:val="24"/>
          <w:szCs w:val="24"/>
          <w:lang w:eastAsia="ru-RU"/>
          <w14:ligatures w14:val="standard"/>
          <w14:cntxtAlts/>
        </w:rPr>
        <w:t>/3</w:t>
      </w:r>
      <w:r w:rsidRPr="00ED0180">
        <w:rPr>
          <w:kern w:val="28"/>
          <w:sz w:val="24"/>
          <w:szCs w:val="24"/>
          <w:lang w:val="en-US" w:eastAsia="ru-RU"/>
          <w14:ligatures w14:val="standard"/>
          <w14:cntxtAlts/>
        </w:rPr>
        <w:t>D</w:t>
      </w:r>
      <w:r w:rsidRPr="00ED0180">
        <w:rPr>
          <w:kern w:val="28"/>
          <w:sz w:val="24"/>
          <w:szCs w:val="24"/>
          <w:lang w:eastAsia="ru-RU"/>
          <w14:ligatures w14:val="standard"/>
          <w14:cntxtAlts/>
        </w:rPr>
        <w:t xml:space="preserve"> живопись и графика.</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Для участия в подсекции «Анимация» необходимо представить ролик,</w:t>
      </w:r>
      <w:r w:rsidRPr="00ED0180">
        <w:rPr>
          <w:b/>
          <w:bCs/>
          <w:kern w:val="28"/>
          <w:sz w:val="24"/>
          <w:szCs w:val="24"/>
          <w:lang w:eastAsia="ru-RU"/>
          <w14:ligatures w14:val="standard"/>
          <w14:cntxtAlts/>
        </w:rPr>
        <w:t xml:space="preserve"> </w:t>
      </w:r>
      <w:r w:rsidRPr="00ED0180">
        <w:rPr>
          <w:kern w:val="28"/>
          <w:sz w:val="24"/>
          <w:szCs w:val="24"/>
          <w:lang w:eastAsia="ru-RU"/>
          <w14:ligatures w14:val="standard"/>
          <w14:cntxtAlts/>
        </w:rPr>
        <w:t xml:space="preserve">длительностью не более 5-ти минут, включая титры.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Титры должны содержать информацию об авторах: ФИО, возраст, образовательное учреждение (где выполнена работа). </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xml:space="preserve">Для интерактивной анимации суммарная длительность сцен не более 3-х минут. Формат: </w:t>
      </w:r>
      <w:r w:rsidRPr="00ED0180">
        <w:rPr>
          <w:kern w:val="28"/>
          <w:sz w:val="24"/>
          <w:szCs w:val="24"/>
          <w:lang w:val="en-US" w:eastAsia="ru-RU"/>
          <w14:ligatures w14:val="standard"/>
          <w14:cntxtAlts/>
        </w:rPr>
        <w:t>avi</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mov</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mpg</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gif</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swf</w:t>
      </w:r>
      <w:r w:rsidRPr="00ED0180">
        <w:rPr>
          <w:kern w:val="28"/>
          <w:sz w:val="24"/>
          <w:szCs w:val="24"/>
          <w:lang w:eastAsia="ru-RU"/>
          <w14:ligatures w14:val="standard"/>
          <w14:cntxtAlts/>
        </w:rPr>
        <w:t xml:space="preserve"> </w:t>
      </w:r>
    </w:p>
    <w:p w:rsidR="00ED0180" w:rsidRPr="00ED0180" w:rsidRDefault="00ED0180" w:rsidP="004253BE">
      <w:pPr>
        <w:ind w:firstLine="709"/>
        <w:jc w:val="both"/>
        <w:rPr>
          <w:kern w:val="28"/>
          <w:sz w:val="24"/>
          <w:szCs w:val="24"/>
          <w:lang w:eastAsia="ru-RU"/>
          <w14:ligatures w14:val="standard"/>
          <w14:cntxtAlts/>
        </w:rPr>
      </w:pPr>
      <w:r w:rsidRPr="00ED0180">
        <w:rPr>
          <w:bCs/>
          <w:kern w:val="28"/>
          <w:sz w:val="24"/>
          <w:szCs w:val="24"/>
          <w:lang w:eastAsia="ru-RU"/>
          <w14:ligatures w14:val="standard"/>
          <w14:cntxtAlts/>
        </w:rPr>
        <w:t xml:space="preserve">Для участия </w:t>
      </w:r>
      <w:r w:rsidRPr="00ED0180">
        <w:rPr>
          <w:bCs/>
          <w:iCs/>
          <w:kern w:val="28"/>
          <w:sz w:val="24"/>
          <w:szCs w:val="24"/>
          <w:lang w:eastAsia="ru-RU"/>
          <w14:ligatures w14:val="standard"/>
          <w14:cntxtAlts/>
        </w:rPr>
        <w:t>в</w:t>
      </w:r>
      <w:r w:rsidRPr="00ED0180">
        <w:rPr>
          <w:bCs/>
          <w:kern w:val="28"/>
          <w:sz w:val="24"/>
          <w:szCs w:val="24"/>
          <w:lang w:eastAsia="ru-RU"/>
          <w14:ligatures w14:val="standard"/>
          <w14:cntxtAlts/>
        </w:rPr>
        <w:t xml:space="preserve"> подсекции «Мультимедиапроекты» можно представить как обучающие, информационные так и развлекательные проекты. </w:t>
      </w:r>
      <w:r w:rsidRPr="00ED0180">
        <w:rPr>
          <w:kern w:val="28"/>
          <w:sz w:val="24"/>
          <w:szCs w:val="24"/>
          <w:lang w:eastAsia="ru-RU"/>
          <w14:ligatures w14:val="standard"/>
          <w14:cntxtAlts/>
        </w:rPr>
        <w:t xml:space="preserve">Работы, выполненные в среде </w:t>
      </w:r>
      <w:r w:rsidRPr="00ED0180">
        <w:rPr>
          <w:kern w:val="28"/>
          <w:sz w:val="24"/>
          <w:szCs w:val="24"/>
          <w:lang w:val="en-US" w:eastAsia="ru-RU"/>
          <w14:ligatures w14:val="standard"/>
          <w14:cntxtAlts/>
        </w:rPr>
        <w:t>MS</w:t>
      </w:r>
      <w:r w:rsidRPr="00ED0180">
        <w:rPr>
          <w:kern w:val="28"/>
          <w:sz w:val="24"/>
          <w:szCs w:val="24"/>
          <w:lang w:eastAsia="ru-RU"/>
          <w14:ligatures w14:val="standard"/>
          <w14:cntxtAlts/>
        </w:rPr>
        <w:t xml:space="preserve"> </w:t>
      </w:r>
      <w:r w:rsidRPr="00ED0180">
        <w:rPr>
          <w:kern w:val="28"/>
          <w:sz w:val="24"/>
          <w:szCs w:val="24"/>
          <w:lang w:val="en-US" w:eastAsia="ru-RU"/>
          <w14:ligatures w14:val="standard"/>
          <w14:cntxtAlts/>
        </w:rPr>
        <w:t>PowerPoint</w:t>
      </w:r>
      <w:r w:rsidRPr="00ED0180">
        <w:rPr>
          <w:kern w:val="28"/>
          <w:sz w:val="24"/>
          <w:szCs w:val="24"/>
          <w:lang w:eastAsia="ru-RU"/>
          <w14:ligatures w14:val="standard"/>
          <w14:cntxtAlts/>
        </w:rPr>
        <w:t>, не принимаются</w:t>
      </w:r>
      <w:r w:rsidRPr="00ED0180">
        <w:rPr>
          <w:b/>
          <w:bCs/>
          <w:kern w:val="28"/>
          <w:sz w:val="24"/>
          <w:szCs w:val="24"/>
          <w:lang w:eastAsia="ru-RU"/>
          <w14:ligatures w14:val="standard"/>
          <w14:cntxtAlts/>
        </w:rPr>
        <w:t>!</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Форматы, технологии любые. Для нестандартных форматов нужно приложить программное обеспечение.</w:t>
      </w:r>
    </w:p>
    <w:p w:rsidR="00ED0180" w:rsidRPr="004253BE" w:rsidRDefault="00ED0180" w:rsidP="004253BE">
      <w:pPr>
        <w:widowControl/>
        <w:ind w:firstLine="709"/>
        <w:jc w:val="both"/>
        <w:rPr>
          <w:kern w:val="28"/>
          <w:sz w:val="24"/>
          <w:szCs w:val="24"/>
          <w:lang w:eastAsia="ru-RU"/>
          <w14:ligatures w14:val="standard"/>
          <w14:cntxtAlts/>
        </w:rPr>
      </w:pPr>
      <w:r w:rsidRPr="00ED0180">
        <w:rPr>
          <w:iCs/>
          <w:kern w:val="28"/>
          <w:sz w:val="24"/>
          <w:szCs w:val="24"/>
          <w:lang w:eastAsia="ru-RU"/>
          <w14:ligatures w14:val="standard"/>
          <w14:cntxtAlts/>
        </w:rPr>
        <w:t>При представлении работ (проектов)</w:t>
      </w:r>
      <w:r w:rsidRPr="00ED0180">
        <w:rPr>
          <w:kern w:val="28"/>
          <w:sz w:val="24"/>
          <w:szCs w:val="24"/>
          <w:lang w:eastAsia="ru-RU"/>
          <w14:ligatures w14:val="standard"/>
          <w14:cntxtAlts/>
        </w:rPr>
        <w:t xml:space="preserve"> необходимо указать с помощью каких средств реализовывалась работа (проект), требования к компьютеру для просмотра работы (в том числе указать необходимое для просм</w:t>
      </w:r>
      <w:r w:rsidR="004253BE">
        <w:rPr>
          <w:kern w:val="28"/>
          <w:sz w:val="24"/>
          <w:szCs w:val="24"/>
          <w:lang w:eastAsia="ru-RU"/>
          <w14:ligatures w14:val="standard"/>
          <w14:cntxtAlts/>
        </w:rPr>
        <w:t xml:space="preserve">отра программное обеспечение). </w:t>
      </w:r>
    </w:p>
    <w:p w:rsidR="00ED0180" w:rsidRPr="00ED0180" w:rsidRDefault="00ED0180" w:rsidP="004253BE">
      <w:pPr>
        <w:ind w:firstLine="709"/>
        <w:jc w:val="center"/>
        <w:rPr>
          <w:b/>
          <w:bCs/>
          <w:kern w:val="28"/>
          <w:sz w:val="24"/>
          <w:szCs w:val="24"/>
          <w:lang w:eastAsia="ru-RU"/>
          <w14:ligatures w14:val="standard"/>
          <w14:cntxtAlts/>
        </w:rPr>
      </w:pPr>
      <w:r w:rsidRPr="00ED0180">
        <w:rPr>
          <w:b/>
          <w:bCs/>
          <w:kern w:val="28"/>
          <w:sz w:val="24"/>
          <w:szCs w:val="24"/>
          <w:lang w:eastAsia="ru-RU"/>
          <w14:ligatures w14:val="standard"/>
          <w14:cntxtAlts/>
        </w:rPr>
        <w:t>8. Подведение ит</w:t>
      </w:r>
      <w:r w:rsidR="004253BE">
        <w:rPr>
          <w:b/>
          <w:bCs/>
          <w:kern w:val="28"/>
          <w:sz w:val="24"/>
          <w:szCs w:val="24"/>
          <w:lang w:eastAsia="ru-RU"/>
          <w14:ligatures w14:val="standard"/>
          <w14:cntxtAlts/>
        </w:rPr>
        <w:t>огов и награждение победителей.</w:t>
      </w:r>
    </w:p>
    <w:p w:rsidR="00ED0180" w:rsidRPr="00ED0180" w:rsidRDefault="00ED0180" w:rsidP="004253BE">
      <w:pPr>
        <w:widowControl/>
        <w:ind w:firstLine="709"/>
        <w:contextualSpacing/>
        <w:jc w:val="both"/>
        <w:rPr>
          <w:bCs/>
          <w:kern w:val="28"/>
          <w:sz w:val="24"/>
          <w:szCs w:val="24"/>
          <w:lang w:eastAsia="ru-RU"/>
          <w14:ligatures w14:val="standard"/>
          <w14:cntxtAlts/>
        </w:rPr>
      </w:pPr>
      <w:r w:rsidRPr="00ED0180">
        <w:rPr>
          <w:bCs/>
          <w:kern w:val="28"/>
          <w:sz w:val="24"/>
          <w:szCs w:val="24"/>
          <w:lang w:eastAsia="ru-RU"/>
          <w14:ligatures w14:val="standard"/>
          <w14:cntxtAlts/>
        </w:rPr>
        <w:t>Дипломы победителям и призерам за 1-3 место подготавливаются на бланках Департамента образования и вручаются оргкомитетом мероприятия.</w:t>
      </w:r>
    </w:p>
    <w:p w:rsidR="00ED0180" w:rsidRPr="00ED0180" w:rsidRDefault="00ED0180" w:rsidP="004253BE">
      <w:pPr>
        <w:ind w:firstLine="709"/>
        <w:contextualSpacing/>
        <w:jc w:val="both"/>
        <w:rPr>
          <w:b/>
          <w:bCs/>
          <w:kern w:val="28"/>
          <w:sz w:val="24"/>
          <w:szCs w:val="24"/>
          <w:lang w:eastAsia="ru-RU"/>
          <w14:ligatures w14:val="standard"/>
          <w14:cntxtAlts/>
        </w:rPr>
      </w:pPr>
      <w:r w:rsidRPr="00ED0180">
        <w:rPr>
          <w:bCs/>
          <w:kern w:val="28"/>
          <w:sz w:val="24"/>
          <w:szCs w:val="24"/>
          <w:lang w:eastAsia="ru-RU"/>
          <w14:ligatures w14:val="standard"/>
          <w14:cntxtAlt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8.1 Итоги работы Конференции подводятся отдельно по каждой секции.</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8.2. Каждое направление Конференции предполагает:</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три первых места;</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не более трех вторых мест;</w:t>
      </w:r>
    </w:p>
    <w:p w:rsidR="00ED0180" w:rsidRPr="00ED0180"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 не более трех третьих мест.</w:t>
      </w:r>
    </w:p>
    <w:p w:rsidR="00ED0180" w:rsidRPr="004253BE" w:rsidRDefault="00ED0180" w:rsidP="004253BE">
      <w:pPr>
        <w:ind w:firstLine="709"/>
        <w:jc w:val="both"/>
        <w:rPr>
          <w:kern w:val="28"/>
          <w:sz w:val="24"/>
          <w:szCs w:val="24"/>
          <w:lang w:eastAsia="ru-RU"/>
          <w14:ligatures w14:val="standard"/>
          <w14:cntxtAlts/>
        </w:rPr>
      </w:pPr>
      <w:r w:rsidRPr="00ED0180">
        <w:rPr>
          <w:kern w:val="28"/>
          <w:sz w:val="24"/>
          <w:szCs w:val="24"/>
          <w:lang w:eastAsia="ru-RU"/>
          <w14:ligatures w14:val="standard"/>
          <w14:cntxtAlts/>
        </w:rPr>
        <w:t>8.3. Каждому участнику Конференции выдается св</w:t>
      </w:r>
      <w:r w:rsidR="004253BE">
        <w:rPr>
          <w:kern w:val="28"/>
          <w:sz w:val="24"/>
          <w:szCs w:val="24"/>
          <w:lang w:eastAsia="ru-RU"/>
          <w14:ligatures w14:val="standard"/>
          <w14:cntxtAlts/>
        </w:rPr>
        <w:t xml:space="preserve">идетельство участника. </w:t>
      </w:r>
    </w:p>
    <w:p w:rsidR="00ED0180" w:rsidRPr="00ED0180" w:rsidRDefault="004253BE" w:rsidP="004253BE">
      <w:pPr>
        <w:widowControl/>
        <w:ind w:firstLine="709"/>
        <w:jc w:val="center"/>
        <w:rPr>
          <w:b/>
          <w:kern w:val="28"/>
          <w:sz w:val="24"/>
          <w:szCs w:val="24"/>
          <w:lang w:eastAsia="ru-RU"/>
          <w14:ligatures w14:val="standard"/>
          <w14:cntxtAlts/>
        </w:rPr>
      </w:pPr>
      <w:r>
        <w:rPr>
          <w:b/>
          <w:kern w:val="28"/>
          <w:sz w:val="24"/>
          <w:szCs w:val="24"/>
          <w:lang w:eastAsia="ru-RU"/>
          <w14:ligatures w14:val="standard"/>
          <w14:cntxtAlts/>
        </w:rPr>
        <w:t>9. Контактная информация.</w:t>
      </w:r>
    </w:p>
    <w:p w:rsidR="00ED0180" w:rsidRPr="00ED0180" w:rsidRDefault="00C5068A" w:rsidP="004253BE">
      <w:pPr>
        <w:widowControl/>
        <w:ind w:firstLine="709"/>
        <w:jc w:val="both"/>
        <w:rPr>
          <w:bCs/>
          <w:sz w:val="24"/>
          <w:szCs w:val="24"/>
          <w:lang w:eastAsia="ru-RU"/>
          <w14:ligatures w14:val="standard"/>
          <w14:cntxtAlts/>
        </w:rPr>
      </w:pPr>
      <w:r>
        <w:rPr>
          <w:bCs/>
          <w:sz w:val="24"/>
          <w:szCs w:val="24"/>
          <w:lang w:eastAsia="ru-RU"/>
          <w14:ligatures w14:val="standard"/>
          <w14:cntxtAlts/>
        </w:rPr>
        <w:t xml:space="preserve">Контакты: </w:t>
      </w:r>
      <w:r w:rsidR="00ED0180" w:rsidRPr="00ED0180">
        <w:rPr>
          <w:bCs/>
          <w:sz w:val="24"/>
          <w:szCs w:val="24"/>
          <w:lang w:eastAsia="ru-RU"/>
          <w14:ligatures w14:val="standard"/>
          <w14:cntxtAlts/>
        </w:rPr>
        <w:t>МБУ ДО "ЦТТ "Интеграл" г.о. Самара,  г. Самара,  пр. Масленникова, 33,  тел. 334-85-61</w:t>
      </w:r>
    </w:p>
    <w:p w:rsidR="00ED0180" w:rsidRPr="00ED0180" w:rsidRDefault="00ED0180" w:rsidP="004253BE">
      <w:pPr>
        <w:widowControl/>
        <w:ind w:firstLine="709"/>
        <w:jc w:val="both"/>
        <w:rPr>
          <w:bCs/>
          <w:sz w:val="24"/>
          <w:szCs w:val="24"/>
          <w:lang w:eastAsia="ru-RU"/>
          <w14:ligatures w14:val="standard"/>
          <w14:cntxtAlts/>
        </w:rPr>
      </w:pPr>
      <w:r w:rsidRPr="00ED0180">
        <w:rPr>
          <w:bCs/>
          <w:sz w:val="24"/>
          <w:szCs w:val="24"/>
          <w:lang w:eastAsia="ru-RU"/>
          <w14:ligatures w14:val="standard"/>
          <w14:cntxtAlts/>
        </w:rPr>
        <w:t>Контактное лицо: Афанасьева Ольга Анатольевна, заместитель директора по УВР МБУ ДО "ЦТТ "Интеграл" г.о. Самара,  тел: 334-85-61</w:t>
      </w:r>
    </w:p>
    <w:p w:rsidR="00ED0180" w:rsidRPr="004253BE" w:rsidRDefault="00ED0180" w:rsidP="004253BE">
      <w:pPr>
        <w:widowControl/>
        <w:ind w:firstLine="709"/>
        <w:jc w:val="both"/>
        <w:rPr>
          <w:bCs/>
          <w:sz w:val="24"/>
          <w:szCs w:val="24"/>
          <w:lang w:val="en-US" w:eastAsia="ru-RU"/>
          <w14:ligatures w14:val="standard"/>
          <w14:cntxtAlts/>
        </w:rPr>
      </w:pPr>
      <w:r w:rsidRPr="00ED0180">
        <w:rPr>
          <w:bCs/>
          <w:sz w:val="24"/>
          <w:szCs w:val="24"/>
          <w:lang w:val="en-US" w:eastAsia="ru-RU"/>
          <w14:ligatures w14:val="standard"/>
          <w14:cntxtAlts/>
        </w:rPr>
        <w:t xml:space="preserve">E-mail:  CTTintegral@mail.ru, </w:t>
      </w:r>
      <w:r w:rsidRPr="00ED0180">
        <w:rPr>
          <w:bCs/>
          <w:sz w:val="24"/>
          <w:szCs w:val="24"/>
          <w:lang w:eastAsia="ru-RU"/>
          <w14:ligatures w14:val="standard"/>
          <w14:cntxtAlts/>
        </w:rPr>
        <w:t>сайт</w:t>
      </w:r>
      <w:r w:rsidR="00C5068A">
        <w:rPr>
          <w:bCs/>
          <w:sz w:val="24"/>
          <w:szCs w:val="24"/>
          <w:lang w:val="en-US" w:eastAsia="ru-RU"/>
          <w14:ligatures w14:val="standard"/>
          <w14:cntxtAlts/>
        </w:rPr>
        <w:t>:</w:t>
      </w:r>
      <w:r w:rsidR="004253BE">
        <w:rPr>
          <w:bCs/>
          <w:sz w:val="24"/>
          <w:szCs w:val="24"/>
          <w:lang w:val="en-US" w:eastAsia="ru-RU"/>
          <w14:ligatures w14:val="standard"/>
          <w14:cntxtAlts/>
        </w:rPr>
        <w:t xml:space="preserve"> ctt-integral.ru</w:t>
      </w:r>
    </w:p>
    <w:p w:rsidR="004253BE" w:rsidRPr="004253BE" w:rsidRDefault="004253BE" w:rsidP="004253BE">
      <w:pPr>
        <w:widowControl/>
        <w:ind w:firstLine="709"/>
        <w:jc w:val="both"/>
        <w:rPr>
          <w:bCs/>
          <w:sz w:val="24"/>
          <w:szCs w:val="24"/>
          <w:lang w:val="en-US" w:eastAsia="ru-RU"/>
          <w14:ligatures w14:val="standard"/>
          <w14:cntxtAlts/>
        </w:rPr>
      </w:pPr>
    </w:p>
    <w:p w:rsidR="00ED0180" w:rsidRPr="00C52778" w:rsidRDefault="004253BE" w:rsidP="004253BE">
      <w:pPr>
        <w:widowControl/>
        <w:tabs>
          <w:tab w:val="right" w:pos="9103"/>
        </w:tabs>
        <w:spacing w:after="120"/>
        <w:ind w:firstLine="709"/>
        <w:jc w:val="right"/>
        <w:rPr>
          <w:b/>
          <w:kern w:val="28"/>
          <w:sz w:val="24"/>
          <w:szCs w:val="24"/>
          <w:lang w:eastAsia="ru-RU"/>
          <w14:ligatures w14:val="standard"/>
          <w14:cntxtAlts/>
        </w:rPr>
      </w:pPr>
      <w:r w:rsidRPr="00C52778">
        <w:rPr>
          <w:b/>
          <w:kern w:val="28"/>
          <w:sz w:val="24"/>
          <w:szCs w:val="24"/>
          <w:lang w:eastAsia="ru-RU"/>
          <w14:ligatures w14:val="standard"/>
          <w14:cntxtAlts/>
        </w:rPr>
        <w:t xml:space="preserve">Приложение №1 </w:t>
      </w:r>
    </w:p>
    <w:p w:rsidR="00ED0180" w:rsidRPr="00ED0180" w:rsidRDefault="00ED0180" w:rsidP="00ED0180">
      <w:pPr>
        <w:widowControl/>
        <w:tabs>
          <w:tab w:val="right" w:pos="9103"/>
        </w:tabs>
        <w:spacing w:after="120"/>
        <w:ind w:firstLine="709"/>
        <w:jc w:val="center"/>
        <w:rPr>
          <w:b/>
          <w:bCs/>
          <w:kern w:val="28"/>
          <w:sz w:val="24"/>
          <w:szCs w:val="24"/>
          <w:lang w:eastAsia="ru-RU"/>
          <w14:ligatures w14:val="standard"/>
          <w14:cntxtAlts/>
        </w:rPr>
      </w:pPr>
      <w:r w:rsidRPr="00ED0180">
        <w:rPr>
          <w:b/>
          <w:bCs/>
          <w:kern w:val="28"/>
          <w:sz w:val="24"/>
          <w:szCs w:val="24"/>
          <w:lang w:eastAsia="ru-RU"/>
          <w14:ligatures w14:val="standard"/>
          <w14:cntxtAlts/>
        </w:rPr>
        <w:t>Форма заявки</w:t>
      </w:r>
    </w:p>
    <w:p w:rsidR="00ED0180" w:rsidRPr="00ED0180" w:rsidRDefault="00ED0180" w:rsidP="00ED0180">
      <w:pPr>
        <w:widowControl/>
        <w:spacing w:after="120"/>
        <w:ind w:firstLine="709"/>
        <w:jc w:val="center"/>
        <w:rPr>
          <w:kern w:val="28"/>
          <w:sz w:val="24"/>
          <w:szCs w:val="24"/>
          <w:lang w:eastAsia="ru-RU"/>
          <w14:ligatures w14:val="standard"/>
          <w14:cntxtAlts/>
        </w:rPr>
      </w:pPr>
      <w:r w:rsidRPr="00ED0180">
        <w:rPr>
          <w:b/>
          <w:bCs/>
          <w:kern w:val="28"/>
          <w:sz w:val="24"/>
          <w:szCs w:val="24"/>
          <w:lang w:eastAsia="ru-RU"/>
          <w14:ligatures w14:val="standard"/>
          <w14:cntxtAlts/>
        </w:rPr>
        <w:t>для обучающихся</w:t>
      </w:r>
    </w:p>
    <w:p w:rsidR="00ED0180" w:rsidRPr="00ED0180" w:rsidRDefault="004253BE" w:rsidP="00ED0180">
      <w:pPr>
        <w:widowControl/>
        <w:spacing w:after="120"/>
        <w:ind w:firstLine="709"/>
        <w:rPr>
          <w:kern w:val="28"/>
          <w:sz w:val="24"/>
          <w:szCs w:val="24"/>
          <w:lang w:eastAsia="ru-RU"/>
          <w14:ligatures w14:val="standard"/>
          <w14:cntxtAlts/>
        </w:rPr>
      </w:pPr>
      <w:r>
        <w:rPr>
          <w:kern w:val="28"/>
          <w:sz w:val="24"/>
          <w:szCs w:val="24"/>
          <w:lang w:eastAsia="ru-RU"/>
          <w14:ligatures w14:val="standard"/>
          <w14:cntxtAlts/>
        </w:rPr>
        <w:t xml:space="preserve">1. </w:t>
      </w:r>
      <w:r w:rsidR="00ED0180" w:rsidRPr="00ED0180">
        <w:rPr>
          <w:kern w:val="28"/>
          <w:sz w:val="24"/>
          <w:szCs w:val="24"/>
          <w:lang w:eastAsia="ru-RU"/>
          <w14:ligatures w14:val="standard"/>
          <w14:cntxtAlts/>
        </w:rPr>
        <w:t>Наименование и адрес образовательного учреждения, от которого выступает участник_____________________________________________________________;</w:t>
      </w:r>
    </w:p>
    <w:p w:rsidR="00ED0180" w:rsidRPr="00ED0180" w:rsidRDefault="004253BE" w:rsidP="00ED0180">
      <w:pPr>
        <w:widowControl/>
        <w:spacing w:after="120"/>
        <w:ind w:firstLine="709"/>
        <w:rPr>
          <w:kern w:val="28"/>
          <w:sz w:val="24"/>
          <w:szCs w:val="24"/>
          <w:lang w:eastAsia="ru-RU"/>
          <w14:ligatures w14:val="standard"/>
          <w14:cntxtAlts/>
        </w:rPr>
      </w:pPr>
      <w:r>
        <w:rPr>
          <w:kern w:val="28"/>
          <w:sz w:val="24"/>
          <w:szCs w:val="24"/>
          <w:lang w:eastAsia="ru-RU"/>
          <w14:ligatures w14:val="standard"/>
          <w14:cntxtAlts/>
        </w:rPr>
        <w:t xml:space="preserve">2. </w:t>
      </w:r>
      <w:r w:rsidR="00ED0180" w:rsidRPr="00ED0180">
        <w:rPr>
          <w:kern w:val="28"/>
          <w:sz w:val="24"/>
          <w:szCs w:val="24"/>
          <w:lang w:eastAsia="ru-RU"/>
          <w14:ligatures w14:val="standard"/>
          <w14:cntxtAlts/>
        </w:rPr>
        <w:t>Фамилия, имя, отчество, место работы и должность научного руководителя _____________________________________________________________________;</w:t>
      </w:r>
    </w:p>
    <w:p w:rsidR="00ED0180" w:rsidRPr="00ED0180" w:rsidRDefault="00ED0180" w:rsidP="00ED0180">
      <w:pPr>
        <w:widowControl/>
        <w:spacing w:after="120"/>
        <w:ind w:firstLine="709"/>
        <w:rPr>
          <w:kern w:val="28"/>
          <w:sz w:val="24"/>
          <w:szCs w:val="24"/>
          <w:lang w:eastAsia="ru-RU"/>
          <w14:ligatures w14:val="standard"/>
          <w14:cntxtAlts/>
        </w:rPr>
      </w:pPr>
      <w:r w:rsidRPr="00ED0180">
        <w:rPr>
          <w:kern w:val="28"/>
          <w:sz w:val="24"/>
          <w:szCs w:val="24"/>
          <w:lang w:eastAsia="ru-RU"/>
          <w14:ligatures w14:val="standard"/>
          <w14:cntxtAlts/>
        </w:rPr>
        <w:t xml:space="preserve">3. </w:t>
      </w:r>
      <w:r w:rsidRPr="00C52778">
        <w:rPr>
          <w:bCs/>
          <w:kern w:val="28"/>
          <w:sz w:val="24"/>
          <w:szCs w:val="24"/>
          <w:lang w:eastAsia="ru-RU"/>
          <w14:ligatures w14:val="standard"/>
          <w14:cntxtAlts/>
        </w:rPr>
        <w:t>Телефон научного руководителя</w:t>
      </w:r>
      <w:r w:rsidRPr="00ED0180">
        <w:rPr>
          <w:b/>
          <w:bCs/>
          <w:kern w:val="28"/>
          <w:sz w:val="24"/>
          <w:szCs w:val="24"/>
          <w:lang w:eastAsia="ru-RU"/>
          <w14:ligatures w14:val="standard"/>
          <w14:cntxtAlts/>
        </w:rPr>
        <w:t xml:space="preserve"> </w:t>
      </w:r>
      <w:r w:rsidRPr="00ED0180">
        <w:rPr>
          <w:kern w:val="28"/>
          <w:sz w:val="24"/>
          <w:szCs w:val="24"/>
          <w:lang w:eastAsia="ru-RU"/>
          <w14:ligatures w14:val="standard"/>
          <w14:cntxtAlts/>
        </w:rPr>
        <w:t>_______________________________;</w:t>
      </w:r>
    </w:p>
    <w:p w:rsidR="00ED0180" w:rsidRPr="00ED0180" w:rsidRDefault="00ED0180" w:rsidP="00ED0180">
      <w:pPr>
        <w:widowControl/>
        <w:spacing w:after="120"/>
        <w:ind w:firstLine="709"/>
        <w:rPr>
          <w:kern w:val="28"/>
          <w:sz w:val="24"/>
          <w:szCs w:val="24"/>
          <w:lang w:eastAsia="ru-RU"/>
          <w14:ligatures w14:val="standard"/>
          <w14:cntxtAlts/>
        </w:rPr>
      </w:pPr>
      <w:r w:rsidRPr="00ED0180">
        <w:rPr>
          <w:kern w:val="28"/>
          <w:sz w:val="24"/>
          <w:szCs w:val="24"/>
          <w:lang w:eastAsia="ru-RU"/>
          <w14:ligatures w14:val="standard"/>
          <w14:cntxtAlts/>
        </w:rPr>
        <w:t xml:space="preserve">4. </w:t>
      </w:r>
      <w:r w:rsidRPr="00ED0180">
        <w:rPr>
          <w:kern w:val="28"/>
          <w:sz w:val="24"/>
          <w:szCs w:val="24"/>
          <w:lang w:val="en-US" w:eastAsia="ru-RU"/>
          <w14:ligatures w14:val="standard"/>
          <w14:cntxtAlts/>
        </w:rPr>
        <w:t>E</w:t>
      </w:r>
      <w:r w:rsidRPr="00ED0180">
        <w:rPr>
          <w:kern w:val="28"/>
          <w:sz w:val="24"/>
          <w:szCs w:val="24"/>
          <w:lang w:eastAsia="ru-RU"/>
          <w14:ligatures w14:val="standard"/>
          <w14:cntxtAlts/>
        </w:rPr>
        <w:t>-</w:t>
      </w:r>
      <w:r w:rsidRPr="00ED0180">
        <w:rPr>
          <w:kern w:val="28"/>
          <w:sz w:val="24"/>
          <w:szCs w:val="24"/>
          <w:lang w:val="en-US" w:eastAsia="ru-RU"/>
          <w14:ligatures w14:val="standard"/>
          <w14:cntxtAlts/>
        </w:rPr>
        <w:t>mail</w:t>
      </w:r>
      <w:r w:rsidRPr="00ED0180">
        <w:rPr>
          <w:kern w:val="28"/>
          <w:sz w:val="24"/>
          <w:szCs w:val="24"/>
          <w:lang w:eastAsia="ru-RU"/>
          <w14:ligatures w14:val="standard"/>
          <w14:cntxtAlts/>
        </w:rPr>
        <w:t xml:space="preserve"> _______________________________________________________;</w:t>
      </w:r>
    </w:p>
    <w:p w:rsidR="00ED0180" w:rsidRPr="00ED0180" w:rsidRDefault="00ED0180" w:rsidP="00ED0180">
      <w:pPr>
        <w:ind w:firstLine="709"/>
        <w:rPr>
          <w:kern w:val="28"/>
          <w:sz w:val="24"/>
          <w:szCs w:val="24"/>
          <w:lang w:eastAsia="ru-RU"/>
          <w14:ligatures w14:val="standard"/>
          <w14:cntxtAlts/>
        </w:rPr>
      </w:pPr>
      <w:r w:rsidRPr="00ED0180">
        <w:rPr>
          <w:kern w:val="28"/>
          <w:sz w:val="24"/>
          <w:szCs w:val="24"/>
          <w:lang w:eastAsia="ru-RU"/>
          <w14:ligatures w14:val="standard"/>
          <w14:cntxtAlts/>
        </w:rPr>
        <w:t>5. Наименование секции: _________________________________________;</w:t>
      </w:r>
    </w:p>
    <w:p w:rsidR="00ED0180" w:rsidRPr="00ED0180" w:rsidRDefault="00ED0180" w:rsidP="00ED0180">
      <w:pPr>
        <w:ind w:firstLine="709"/>
        <w:rPr>
          <w:kern w:val="28"/>
          <w:sz w:val="24"/>
          <w:szCs w:val="24"/>
          <w:lang w:eastAsia="ru-RU"/>
          <w14:ligatures w14:val="standard"/>
          <w14:cntxtAlts/>
        </w:rPr>
      </w:pPr>
    </w:p>
    <w:p w:rsidR="004253BE" w:rsidRDefault="004253BE" w:rsidP="00C52778">
      <w:pPr>
        <w:ind w:firstLine="709"/>
        <w:jc w:val="center"/>
        <w:rPr>
          <w:b/>
          <w:bCs/>
          <w:kern w:val="28"/>
          <w:sz w:val="24"/>
          <w:szCs w:val="24"/>
          <w:lang w:eastAsia="ru-RU"/>
          <w14:ligatures w14:val="standard"/>
          <w14:cntxtAlts/>
        </w:rPr>
      </w:pPr>
      <w:r>
        <w:rPr>
          <w:b/>
          <w:bCs/>
          <w:kern w:val="28"/>
          <w:sz w:val="24"/>
          <w:szCs w:val="24"/>
          <w:lang w:eastAsia="ru-RU"/>
          <w14:ligatures w14:val="standard"/>
          <w14:cntxtAlts/>
        </w:rPr>
        <w:t>Список участников</w:t>
      </w:r>
    </w:p>
    <w:p w:rsidR="00ED0180" w:rsidRPr="004253BE" w:rsidRDefault="00ED0180" w:rsidP="004253BE">
      <w:pPr>
        <w:ind w:firstLine="709"/>
        <w:rPr>
          <w:b/>
          <w:bCs/>
          <w:kern w:val="28"/>
          <w:sz w:val="24"/>
          <w:szCs w:val="24"/>
          <w:lang w:eastAsia="ru-RU"/>
          <w14:ligatures w14:val="standard"/>
          <w14:cntxtAlts/>
        </w:rPr>
      </w:pPr>
      <w:r w:rsidRPr="00ED0180">
        <w:rPr>
          <w:noProof/>
          <w:sz w:val="24"/>
          <w:szCs w:val="24"/>
          <w:lang w:eastAsia="ru-RU"/>
          <w14:ligatures w14:val="standard"/>
          <w14:cntxtAlts/>
        </w:rPr>
        <mc:AlternateContent>
          <mc:Choice Requires="wps">
            <w:drawing>
              <wp:anchor distT="36576" distB="36576" distL="36576" distR="36576" simplePos="0" relativeHeight="251664384" behindDoc="0" locked="0" layoutInCell="1" allowOverlap="1" wp14:anchorId="61ACE13A" wp14:editId="404946B6">
                <wp:simplePos x="0" y="0"/>
                <wp:positionH relativeFrom="column">
                  <wp:posOffset>3051175</wp:posOffset>
                </wp:positionH>
                <wp:positionV relativeFrom="paragraph">
                  <wp:posOffset>3888105</wp:posOffset>
                </wp:positionV>
                <wp:extent cx="4623435" cy="1206500"/>
                <wp:effectExtent l="0" t="0" r="0" b="0"/>
                <wp:wrapNone/>
                <wp:docPr id="1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23435" cy="1206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00B90" id="Прямоугольник 1" o:spid="_x0000_s1026" style="position:absolute;margin-left:240.25pt;margin-top:306.15pt;width:364.05pt;height: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" filled="f" stroked="f" insetpen="t">
                <v:shadow color="#ccc"/>
                <o:lock v:ext="edit" shapetype="t"/>
                <v:textbox inset="0,0,0,0"/>
              </v:rect>
            </w:pict>
          </mc:Fallback>
        </mc:AlternateContent>
      </w:r>
    </w:p>
    <w:tbl>
      <w:tblPr>
        <w:tblW w:w="9571" w:type="dxa"/>
        <w:tblLayout w:type="fixed"/>
        <w:tblCellMar>
          <w:left w:w="0" w:type="dxa"/>
          <w:right w:w="0" w:type="dxa"/>
        </w:tblCellMar>
        <w:tblLook w:val="04A0" w:firstRow="1" w:lastRow="0" w:firstColumn="1" w:lastColumn="0" w:noHBand="0" w:noVBand="1"/>
      </w:tblPr>
      <w:tblGrid>
        <w:gridCol w:w="534"/>
        <w:gridCol w:w="1959"/>
        <w:gridCol w:w="1494"/>
        <w:gridCol w:w="2241"/>
        <w:gridCol w:w="1450"/>
        <w:gridCol w:w="1893"/>
      </w:tblGrid>
      <w:tr w:rsidR="00ED0180" w:rsidRPr="00ED0180" w:rsidTr="00ED0180">
        <w:trPr>
          <w:trHeight w:val="950"/>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C52778" w:rsidP="00C52778">
            <w:pPr>
              <w:widowControl/>
              <w:spacing w:after="120"/>
              <w:rPr>
                <w:b/>
                <w:kern w:val="28"/>
                <w:sz w:val="24"/>
                <w:szCs w:val="24"/>
                <w:lang w:eastAsia="ru-RU"/>
                <w14:ligatures w14:val="standard"/>
                <w14:cntxtAlts/>
              </w:rPr>
            </w:pPr>
            <w:r w:rsidRPr="00C52778">
              <w:rPr>
                <w:b/>
                <w:sz w:val="24"/>
                <w:szCs w:val="24"/>
                <w:lang w:eastAsia="ru-RU"/>
              </w:rPr>
              <w:t>№ п/п</w:t>
            </w:r>
          </w:p>
        </w:tc>
        <w:tc>
          <w:tcPr>
            <w:tcW w:w="1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Фамилия, имя, отчество участника (полностью)</w:t>
            </w:r>
          </w:p>
        </w:tc>
        <w:tc>
          <w:tcPr>
            <w:tcW w:w="1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Дата</w:t>
            </w:r>
          </w:p>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рождения</w:t>
            </w:r>
          </w:p>
        </w:tc>
        <w:tc>
          <w:tcPr>
            <w:tcW w:w="22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ED0180" w:rsidP="00C52778">
            <w:pPr>
              <w:widowControl/>
              <w:spacing w:after="120"/>
              <w:rPr>
                <w:b/>
                <w:kern w:val="28"/>
                <w:sz w:val="24"/>
                <w:szCs w:val="24"/>
                <w:lang w:eastAsia="ru-RU"/>
                <w14:ligatures w14:val="standard"/>
                <w14:cntxtAlts/>
              </w:rPr>
            </w:pPr>
            <w:r w:rsidRPr="00C52778">
              <w:rPr>
                <w:b/>
                <w:kern w:val="28"/>
                <w:sz w:val="24"/>
                <w:szCs w:val="24"/>
                <w:lang w:eastAsia="ru-RU"/>
                <w14:ligatures w14:val="standard"/>
                <w14:cntxtAlts/>
              </w:rPr>
              <w:t>Образовательное</w:t>
            </w:r>
          </w:p>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учреждение, школа, класс</w:t>
            </w:r>
          </w:p>
        </w:tc>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Название</w:t>
            </w:r>
          </w:p>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проекта</w:t>
            </w:r>
          </w:p>
        </w:tc>
        <w:tc>
          <w:tcPr>
            <w:tcW w:w="1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ФИО</w:t>
            </w:r>
          </w:p>
          <w:p w:rsidR="00ED0180" w:rsidRPr="00C52778" w:rsidRDefault="00ED0180" w:rsidP="00C52778">
            <w:pPr>
              <w:widowControl/>
              <w:spacing w:after="120"/>
              <w:jc w:val="center"/>
              <w:rPr>
                <w:b/>
                <w:kern w:val="28"/>
                <w:sz w:val="24"/>
                <w:szCs w:val="24"/>
                <w:lang w:eastAsia="ru-RU"/>
                <w14:ligatures w14:val="standard"/>
                <w14:cntxtAlts/>
              </w:rPr>
            </w:pPr>
            <w:r w:rsidRPr="00C52778">
              <w:rPr>
                <w:b/>
                <w:kern w:val="28"/>
                <w:sz w:val="24"/>
                <w:szCs w:val="24"/>
                <w:lang w:eastAsia="ru-RU"/>
                <w14:ligatures w14:val="standard"/>
                <w14:cntxtAlts/>
              </w:rPr>
              <w:t>руководителя</w:t>
            </w:r>
          </w:p>
        </w:tc>
      </w:tr>
      <w:tr w:rsidR="00ED0180" w:rsidRPr="00ED0180" w:rsidTr="00ED0180">
        <w:trPr>
          <w:trHeight w:val="510"/>
        </w:trPr>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r w:rsidRPr="00ED0180">
              <w:rPr>
                <w:kern w:val="28"/>
                <w:sz w:val="24"/>
                <w:szCs w:val="24"/>
                <w:lang w:eastAsia="ru-RU"/>
                <w14:ligatures w14:val="standard"/>
                <w14:cntxtAlts/>
              </w:rPr>
              <w:t>1</w:t>
            </w:r>
          </w:p>
        </w:tc>
        <w:tc>
          <w:tcPr>
            <w:tcW w:w="1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p>
        </w:tc>
        <w:tc>
          <w:tcPr>
            <w:tcW w:w="1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p>
        </w:tc>
        <w:tc>
          <w:tcPr>
            <w:tcW w:w="22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p>
        </w:tc>
        <w:tc>
          <w:tcPr>
            <w:tcW w:w="14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p>
        </w:tc>
        <w:tc>
          <w:tcPr>
            <w:tcW w:w="1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D0180" w:rsidRPr="00ED0180" w:rsidRDefault="00ED0180" w:rsidP="00ED0180">
            <w:pPr>
              <w:widowControl/>
              <w:spacing w:after="120"/>
              <w:ind w:firstLine="709"/>
              <w:jc w:val="center"/>
              <w:rPr>
                <w:kern w:val="28"/>
                <w:sz w:val="24"/>
                <w:szCs w:val="24"/>
                <w:lang w:eastAsia="ru-RU"/>
                <w14:ligatures w14:val="standard"/>
                <w14:cntxtAlts/>
              </w:rPr>
            </w:pPr>
          </w:p>
        </w:tc>
      </w:tr>
    </w:tbl>
    <w:p w:rsidR="00ED0180" w:rsidRPr="00ED0180" w:rsidRDefault="00ED0180" w:rsidP="00ED0180">
      <w:pPr>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ED0180" w:rsidRDefault="00ED0180" w:rsidP="00ED0180">
      <w:pPr>
        <w:widowControl/>
        <w:ind w:firstLine="709"/>
        <w:rPr>
          <w:kern w:val="28"/>
          <w:sz w:val="24"/>
          <w:szCs w:val="24"/>
          <w:lang w:eastAsia="ru-RU"/>
          <w14:ligatures w14:val="standard"/>
          <w14:cntxtAlts/>
        </w:rPr>
      </w:pPr>
    </w:p>
    <w:p w:rsidR="00ED0180" w:rsidRPr="00C52778" w:rsidRDefault="00ED0180" w:rsidP="00ED0180">
      <w:pPr>
        <w:widowControl/>
        <w:ind w:firstLine="709"/>
        <w:jc w:val="right"/>
        <w:rPr>
          <w:b/>
          <w:kern w:val="28"/>
          <w:sz w:val="24"/>
          <w:szCs w:val="24"/>
          <w:lang w:eastAsia="ru-RU"/>
          <w14:ligatures w14:val="standard"/>
          <w14:cntxtAlts/>
        </w:rPr>
      </w:pPr>
      <w:r w:rsidRPr="00C52778">
        <w:rPr>
          <w:b/>
          <w:kern w:val="28"/>
          <w:sz w:val="24"/>
          <w:szCs w:val="24"/>
          <w:lang w:eastAsia="ru-RU"/>
          <w14:ligatures w14:val="standard"/>
          <w14:cntxtAlts/>
        </w:rPr>
        <w:t xml:space="preserve">Приложение №2 </w:t>
      </w:r>
    </w:p>
    <w:p w:rsidR="00ED0180" w:rsidRPr="00ED0180" w:rsidRDefault="00ED0180" w:rsidP="004253BE">
      <w:pPr>
        <w:widowControl/>
        <w:jc w:val="both"/>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r w:rsidRPr="00ED0180">
        <w:rPr>
          <w:kern w:val="28"/>
          <w:sz w:val="24"/>
          <w:szCs w:val="24"/>
          <w:lang w:eastAsia="ru-RU"/>
          <w14:ligatures w14:val="standard"/>
          <w14:cntxtAlts/>
        </w:rPr>
        <w:t xml:space="preserve"> ГОРОДСКАЯ КОНФЕРЕНЦИЯ УЧАЩИХСЯ ПО НАУЧНО-ТЕХНИЧЕСКОМУ ТВОРЧЕСТВУ</w:t>
      </w: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keepNext/>
        <w:keepLines/>
        <w:widowControl/>
        <w:spacing w:before="200"/>
        <w:ind w:firstLine="709"/>
        <w:jc w:val="center"/>
        <w:outlineLvl w:val="1"/>
        <w:rPr>
          <w:bCs/>
          <w:kern w:val="28"/>
          <w:sz w:val="24"/>
          <w:szCs w:val="24"/>
          <w:lang w:eastAsia="ru-RU"/>
          <w14:ligatures w14:val="standard"/>
          <w14:cntxtAlts/>
        </w:rPr>
      </w:pPr>
      <w:bookmarkStart w:id="216" w:name="_Toc145934765"/>
      <w:bookmarkStart w:id="217" w:name="_Toc145938662"/>
      <w:r w:rsidRPr="00ED0180">
        <w:rPr>
          <w:bCs/>
          <w:kern w:val="28"/>
          <w:sz w:val="24"/>
          <w:szCs w:val="24"/>
          <w:lang w:eastAsia="ru-RU"/>
          <w14:ligatures w14:val="standard"/>
          <w14:cntxtAlts/>
        </w:rPr>
        <w:t>СЕКЦИЯ «Информационные технологии»</w:t>
      </w:r>
      <w:bookmarkEnd w:id="216"/>
      <w:bookmarkEnd w:id="217"/>
    </w:p>
    <w:p w:rsidR="00ED0180" w:rsidRPr="00ED0180" w:rsidRDefault="00ED0180" w:rsidP="00ED0180">
      <w:pPr>
        <w:keepNext/>
        <w:keepLines/>
        <w:widowControl/>
        <w:spacing w:before="200"/>
        <w:ind w:firstLine="709"/>
        <w:jc w:val="center"/>
        <w:outlineLvl w:val="1"/>
        <w:rPr>
          <w:bCs/>
          <w:kern w:val="28"/>
          <w:sz w:val="24"/>
          <w:szCs w:val="24"/>
          <w:lang w:eastAsia="ru-RU"/>
          <w14:ligatures w14:val="standard"/>
          <w14:cntxtAlts/>
        </w:rPr>
      </w:pPr>
      <w:bookmarkStart w:id="218" w:name="_Toc145934766"/>
      <w:bookmarkStart w:id="219" w:name="_Toc145938663"/>
      <w:r w:rsidRPr="00ED0180">
        <w:rPr>
          <w:bCs/>
          <w:kern w:val="28"/>
          <w:sz w:val="24"/>
          <w:szCs w:val="24"/>
          <w:lang w:eastAsia="ru-RU"/>
          <w14:ligatures w14:val="standard"/>
          <w14:cntxtAlts/>
        </w:rPr>
        <w:t>подсекция «Программирование»</w:t>
      </w:r>
      <w:bookmarkEnd w:id="218"/>
      <w:bookmarkEnd w:id="219"/>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r w:rsidRPr="00ED0180">
        <w:rPr>
          <w:kern w:val="28"/>
          <w:sz w:val="24"/>
          <w:szCs w:val="24"/>
          <w:lang w:eastAsia="ru-RU"/>
          <w14:ligatures w14:val="standard"/>
          <w14:cntxtAlts/>
        </w:rPr>
        <w:t>описание программного продукта</w:t>
      </w:r>
    </w:p>
    <w:p w:rsidR="00ED0180" w:rsidRPr="00ED0180" w:rsidRDefault="00ED0180" w:rsidP="00ED0180">
      <w:pPr>
        <w:keepNext/>
        <w:keepLines/>
        <w:widowControl/>
        <w:ind w:firstLine="709"/>
        <w:jc w:val="center"/>
        <w:outlineLvl w:val="2"/>
        <w:rPr>
          <w:bCs/>
          <w:kern w:val="28"/>
          <w:sz w:val="24"/>
          <w:szCs w:val="24"/>
          <w:lang w:eastAsia="ru-RU"/>
          <w14:ligatures w14:val="standard"/>
          <w14:cntxtAlts/>
        </w:rPr>
      </w:pPr>
      <w:bookmarkStart w:id="220" w:name="_Toc145934767"/>
      <w:bookmarkStart w:id="221" w:name="_Toc145938664"/>
      <w:r w:rsidRPr="00ED0180">
        <w:rPr>
          <w:bCs/>
          <w:kern w:val="28"/>
          <w:sz w:val="24"/>
          <w:szCs w:val="24"/>
          <w:lang w:eastAsia="ru-RU"/>
          <w14:ligatures w14:val="standard"/>
          <w14:cntxtAlts/>
        </w:rPr>
        <w:t>“Полет космического корабля ”</w:t>
      </w:r>
      <w:bookmarkEnd w:id="220"/>
      <w:bookmarkEnd w:id="221"/>
    </w:p>
    <w:p w:rsidR="00ED0180" w:rsidRPr="00ED0180" w:rsidRDefault="00ED0180" w:rsidP="00ED0180">
      <w:pPr>
        <w:widowControl/>
        <w:tabs>
          <w:tab w:val="left" w:pos="-426"/>
        </w:tabs>
        <w:ind w:firstLine="709"/>
        <w:jc w:val="center"/>
        <w:rPr>
          <w:b/>
          <w:kern w:val="28"/>
          <w:sz w:val="24"/>
          <w:szCs w:val="24"/>
          <w:lang w:eastAsia="ru-RU"/>
          <w14:ligatures w14:val="standard"/>
          <w14:cntxtAlts/>
        </w:rPr>
      </w:pPr>
      <w:r w:rsidRPr="00ED0180">
        <w:rPr>
          <w:b/>
          <w:kern w:val="28"/>
          <w:sz w:val="24"/>
          <w:szCs w:val="24"/>
          <w:lang w:eastAsia="ru-RU"/>
          <w14:ligatures w14:val="standard"/>
          <w14:cntxtAlts/>
        </w:rPr>
        <w:t xml:space="preserve"> (интерактивная анимация в среде графического редактора </w:t>
      </w:r>
      <w:r w:rsidRPr="00ED0180">
        <w:rPr>
          <w:b/>
          <w:kern w:val="28"/>
          <w:sz w:val="24"/>
          <w:szCs w:val="24"/>
          <w:lang w:val="en-US" w:eastAsia="ru-RU"/>
          <w14:ligatures w14:val="standard"/>
          <w14:cntxtAlts/>
        </w:rPr>
        <w:t>Flash</w:t>
      </w:r>
      <w:r w:rsidRPr="00ED0180">
        <w:rPr>
          <w:b/>
          <w:kern w:val="28"/>
          <w:sz w:val="24"/>
          <w:szCs w:val="24"/>
          <w:lang w:eastAsia="ru-RU"/>
          <w14:ligatures w14:val="standard"/>
          <w14:cntxtAlts/>
        </w:rPr>
        <w:t>)</w:t>
      </w: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4253BE" w:rsidP="00ED0180">
      <w:pPr>
        <w:widowControl/>
        <w:ind w:firstLine="709"/>
        <w:jc w:val="center"/>
        <w:rPr>
          <w:b/>
          <w:kern w:val="28"/>
          <w:sz w:val="24"/>
          <w:szCs w:val="24"/>
          <w:lang w:eastAsia="ru-RU"/>
          <w14:ligatures w14:val="standard"/>
          <w14:cntxtAlts/>
        </w:rPr>
      </w:pPr>
      <w:r w:rsidRPr="004253BE">
        <w:rPr>
          <w:noProof/>
          <w:kern w:val="28"/>
          <w:sz w:val="24"/>
          <w:szCs w:val="24"/>
          <w:lang w:eastAsia="ru-RU"/>
          <w14:ligatures w14:val="standard"/>
          <w14:cntxtAlts/>
        </w:rPr>
        <mc:AlternateContent>
          <mc:Choice Requires="wps">
            <w:drawing>
              <wp:anchor distT="0" distB="0" distL="114300" distR="114300" simplePos="0" relativeHeight="251666432" behindDoc="0" locked="0" layoutInCell="0" allowOverlap="1" wp14:anchorId="562A8962" wp14:editId="38E56991">
                <wp:simplePos x="0" y="0"/>
                <wp:positionH relativeFrom="column">
                  <wp:posOffset>2864544</wp:posOffset>
                </wp:positionH>
                <wp:positionV relativeFrom="paragraph">
                  <wp:posOffset>135240</wp:posOffset>
                </wp:positionV>
                <wp:extent cx="3414041" cy="4146698"/>
                <wp:effectExtent l="0" t="0" r="15240" b="63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4041" cy="4146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36B8D" w:rsidRDefault="00E36B8D" w:rsidP="004253BE">
                            <w:pPr>
                              <w:rPr>
                                <w:sz w:val="24"/>
                              </w:rPr>
                            </w:pPr>
                          </w:p>
                          <w:p w:rsidR="00E36B8D" w:rsidRPr="00A25399" w:rsidRDefault="00E36B8D" w:rsidP="004253BE">
                            <w:pPr>
                              <w:pStyle w:val="4"/>
                              <w:spacing w:before="0" w:after="0"/>
                              <w:rPr>
                                <w:rFonts w:ascii="Times New Roman" w:hAnsi="Times New Roman"/>
                              </w:rPr>
                            </w:pPr>
                            <w:r w:rsidRPr="00A25399">
                              <w:rPr>
                                <w:rFonts w:ascii="Times New Roman" w:hAnsi="Times New Roman"/>
                              </w:rPr>
                              <w:t>Автор:</w:t>
                            </w:r>
                            <w:r w:rsidRPr="00A25399">
                              <w:rPr>
                                <w:rFonts w:ascii="Times New Roman" w:hAnsi="Times New Roman"/>
                              </w:rPr>
                              <w:tab/>
                              <w:t>Петров Алексей</w:t>
                            </w:r>
                          </w:p>
                          <w:p w:rsidR="00E36B8D" w:rsidRPr="00A25399" w:rsidRDefault="00E36B8D" w:rsidP="004253BE">
                            <w:pPr>
                              <w:tabs>
                                <w:tab w:val="left" w:pos="1418"/>
                              </w:tabs>
                              <w:ind w:left="1418"/>
                              <w:rPr>
                                <w:sz w:val="24"/>
                              </w:rPr>
                            </w:pPr>
                            <w:r w:rsidRPr="00A25399">
                              <w:rPr>
                                <w:sz w:val="24"/>
                              </w:rPr>
                              <w:t>учащийся  10“А” класса</w:t>
                            </w:r>
                          </w:p>
                          <w:p w:rsidR="00E36B8D" w:rsidRPr="00A25399" w:rsidRDefault="00E36B8D" w:rsidP="004253BE">
                            <w:pPr>
                              <w:tabs>
                                <w:tab w:val="left" w:pos="1418"/>
                              </w:tabs>
                              <w:ind w:left="1418"/>
                              <w:rPr>
                                <w:sz w:val="24"/>
                              </w:rPr>
                            </w:pPr>
                            <w:r w:rsidRPr="00A25399">
                              <w:rPr>
                                <w:sz w:val="24"/>
                              </w:rPr>
                              <w:t>школы №115</w:t>
                            </w:r>
                          </w:p>
                          <w:p w:rsidR="00E36B8D" w:rsidRPr="00A25399" w:rsidRDefault="00E36B8D" w:rsidP="004253BE">
                            <w:pPr>
                              <w:tabs>
                                <w:tab w:val="left" w:pos="1418"/>
                              </w:tabs>
                              <w:ind w:left="1418"/>
                              <w:rPr>
                                <w:b/>
                                <w:sz w:val="24"/>
                              </w:rPr>
                            </w:pPr>
                          </w:p>
                          <w:p w:rsidR="00E36B8D" w:rsidRPr="00A25399" w:rsidRDefault="00E36B8D" w:rsidP="004253BE">
                            <w:pPr>
                              <w:pStyle w:val="4"/>
                              <w:rPr>
                                <w:rFonts w:ascii="Times New Roman" w:hAnsi="Times New Roman"/>
                              </w:rPr>
                            </w:pPr>
                            <w:r w:rsidRPr="00A25399">
                              <w:rPr>
                                <w:rFonts w:ascii="Times New Roman" w:hAnsi="Times New Roman"/>
                              </w:rPr>
                              <w:t>Работа выполнена</w:t>
                            </w:r>
                          </w:p>
                          <w:p w:rsidR="00E36B8D" w:rsidRDefault="00E36B8D" w:rsidP="004253BE">
                            <w:pPr>
                              <w:spacing w:line="360" w:lineRule="auto"/>
                              <w:rPr>
                                <w:b/>
                                <w:sz w:val="24"/>
                              </w:rPr>
                            </w:pPr>
                            <w:r w:rsidRPr="004253BE">
                              <w:rPr>
                                <w:b/>
                                <w:sz w:val="24"/>
                              </w:rPr>
                              <w:t>МБУ ДО ЦДТ “Сатурн” Ленинского  района</w:t>
                            </w:r>
                          </w:p>
                          <w:p w:rsidR="00E36B8D" w:rsidRPr="004253BE" w:rsidRDefault="00E36B8D" w:rsidP="004253BE">
                            <w:pPr>
                              <w:spacing w:line="360" w:lineRule="auto"/>
                              <w:rPr>
                                <w:b/>
                                <w:sz w:val="24"/>
                              </w:rPr>
                            </w:pPr>
                            <w:r w:rsidRPr="004253BE">
                              <w:rPr>
                                <w:b/>
                                <w:sz w:val="24"/>
                              </w:rPr>
                              <w:t xml:space="preserve"> г.о. Самары (объединение «Информатика»)</w:t>
                            </w:r>
                          </w:p>
                          <w:p w:rsidR="00E36B8D" w:rsidRPr="00A25399" w:rsidRDefault="00E36B8D" w:rsidP="004253BE">
                            <w:pPr>
                              <w:rPr>
                                <w:sz w:val="24"/>
                              </w:rPr>
                            </w:pPr>
                          </w:p>
                          <w:p w:rsidR="00E36B8D" w:rsidRPr="00A25399" w:rsidRDefault="00E36B8D" w:rsidP="004253BE">
                            <w:pPr>
                              <w:rPr>
                                <w:sz w:val="24"/>
                              </w:rPr>
                            </w:pPr>
                          </w:p>
                          <w:p w:rsidR="00E36B8D" w:rsidRPr="00A25399" w:rsidRDefault="00E36B8D" w:rsidP="004253BE">
                            <w:pPr>
                              <w:spacing w:line="360" w:lineRule="auto"/>
                              <w:rPr>
                                <w:sz w:val="24"/>
                              </w:rPr>
                            </w:pPr>
                            <w:r w:rsidRPr="00A25399">
                              <w:rPr>
                                <w:b/>
                                <w:sz w:val="24"/>
                              </w:rPr>
                              <w:t>Руководитель:</w:t>
                            </w:r>
                            <w:r w:rsidRPr="00A25399">
                              <w:t xml:space="preserve"> </w:t>
                            </w:r>
                            <w:r w:rsidRPr="00A25399">
                              <w:rPr>
                                <w:sz w:val="24"/>
                              </w:rPr>
                              <w:t>Иванов Иван Иванович,</w:t>
                            </w:r>
                          </w:p>
                          <w:p w:rsidR="00E36B8D" w:rsidRDefault="00E36B8D" w:rsidP="004253BE">
                            <w:pPr>
                              <w:tabs>
                                <w:tab w:val="left" w:pos="1701"/>
                              </w:tabs>
                              <w:spacing w:line="360" w:lineRule="auto"/>
                              <w:ind w:left="1418" w:firstLine="283"/>
                              <w:rPr>
                                <w:sz w:val="24"/>
                              </w:rPr>
                            </w:pPr>
                            <w:r>
                              <w:rPr>
                                <w:sz w:val="24"/>
                              </w:rPr>
                              <w:t>ПДО</w:t>
                            </w:r>
                            <w:r w:rsidRPr="00A25399">
                              <w:rPr>
                                <w:sz w:val="24"/>
                              </w:rPr>
                              <w:t xml:space="preserve"> ЦДТ “Сатурн”</w:t>
                            </w:r>
                          </w:p>
                          <w:p w:rsidR="00E36B8D" w:rsidRPr="00A25399" w:rsidRDefault="00E36B8D" w:rsidP="004253BE">
                            <w:pPr>
                              <w:tabs>
                                <w:tab w:val="left" w:pos="1701"/>
                              </w:tabs>
                              <w:spacing w:line="360" w:lineRule="auto"/>
                              <w:ind w:left="1418" w:firstLine="283"/>
                              <w:rPr>
                                <w:sz w:val="24"/>
                              </w:rPr>
                            </w:pPr>
                          </w:p>
                          <w:p w:rsidR="00E36B8D" w:rsidRDefault="00E36B8D" w:rsidP="004253BE">
                            <w:pPr>
                              <w:pStyle w:val="1"/>
                              <w:tabs>
                                <w:tab w:val="left" w:pos="-426"/>
                                <w:tab w:val="left" w:pos="0"/>
                              </w:tabs>
                              <w:spacing w:line="360" w:lineRule="auto"/>
                              <w:ind w:left="1418"/>
                            </w:pPr>
                          </w:p>
                          <w:p w:rsidR="00E36B8D" w:rsidRDefault="00E36B8D" w:rsidP="004253BE">
                            <w:pPr>
                              <w:spacing w:line="360" w:lineRule="auto"/>
                              <w:rPr>
                                <w:sz w:val="24"/>
                              </w:rPr>
                            </w:pPr>
                          </w:p>
                          <w:p w:rsidR="00E36B8D" w:rsidRDefault="00E36B8D" w:rsidP="004253BE">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8962" id="Rectangle 3" o:spid="_x0000_s1026" style="position:absolute;left:0;text-align:left;margin-left:225.55pt;margin-top:10.65pt;width:268.8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" o:allowincell="f" filled="f" stroked="f" strokeweight="0">
                <v:textbox inset="0,0,0,0">
                  <w:txbxContent>
                    <w:p w:rsidR="00E36B8D" w:rsidRDefault="00E36B8D" w:rsidP="004253BE">
                      <w:pPr>
                        <w:rPr>
                          <w:sz w:val="24"/>
                        </w:rPr>
                      </w:pPr>
                    </w:p>
                    <w:p w:rsidR="00E36B8D" w:rsidRPr="00A25399" w:rsidRDefault="00E36B8D" w:rsidP="004253BE">
                      <w:pPr>
                        <w:pStyle w:val="4"/>
                        <w:spacing w:before="0" w:after="0"/>
                        <w:rPr>
                          <w:rFonts w:ascii="Times New Roman" w:hAnsi="Times New Roman"/>
                        </w:rPr>
                      </w:pPr>
                      <w:r w:rsidRPr="00A25399">
                        <w:rPr>
                          <w:rFonts w:ascii="Times New Roman" w:hAnsi="Times New Roman"/>
                        </w:rPr>
                        <w:t>Автор:</w:t>
                      </w:r>
                      <w:r w:rsidRPr="00A25399">
                        <w:rPr>
                          <w:rFonts w:ascii="Times New Roman" w:hAnsi="Times New Roman"/>
                        </w:rPr>
                        <w:tab/>
                        <w:t>Петров Алексей</w:t>
                      </w:r>
                    </w:p>
                    <w:p w:rsidR="00E36B8D" w:rsidRPr="00A25399" w:rsidRDefault="00E36B8D" w:rsidP="004253BE">
                      <w:pPr>
                        <w:tabs>
                          <w:tab w:val="left" w:pos="1418"/>
                        </w:tabs>
                        <w:ind w:left="1418"/>
                        <w:rPr>
                          <w:sz w:val="24"/>
                        </w:rPr>
                      </w:pPr>
                      <w:r w:rsidRPr="00A25399">
                        <w:rPr>
                          <w:sz w:val="24"/>
                        </w:rPr>
                        <w:t>учащийся  10“А” класса</w:t>
                      </w:r>
                    </w:p>
                    <w:p w:rsidR="00E36B8D" w:rsidRPr="00A25399" w:rsidRDefault="00E36B8D" w:rsidP="004253BE">
                      <w:pPr>
                        <w:tabs>
                          <w:tab w:val="left" w:pos="1418"/>
                        </w:tabs>
                        <w:ind w:left="1418"/>
                        <w:rPr>
                          <w:sz w:val="24"/>
                        </w:rPr>
                      </w:pPr>
                      <w:r w:rsidRPr="00A25399">
                        <w:rPr>
                          <w:sz w:val="24"/>
                        </w:rPr>
                        <w:t>школы №115</w:t>
                      </w:r>
                    </w:p>
                    <w:p w:rsidR="00E36B8D" w:rsidRPr="00A25399" w:rsidRDefault="00E36B8D" w:rsidP="004253BE">
                      <w:pPr>
                        <w:tabs>
                          <w:tab w:val="left" w:pos="1418"/>
                        </w:tabs>
                        <w:ind w:left="1418"/>
                        <w:rPr>
                          <w:b/>
                          <w:sz w:val="24"/>
                        </w:rPr>
                      </w:pPr>
                    </w:p>
                    <w:p w:rsidR="00E36B8D" w:rsidRPr="00A25399" w:rsidRDefault="00E36B8D" w:rsidP="004253BE">
                      <w:pPr>
                        <w:pStyle w:val="4"/>
                        <w:rPr>
                          <w:rFonts w:ascii="Times New Roman" w:hAnsi="Times New Roman"/>
                        </w:rPr>
                      </w:pPr>
                      <w:r w:rsidRPr="00A25399">
                        <w:rPr>
                          <w:rFonts w:ascii="Times New Roman" w:hAnsi="Times New Roman"/>
                        </w:rPr>
                        <w:t>Работа выполнена</w:t>
                      </w:r>
                    </w:p>
                    <w:p w:rsidR="00E36B8D" w:rsidRDefault="00E36B8D" w:rsidP="004253BE">
                      <w:pPr>
                        <w:spacing w:line="360" w:lineRule="auto"/>
                        <w:rPr>
                          <w:b/>
                          <w:sz w:val="24"/>
                        </w:rPr>
                      </w:pPr>
                      <w:r w:rsidRPr="004253BE">
                        <w:rPr>
                          <w:b/>
                          <w:sz w:val="24"/>
                        </w:rPr>
                        <w:t>МБУ ДО ЦДТ “Сатурн” Ленинского  района</w:t>
                      </w:r>
                    </w:p>
                    <w:p w:rsidR="00E36B8D" w:rsidRPr="004253BE" w:rsidRDefault="00E36B8D" w:rsidP="004253BE">
                      <w:pPr>
                        <w:spacing w:line="360" w:lineRule="auto"/>
                        <w:rPr>
                          <w:b/>
                          <w:sz w:val="24"/>
                        </w:rPr>
                      </w:pPr>
                      <w:r w:rsidRPr="004253BE">
                        <w:rPr>
                          <w:b/>
                          <w:sz w:val="24"/>
                        </w:rPr>
                        <w:t xml:space="preserve"> г.о. Самары (объединение «Информатика»)</w:t>
                      </w:r>
                    </w:p>
                    <w:p w:rsidR="00E36B8D" w:rsidRPr="00A25399" w:rsidRDefault="00E36B8D" w:rsidP="004253BE">
                      <w:pPr>
                        <w:rPr>
                          <w:sz w:val="24"/>
                        </w:rPr>
                      </w:pPr>
                    </w:p>
                    <w:p w:rsidR="00E36B8D" w:rsidRPr="00A25399" w:rsidRDefault="00E36B8D" w:rsidP="004253BE">
                      <w:pPr>
                        <w:rPr>
                          <w:sz w:val="24"/>
                        </w:rPr>
                      </w:pPr>
                    </w:p>
                    <w:p w:rsidR="00E36B8D" w:rsidRPr="00A25399" w:rsidRDefault="00E36B8D" w:rsidP="004253BE">
                      <w:pPr>
                        <w:spacing w:line="360" w:lineRule="auto"/>
                        <w:rPr>
                          <w:sz w:val="24"/>
                        </w:rPr>
                      </w:pPr>
                      <w:r w:rsidRPr="00A25399">
                        <w:rPr>
                          <w:b/>
                          <w:sz w:val="24"/>
                        </w:rPr>
                        <w:t>Руководитель:</w:t>
                      </w:r>
                      <w:r w:rsidRPr="00A25399">
                        <w:t xml:space="preserve"> </w:t>
                      </w:r>
                      <w:r w:rsidRPr="00A25399">
                        <w:rPr>
                          <w:sz w:val="24"/>
                        </w:rPr>
                        <w:t>Иванов Иван Иванович,</w:t>
                      </w:r>
                    </w:p>
                    <w:p w:rsidR="00E36B8D" w:rsidRDefault="00E36B8D" w:rsidP="004253BE">
                      <w:pPr>
                        <w:tabs>
                          <w:tab w:val="left" w:pos="1701"/>
                        </w:tabs>
                        <w:spacing w:line="360" w:lineRule="auto"/>
                        <w:ind w:left="1418" w:firstLine="283"/>
                        <w:rPr>
                          <w:sz w:val="24"/>
                        </w:rPr>
                      </w:pPr>
                      <w:r>
                        <w:rPr>
                          <w:sz w:val="24"/>
                        </w:rPr>
                        <w:t>ПДО</w:t>
                      </w:r>
                      <w:r w:rsidRPr="00A25399">
                        <w:rPr>
                          <w:sz w:val="24"/>
                        </w:rPr>
                        <w:t xml:space="preserve"> ЦДТ “Сатурн”</w:t>
                      </w:r>
                    </w:p>
                    <w:p w:rsidR="00E36B8D" w:rsidRPr="00A25399" w:rsidRDefault="00E36B8D" w:rsidP="004253BE">
                      <w:pPr>
                        <w:tabs>
                          <w:tab w:val="left" w:pos="1701"/>
                        </w:tabs>
                        <w:spacing w:line="360" w:lineRule="auto"/>
                        <w:ind w:left="1418" w:firstLine="283"/>
                        <w:rPr>
                          <w:sz w:val="24"/>
                        </w:rPr>
                      </w:pPr>
                    </w:p>
                    <w:p w:rsidR="00E36B8D" w:rsidRDefault="00E36B8D" w:rsidP="004253BE">
                      <w:pPr>
                        <w:pStyle w:val="1"/>
                        <w:tabs>
                          <w:tab w:val="left" w:pos="-426"/>
                          <w:tab w:val="left" w:pos="0"/>
                        </w:tabs>
                        <w:spacing w:line="360" w:lineRule="auto"/>
                        <w:ind w:left="1418"/>
                      </w:pPr>
                    </w:p>
                    <w:p w:rsidR="00E36B8D" w:rsidRDefault="00E36B8D" w:rsidP="004253BE">
                      <w:pPr>
                        <w:spacing w:line="360" w:lineRule="auto"/>
                        <w:rPr>
                          <w:sz w:val="24"/>
                        </w:rPr>
                      </w:pPr>
                    </w:p>
                    <w:p w:rsidR="00E36B8D" w:rsidRDefault="00E36B8D" w:rsidP="004253BE">
                      <w:pPr>
                        <w:rPr>
                          <w:rFonts w:ascii="Arial" w:hAnsi="Arial"/>
                        </w:rPr>
                      </w:pPr>
                    </w:p>
                  </w:txbxContent>
                </v:textbox>
              </v:rect>
            </w:pict>
          </mc:Fallback>
        </mc:AlternateContent>
      </w:r>
    </w:p>
    <w:p w:rsidR="00ED0180" w:rsidRPr="00ED0180" w:rsidRDefault="00ED0180" w:rsidP="00ED0180">
      <w:pPr>
        <w:widowControl/>
        <w:tabs>
          <w:tab w:val="left" w:pos="2850"/>
          <w:tab w:val="center" w:pos="4537"/>
        </w:tabs>
        <w:ind w:firstLine="709"/>
        <w:rPr>
          <w:b/>
          <w:kern w:val="28"/>
          <w:sz w:val="24"/>
          <w:szCs w:val="24"/>
          <w:lang w:eastAsia="ru-RU"/>
          <w14:ligatures w14:val="standard"/>
          <w14:cntxtAlts/>
        </w:rPr>
      </w:pPr>
      <w:r w:rsidRPr="00ED0180">
        <w:rPr>
          <w:b/>
          <w:kern w:val="28"/>
          <w:sz w:val="24"/>
          <w:szCs w:val="24"/>
          <w:lang w:eastAsia="ru-RU"/>
          <w14:ligatures w14:val="standard"/>
          <w14:cntxtAlts/>
        </w:rPr>
        <w:tab/>
      </w:r>
      <w:r w:rsidRPr="00ED0180">
        <w:rPr>
          <w:b/>
          <w:kern w:val="28"/>
          <w:sz w:val="24"/>
          <w:szCs w:val="24"/>
          <w:lang w:eastAsia="ru-RU"/>
          <w14:ligatures w14:val="standard"/>
          <w14:cntxtAlts/>
        </w:rPr>
        <w:tab/>
      </w: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b/>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p>
    <w:p w:rsidR="00ED0180" w:rsidRPr="00ED0180" w:rsidRDefault="00ED0180" w:rsidP="00ED0180">
      <w:pPr>
        <w:widowControl/>
        <w:ind w:firstLine="709"/>
        <w:jc w:val="center"/>
        <w:rPr>
          <w:kern w:val="28"/>
          <w:sz w:val="24"/>
          <w:szCs w:val="24"/>
          <w:lang w:eastAsia="ru-RU"/>
          <w14:ligatures w14:val="standard"/>
          <w14:cntxtAlts/>
        </w:rPr>
      </w:pPr>
      <w:r w:rsidRPr="00ED0180">
        <w:rPr>
          <w:kern w:val="28"/>
          <w:sz w:val="24"/>
          <w:szCs w:val="24"/>
          <w:lang w:eastAsia="ru-RU"/>
          <w14:ligatures w14:val="standard"/>
          <w14:cntxtAlts/>
        </w:rPr>
        <w:t>г. Самара, 2024 г.</w:t>
      </w:r>
    </w:p>
    <w:p w:rsidR="00ED0180" w:rsidRPr="00ED0180" w:rsidRDefault="00ED0180" w:rsidP="00ED0180">
      <w:pPr>
        <w:widowControl/>
        <w:ind w:firstLine="709"/>
        <w:jc w:val="right"/>
        <w:rPr>
          <w:bCs/>
          <w:kern w:val="28"/>
          <w:sz w:val="24"/>
          <w:szCs w:val="24"/>
          <w:lang w:eastAsia="ru-RU"/>
          <w14:ligatures w14:val="standard"/>
          <w14:cntxtAlts/>
        </w:rPr>
      </w:pPr>
    </w:p>
    <w:p w:rsidR="004253BE" w:rsidRDefault="004253BE" w:rsidP="00ED0180">
      <w:pPr>
        <w:widowControl/>
        <w:ind w:firstLine="709"/>
        <w:jc w:val="right"/>
        <w:rPr>
          <w:bCs/>
          <w:kern w:val="28"/>
          <w:sz w:val="24"/>
          <w:szCs w:val="24"/>
          <w:lang w:eastAsia="ru-RU"/>
          <w14:ligatures w14:val="standard"/>
          <w14:cntxtAlts/>
        </w:rPr>
      </w:pPr>
    </w:p>
    <w:p w:rsidR="00ED0180" w:rsidRPr="00C52778" w:rsidRDefault="004253BE" w:rsidP="004253BE">
      <w:pPr>
        <w:widowControl/>
        <w:ind w:firstLine="709"/>
        <w:jc w:val="right"/>
        <w:rPr>
          <w:b/>
          <w:bCs/>
          <w:kern w:val="28"/>
          <w:sz w:val="24"/>
          <w:szCs w:val="24"/>
          <w:lang w:eastAsia="ru-RU"/>
          <w14:ligatures w14:val="standard"/>
          <w14:cntxtAlts/>
        </w:rPr>
      </w:pPr>
      <w:r w:rsidRPr="00C52778">
        <w:rPr>
          <w:b/>
          <w:bCs/>
          <w:kern w:val="28"/>
          <w:sz w:val="24"/>
          <w:szCs w:val="24"/>
          <w:lang w:eastAsia="ru-RU"/>
          <w14:ligatures w14:val="standard"/>
          <w14:cntxtAlts/>
        </w:rPr>
        <w:t xml:space="preserve">Приложение №3 </w:t>
      </w:r>
    </w:p>
    <w:p w:rsidR="00ED0180" w:rsidRPr="00ED0180" w:rsidRDefault="00ED0180" w:rsidP="00ED0180">
      <w:pPr>
        <w:keepNext/>
        <w:widowControl/>
        <w:spacing w:before="240" w:after="60"/>
        <w:ind w:firstLine="709"/>
        <w:jc w:val="center"/>
        <w:outlineLvl w:val="3"/>
        <w:rPr>
          <w:b/>
          <w:bCs/>
          <w:sz w:val="24"/>
          <w:szCs w:val="24"/>
          <w14:ligatures w14:val="standard"/>
          <w14:cntxtAlts/>
        </w:rPr>
      </w:pPr>
      <w:r w:rsidRPr="00ED0180">
        <w:rPr>
          <w:b/>
          <w:bCs/>
          <w:sz w:val="24"/>
          <w:szCs w:val="24"/>
          <w14:ligatures w14:val="standard"/>
          <w14:cntxtAlts/>
        </w:rPr>
        <w:t>Содержание текста работы (проекта)</w:t>
      </w:r>
    </w:p>
    <w:p w:rsidR="00ED0180" w:rsidRPr="00ED0180" w:rsidRDefault="00ED0180" w:rsidP="00ED0180">
      <w:pPr>
        <w:widowControl/>
        <w:ind w:firstLine="709"/>
        <w:jc w:val="center"/>
        <w:rPr>
          <w:b/>
          <w:kern w:val="28"/>
          <w:sz w:val="24"/>
          <w:szCs w:val="24"/>
          <w:lang w:eastAsia="ru-RU"/>
          <w14:ligatures w14:val="standard"/>
          <w14:cntxtAlt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946"/>
        <w:gridCol w:w="1701"/>
      </w:tblGrid>
      <w:tr w:rsidR="00ED0180" w:rsidRPr="00ED0180" w:rsidTr="00ED0180">
        <w:tc>
          <w:tcPr>
            <w:tcW w:w="921" w:type="dxa"/>
            <w:vAlign w:val="center"/>
          </w:tcPr>
          <w:p w:rsidR="00ED0180" w:rsidRPr="00ED0180" w:rsidRDefault="00ED0180" w:rsidP="00ED0180">
            <w:pPr>
              <w:widowControl/>
              <w:jc w:val="center"/>
              <w:rPr>
                <w:kern w:val="28"/>
                <w:sz w:val="24"/>
                <w:szCs w:val="24"/>
                <w:lang w:eastAsia="ru-RU"/>
                <w14:ligatures w14:val="standard"/>
                <w14:cntxtAlts/>
              </w:rPr>
            </w:pPr>
            <w:r w:rsidRPr="00ED0180">
              <w:rPr>
                <w:kern w:val="28"/>
                <w:sz w:val="24"/>
                <w:szCs w:val="24"/>
                <w:lang w:eastAsia="ru-RU"/>
                <w14:ligatures w14:val="standard"/>
                <w14:cntxtAlts/>
              </w:rPr>
              <w:t>1.</w:t>
            </w:r>
          </w:p>
        </w:tc>
        <w:tc>
          <w:tcPr>
            <w:tcW w:w="6946" w:type="dxa"/>
            <w:vAlign w:val="center"/>
          </w:tcPr>
          <w:p w:rsidR="00ED0180" w:rsidRPr="00ED0180" w:rsidRDefault="00C52778" w:rsidP="00ED0180">
            <w:pPr>
              <w:widowControl/>
              <w:jc w:val="center"/>
              <w:rPr>
                <w:kern w:val="28"/>
                <w:sz w:val="24"/>
                <w:szCs w:val="24"/>
                <w:lang w:eastAsia="ru-RU"/>
                <w14:ligatures w14:val="standard"/>
                <w14:cntxtAlts/>
              </w:rPr>
            </w:pPr>
            <w:r>
              <w:rPr>
                <w:kern w:val="28"/>
                <w:sz w:val="24"/>
                <w:szCs w:val="24"/>
                <w:lang w:eastAsia="ru-RU"/>
                <w14:ligatures w14:val="standard"/>
                <w14:cntxtAlts/>
              </w:rPr>
              <w:t>Аннотация</w:t>
            </w:r>
            <w:r w:rsidR="00ED0180" w:rsidRPr="00ED0180">
              <w:rPr>
                <w:kern w:val="28"/>
                <w:sz w:val="24"/>
                <w:szCs w:val="24"/>
                <w:lang w:eastAsia="ru-RU"/>
                <w14:ligatures w14:val="standard"/>
                <w14:cntxtAlts/>
              </w:rPr>
              <w:t xml:space="preserve"> (краткое описание работы</w:t>
            </w:r>
          </w:p>
        </w:tc>
        <w:tc>
          <w:tcPr>
            <w:tcW w:w="1701" w:type="dxa"/>
            <w:vAlign w:val="center"/>
          </w:tcPr>
          <w:p w:rsidR="00ED0180" w:rsidRPr="00ED0180" w:rsidRDefault="00C52778" w:rsidP="00ED0180">
            <w:pPr>
              <w:widowControl/>
              <w:jc w:val="center"/>
              <w:rPr>
                <w:kern w:val="28"/>
                <w:sz w:val="24"/>
                <w:szCs w:val="24"/>
                <w:lang w:eastAsia="ru-RU"/>
                <w14:ligatures w14:val="standard"/>
                <w14:cntxtAlts/>
              </w:rPr>
            </w:pPr>
            <w:r>
              <w:rPr>
                <w:kern w:val="28"/>
                <w:sz w:val="24"/>
                <w:szCs w:val="24"/>
                <w:lang w:eastAsia="ru-RU"/>
                <w14:ligatures w14:val="standard"/>
                <w14:cntxtAlts/>
              </w:rPr>
              <w:t xml:space="preserve">№ </w:t>
            </w:r>
            <w:r w:rsidR="00ED0180" w:rsidRPr="00ED0180">
              <w:rPr>
                <w:kern w:val="28"/>
                <w:sz w:val="24"/>
                <w:szCs w:val="24"/>
                <w:lang w:eastAsia="ru-RU"/>
                <w14:ligatures w14:val="standard"/>
                <w14:cntxtAlts/>
              </w:rPr>
              <w:t>страницы</w:t>
            </w:r>
          </w:p>
        </w:tc>
      </w:tr>
      <w:tr w:rsidR="00ED0180" w:rsidRPr="00ED0180" w:rsidTr="00ED0180">
        <w:tc>
          <w:tcPr>
            <w:tcW w:w="921" w:type="dxa"/>
            <w:vAlign w:val="center"/>
          </w:tcPr>
          <w:p w:rsidR="00ED0180" w:rsidRPr="00ED0180" w:rsidRDefault="00ED0180" w:rsidP="00ED0180">
            <w:pPr>
              <w:widowControl/>
              <w:jc w:val="center"/>
              <w:rPr>
                <w:kern w:val="28"/>
                <w:sz w:val="24"/>
                <w:szCs w:val="24"/>
                <w:lang w:eastAsia="ru-RU"/>
                <w14:ligatures w14:val="standard"/>
                <w14:cntxtAlts/>
              </w:rPr>
            </w:pPr>
            <w:r w:rsidRPr="00ED0180">
              <w:rPr>
                <w:kern w:val="28"/>
                <w:sz w:val="24"/>
                <w:szCs w:val="24"/>
                <w:lang w:eastAsia="ru-RU"/>
                <w14:ligatures w14:val="standard"/>
                <w14:cntxtAlts/>
              </w:rPr>
              <w:t>2.</w:t>
            </w:r>
          </w:p>
        </w:tc>
        <w:tc>
          <w:tcPr>
            <w:tcW w:w="6946" w:type="dxa"/>
            <w:vAlign w:val="center"/>
          </w:tcPr>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Теоретическая часть</w:t>
            </w:r>
          </w:p>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(историография вопроса, постановка проблемы (задачи))</w:t>
            </w:r>
          </w:p>
        </w:tc>
        <w:tc>
          <w:tcPr>
            <w:tcW w:w="1701" w:type="dxa"/>
          </w:tcPr>
          <w:p w:rsidR="00ED0180" w:rsidRPr="00ED0180" w:rsidRDefault="00ED0180" w:rsidP="00ED0180">
            <w:pPr>
              <w:widowControl/>
              <w:ind w:firstLine="709"/>
              <w:jc w:val="right"/>
              <w:rPr>
                <w:kern w:val="28"/>
                <w:sz w:val="24"/>
                <w:szCs w:val="24"/>
                <w:lang w:eastAsia="ru-RU"/>
                <w14:ligatures w14:val="standard"/>
                <w14:cntxtAlts/>
              </w:rPr>
            </w:pPr>
          </w:p>
        </w:tc>
      </w:tr>
      <w:tr w:rsidR="00ED0180" w:rsidRPr="00ED0180" w:rsidTr="00ED0180">
        <w:tc>
          <w:tcPr>
            <w:tcW w:w="921" w:type="dxa"/>
            <w:vAlign w:val="center"/>
          </w:tcPr>
          <w:p w:rsidR="00ED0180" w:rsidRPr="00ED0180" w:rsidRDefault="00ED0180" w:rsidP="00ED0180">
            <w:pPr>
              <w:widowControl/>
              <w:jc w:val="center"/>
              <w:rPr>
                <w:kern w:val="28"/>
                <w:sz w:val="24"/>
                <w:szCs w:val="24"/>
                <w:lang w:eastAsia="ru-RU"/>
                <w14:ligatures w14:val="standard"/>
                <w14:cntxtAlts/>
              </w:rPr>
            </w:pPr>
            <w:r w:rsidRPr="00ED0180">
              <w:rPr>
                <w:kern w:val="28"/>
                <w:sz w:val="24"/>
                <w:szCs w:val="24"/>
                <w:lang w:eastAsia="ru-RU"/>
                <w14:ligatures w14:val="standard"/>
                <w14:cntxtAlts/>
              </w:rPr>
              <w:t>3.</w:t>
            </w:r>
          </w:p>
        </w:tc>
        <w:tc>
          <w:tcPr>
            <w:tcW w:w="6946" w:type="dxa"/>
            <w:vAlign w:val="center"/>
          </w:tcPr>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Практическая часть</w:t>
            </w:r>
          </w:p>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(средства и методы решения поставленной проблемы)</w:t>
            </w:r>
          </w:p>
        </w:tc>
        <w:tc>
          <w:tcPr>
            <w:tcW w:w="1701" w:type="dxa"/>
          </w:tcPr>
          <w:p w:rsidR="00ED0180" w:rsidRPr="00ED0180" w:rsidRDefault="00ED0180" w:rsidP="00ED0180">
            <w:pPr>
              <w:widowControl/>
              <w:ind w:firstLine="709"/>
              <w:jc w:val="right"/>
              <w:rPr>
                <w:kern w:val="28"/>
                <w:sz w:val="24"/>
                <w:szCs w:val="24"/>
                <w:lang w:eastAsia="ru-RU"/>
                <w14:ligatures w14:val="standard"/>
                <w14:cntxtAlts/>
              </w:rPr>
            </w:pPr>
          </w:p>
        </w:tc>
      </w:tr>
      <w:tr w:rsidR="00ED0180" w:rsidRPr="00ED0180" w:rsidTr="00ED0180">
        <w:tc>
          <w:tcPr>
            <w:tcW w:w="921" w:type="dxa"/>
            <w:vAlign w:val="center"/>
          </w:tcPr>
          <w:p w:rsidR="00ED0180" w:rsidRPr="00ED0180" w:rsidRDefault="00ED0180" w:rsidP="00ED0180">
            <w:pPr>
              <w:widowControl/>
              <w:jc w:val="center"/>
              <w:rPr>
                <w:kern w:val="28"/>
                <w:sz w:val="24"/>
                <w:szCs w:val="24"/>
                <w:lang w:eastAsia="ru-RU"/>
                <w14:ligatures w14:val="standard"/>
                <w14:cntxtAlts/>
              </w:rPr>
            </w:pPr>
            <w:r w:rsidRPr="00ED0180">
              <w:rPr>
                <w:kern w:val="28"/>
                <w:sz w:val="24"/>
                <w:szCs w:val="24"/>
                <w:lang w:eastAsia="ru-RU"/>
                <w14:ligatures w14:val="standard"/>
                <w14:cntxtAlts/>
              </w:rPr>
              <w:t>4.</w:t>
            </w:r>
          </w:p>
        </w:tc>
        <w:tc>
          <w:tcPr>
            <w:tcW w:w="6946" w:type="dxa"/>
            <w:vAlign w:val="center"/>
          </w:tcPr>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Заключение</w:t>
            </w:r>
          </w:p>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(выводы, отличие  (преимущество) от известных решений)</w:t>
            </w:r>
          </w:p>
        </w:tc>
        <w:tc>
          <w:tcPr>
            <w:tcW w:w="1701" w:type="dxa"/>
          </w:tcPr>
          <w:p w:rsidR="00ED0180" w:rsidRPr="00ED0180" w:rsidRDefault="00ED0180" w:rsidP="00ED0180">
            <w:pPr>
              <w:widowControl/>
              <w:ind w:firstLine="709"/>
              <w:jc w:val="right"/>
              <w:rPr>
                <w:kern w:val="28"/>
                <w:sz w:val="24"/>
                <w:szCs w:val="24"/>
                <w:lang w:eastAsia="ru-RU"/>
                <w14:ligatures w14:val="standard"/>
                <w14:cntxtAlts/>
              </w:rPr>
            </w:pPr>
          </w:p>
        </w:tc>
      </w:tr>
      <w:tr w:rsidR="00ED0180" w:rsidRPr="00ED0180" w:rsidTr="00ED0180">
        <w:tc>
          <w:tcPr>
            <w:tcW w:w="921" w:type="dxa"/>
            <w:vAlign w:val="center"/>
          </w:tcPr>
          <w:p w:rsidR="00ED0180" w:rsidRPr="00ED0180" w:rsidRDefault="00ED0180" w:rsidP="00ED0180">
            <w:pPr>
              <w:widowControl/>
              <w:jc w:val="center"/>
              <w:rPr>
                <w:kern w:val="28"/>
                <w:sz w:val="24"/>
                <w:szCs w:val="24"/>
                <w:lang w:eastAsia="ru-RU"/>
                <w14:ligatures w14:val="standard"/>
                <w14:cntxtAlts/>
              </w:rPr>
            </w:pPr>
            <w:r w:rsidRPr="00ED0180">
              <w:rPr>
                <w:kern w:val="28"/>
                <w:sz w:val="24"/>
                <w:szCs w:val="24"/>
                <w:lang w:eastAsia="ru-RU"/>
                <w14:ligatures w14:val="standard"/>
                <w14:cntxtAlts/>
              </w:rPr>
              <w:t>5.</w:t>
            </w:r>
          </w:p>
        </w:tc>
        <w:tc>
          <w:tcPr>
            <w:tcW w:w="6946" w:type="dxa"/>
            <w:vAlign w:val="center"/>
          </w:tcPr>
          <w:p w:rsidR="00ED0180" w:rsidRPr="00ED0180" w:rsidRDefault="00ED0180" w:rsidP="00ED0180">
            <w:pPr>
              <w:widowControl/>
              <w:rPr>
                <w:kern w:val="28"/>
                <w:sz w:val="24"/>
                <w:szCs w:val="24"/>
                <w:lang w:eastAsia="ru-RU"/>
                <w14:ligatures w14:val="standard"/>
                <w14:cntxtAlts/>
              </w:rPr>
            </w:pPr>
            <w:r w:rsidRPr="00ED0180">
              <w:rPr>
                <w:kern w:val="28"/>
                <w:sz w:val="24"/>
                <w:szCs w:val="24"/>
                <w:lang w:eastAsia="ru-RU"/>
                <w14:ligatures w14:val="standard"/>
                <w14:cntxtAlts/>
              </w:rPr>
              <w:t>Список литературы</w:t>
            </w:r>
          </w:p>
        </w:tc>
        <w:tc>
          <w:tcPr>
            <w:tcW w:w="1701" w:type="dxa"/>
          </w:tcPr>
          <w:p w:rsidR="00ED0180" w:rsidRPr="00ED0180" w:rsidRDefault="00ED0180" w:rsidP="00ED0180">
            <w:pPr>
              <w:widowControl/>
              <w:ind w:firstLine="709"/>
              <w:jc w:val="right"/>
              <w:rPr>
                <w:kern w:val="28"/>
                <w:sz w:val="24"/>
                <w:szCs w:val="24"/>
                <w:lang w:eastAsia="ru-RU"/>
                <w14:ligatures w14:val="standard"/>
                <w14:cntxtAlts/>
              </w:rPr>
            </w:pPr>
          </w:p>
        </w:tc>
      </w:tr>
    </w:tbl>
    <w:p w:rsidR="004253BE" w:rsidRDefault="004253BE" w:rsidP="004253BE">
      <w:pPr>
        <w:widowControl/>
        <w:rPr>
          <w:kern w:val="28"/>
          <w:sz w:val="24"/>
          <w:szCs w:val="24"/>
          <w:lang w:eastAsia="ru-RU"/>
          <w14:ligatures w14:val="standard"/>
          <w14:cntxtAlts/>
        </w:rPr>
      </w:pPr>
    </w:p>
    <w:p w:rsidR="004253BE" w:rsidRDefault="004253BE">
      <w:pPr>
        <w:rPr>
          <w:kern w:val="28"/>
          <w:sz w:val="24"/>
          <w:szCs w:val="24"/>
          <w:lang w:eastAsia="ru-RU"/>
          <w14:ligatures w14:val="standard"/>
          <w14:cntxtAlts/>
        </w:rPr>
      </w:pPr>
      <w:r>
        <w:rPr>
          <w:kern w:val="28"/>
          <w:sz w:val="24"/>
          <w:szCs w:val="24"/>
          <w:lang w:eastAsia="ru-RU"/>
          <w14:ligatures w14:val="standard"/>
          <w14:cntxtAlts/>
        </w:rPr>
        <w:br w:type="page"/>
      </w:r>
    </w:p>
    <w:p w:rsidR="00C52778" w:rsidRDefault="00C52778" w:rsidP="00C52778">
      <w:pPr>
        <w:pStyle w:val="1"/>
        <w:spacing w:line="240" w:lineRule="auto"/>
        <w:ind w:left="0" w:firstLine="0"/>
        <w:jc w:val="center"/>
        <w:rPr>
          <w:rFonts w:eastAsia="Calibri"/>
        </w:rPr>
      </w:pPr>
      <w:bookmarkStart w:id="222" w:name="_Toc145938665"/>
      <w:r w:rsidRPr="009A52F5">
        <w:rPr>
          <w:rFonts w:eastAsia="Calibri"/>
        </w:rPr>
        <w:t>ПОЛОЖЕНИЕ</w:t>
      </w:r>
    </w:p>
    <w:p w:rsidR="00C52778" w:rsidRDefault="006E495D" w:rsidP="00C52778">
      <w:pPr>
        <w:pStyle w:val="1"/>
        <w:spacing w:line="240" w:lineRule="auto"/>
        <w:ind w:left="0" w:firstLine="0"/>
        <w:jc w:val="center"/>
        <w:rPr>
          <w:rFonts w:eastAsia="Calibri"/>
        </w:rPr>
      </w:pPr>
      <w:r>
        <w:rPr>
          <w:rFonts w:eastAsia="Calibri"/>
        </w:rPr>
        <w:t>о проведении городского</w:t>
      </w:r>
      <w:r w:rsidR="004F0126" w:rsidRPr="009A52F5">
        <w:rPr>
          <w:rFonts w:eastAsia="Calibri"/>
        </w:rPr>
        <w:t xml:space="preserve"> конкурс</w:t>
      </w:r>
      <w:r>
        <w:rPr>
          <w:rFonts w:eastAsia="Calibri"/>
        </w:rPr>
        <w:t>а</w:t>
      </w:r>
      <w:r w:rsidR="004F0126" w:rsidRPr="009A52F5">
        <w:rPr>
          <w:rFonts w:eastAsia="Calibri"/>
        </w:rPr>
        <w:t xml:space="preserve"> компьютерного творчества «Писа</w:t>
      </w:r>
      <w:r w:rsidR="00535D77">
        <w:rPr>
          <w:rFonts w:eastAsia="Calibri"/>
        </w:rPr>
        <w:t>тель моего детства», посвященного</w:t>
      </w:r>
      <w:r w:rsidR="004F0126" w:rsidRPr="009A52F5">
        <w:rPr>
          <w:rFonts w:eastAsia="Calibri"/>
        </w:rPr>
        <w:t xml:space="preserve"> 130 лет со дня рождения русского писателя В.В. Бианки</w:t>
      </w:r>
      <w:r w:rsidR="009A52F5" w:rsidRPr="009A52F5">
        <w:rPr>
          <w:rFonts w:eastAsia="Calibri"/>
        </w:rPr>
        <w:t xml:space="preserve"> </w:t>
      </w:r>
    </w:p>
    <w:p w:rsidR="004F0126" w:rsidRPr="009A52F5" w:rsidRDefault="004F0126" w:rsidP="00C52778">
      <w:pPr>
        <w:pStyle w:val="1"/>
        <w:spacing w:line="240" w:lineRule="auto"/>
        <w:ind w:left="0" w:firstLine="0"/>
        <w:jc w:val="center"/>
        <w:rPr>
          <w:rFonts w:eastAsia="Calibri"/>
        </w:rPr>
      </w:pPr>
      <w:r w:rsidRPr="009A52F5">
        <w:rPr>
          <w:rFonts w:eastAsia="Calibri"/>
        </w:rPr>
        <w:t>(для учащихся 1-11 классов)</w:t>
      </w:r>
      <w:bookmarkEnd w:id="222"/>
    </w:p>
    <w:p w:rsidR="004F0126" w:rsidRPr="009A52F5" w:rsidRDefault="004F0126" w:rsidP="00C52778">
      <w:pPr>
        <w:pStyle w:val="1"/>
        <w:spacing w:line="240" w:lineRule="auto"/>
        <w:ind w:left="2835" w:hanging="2835"/>
        <w:jc w:val="center"/>
        <w:rPr>
          <w:rFonts w:eastAsia="Calibri"/>
        </w:rPr>
      </w:pPr>
    </w:p>
    <w:p w:rsidR="004F0126" w:rsidRPr="004F0126" w:rsidRDefault="004F0126" w:rsidP="009A52F5">
      <w:pPr>
        <w:widowControl/>
        <w:ind w:firstLine="709"/>
        <w:contextualSpacing/>
        <w:jc w:val="center"/>
        <w:rPr>
          <w:rFonts w:eastAsia="Calibri"/>
          <w:b/>
          <w:sz w:val="24"/>
          <w:szCs w:val="24"/>
        </w:rPr>
      </w:pPr>
      <w:r>
        <w:rPr>
          <w:rFonts w:eastAsia="Calibri"/>
          <w:b/>
          <w:sz w:val="24"/>
          <w:szCs w:val="24"/>
        </w:rPr>
        <w:t xml:space="preserve">1. </w:t>
      </w:r>
      <w:r w:rsidRPr="004F0126">
        <w:rPr>
          <w:rFonts w:eastAsia="Calibri"/>
          <w:b/>
          <w:sz w:val="24"/>
          <w:szCs w:val="24"/>
        </w:rPr>
        <w:t>Общие положения.</w:t>
      </w:r>
    </w:p>
    <w:p w:rsidR="004F0126" w:rsidRPr="004F0126" w:rsidRDefault="004F0126" w:rsidP="009A52F5">
      <w:pPr>
        <w:widowControl/>
        <w:ind w:firstLine="709"/>
        <w:jc w:val="both"/>
        <w:rPr>
          <w:rFonts w:eastAsia="Calibri"/>
          <w:sz w:val="24"/>
          <w:szCs w:val="24"/>
        </w:rPr>
      </w:pPr>
      <w:r w:rsidRPr="004F0126">
        <w:rPr>
          <w:rFonts w:eastAsia="Calibri"/>
          <w:b/>
          <w:sz w:val="24"/>
          <w:szCs w:val="24"/>
        </w:rPr>
        <w:t>1.1</w:t>
      </w:r>
      <w:r>
        <w:rPr>
          <w:rFonts w:eastAsia="Calibri"/>
          <w:sz w:val="24"/>
          <w:szCs w:val="24"/>
        </w:rPr>
        <w:t>.</w:t>
      </w:r>
      <w:r w:rsidRPr="004F0126">
        <w:rPr>
          <w:rFonts w:eastAsia="Calibri"/>
          <w:sz w:val="24"/>
          <w:szCs w:val="24"/>
        </w:rPr>
        <w:t xml:space="preserve"> Настоящее Положение определяет порядок организации и проведения городского конкурса компьютерного творчества «Писатель моего детства»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4F0126" w:rsidRPr="004F0126" w:rsidRDefault="004F0126" w:rsidP="004F0126">
      <w:pPr>
        <w:widowControl/>
        <w:ind w:firstLine="709"/>
        <w:contextualSpacing/>
        <w:rPr>
          <w:rFonts w:eastAsia="Calibri"/>
          <w:b/>
          <w:sz w:val="24"/>
          <w:szCs w:val="24"/>
        </w:rPr>
      </w:pPr>
      <w:r>
        <w:rPr>
          <w:rFonts w:eastAsia="Calibri"/>
          <w:b/>
          <w:sz w:val="24"/>
          <w:szCs w:val="24"/>
        </w:rPr>
        <w:t xml:space="preserve">1.2. </w:t>
      </w:r>
      <w:r w:rsidRPr="004F0126">
        <w:rPr>
          <w:rFonts w:eastAsia="Calibri"/>
          <w:b/>
          <w:sz w:val="24"/>
          <w:szCs w:val="24"/>
        </w:rPr>
        <w:t xml:space="preserve">Организаторы мероприятия. </w:t>
      </w:r>
    </w:p>
    <w:p w:rsidR="004F0126" w:rsidRPr="004F0126" w:rsidRDefault="004F0126" w:rsidP="004F0126">
      <w:pPr>
        <w:widowControl/>
        <w:ind w:firstLine="709"/>
        <w:rPr>
          <w:rFonts w:eastAsia="Calibri"/>
          <w:b/>
          <w:sz w:val="24"/>
          <w:szCs w:val="24"/>
        </w:rPr>
      </w:pPr>
      <w:r w:rsidRPr="004F0126">
        <w:rPr>
          <w:rFonts w:eastAsia="Calibri"/>
          <w:b/>
          <w:sz w:val="24"/>
          <w:szCs w:val="24"/>
        </w:rPr>
        <w:t>Учредитель конкурса:</w:t>
      </w:r>
    </w:p>
    <w:p w:rsidR="004F0126" w:rsidRPr="004F0126" w:rsidRDefault="004F0126" w:rsidP="004F0126">
      <w:pPr>
        <w:widowControl/>
        <w:ind w:firstLine="709"/>
        <w:jc w:val="both"/>
        <w:rPr>
          <w:rFonts w:eastAsia="Calibri"/>
          <w:sz w:val="24"/>
          <w:szCs w:val="24"/>
        </w:rPr>
      </w:pPr>
      <w:r w:rsidRPr="004F0126">
        <w:rPr>
          <w:rFonts w:eastAsia="Calibri"/>
          <w:sz w:val="24"/>
          <w:szCs w:val="24"/>
        </w:rPr>
        <w:t>Департамент образования Администрации городского округа Самара (далее –</w:t>
      </w:r>
    </w:p>
    <w:p w:rsidR="004F0126" w:rsidRPr="004F0126" w:rsidRDefault="004F0126" w:rsidP="004F0126">
      <w:pPr>
        <w:widowControl/>
        <w:ind w:firstLine="709"/>
        <w:jc w:val="both"/>
        <w:rPr>
          <w:rFonts w:eastAsia="Calibri"/>
          <w:sz w:val="24"/>
          <w:szCs w:val="24"/>
        </w:rPr>
      </w:pPr>
      <w:r w:rsidRPr="004F0126">
        <w:rPr>
          <w:rFonts w:eastAsia="Calibri"/>
          <w:sz w:val="24"/>
          <w:szCs w:val="24"/>
        </w:rPr>
        <w:t>Департамент образования).</w:t>
      </w:r>
    </w:p>
    <w:p w:rsidR="004F0126" w:rsidRPr="004F0126" w:rsidRDefault="004F0126" w:rsidP="004F0126">
      <w:pPr>
        <w:widowControl/>
        <w:ind w:firstLine="709"/>
        <w:jc w:val="both"/>
        <w:rPr>
          <w:rFonts w:eastAsia="Calibri"/>
          <w:b/>
          <w:sz w:val="24"/>
          <w:szCs w:val="24"/>
        </w:rPr>
      </w:pPr>
      <w:r w:rsidRPr="004F0126">
        <w:rPr>
          <w:rFonts w:eastAsia="Calibri"/>
          <w:b/>
          <w:sz w:val="24"/>
          <w:szCs w:val="24"/>
        </w:rPr>
        <w:t>Организатор конкурса:</w:t>
      </w:r>
    </w:p>
    <w:p w:rsidR="004F0126" w:rsidRPr="004F0126" w:rsidRDefault="004F0126" w:rsidP="004F0126">
      <w:pPr>
        <w:widowControl/>
        <w:ind w:firstLine="709"/>
        <w:jc w:val="both"/>
        <w:rPr>
          <w:rFonts w:eastAsia="Calibri"/>
          <w:sz w:val="24"/>
          <w:szCs w:val="24"/>
        </w:rPr>
      </w:pPr>
      <w:r w:rsidRPr="004F0126">
        <w:rPr>
          <w:rFonts w:eastAsia="Calibri"/>
          <w:sz w:val="24"/>
          <w:szCs w:val="24"/>
        </w:rPr>
        <w:t>муниципальное бюджетное учреждение дополнительного образования «Центр технического творчества «Интеграл» городского округа Самара (далее – ЦТТ «Интеграл»)</w:t>
      </w:r>
    </w:p>
    <w:p w:rsidR="004F0126" w:rsidRPr="004F0126" w:rsidRDefault="004F0126" w:rsidP="004F0126">
      <w:pPr>
        <w:widowControl/>
        <w:ind w:firstLine="709"/>
        <w:contextualSpacing/>
        <w:rPr>
          <w:rFonts w:eastAsia="Calibri"/>
          <w:b/>
          <w:sz w:val="24"/>
          <w:szCs w:val="24"/>
        </w:rPr>
      </w:pPr>
      <w:r>
        <w:rPr>
          <w:rFonts w:eastAsia="Calibri"/>
          <w:b/>
          <w:sz w:val="24"/>
          <w:szCs w:val="24"/>
        </w:rPr>
        <w:t xml:space="preserve">1.3. </w:t>
      </w:r>
      <w:r w:rsidRPr="004F0126">
        <w:rPr>
          <w:rFonts w:eastAsia="Calibri"/>
          <w:b/>
          <w:sz w:val="24"/>
          <w:szCs w:val="24"/>
        </w:rPr>
        <w:t>Цели и задачи мероприятия.</w:t>
      </w:r>
    </w:p>
    <w:p w:rsidR="004F0126" w:rsidRPr="004F0126" w:rsidRDefault="004F0126" w:rsidP="004F0126">
      <w:pPr>
        <w:widowControl/>
        <w:ind w:firstLine="709"/>
        <w:jc w:val="both"/>
        <w:rPr>
          <w:rFonts w:eastAsia="Calibri"/>
          <w:sz w:val="24"/>
          <w:szCs w:val="24"/>
        </w:rPr>
      </w:pPr>
      <w:r w:rsidRPr="004F0126">
        <w:rPr>
          <w:b/>
          <w:sz w:val="24"/>
          <w:szCs w:val="24"/>
          <w:lang w:eastAsia="ru-RU"/>
        </w:rPr>
        <w:t xml:space="preserve">Целью </w:t>
      </w:r>
      <w:r w:rsidRPr="004F0126">
        <w:rPr>
          <w:sz w:val="24"/>
          <w:szCs w:val="24"/>
          <w:lang w:eastAsia="ru-RU"/>
        </w:rPr>
        <w:t>проведения мероприятия является</w:t>
      </w:r>
      <w:r w:rsidRPr="004F0126">
        <w:rPr>
          <w:rFonts w:eastAsia="Calibri"/>
          <w:sz w:val="24"/>
          <w:szCs w:val="24"/>
        </w:rPr>
        <w:t xml:space="preserve"> воспитание идейно-нравственных основ молодого поколения, изучение литературного наследия поэтов и писателей;</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Задача: </w:t>
      </w:r>
    </w:p>
    <w:p w:rsidR="004F0126" w:rsidRPr="004F0126" w:rsidRDefault="004F0126" w:rsidP="004F0126">
      <w:pPr>
        <w:widowControl/>
        <w:ind w:firstLine="709"/>
        <w:jc w:val="both"/>
        <w:rPr>
          <w:rFonts w:eastAsia="Calibri"/>
          <w:sz w:val="24"/>
          <w:szCs w:val="24"/>
        </w:rPr>
      </w:pPr>
      <w:r w:rsidRPr="004F0126">
        <w:rPr>
          <w:rFonts w:eastAsia="Calibri"/>
          <w:sz w:val="24"/>
          <w:szCs w:val="24"/>
        </w:rPr>
        <w:t>- реализация на практике знаний, умений и навыков, полученных в процессе занятий при работе с компьютером.</w:t>
      </w:r>
    </w:p>
    <w:p w:rsidR="004F0126" w:rsidRPr="004F0126" w:rsidRDefault="004F0126" w:rsidP="004F0126">
      <w:pPr>
        <w:widowControl/>
        <w:ind w:firstLine="709"/>
        <w:jc w:val="center"/>
        <w:rPr>
          <w:rFonts w:eastAsia="Calibri"/>
          <w:b/>
          <w:sz w:val="24"/>
          <w:szCs w:val="24"/>
        </w:rPr>
      </w:pPr>
      <w:r w:rsidRPr="004F0126">
        <w:rPr>
          <w:rFonts w:eastAsia="Calibri"/>
          <w:b/>
          <w:sz w:val="24"/>
          <w:szCs w:val="24"/>
        </w:rPr>
        <w:t>2. Сроки и место проведения мероприятия.</w:t>
      </w:r>
    </w:p>
    <w:p w:rsidR="004F0126" w:rsidRPr="004F0126" w:rsidRDefault="004F0126" w:rsidP="004F0126">
      <w:pPr>
        <w:widowControl/>
        <w:ind w:firstLine="709"/>
        <w:rPr>
          <w:rFonts w:eastAsia="Calibri"/>
          <w:sz w:val="24"/>
          <w:szCs w:val="24"/>
        </w:rPr>
      </w:pPr>
      <w:r w:rsidRPr="004F0126">
        <w:rPr>
          <w:rFonts w:eastAsia="Calibri"/>
          <w:sz w:val="24"/>
          <w:szCs w:val="24"/>
        </w:rPr>
        <w:t>Конкурс проводится 25 марта 2024 года онлайн на базе МБУ ДО "ЦТТ "Интеграл" г.о. Самара по е-mail: cttintegral@mail.ru</w:t>
      </w:r>
    </w:p>
    <w:p w:rsidR="004F0126" w:rsidRPr="004F0126" w:rsidRDefault="004F0126" w:rsidP="004F0126">
      <w:pPr>
        <w:widowControl/>
        <w:ind w:firstLine="709"/>
        <w:jc w:val="center"/>
        <w:rPr>
          <w:rFonts w:eastAsia="Calibri"/>
          <w:b/>
          <w:sz w:val="24"/>
          <w:szCs w:val="24"/>
        </w:rPr>
      </w:pPr>
      <w:r w:rsidRPr="004F0126">
        <w:rPr>
          <w:rFonts w:eastAsia="Calibri"/>
          <w:b/>
          <w:sz w:val="24"/>
          <w:szCs w:val="24"/>
        </w:rPr>
        <w:t>3. Сроки и форма подачи заявок на участие.</w:t>
      </w:r>
    </w:p>
    <w:p w:rsidR="004F0126" w:rsidRPr="004F0126" w:rsidRDefault="004F0126" w:rsidP="004F0126">
      <w:pPr>
        <w:widowControl/>
        <w:ind w:firstLine="709"/>
        <w:jc w:val="both"/>
        <w:rPr>
          <w:rFonts w:eastAsia="Calibri"/>
          <w:sz w:val="24"/>
          <w:szCs w:val="24"/>
        </w:rPr>
      </w:pPr>
      <w:r w:rsidRPr="004F0126">
        <w:rPr>
          <w:rFonts w:eastAsia="Calibri"/>
          <w:sz w:val="24"/>
          <w:szCs w:val="24"/>
        </w:rPr>
        <w:t>Сроки подачи заявок: с 1по 24 марта 2024 года.</w:t>
      </w:r>
    </w:p>
    <w:p w:rsidR="004F0126" w:rsidRPr="004F0126" w:rsidRDefault="004F0126" w:rsidP="004F0126">
      <w:pPr>
        <w:widowControl/>
        <w:ind w:firstLine="709"/>
        <w:jc w:val="both"/>
        <w:rPr>
          <w:rFonts w:eastAsia="Calibri"/>
          <w:sz w:val="24"/>
          <w:szCs w:val="24"/>
        </w:rPr>
      </w:pPr>
      <w:r w:rsidRPr="004F0126">
        <w:rPr>
          <w:rFonts w:eastAsia="Calibri"/>
          <w:sz w:val="24"/>
          <w:szCs w:val="24"/>
        </w:rPr>
        <w:t>Форма подачи: заочная, вместе с работой по электронной почте: cttintegral@mail.ru</w:t>
      </w:r>
    </w:p>
    <w:p w:rsidR="004F0126" w:rsidRPr="004F0126" w:rsidRDefault="004F0126" w:rsidP="004F0126">
      <w:pPr>
        <w:widowControl/>
        <w:ind w:firstLine="709"/>
        <w:jc w:val="both"/>
        <w:rPr>
          <w:rFonts w:eastAsia="Calibri"/>
          <w:sz w:val="24"/>
          <w:szCs w:val="24"/>
        </w:rPr>
      </w:pPr>
      <w:r w:rsidRPr="004F0126">
        <w:rPr>
          <w:rFonts w:eastAsia="Calibri"/>
          <w:sz w:val="24"/>
          <w:szCs w:val="24"/>
        </w:rPr>
        <w:t>Заявка подается по установленной форме (Приложение 1)</w:t>
      </w:r>
    </w:p>
    <w:p w:rsidR="004F0126" w:rsidRPr="004F0126" w:rsidRDefault="004F0126" w:rsidP="00B2355F">
      <w:pPr>
        <w:widowControl/>
        <w:ind w:firstLine="709"/>
        <w:jc w:val="both"/>
        <w:rPr>
          <w:rFonts w:eastAsia="Calibri"/>
          <w:sz w:val="24"/>
          <w:szCs w:val="24"/>
        </w:rPr>
      </w:pPr>
      <w:r w:rsidRPr="004F0126">
        <w:rPr>
          <w:rFonts w:eastAsia="Calibri"/>
          <w:sz w:val="24"/>
          <w:szCs w:val="24"/>
        </w:rPr>
        <w:t>Каждый участник конкурса может представить не более 1</w:t>
      </w:r>
      <w:r w:rsidRPr="004F0126">
        <w:rPr>
          <w:rFonts w:eastAsia="Calibri"/>
          <w:sz w:val="24"/>
          <w:szCs w:val="24"/>
          <w:u w:val="single"/>
        </w:rPr>
        <w:t>-ой работы</w:t>
      </w:r>
      <w:r w:rsidRPr="004F0126">
        <w:rPr>
          <w:rFonts w:eastAsia="Calibri"/>
          <w:sz w:val="24"/>
          <w:szCs w:val="24"/>
        </w:rPr>
        <w:t xml:space="preserve"> по каждой номина</w:t>
      </w:r>
      <w:r w:rsidR="00B2355F">
        <w:rPr>
          <w:rFonts w:eastAsia="Calibri"/>
          <w:sz w:val="24"/>
          <w:szCs w:val="24"/>
        </w:rPr>
        <w:t>ции в каждой возрастной группе!</w:t>
      </w:r>
    </w:p>
    <w:tbl>
      <w:tblPr>
        <w:tblStyle w:val="17"/>
        <w:tblW w:w="0" w:type="auto"/>
        <w:tblLook w:val="04A0" w:firstRow="1" w:lastRow="0" w:firstColumn="1" w:lastColumn="0" w:noHBand="0" w:noVBand="1"/>
      </w:tblPr>
      <w:tblGrid>
        <w:gridCol w:w="2235"/>
        <w:gridCol w:w="7336"/>
      </w:tblGrid>
      <w:tr w:rsidR="004F0126" w:rsidRPr="004F0126" w:rsidTr="004F0126">
        <w:tc>
          <w:tcPr>
            <w:tcW w:w="2235" w:type="dxa"/>
          </w:tcPr>
          <w:p w:rsidR="004F0126" w:rsidRPr="004F6F8E" w:rsidRDefault="004F0126" w:rsidP="004F0126">
            <w:pPr>
              <w:spacing w:line="276" w:lineRule="auto"/>
              <w:jc w:val="center"/>
              <w:rPr>
                <w:rFonts w:eastAsia="Calibri"/>
                <w:b/>
                <w:bCs/>
                <w:sz w:val="24"/>
                <w:szCs w:val="24"/>
              </w:rPr>
            </w:pPr>
            <w:r w:rsidRPr="004F6F8E">
              <w:rPr>
                <w:rFonts w:eastAsia="Calibri"/>
                <w:b/>
                <w:bCs/>
                <w:sz w:val="24"/>
                <w:szCs w:val="24"/>
              </w:rPr>
              <w:t>Сроки</w:t>
            </w:r>
          </w:p>
        </w:tc>
        <w:tc>
          <w:tcPr>
            <w:tcW w:w="7336" w:type="dxa"/>
          </w:tcPr>
          <w:p w:rsidR="004F0126" w:rsidRPr="004F6F8E" w:rsidRDefault="004F0126" w:rsidP="004F0126">
            <w:pPr>
              <w:spacing w:line="276" w:lineRule="auto"/>
              <w:jc w:val="center"/>
              <w:rPr>
                <w:rFonts w:eastAsia="Calibri"/>
                <w:b/>
                <w:bCs/>
                <w:sz w:val="24"/>
                <w:szCs w:val="24"/>
              </w:rPr>
            </w:pPr>
            <w:r w:rsidRPr="004F6F8E">
              <w:rPr>
                <w:rFonts w:eastAsia="Calibri"/>
                <w:b/>
                <w:bCs/>
                <w:sz w:val="24"/>
                <w:szCs w:val="24"/>
              </w:rPr>
              <w:t>Содержание деятельности</w:t>
            </w:r>
          </w:p>
        </w:tc>
      </w:tr>
      <w:tr w:rsidR="004F0126" w:rsidRPr="004F0126" w:rsidTr="004F0126">
        <w:trPr>
          <w:trHeight w:val="385"/>
        </w:trPr>
        <w:tc>
          <w:tcPr>
            <w:tcW w:w="2235" w:type="dxa"/>
            <w:vAlign w:val="center"/>
          </w:tcPr>
          <w:p w:rsidR="004F0126" w:rsidRPr="004F0126" w:rsidRDefault="004F0126" w:rsidP="004F0126">
            <w:pPr>
              <w:spacing w:line="276" w:lineRule="auto"/>
              <w:jc w:val="center"/>
              <w:rPr>
                <w:rFonts w:eastAsia="Calibri"/>
                <w:bCs/>
                <w:sz w:val="24"/>
                <w:szCs w:val="24"/>
              </w:rPr>
            </w:pPr>
            <w:r w:rsidRPr="004F0126">
              <w:rPr>
                <w:rFonts w:eastAsia="Calibri"/>
                <w:bCs/>
                <w:sz w:val="24"/>
                <w:szCs w:val="24"/>
              </w:rPr>
              <w:t>01-24 марта</w:t>
            </w:r>
          </w:p>
        </w:tc>
        <w:tc>
          <w:tcPr>
            <w:tcW w:w="7336" w:type="dxa"/>
          </w:tcPr>
          <w:p w:rsidR="004F0126" w:rsidRPr="004F0126" w:rsidRDefault="004F0126" w:rsidP="004F6F8E">
            <w:pPr>
              <w:rPr>
                <w:rFonts w:eastAsia="Calibri"/>
                <w:sz w:val="24"/>
                <w:szCs w:val="24"/>
                <w:lang w:eastAsia="ru-RU"/>
              </w:rPr>
            </w:pPr>
            <w:r w:rsidRPr="004F0126">
              <w:rPr>
                <w:rFonts w:eastAsia="Calibri"/>
                <w:sz w:val="24"/>
                <w:szCs w:val="24"/>
                <w:lang w:eastAsia="ru-RU"/>
              </w:rPr>
              <w:t>Работы вместе с заявками (Приложение 1) принимаются в МБУ ДО «ЦТТ «Интеграл» г.о. Самара</w:t>
            </w:r>
            <w:r w:rsidRPr="004F0126">
              <w:rPr>
                <w:rFonts w:eastAsia="Calibri"/>
                <w:sz w:val="24"/>
                <w:szCs w:val="24"/>
              </w:rPr>
              <w:t xml:space="preserve">»,  по адресу:  пр. Масленникова, 33,  тел. 334-85-61 </w:t>
            </w:r>
            <w:r w:rsidRPr="004F0126">
              <w:rPr>
                <w:rFonts w:eastAsia="Calibri"/>
                <w:sz w:val="24"/>
                <w:szCs w:val="24"/>
                <w:lang w:val="en-US"/>
              </w:rPr>
              <w:t>e</w:t>
            </w:r>
            <w:r w:rsidRPr="004F0126">
              <w:rPr>
                <w:rFonts w:eastAsia="Calibri"/>
                <w:sz w:val="24"/>
                <w:szCs w:val="24"/>
              </w:rPr>
              <w:t>-</w:t>
            </w:r>
            <w:r w:rsidRPr="004F0126">
              <w:rPr>
                <w:rFonts w:eastAsia="Calibri"/>
                <w:sz w:val="24"/>
                <w:szCs w:val="24"/>
                <w:lang w:val="en-US"/>
              </w:rPr>
              <w:t>mail</w:t>
            </w:r>
            <w:r w:rsidRPr="004F0126">
              <w:rPr>
                <w:rFonts w:eastAsia="Calibri"/>
                <w:sz w:val="24"/>
                <w:szCs w:val="24"/>
              </w:rPr>
              <w:t xml:space="preserve">: </w:t>
            </w:r>
            <w:hyperlink r:id="rId123" w:history="1">
              <w:r w:rsidRPr="004F0126">
                <w:rPr>
                  <w:rFonts w:eastAsia="Calibri"/>
                  <w:color w:val="0000FF"/>
                  <w:sz w:val="24"/>
                  <w:szCs w:val="24"/>
                  <w:u w:val="single"/>
                  <w:lang w:val="en-US"/>
                </w:rPr>
                <w:t>Cttintegral</w:t>
              </w:r>
              <w:r w:rsidRPr="004F0126">
                <w:rPr>
                  <w:rFonts w:eastAsia="Calibri"/>
                  <w:color w:val="0000FF"/>
                  <w:sz w:val="24"/>
                  <w:szCs w:val="24"/>
                  <w:u w:val="single"/>
                </w:rPr>
                <w:t>@</w:t>
              </w:r>
              <w:r w:rsidRPr="004F0126">
                <w:rPr>
                  <w:rFonts w:eastAsia="Calibri"/>
                  <w:color w:val="0000FF"/>
                  <w:sz w:val="24"/>
                  <w:szCs w:val="24"/>
                  <w:u w:val="single"/>
                  <w:lang w:val="en-US"/>
                </w:rPr>
                <w:t>mail</w:t>
              </w:r>
              <w:r w:rsidRPr="004F0126">
                <w:rPr>
                  <w:rFonts w:eastAsia="Calibri"/>
                  <w:color w:val="0000FF"/>
                  <w:sz w:val="24"/>
                  <w:szCs w:val="24"/>
                  <w:u w:val="single"/>
                </w:rPr>
                <w:t>.</w:t>
              </w:r>
              <w:r w:rsidRPr="004F0126">
                <w:rPr>
                  <w:rFonts w:eastAsia="Calibri"/>
                  <w:color w:val="0000FF"/>
                  <w:sz w:val="24"/>
                  <w:szCs w:val="24"/>
                  <w:u w:val="single"/>
                  <w:lang w:val="en-US"/>
                </w:rPr>
                <w:t>ru</w:t>
              </w:r>
            </w:hyperlink>
            <w:r w:rsidRPr="004F0126">
              <w:rPr>
                <w:rFonts w:eastAsia="Calibri"/>
                <w:sz w:val="24"/>
                <w:szCs w:val="24"/>
                <w:lang w:eastAsia="ru-RU"/>
              </w:rPr>
              <w:t xml:space="preserve"> </w:t>
            </w:r>
          </w:p>
        </w:tc>
      </w:tr>
      <w:tr w:rsidR="004F0126" w:rsidRPr="004F0126" w:rsidTr="004F0126">
        <w:trPr>
          <w:trHeight w:val="385"/>
        </w:trPr>
        <w:tc>
          <w:tcPr>
            <w:tcW w:w="2235" w:type="dxa"/>
            <w:vAlign w:val="center"/>
          </w:tcPr>
          <w:p w:rsidR="004F0126" w:rsidRPr="004F0126" w:rsidRDefault="004F0126" w:rsidP="004F0126">
            <w:pPr>
              <w:spacing w:line="276" w:lineRule="auto"/>
              <w:jc w:val="center"/>
              <w:rPr>
                <w:rFonts w:eastAsia="Calibri"/>
                <w:bCs/>
                <w:sz w:val="24"/>
                <w:szCs w:val="24"/>
              </w:rPr>
            </w:pPr>
            <w:r w:rsidRPr="004F0126">
              <w:rPr>
                <w:rFonts w:eastAsia="Calibri"/>
                <w:bCs/>
                <w:sz w:val="24"/>
                <w:szCs w:val="24"/>
              </w:rPr>
              <w:t xml:space="preserve">28 марта </w:t>
            </w:r>
          </w:p>
        </w:tc>
        <w:tc>
          <w:tcPr>
            <w:tcW w:w="7336" w:type="dxa"/>
          </w:tcPr>
          <w:p w:rsidR="004F0126" w:rsidRPr="004F0126" w:rsidRDefault="004F0126" w:rsidP="004F6F8E">
            <w:pPr>
              <w:rPr>
                <w:rFonts w:eastAsia="Calibri"/>
                <w:sz w:val="24"/>
                <w:szCs w:val="24"/>
                <w:lang w:eastAsia="ru-RU"/>
              </w:rPr>
            </w:pPr>
            <w:r w:rsidRPr="004F0126">
              <w:rPr>
                <w:rFonts w:eastAsia="Calibri"/>
                <w:sz w:val="24"/>
                <w:szCs w:val="24"/>
                <w:lang w:eastAsia="ru-RU"/>
              </w:rPr>
              <w:t xml:space="preserve">Проведение Конкурса </w:t>
            </w:r>
          </w:p>
          <w:p w:rsidR="004F0126" w:rsidRPr="004F0126" w:rsidRDefault="004F0126" w:rsidP="004F6F8E">
            <w:pPr>
              <w:rPr>
                <w:rFonts w:eastAsia="Calibri"/>
                <w:sz w:val="24"/>
                <w:szCs w:val="24"/>
                <w:lang w:eastAsia="ru-RU"/>
              </w:rPr>
            </w:pPr>
            <w:r w:rsidRPr="004F0126">
              <w:rPr>
                <w:rFonts w:eastAsia="Calibri"/>
                <w:sz w:val="24"/>
                <w:szCs w:val="24"/>
                <w:lang w:eastAsia="ru-RU"/>
              </w:rPr>
              <w:t>Конкурсные работы, представленные на конкурс должны быть авторскими. Организаторы конкурса не приветствуют плагиат.</w:t>
            </w:r>
          </w:p>
          <w:p w:rsidR="004F0126" w:rsidRPr="004F0126" w:rsidRDefault="004F0126" w:rsidP="004F6F8E">
            <w:pPr>
              <w:rPr>
                <w:rFonts w:eastAsia="Calibri"/>
                <w:sz w:val="24"/>
                <w:szCs w:val="24"/>
                <w:lang w:eastAsia="ru-RU"/>
              </w:rPr>
            </w:pPr>
            <w:r w:rsidRPr="004F0126">
              <w:rPr>
                <w:rFonts w:eastAsia="Calibri"/>
                <w:sz w:val="24"/>
                <w:szCs w:val="24"/>
                <w:lang w:eastAsia="ru-RU"/>
              </w:rPr>
              <w:t xml:space="preserve">Конкурсные работы, поступившие позднее указанного срока, а также с нарушениями, не рассматриваются. </w:t>
            </w:r>
          </w:p>
          <w:p w:rsidR="004F0126" w:rsidRPr="004F0126" w:rsidRDefault="004F0126" w:rsidP="004F6F8E">
            <w:pPr>
              <w:ind w:firstLine="33"/>
              <w:rPr>
                <w:rFonts w:eastAsia="Calibri"/>
                <w:sz w:val="24"/>
                <w:szCs w:val="24"/>
                <w:lang w:eastAsia="ru-RU"/>
              </w:rPr>
            </w:pPr>
            <w:r w:rsidRPr="004F0126">
              <w:rPr>
                <w:rFonts w:eastAsia="Calibri"/>
                <w:sz w:val="24"/>
                <w:szCs w:val="24"/>
                <w:lang w:eastAsia="ru-RU"/>
              </w:rPr>
              <w:t xml:space="preserve">Представленные на Конкурс материалы не рецензируются. </w:t>
            </w:r>
          </w:p>
          <w:p w:rsidR="004F0126" w:rsidRPr="004F0126" w:rsidRDefault="004F0126" w:rsidP="004F6F8E">
            <w:pPr>
              <w:ind w:firstLine="33"/>
              <w:rPr>
                <w:rFonts w:eastAsia="Calibri"/>
                <w:sz w:val="24"/>
                <w:szCs w:val="24"/>
                <w:lang w:eastAsia="ru-RU"/>
              </w:rPr>
            </w:pPr>
            <w:r w:rsidRPr="004F0126">
              <w:rPr>
                <w:rFonts w:eastAsia="Calibri"/>
                <w:sz w:val="24"/>
                <w:szCs w:val="24"/>
                <w:lang w:eastAsia="ru-RU"/>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tc>
      </w:tr>
      <w:tr w:rsidR="004F0126" w:rsidRPr="004F0126" w:rsidTr="004F0126">
        <w:tc>
          <w:tcPr>
            <w:tcW w:w="2235" w:type="dxa"/>
            <w:vAlign w:val="center"/>
          </w:tcPr>
          <w:p w:rsidR="004F0126" w:rsidRPr="004F0126" w:rsidRDefault="004F0126" w:rsidP="004F0126">
            <w:pPr>
              <w:spacing w:line="276" w:lineRule="auto"/>
              <w:jc w:val="center"/>
              <w:rPr>
                <w:rFonts w:eastAsia="Calibri"/>
                <w:bCs/>
                <w:sz w:val="24"/>
                <w:szCs w:val="24"/>
              </w:rPr>
            </w:pPr>
            <w:r w:rsidRPr="004F0126">
              <w:rPr>
                <w:rFonts w:eastAsia="Calibri"/>
                <w:sz w:val="24"/>
                <w:szCs w:val="24"/>
              </w:rPr>
              <w:t xml:space="preserve">28-31 марта </w:t>
            </w:r>
          </w:p>
        </w:tc>
        <w:tc>
          <w:tcPr>
            <w:tcW w:w="7336" w:type="dxa"/>
          </w:tcPr>
          <w:p w:rsidR="004F0126" w:rsidRPr="004F0126" w:rsidRDefault="004F0126" w:rsidP="004F6F8E">
            <w:pPr>
              <w:ind w:left="357" w:hanging="357"/>
              <w:rPr>
                <w:rFonts w:eastAsia="Calibri"/>
                <w:sz w:val="24"/>
                <w:szCs w:val="24"/>
              </w:rPr>
            </w:pPr>
            <w:r w:rsidRPr="004F0126">
              <w:rPr>
                <w:rFonts w:eastAsia="Calibri"/>
                <w:sz w:val="24"/>
                <w:szCs w:val="24"/>
              </w:rPr>
              <w:t>Подведение итогов Конкурса:</w:t>
            </w:r>
          </w:p>
          <w:p w:rsidR="004F0126" w:rsidRPr="004F0126" w:rsidRDefault="004F0126" w:rsidP="004F6F8E">
            <w:pPr>
              <w:ind w:left="357" w:hanging="357"/>
              <w:rPr>
                <w:rFonts w:eastAsia="Calibri"/>
                <w:sz w:val="24"/>
                <w:szCs w:val="24"/>
              </w:rPr>
            </w:pPr>
            <w:r w:rsidRPr="004F0126">
              <w:rPr>
                <w:rFonts w:eastAsia="Calibri"/>
                <w:sz w:val="24"/>
                <w:szCs w:val="24"/>
              </w:rPr>
              <w:t>- работа членов оргкомитета по обработке оценочных листов;</w:t>
            </w:r>
          </w:p>
          <w:p w:rsidR="004F0126" w:rsidRPr="004F0126" w:rsidRDefault="004F0126" w:rsidP="004F6F8E">
            <w:pPr>
              <w:ind w:left="357" w:hanging="357"/>
              <w:rPr>
                <w:rFonts w:eastAsia="Calibri"/>
                <w:sz w:val="24"/>
                <w:szCs w:val="24"/>
              </w:rPr>
            </w:pPr>
            <w:r w:rsidRPr="004F0126">
              <w:rPr>
                <w:rFonts w:eastAsia="Calibri"/>
                <w:sz w:val="24"/>
                <w:szCs w:val="24"/>
              </w:rPr>
              <w:t>- согласование итогов с членами жюри.</w:t>
            </w:r>
          </w:p>
          <w:p w:rsidR="004F0126" w:rsidRPr="004F0126" w:rsidRDefault="004F0126" w:rsidP="004F6F8E">
            <w:pPr>
              <w:ind w:left="357" w:hanging="357"/>
              <w:rPr>
                <w:rFonts w:eastAsia="Calibri"/>
                <w:sz w:val="24"/>
                <w:szCs w:val="24"/>
              </w:rPr>
            </w:pPr>
            <w:r w:rsidRPr="004F0126">
              <w:rPr>
                <w:rFonts w:eastAsia="Calibri"/>
                <w:sz w:val="24"/>
                <w:szCs w:val="24"/>
              </w:rPr>
              <w:t xml:space="preserve">Публикация итогов на официальном сайте Центра </w:t>
            </w:r>
            <w:hyperlink r:id="rId124" w:history="1">
              <w:r w:rsidRPr="004F0126">
                <w:rPr>
                  <w:rFonts w:eastAsia="Calibri"/>
                  <w:color w:val="0000FF"/>
                  <w:sz w:val="24"/>
                  <w:szCs w:val="24"/>
                  <w:u w:val="single"/>
                </w:rPr>
                <w:t>http://цттинтеграл.рф</w:t>
              </w:r>
            </w:hyperlink>
            <w:r w:rsidRPr="004F0126">
              <w:rPr>
                <w:rFonts w:eastAsia="Calibri"/>
                <w:sz w:val="24"/>
                <w:szCs w:val="24"/>
              </w:rPr>
              <w:t xml:space="preserve"> </w:t>
            </w:r>
          </w:p>
        </w:tc>
      </w:tr>
      <w:tr w:rsidR="004F0126" w:rsidRPr="004F0126" w:rsidTr="004F0126">
        <w:tc>
          <w:tcPr>
            <w:tcW w:w="2235" w:type="dxa"/>
            <w:vAlign w:val="center"/>
          </w:tcPr>
          <w:p w:rsidR="004F0126" w:rsidRPr="004F0126" w:rsidRDefault="004F0126" w:rsidP="004F0126">
            <w:pPr>
              <w:spacing w:line="276" w:lineRule="auto"/>
              <w:jc w:val="center"/>
              <w:rPr>
                <w:rFonts w:eastAsia="Calibri"/>
                <w:bCs/>
                <w:sz w:val="24"/>
                <w:szCs w:val="24"/>
              </w:rPr>
            </w:pPr>
            <w:r w:rsidRPr="004F0126">
              <w:rPr>
                <w:rFonts w:eastAsia="Calibri"/>
                <w:bCs/>
                <w:sz w:val="24"/>
                <w:szCs w:val="24"/>
              </w:rPr>
              <w:t>апрель</w:t>
            </w:r>
          </w:p>
        </w:tc>
        <w:tc>
          <w:tcPr>
            <w:tcW w:w="7336" w:type="dxa"/>
          </w:tcPr>
          <w:p w:rsidR="004F0126" w:rsidRPr="004F6F8E" w:rsidRDefault="004F0126" w:rsidP="004F6F8E">
            <w:pPr>
              <w:ind w:left="357" w:hanging="324"/>
              <w:rPr>
                <w:rFonts w:eastAsia="Calibri"/>
                <w:sz w:val="24"/>
                <w:szCs w:val="24"/>
              </w:rPr>
            </w:pPr>
            <w:r w:rsidRPr="004F0126">
              <w:rPr>
                <w:rFonts w:eastAsia="Calibri"/>
                <w:sz w:val="24"/>
                <w:szCs w:val="24"/>
              </w:rPr>
              <w:t>Награждение победителей Конкурса</w:t>
            </w:r>
          </w:p>
        </w:tc>
      </w:tr>
    </w:tbl>
    <w:p w:rsidR="004F0126" w:rsidRPr="004F0126" w:rsidRDefault="004F0126" w:rsidP="004F6F8E">
      <w:pPr>
        <w:widowControl/>
        <w:jc w:val="center"/>
        <w:rPr>
          <w:rFonts w:eastAsia="Calibri"/>
          <w:b/>
          <w:sz w:val="24"/>
          <w:szCs w:val="24"/>
        </w:rPr>
      </w:pPr>
      <w:r w:rsidRPr="004F0126">
        <w:rPr>
          <w:rFonts w:eastAsia="Calibri"/>
          <w:b/>
          <w:sz w:val="24"/>
          <w:szCs w:val="24"/>
        </w:rPr>
        <w:t>4. Порядок организации, форма участия и форма проведения мероприятия.</w:t>
      </w:r>
    </w:p>
    <w:p w:rsidR="004F0126" w:rsidRPr="004F0126" w:rsidRDefault="004F0126" w:rsidP="004F0126">
      <w:pPr>
        <w:widowControl/>
        <w:ind w:firstLine="709"/>
        <w:jc w:val="both"/>
        <w:rPr>
          <w:rFonts w:eastAsia="Calibri"/>
          <w:sz w:val="24"/>
          <w:szCs w:val="24"/>
        </w:rPr>
      </w:pPr>
      <w:r w:rsidRPr="004F0126">
        <w:rPr>
          <w:rFonts w:eastAsia="Calibri"/>
          <w:sz w:val="24"/>
          <w:szCs w:val="24"/>
        </w:rPr>
        <w:t>Форма проведения мероприятия и форма участия – заочная.</w:t>
      </w:r>
    </w:p>
    <w:p w:rsidR="004F0126" w:rsidRPr="004F0126" w:rsidRDefault="004F0126" w:rsidP="004F0126">
      <w:pPr>
        <w:widowControl/>
        <w:ind w:firstLine="709"/>
        <w:jc w:val="both"/>
        <w:rPr>
          <w:rFonts w:eastAsia="Calibri"/>
          <w:sz w:val="24"/>
          <w:szCs w:val="24"/>
        </w:rPr>
      </w:pPr>
      <w:r w:rsidRPr="004F0126">
        <w:rPr>
          <w:rFonts w:eastAsia="Calibri"/>
          <w:sz w:val="24"/>
          <w:szCs w:val="24"/>
        </w:rPr>
        <w:t>Номинации конкурса:</w:t>
      </w:r>
    </w:p>
    <w:p w:rsidR="004F0126" w:rsidRPr="004F0126" w:rsidRDefault="004F0126" w:rsidP="004F0126">
      <w:pPr>
        <w:widowControl/>
        <w:ind w:firstLine="709"/>
        <w:jc w:val="both"/>
        <w:rPr>
          <w:rFonts w:eastAsia="Calibri"/>
          <w:sz w:val="24"/>
          <w:szCs w:val="24"/>
        </w:rPr>
      </w:pPr>
      <w:r w:rsidRPr="004F0126">
        <w:rPr>
          <w:rFonts w:eastAsia="Calibri"/>
          <w:sz w:val="24"/>
          <w:szCs w:val="24"/>
        </w:rPr>
        <w:t>- Компьютерный рисунок</w:t>
      </w:r>
    </w:p>
    <w:p w:rsidR="004F0126" w:rsidRPr="004F0126" w:rsidRDefault="004F0126" w:rsidP="004F0126">
      <w:pPr>
        <w:widowControl/>
        <w:ind w:firstLine="709"/>
        <w:jc w:val="both"/>
        <w:rPr>
          <w:rFonts w:eastAsia="Calibri"/>
          <w:sz w:val="24"/>
          <w:szCs w:val="24"/>
        </w:rPr>
      </w:pPr>
      <w:r w:rsidRPr="004F0126">
        <w:rPr>
          <w:rFonts w:eastAsia="Calibri"/>
          <w:sz w:val="24"/>
          <w:szCs w:val="24"/>
        </w:rPr>
        <w:t>- Компьютерный коллаж</w:t>
      </w:r>
    </w:p>
    <w:p w:rsidR="004F0126" w:rsidRDefault="004F0126" w:rsidP="004F0126">
      <w:pPr>
        <w:widowControl/>
        <w:ind w:firstLine="709"/>
        <w:jc w:val="both"/>
        <w:rPr>
          <w:rFonts w:eastAsia="Calibri"/>
          <w:sz w:val="24"/>
          <w:szCs w:val="24"/>
        </w:rPr>
      </w:pPr>
      <w:r w:rsidRPr="004F0126">
        <w:rPr>
          <w:rFonts w:eastAsia="Calibri"/>
          <w:sz w:val="24"/>
          <w:szCs w:val="24"/>
        </w:rPr>
        <w:t>- Анимация</w:t>
      </w:r>
    </w:p>
    <w:p w:rsidR="004F0126" w:rsidRPr="004F0126" w:rsidRDefault="004F0126" w:rsidP="004F0126">
      <w:pPr>
        <w:widowControl/>
        <w:ind w:firstLine="709"/>
        <w:jc w:val="center"/>
        <w:rPr>
          <w:rFonts w:eastAsia="Calibri"/>
          <w:sz w:val="24"/>
          <w:szCs w:val="24"/>
        </w:rPr>
      </w:pPr>
      <w:r w:rsidRPr="004F0126">
        <w:rPr>
          <w:rFonts w:eastAsia="Calibri"/>
          <w:b/>
          <w:sz w:val="24"/>
          <w:szCs w:val="24"/>
        </w:rPr>
        <w:t>5. Участники конкурса.</w:t>
      </w:r>
    </w:p>
    <w:p w:rsidR="004F0126" w:rsidRPr="004F0126" w:rsidRDefault="004F0126" w:rsidP="004F0126">
      <w:pPr>
        <w:widowControl/>
        <w:ind w:firstLine="709"/>
        <w:jc w:val="both"/>
        <w:rPr>
          <w:rFonts w:eastAsia="Calibri"/>
          <w:sz w:val="24"/>
          <w:szCs w:val="24"/>
        </w:rPr>
      </w:pPr>
      <w:r w:rsidRPr="004F0126">
        <w:rPr>
          <w:rFonts w:eastAsia="Calibri"/>
          <w:sz w:val="24"/>
          <w:szCs w:val="24"/>
        </w:rPr>
        <w:t>К участию в конкурсе допускаются учащиеся образовательных учреждений и учреждений дополнительного образования городского округа Самара от 7 до 18 лет.</w:t>
      </w:r>
    </w:p>
    <w:p w:rsidR="004F0126" w:rsidRPr="004F0126" w:rsidRDefault="004F0126" w:rsidP="004F0126">
      <w:pPr>
        <w:widowControl/>
        <w:ind w:firstLine="709"/>
        <w:jc w:val="both"/>
        <w:rPr>
          <w:rFonts w:eastAsia="Calibri"/>
          <w:sz w:val="24"/>
          <w:szCs w:val="24"/>
        </w:rPr>
      </w:pPr>
      <w:r w:rsidRPr="004F0126">
        <w:rPr>
          <w:rFonts w:eastAsia="Calibri"/>
          <w:sz w:val="24"/>
          <w:szCs w:val="24"/>
        </w:rPr>
        <w:t>Возрастные категории участников:</w:t>
      </w:r>
    </w:p>
    <w:p w:rsidR="004F0126" w:rsidRPr="004F0126" w:rsidRDefault="004F0126" w:rsidP="004F0126">
      <w:pPr>
        <w:widowControl/>
        <w:ind w:firstLine="709"/>
        <w:jc w:val="both"/>
        <w:rPr>
          <w:rFonts w:eastAsia="Calibri"/>
          <w:sz w:val="24"/>
          <w:szCs w:val="24"/>
        </w:rPr>
      </w:pPr>
      <w:r w:rsidRPr="004F0126">
        <w:rPr>
          <w:rFonts w:eastAsia="Calibri"/>
          <w:sz w:val="24"/>
          <w:szCs w:val="24"/>
        </w:rPr>
        <w:t>Младшая возрастная группа: 1-4 классы</w:t>
      </w:r>
    </w:p>
    <w:p w:rsidR="004F0126" w:rsidRPr="004F0126" w:rsidRDefault="004F0126" w:rsidP="004F0126">
      <w:pPr>
        <w:widowControl/>
        <w:ind w:firstLine="709"/>
        <w:jc w:val="both"/>
        <w:rPr>
          <w:rFonts w:eastAsia="Calibri"/>
          <w:sz w:val="24"/>
          <w:szCs w:val="24"/>
        </w:rPr>
      </w:pPr>
      <w:r w:rsidRPr="004F0126">
        <w:rPr>
          <w:rFonts w:eastAsia="Calibri"/>
          <w:sz w:val="24"/>
          <w:szCs w:val="24"/>
        </w:rPr>
        <w:t>Средняя возрастная группа: 5-7 классы</w:t>
      </w:r>
    </w:p>
    <w:p w:rsidR="004F0126" w:rsidRPr="004F0126" w:rsidRDefault="004F0126" w:rsidP="004F0126">
      <w:pPr>
        <w:widowControl/>
        <w:ind w:firstLine="709"/>
        <w:jc w:val="both"/>
        <w:rPr>
          <w:rFonts w:eastAsia="Calibri"/>
          <w:sz w:val="24"/>
          <w:szCs w:val="24"/>
        </w:rPr>
      </w:pPr>
      <w:r w:rsidRPr="004F0126">
        <w:rPr>
          <w:rFonts w:eastAsia="Calibri"/>
          <w:sz w:val="24"/>
          <w:szCs w:val="24"/>
        </w:rPr>
        <w:t>Старшая возрастная группа: 8-11 классы</w:t>
      </w:r>
    </w:p>
    <w:p w:rsidR="004F0126" w:rsidRPr="004F0126" w:rsidRDefault="004F0126" w:rsidP="004F0126">
      <w:pPr>
        <w:widowControl/>
        <w:ind w:firstLine="709"/>
        <w:jc w:val="center"/>
        <w:rPr>
          <w:rFonts w:eastAsia="Calibri"/>
          <w:b/>
          <w:sz w:val="24"/>
          <w:szCs w:val="24"/>
        </w:rPr>
      </w:pPr>
      <w:r w:rsidRPr="004F0126">
        <w:rPr>
          <w:rFonts w:eastAsia="Calibri"/>
          <w:b/>
          <w:sz w:val="24"/>
          <w:szCs w:val="24"/>
        </w:rPr>
        <w:t>6. Требования к содержанию и оформлению работ участников.</w:t>
      </w:r>
    </w:p>
    <w:p w:rsidR="004F0126" w:rsidRPr="004F0126" w:rsidRDefault="004F0126" w:rsidP="004F0126">
      <w:pPr>
        <w:widowControl/>
        <w:ind w:firstLine="709"/>
        <w:jc w:val="both"/>
        <w:rPr>
          <w:rFonts w:eastAsia="Calibri"/>
          <w:sz w:val="24"/>
          <w:szCs w:val="24"/>
        </w:rPr>
      </w:pPr>
      <w:r w:rsidRPr="004F0126">
        <w:rPr>
          <w:rFonts w:eastAsia="Calibri"/>
          <w:sz w:val="24"/>
          <w:szCs w:val="24"/>
        </w:rPr>
        <w:t>Требования к работе: изобразить сцену из произведения писателя.</w:t>
      </w:r>
    </w:p>
    <w:p w:rsidR="004F0126" w:rsidRPr="004F0126" w:rsidRDefault="004F0126" w:rsidP="004F0126">
      <w:pPr>
        <w:widowControl/>
        <w:ind w:firstLine="709"/>
        <w:jc w:val="both"/>
        <w:rPr>
          <w:rFonts w:eastAsia="Calibri"/>
          <w:sz w:val="24"/>
          <w:szCs w:val="24"/>
        </w:rPr>
      </w:pPr>
      <w:r w:rsidRPr="004F0126">
        <w:rPr>
          <w:rFonts w:eastAsia="Calibri"/>
          <w:sz w:val="24"/>
          <w:szCs w:val="24"/>
        </w:rPr>
        <w:t>Работы могут представлять: компьютерный рисунок, коллаж, анимационную картинку на заданную тему, выполняются в любом графическом редакторе.</w:t>
      </w:r>
    </w:p>
    <w:p w:rsidR="004F0126" w:rsidRPr="004F0126" w:rsidRDefault="004F0126" w:rsidP="004F0126">
      <w:pPr>
        <w:widowControl/>
        <w:ind w:firstLine="709"/>
        <w:jc w:val="both"/>
        <w:rPr>
          <w:rFonts w:eastAsia="Calibri"/>
          <w:sz w:val="24"/>
          <w:szCs w:val="24"/>
        </w:rPr>
      </w:pPr>
      <w:r w:rsidRPr="004F0126">
        <w:rPr>
          <w:rFonts w:eastAsia="Calibri"/>
          <w:sz w:val="24"/>
          <w:szCs w:val="24"/>
        </w:rPr>
        <w:t>Формат работ:</w:t>
      </w:r>
    </w:p>
    <w:p w:rsidR="004F0126" w:rsidRPr="004F0126" w:rsidRDefault="004F0126" w:rsidP="004F0126">
      <w:pPr>
        <w:widowControl/>
        <w:ind w:firstLine="709"/>
        <w:jc w:val="both"/>
        <w:rPr>
          <w:rFonts w:eastAsia="Calibri"/>
          <w:sz w:val="24"/>
          <w:szCs w:val="24"/>
        </w:rPr>
      </w:pPr>
      <w:r w:rsidRPr="004F0126">
        <w:rPr>
          <w:rFonts w:eastAsia="Calibri"/>
          <w:sz w:val="24"/>
          <w:szCs w:val="24"/>
        </w:rPr>
        <w:t>- Максимальный размер файла – 10 МБ.</w:t>
      </w:r>
    </w:p>
    <w:p w:rsidR="004F0126" w:rsidRPr="004F0126" w:rsidRDefault="004F0126" w:rsidP="004F0126">
      <w:pPr>
        <w:widowControl/>
        <w:ind w:firstLine="709"/>
        <w:jc w:val="both"/>
        <w:rPr>
          <w:rFonts w:eastAsia="Calibri"/>
          <w:sz w:val="24"/>
          <w:szCs w:val="24"/>
        </w:rPr>
      </w:pPr>
      <w:r w:rsidRPr="004F0126">
        <w:rPr>
          <w:rFonts w:eastAsia="Calibri"/>
          <w:sz w:val="24"/>
          <w:szCs w:val="24"/>
        </w:rPr>
        <w:t>- Разрешенные типы файлов: gif, jpg, jpeg.</w:t>
      </w:r>
    </w:p>
    <w:p w:rsidR="004F0126" w:rsidRPr="004F0126" w:rsidRDefault="004F0126" w:rsidP="004F0126">
      <w:pPr>
        <w:widowControl/>
        <w:ind w:firstLine="709"/>
        <w:jc w:val="both"/>
        <w:rPr>
          <w:rFonts w:eastAsia="Calibri"/>
          <w:sz w:val="24"/>
          <w:szCs w:val="24"/>
        </w:rPr>
      </w:pPr>
      <w:r w:rsidRPr="004F0126">
        <w:rPr>
          <w:rFonts w:eastAsia="Calibri"/>
          <w:sz w:val="24"/>
          <w:szCs w:val="24"/>
        </w:rPr>
        <w:t>- Исключить повтор одного и того же рисунка.</w:t>
      </w:r>
    </w:p>
    <w:p w:rsidR="004F0126" w:rsidRPr="004F0126" w:rsidRDefault="004F0126" w:rsidP="004F0126">
      <w:pPr>
        <w:widowControl/>
        <w:ind w:firstLine="709"/>
        <w:jc w:val="center"/>
        <w:rPr>
          <w:rFonts w:eastAsia="Calibri"/>
          <w:b/>
          <w:sz w:val="24"/>
          <w:szCs w:val="24"/>
        </w:rPr>
      </w:pPr>
      <w:r w:rsidRPr="004F0126">
        <w:rPr>
          <w:rFonts w:eastAsia="Calibri"/>
          <w:b/>
          <w:sz w:val="24"/>
          <w:szCs w:val="24"/>
        </w:rPr>
        <w:t>7. Состав жюри и критерии оценки</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Жюри мероприятия выполняет следующие функции: </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4F0126" w:rsidRPr="004F0126" w:rsidRDefault="004F0126" w:rsidP="004F0126">
      <w:pPr>
        <w:widowControl/>
        <w:ind w:firstLine="709"/>
        <w:jc w:val="both"/>
        <w:rPr>
          <w:rFonts w:eastAsia="Calibri"/>
          <w:sz w:val="24"/>
          <w:szCs w:val="24"/>
        </w:rPr>
      </w:pPr>
      <w:r w:rsidRPr="004F0126">
        <w:rPr>
          <w:rFonts w:eastAsia="Calibri"/>
          <w:sz w:val="24"/>
          <w:szCs w:val="24"/>
        </w:rPr>
        <w:t>-  осуществляет контроль за работой участников во время проведения мероприятия;</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 осуществляет проверку и оценку результатов; </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 рассматривает апелляции участников; </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 определяет победителей и призеров отборочного и заключительного этапов мероприятия в соответствии с квотой; </w:t>
      </w:r>
    </w:p>
    <w:p w:rsidR="004F0126" w:rsidRPr="004F0126" w:rsidRDefault="004F0126" w:rsidP="004F0126">
      <w:pPr>
        <w:widowControl/>
        <w:ind w:firstLine="709"/>
        <w:jc w:val="both"/>
        <w:rPr>
          <w:rFonts w:eastAsia="Calibri"/>
          <w:sz w:val="24"/>
          <w:szCs w:val="24"/>
        </w:rPr>
      </w:pPr>
      <w:r w:rsidRPr="004F0126">
        <w:rPr>
          <w:rFonts w:eastAsia="Calibri"/>
          <w:sz w:val="24"/>
          <w:szCs w:val="24"/>
        </w:rPr>
        <w:t xml:space="preserve">- оформляет протокол заседания по определению победителей и призеров этапов мероприятия по каждому из этапов; </w:t>
      </w:r>
    </w:p>
    <w:p w:rsidR="004F0126" w:rsidRPr="004F0126" w:rsidRDefault="004F0126" w:rsidP="004F0126">
      <w:pPr>
        <w:widowControl/>
        <w:ind w:firstLine="709"/>
        <w:jc w:val="both"/>
        <w:rPr>
          <w:rFonts w:eastAsia="Calibri"/>
          <w:sz w:val="24"/>
          <w:szCs w:val="24"/>
        </w:rPr>
      </w:pPr>
      <w:r w:rsidRPr="004F0126">
        <w:rPr>
          <w:rFonts w:eastAsia="Calibri"/>
          <w:sz w:val="24"/>
          <w:szCs w:val="24"/>
        </w:rPr>
        <w:t>- готовит аналитический отчет об итогах выполнения заданий участниками мероприятия и передает его в оргкомитет.</w:t>
      </w:r>
    </w:p>
    <w:p w:rsidR="004F0126" w:rsidRPr="004F0126" w:rsidRDefault="004F0126" w:rsidP="004F0126">
      <w:pPr>
        <w:widowControl/>
        <w:ind w:firstLine="709"/>
        <w:contextualSpacing/>
        <w:jc w:val="center"/>
        <w:rPr>
          <w:rFonts w:eastAsia="Calibri"/>
          <w:b/>
          <w:bCs/>
          <w:sz w:val="24"/>
          <w:szCs w:val="24"/>
        </w:rPr>
      </w:pPr>
      <w:r w:rsidRPr="004F0126">
        <w:rPr>
          <w:rFonts w:eastAsia="Calibri"/>
          <w:b/>
          <w:sz w:val="24"/>
          <w:szCs w:val="24"/>
        </w:rPr>
        <w:t xml:space="preserve">8. </w:t>
      </w:r>
      <w:r w:rsidRPr="004F0126">
        <w:rPr>
          <w:rFonts w:eastAsia="Calibri"/>
          <w:b/>
          <w:bCs/>
          <w:sz w:val="24"/>
          <w:szCs w:val="24"/>
        </w:rPr>
        <w:t>Подведение итогов мероприятия</w:t>
      </w:r>
    </w:p>
    <w:p w:rsidR="004F0126" w:rsidRPr="004F0126" w:rsidRDefault="004F0126" w:rsidP="004F0126">
      <w:pPr>
        <w:widowControl/>
        <w:ind w:firstLine="709"/>
        <w:contextualSpacing/>
        <w:jc w:val="both"/>
        <w:rPr>
          <w:rFonts w:eastAsia="Calibri"/>
          <w:bCs/>
          <w:sz w:val="24"/>
          <w:szCs w:val="24"/>
        </w:rPr>
      </w:pPr>
      <w:r w:rsidRPr="004F0126">
        <w:rPr>
          <w:rFonts w:eastAsia="Calibri"/>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rsidR="004F0126" w:rsidRPr="004F0126" w:rsidRDefault="004F0126" w:rsidP="004F0126">
      <w:pPr>
        <w:widowControl/>
        <w:ind w:firstLine="709"/>
        <w:contextualSpacing/>
        <w:jc w:val="both"/>
        <w:rPr>
          <w:rFonts w:eastAsia="Calibri"/>
          <w:bCs/>
          <w:sz w:val="24"/>
          <w:szCs w:val="24"/>
        </w:rPr>
      </w:pPr>
      <w:r w:rsidRPr="004F0126">
        <w:rPr>
          <w:rFonts w:eastAsia="Calibri"/>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4F0126" w:rsidRPr="004F0126" w:rsidRDefault="004F0126" w:rsidP="004F0126">
      <w:pPr>
        <w:widowControl/>
        <w:ind w:firstLine="709"/>
        <w:jc w:val="center"/>
        <w:rPr>
          <w:rFonts w:eastAsia="Calibri"/>
          <w:b/>
          <w:sz w:val="24"/>
          <w:szCs w:val="24"/>
        </w:rPr>
      </w:pPr>
      <w:r w:rsidRPr="004F0126">
        <w:rPr>
          <w:rFonts w:eastAsia="Calibri"/>
          <w:b/>
          <w:sz w:val="24"/>
          <w:szCs w:val="24"/>
        </w:rPr>
        <w:t>9.Контактная информация.</w:t>
      </w:r>
    </w:p>
    <w:p w:rsidR="004F0126" w:rsidRPr="004F0126" w:rsidRDefault="004F6F8E" w:rsidP="004F0126">
      <w:pPr>
        <w:widowControl/>
        <w:ind w:firstLine="709"/>
        <w:rPr>
          <w:bCs/>
          <w:sz w:val="24"/>
          <w:szCs w:val="24"/>
          <w:lang w:eastAsia="ru-RU"/>
        </w:rPr>
      </w:pPr>
      <w:r>
        <w:rPr>
          <w:bCs/>
          <w:sz w:val="24"/>
          <w:szCs w:val="24"/>
          <w:lang w:eastAsia="ru-RU"/>
        </w:rPr>
        <w:t xml:space="preserve">Контакты: </w:t>
      </w:r>
      <w:r w:rsidR="004F0126" w:rsidRPr="004F0126">
        <w:rPr>
          <w:bCs/>
          <w:sz w:val="24"/>
          <w:szCs w:val="24"/>
          <w:lang w:eastAsia="ru-RU"/>
        </w:rPr>
        <w:t>МБУ ДО "ЦТТ "Интеграл" г.о. Сама</w:t>
      </w:r>
      <w:r w:rsidR="00B2355F">
        <w:rPr>
          <w:bCs/>
          <w:sz w:val="24"/>
          <w:szCs w:val="24"/>
          <w:lang w:eastAsia="ru-RU"/>
        </w:rPr>
        <w:t xml:space="preserve">ра, г. Самара, пр. Масленникова, 33, </w:t>
      </w:r>
      <w:r w:rsidR="004F0126" w:rsidRPr="004F0126">
        <w:rPr>
          <w:bCs/>
          <w:sz w:val="24"/>
          <w:szCs w:val="24"/>
          <w:lang w:eastAsia="ru-RU"/>
        </w:rPr>
        <w:t>тел. 334-85-61</w:t>
      </w:r>
    </w:p>
    <w:p w:rsidR="004F0126" w:rsidRPr="004F0126" w:rsidRDefault="004F0126" w:rsidP="004F0126">
      <w:pPr>
        <w:widowControl/>
        <w:ind w:firstLine="709"/>
        <w:rPr>
          <w:bCs/>
          <w:sz w:val="24"/>
          <w:szCs w:val="24"/>
          <w:lang w:eastAsia="ru-RU"/>
        </w:rPr>
      </w:pPr>
      <w:r w:rsidRPr="004F0126">
        <w:rPr>
          <w:bCs/>
          <w:sz w:val="24"/>
          <w:szCs w:val="24"/>
          <w:lang w:eastAsia="ru-RU"/>
        </w:rPr>
        <w:t>Контактное лицо: Афанасьева Ольга Анатольевна, заместитель директора по УВР МБУ Д</w:t>
      </w:r>
      <w:r w:rsidR="00B2355F">
        <w:rPr>
          <w:bCs/>
          <w:sz w:val="24"/>
          <w:szCs w:val="24"/>
          <w:lang w:eastAsia="ru-RU"/>
        </w:rPr>
        <w:t xml:space="preserve">О "ЦТТ "Интеграл" г.о. Самара, </w:t>
      </w:r>
      <w:r w:rsidRPr="004F0126">
        <w:rPr>
          <w:bCs/>
          <w:sz w:val="24"/>
          <w:szCs w:val="24"/>
          <w:lang w:eastAsia="ru-RU"/>
        </w:rPr>
        <w:t>тел: 334-85-61</w:t>
      </w:r>
    </w:p>
    <w:p w:rsidR="004F0126" w:rsidRPr="004F0126" w:rsidRDefault="004F6F8E" w:rsidP="004F0126">
      <w:pPr>
        <w:widowControl/>
        <w:ind w:firstLine="709"/>
        <w:rPr>
          <w:bCs/>
          <w:sz w:val="24"/>
          <w:szCs w:val="24"/>
          <w:lang w:val="en-US" w:eastAsia="ru-RU"/>
        </w:rPr>
      </w:pPr>
      <w:r>
        <w:rPr>
          <w:bCs/>
          <w:sz w:val="24"/>
          <w:szCs w:val="24"/>
          <w:lang w:val="en-US" w:eastAsia="ru-RU"/>
        </w:rPr>
        <w:t xml:space="preserve">E-mail: </w:t>
      </w:r>
      <w:r w:rsidR="004F0126" w:rsidRPr="004F0126">
        <w:rPr>
          <w:bCs/>
          <w:sz w:val="24"/>
          <w:szCs w:val="24"/>
          <w:lang w:val="en-US" w:eastAsia="ru-RU"/>
        </w:rPr>
        <w:t xml:space="preserve">CTTintegral@mail.ru, </w:t>
      </w:r>
      <w:r w:rsidR="004F0126" w:rsidRPr="004F0126">
        <w:rPr>
          <w:bCs/>
          <w:sz w:val="24"/>
          <w:szCs w:val="24"/>
          <w:lang w:eastAsia="ru-RU"/>
        </w:rPr>
        <w:t>сайт</w:t>
      </w:r>
      <w:r w:rsidR="004F0126" w:rsidRPr="004F0126">
        <w:rPr>
          <w:bCs/>
          <w:sz w:val="24"/>
          <w:szCs w:val="24"/>
          <w:lang w:val="en-US" w:eastAsia="ru-RU"/>
        </w:rPr>
        <w:t>:  ctt-integral.ru</w:t>
      </w:r>
    </w:p>
    <w:p w:rsidR="004F0126" w:rsidRPr="004F0126" w:rsidRDefault="004F0126" w:rsidP="004F0126">
      <w:pPr>
        <w:widowControl/>
        <w:ind w:firstLine="709"/>
        <w:rPr>
          <w:rFonts w:eastAsia="Calibri"/>
          <w:sz w:val="24"/>
          <w:szCs w:val="24"/>
          <w:lang w:val="en-US"/>
        </w:rPr>
      </w:pPr>
    </w:p>
    <w:p w:rsidR="004F0126" w:rsidRPr="00C10B99" w:rsidRDefault="004F0126" w:rsidP="00B2355F">
      <w:pPr>
        <w:widowControl/>
        <w:rPr>
          <w:rFonts w:eastAsia="Calibri"/>
          <w:i/>
          <w:sz w:val="24"/>
          <w:szCs w:val="24"/>
          <w:lang w:val="en-US"/>
        </w:rPr>
      </w:pPr>
    </w:p>
    <w:p w:rsidR="00B2355F" w:rsidRPr="00C10B99" w:rsidRDefault="00B2355F" w:rsidP="00B2355F">
      <w:pPr>
        <w:widowControl/>
        <w:rPr>
          <w:rFonts w:eastAsia="Calibri"/>
          <w:i/>
          <w:sz w:val="24"/>
          <w:szCs w:val="24"/>
          <w:lang w:val="en-US"/>
        </w:rPr>
      </w:pPr>
    </w:p>
    <w:p w:rsidR="00B2355F" w:rsidRPr="00C10B99" w:rsidRDefault="00B2355F" w:rsidP="00B2355F">
      <w:pPr>
        <w:widowControl/>
        <w:rPr>
          <w:rFonts w:eastAsia="Calibri"/>
          <w:i/>
          <w:sz w:val="24"/>
          <w:szCs w:val="24"/>
          <w:lang w:val="en-US"/>
        </w:rPr>
      </w:pPr>
    </w:p>
    <w:p w:rsidR="00B2355F" w:rsidRPr="00C10B99" w:rsidRDefault="00B2355F" w:rsidP="00B2355F">
      <w:pPr>
        <w:widowControl/>
        <w:rPr>
          <w:rFonts w:eastAsia="Calibri"/>
          <w:sz w:val="24"/>
          <w:szCs w:val="24"/>
          <w:lang w:val="en-US"/>
        </w:rPr>
      </w:pPr>
    </w:p>
    <w:p w:rsidR="004F0126" w:rsidRPr="004F0126" w:rsidRDefault="004F0126" w:rsidP="004F0126">
      <w:pPr>
        <w:widowControl/>
        <w:ind w:firstLine="709"/>
        <w:jc w:val="right"/>
        <w:rPr>
          <w:rFonts w:eastAsia="Calibri"/>
          <w:b/>
          <w:sz w:val="24"/>
          <w:szCs w:val="24"/>
        </w:rPr>
      </w:pPr>
      <w:r w:rsidRPr="004F0126">
        <w:rPr>
          <w:rFonts w:eastAsia="Calibri"/>
          <w:b/>
          <w:sz w:val="24"/>
          <w:szCs w:val="24"/>
        </w:rPr>
        <w:t>Приложение 1</w:t>
      </w:r>
    </w:p>
    <w:p w:rsidR="004F0126" w:rsidRPr="004F0126" w:rsidRDefault="004F0126" w:rsidP="004F0126">
      <w:pPr>
        <w:widowControl/>
        <w:ind w:firstLine="709"/>
        <w:rPr>
          <w:rFonts w:eastAsia="Calibri"/>
          <w:sz w:val="24"/>
          <w:szCs w:val="24"/>
        </w:rPr>
      </w:pPr>
      <w:r w:rsidRPr="004F0126">
        <w:rPr>
          <w:rFonts w:eastAsia="Calibri"/>
          <w:sz w:val="24"/>
          <w:szCs w:val="24"/>
        </w:rPr>
        <w:t>Фирменный бланк ОУ</w:t>
      </w:r>
    </w:p>
    <w:p w:rsidR="004F0126" w:rsidRPr="004F0126" w:rsidRDefault="004F0126" w:rsidP="004F0126">
      <w:pPr>
        <w:widowControl/>
        <w:ind w:firstLine="709"/>
        <w:jc w:val="center"/>
        <w:rPr>
          <w:rFonts w:eastAsia="Calibri"/>
          <w:b/>
          <w:sz w:val="24"/>
          <w:szCs w:val="24"/>
        </w:rPr>
      </w:pPr>
    </w:p>
    <w:p w:rsidR="004F0126" w:rsidRPr="00A01524" w:rsidRDefault="004F0126" w:rsidP="004F0126">
      <w:pPr>
        <w:widowControl/>
        <w:ind w:firstLine="709"/>
        <w:jc w:val="center"/>
        <w:rPr>
          <w:rFonts w:eastAsia="Calibri"/>
          <w:b/>
          <w:sz w:val="24"/>
          <w:szCs w:val="24"/>
        </w:rPr>
      </w:pPr>
      <w:r w:rsidRPr="00A01524">
        <w:rPr>
          <w:rFonts w:eastAsia="Calibri"/>
          <w:b/>
          <w:sz w:val="24"/>
          <w:szCs w:val="24"/>
        </w:rPr>
        <w:t>ЗАЯВКА</w:t>
      </w:r>
    </w:p>
    <w:p w:rsidR="004F0126" w:rsidRPr="00A01524" w:rsidRDefault="004F0126" w:rsidP="004F0126">
      <w:pPr>
        <w:widowControl/>
        <w:ind w:firstLine="709"/>
        <w:jc w:val="center"/>
        <w:rPr>
          <w:rFonts w:eastAsia="Calibri"/>
          <w:b/>
          <w:sz w:val="24"/>
          <w:szCs w:val="24"/>
        </w:rPr>
      </w:pPr>
      <w:r w:rsidRPr="00A01524">
        <w:rPr>
          <w:rFonts w:eastAsia="Calibri"/>
          <w:b/>
          <w:sz w:val="24"/>
          <w:szCs w:val="24"/>
        </w:rPr>
        <w:t>на участие в городском конкурсе компьютерного творчества</w:t>
      </w:r>
    </w:p>
    <w:p w:rsidR="004F0126" w:rsidRPr="00A01524" w:rsidRDefault="004F0126" w:rsidP="004F0126">
      <w:pPr>
        <w:widowControl/>
        <w:ind w:firstLine="709"/>
        <w:jc w:val="center"/>
        <w:rPr>
          <w:rFonts w:eastAsia="Calibri"/>
          <w:b/>
          <w:sz w:val="24"/>
          <w:szCs w:val="24"/>
        </w:rPr>
      </w:pPr>
      <w:r w:rsidRPr="00A01524">
        <w:rPr>
          <w:rFonts w:eastAsia="Calibri"/>
          <w:b/>
          <w:sz w:val="24"/>
          <w:szCs w:val="24"/>
        </w:rPr>
        <w:t>«Писатель моего детства», посвященного 130 лет со дня рождения русского писателя В.В. Бианки</w:t>
      </w:r>
    </w:p>
    <w:p w:rsidR="004F0126" w:rsidRPr="00A01524" w:rsidRDefault="004F0126" w:rsidP="004F0126">
      <w:pPr>
        <w:widowControl/>
        <w:ind w:firstLine="709"/>
        <w:jc w:val="center"/>
        <w:rPr>
          <w:rFonts w:eastAsia="Calibri"/>
          <w:b/>
          <w:sz w:val="24"/>
          <w:szCs w:val="24"/>
        </w:rPr>
      </w:pPr>
    </w:p>
    <w:p w:rsidR="004F0126" w:rsidRPr="004F0126" w:rsidRDefault="004F0126" w:rsidP="004F0126">
      <w:pPr>
        <w:widowControl/>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065"/>
        <w:gridCol w:w="1797"/>
        <w:gridCol w:w="1687"/>
        <w:gridCol w:w="1680"/>
        <w:gridCol w:w="1646"/>
      </w:tblGrid>
      <w:tr w:rsidR="004F0126" w:rsidRPr="004F0126" w:rsidTr="004F0126">
        <w:tc>
          <w:tcPr>
            <w:tcW w:w="534" w:type="dxa"/>
            <w:vAlign w:val="center"/>
          </w:tcPr>
          <w:p w:rsidR="004F0126" w:rsidRPr="00A01524" w:rsidRDefault="004F0126" w:rsidP="004F0126">
            <w:pPr>
              <w:widowControl/>
              <w:ind w:firstLine="709"/>
              <w:jc w:val="center"/>
              <w:rPr>
                <w:rFonts w:eastAsia="Calibri"/>
                <w:b/>
                <w:sz w:val="24"/>
                <w:szCs w:val="24"/>
              </w:rPr>
            </w:pPr>
            <w:r w:rsidRPr="00A01524">
              <w:rPr>
                <w:rFonts w:eastAsia="Calibri"/>
                <w:b/>
                <w:sz w:val="24"/>
                <w:szCs w:val="24"/>
              </w:rPr>
              <w:t>№№</w:t>
            </w:r>
          </w:p>
        </w:tc>
        <w:tc>
          <w:tcPr>
            <w:tcW w:w="2409" w:type="dxa"/>
            <w:vAlign w:val="center"/>
          </w:tcPr>
          <w:p w:rsidR="004F0126" w:rsidRPr="00A01524" w:rsidRDefault="004F0126" w:rsidP="004F0126">
            <w:pPr>
              <w:widowControl/>
              <w:jc w:val="center"/>
              <w:rPr>
                <w:rFonts w:eastAsia="Calibri"/>
                <w:b/>
                <w:sz w:val="24"/>
                <w:szCs w:val="24"/>
              </w:rPr>
            </w:pPr>
            <w:r w:rsidRPr="00A01524">
              <w:rPr>
                <w:rFonts w:eastAsia="Calibri"/>
                <w:b/>
                <w:sz w:val="24"/>
                <w:szCs w:val="24"/>
              </w:rPr>
              <w:t>ФИ участника</w:t>
            </w:r>
          </w:p>
        </w:tc>
        <w:tc>
          <w:tcPr>
            <w:tcW w:w="2268" w:type="dxa"/>
            <w:vAlign w:val="center"/>
          </w:tcPr>
          <w:p w:rsidR="004F0126" w:rsidRPr="00A01524" w:rsidRDefault="004F0126" w:rsidP="004F0126">
            <w:pPr>
              <w:widowControl/>
              <w:jc w:val="center"/>
              <w:rPr>
                <w:rFonts w:eastAsia="Calibri"/>
                <w:b/>
                <w:sz w:val="24"/>
                <w:szCs w:val="24"/>
              </w:rPr>
            </w:pPr>
            <w:r w:rsidRPr="00A01524">
              <w:rPr>
                <w:rFonts w:eastAsia="Calibri"/>
                <w:b/>
                <w:sz w:val="24"/>
                <w:szCs w:val="24"/>
              </w:rPr>
              <w:t>ОУ, класс</w:t>
            </w:r>
          </w:p>
        </w:tc>
        <w:tc>
          <w:tcPr>
            <w:tcW w:w="1897" w:type="dxa"/>
            <w:vAlign w:val="center"/>
          </w:tcPr>
          <w:p w:rsidR="004F0126" w:rsidRPr="00A01524" w:rsidRDefault="004F0126" w:rsidP="004F0126">
            <w:pPr>
              <w:widowControl/>
              <w:jc w:val="center"/>
              <w:rPr>
                <w:rFonts w:eastAsia="Calibri"/>
                <w:b/>
                <w:sz w:val="24"/>
                <w:szCs w:val="24"/>
              </w:rPr>
            </w:pPr>
            <w:r w:rsidRPr="00A01524">
              <w:rPr>
                <w:rFonts w:eastAsia="Calibri"/>
                <w:b/>
                <w:sz w:val="24"/>
                <w:szCs w:val="24"/>
              </w:rPr>
              <w:t>Название</w:t>
            </w:r>
          </w:p>
          <w:p w:rsidR="004F0126" w:rsidRPr="00A01524" w:rsidRDefault="004F0126" w:rsidP="004F0126">
            <w:pPr>
              <w:widowControl/>
              <w:jc w:val="center"/>
              <w:rPr>
                <w:rFonts w:eastAsia="Calibri"/>
                <w:b/>
                <w:sz w:val="24"/>
                <w:szCs w:val="24"/>
              </w:rPr>
            </w:pPr>
            <w:r w:rsidRPr="00A01524">
              <w:rPr>
                <w:rFonts w:eastAsia="Calibri"/>
                <w:b/>
                <w:sz w:val="24"/>
                <w:szCs w:val="24"/>
              </w:rPr>
              <w:t>работы</w:t>
            </w:r>
          </w:p>
        </w:tc>
        <w:tc>
          <w:tcPr>
            <w:tcW w:w="1931" w:type="dxa"/>
            <w:vAlign w:val="center"/>
          </w:tcPr>
          <w:p w:rsidR="004F0126" w:rsidRPr="00A01524" w:rsidRDefault="004F0126" w:rsidP="004F0126">
            <w:pPr>
              <w:widowControl/>
              <w:jc w:val="center"/>
              <w:rPr>
                <w:rFonts w:eastAsia="Calibri"/>
                <w:b/>
                <w:sz w:val="24"/>
                <w:szCs w:val="24"/>
              </w:rPr>
            </w:pPr>
            <w:r w:rsidRPr="00A01524">
              <w:rPr>
                <w:rFonts w:eastAsia="Calibri"/>
                <w:b/>
                <w:sz w:val="24"/>
                <w:szCs w:val="24"/>
              </w:rPr>
              <w:t>ФИО педагога</w:t>
            </w:r>
          </w:p>
        </w:tc>
        <w:tc>
          <w:tcPr>
            <w:tcW w:w="1625" w:type="dxa"/>
            <w:vAlign w:val="center"/>
          </w:tcPr>
          <w:p w:rsidR="004F0126" w:rsidRPr="00A01524" w:rsidRDefault="004F0126" w:rsidP="004F0126">
            <w:pPr>
              <w:widowControl/>
              <w:jc w:val="center"/>
              <w:rPr>
                <w:rFonts w:eastAsia="Calibri"/>
                <w:b/>
                <w:sz w:val="24"/>
                <w:szCs w:val="24"/>
              </w:rPr>
            </w:pPr>
            <w:r w:rsidRPr="00A01524">
              <w:rPr>
                <w:rFonts w:eastAsia="Calibri"/>
                <w:b/>
                <w:sz w:val="24"/>
                <w:szCs w:val="24"/>
              </w:rPr>
              <w:t>E-mail</w:t>
            </w:r>
          </w:p>
          <w:p w:rsidR="004F0126" w:rsidRPr="00A01524" w:rsidRDefault="004F0126" w:rsidP="004F0126">
            <w:pPr>
              <w:widowControl/>
              <w:jc w:val="center"/>
              <w:rPr>
                <w:rFonts w:eastAsia="Calibri"/>
                <w:b/>
                <w:sz w:val="24"/>
                <w:szCs w:val="24"/>
              </w:rPr>
            </w:pPr>
            <w:r w:rsidRPr="00A01524">
              <w:rPr>
                <w:rFonts w:eastAsia="Calibri"/>
                <w:b/>
                <w:sz w:val="24"/>
                <w:szCs w:val="24"/>
              </w:rPr>
              <w:t>для получения награждения</w:t>
            </w:r>
          </w:p>
        </w:tc>
      </w:tr>
      <w:tr w:rsidR="004F0126" w:rsidRPr="004F0126" w:rsidTr="004F0126">
        <w:trPr>
          <w:trHeight w:val="639"/>
        </w:trPr>
        <w:tc>
          <w:tcPr>
            <w:tcW w:w="534" w:type="dxa"/>
          </w:tcPr>
          <w:p w:rsidR="004F0126" w:rsidRPr="004F0126" w:rsidRDefault="004F0126" w:rsidP="004F0126">
            <w:pPr>
              <w:widowControl/>
              <w:ind w:firstLine="709"/>
              <w:jc w:val="center"/>
              <w:rPr>
                <w:rFonts w:eastAsia="Calibri"/>
                <w:sz w:val="24"/>
                <w:szCs w:val="24"/>
              </w:rPr>
            </w:pPr>
          </w:p>
        </w:tc>
        <w:tc>
          <w:tcPr>
            <w:tcW w:w="2409" w:type="dxa"/>
          </w:tcPr>
          <w:p w:rsidR="004F0126" w:rsidRPr="004F0126" w:rsidRDefault="004F0126" w:rsidP="004F0126">
            <w:pPr>
              <w:widowControl/>
              <w:jc w:val="center"/>
              <w:rPr>
                <w:rFonts w:eastAsia="Calibri"/>
                <w:b/>
                <w:sz w:val="24"/>
                <w:szCs w:val="24"/>
              </w:rPr>
            </w:pPr>
          </w:p>
        </w:tc>
        <w:tc>
          <w:tcPr>
            <w:tcW w:w="2268" w:type="dxa"/>
          </w:tcPr>
          <w:p w:rsidR="004F0126" w:rsidRPr="004F0126" w:rsidRDefault="004F0126" w:rsidP="004F0126">
            <w:pPr>
              <w:widowControl/>
              <w:ind w:firstLine="709"/>
              <w:jc w:val="center"/>
              <w:rPr>
                <w:rFonts w:eastAsia="Calibri"/>
                <w:sz w:val="24"/>
                <w:szCs w:val="24"/>
              </w:rPr>
            </w:pPr>
          </w:p>
        </w:tc>
        <w:tc>
          <w:tcPr>
            <w:tcW w:w="1897" w:type="dxa"/>
          </w:tcPr>
          <w:p w:rsidR="004F0126" w:rsidRPr="004F0126" w:rsidRDefault="004F0126" w:rsidP="004F0126">
            <w:pPr>
              <w:widowControl/>
              <w:ind w:firstLine="709"/>
              <w:jc w:val="center"/>
              <w:rPr>
                <w:rFonts w:eastAsia="Calibri"/>
                <w:sz w:val="24"/>
                <w:szCs w:val="24"/>
              </w:rPr>
            </w:pPr>
          </w:p>
        </w:tc>
        <w:tc>
          <w:tcPr>
            <w:tcW w:w="1931" w:type="dxa"/>
          </w:tcPr>
          <w:p w:rsidR="004F0126" w:rsidRPr="004F0126" w:rsidRDefault="004F0126" w:rsidP="004F0126">
            <w:pPr>
              <w:widowControl/>
              <w:ind w:firstLine="709"/>
              <w:jc w:val="center"/>
              <w:rPr>
                <w:rFonts w:eastAsia="Calibri"/>
                <w:sz w:val="24"/>
                <w:szCs w:val="24"/>
              </w:rPr>
            </w:pPr>
          </w:p>
        </w:tc>
        <w:tc>
          <w:tcPr>
            <w:tcW w:w="1625" w:type="dxa"/>
          </w:tcPr>
          <w:p w:rsidR="004F0126" w:rsidRPr="004F0126" w:rsidRDefault="004F0126" w:rsidP="004F0126">
            <w:pPr>
              <w:widowControl/>
              <w:ind w:firstLine="709"/>
              <w:jc w:val="center"/>
              <w:rPr>
                <w:rFonts w:eastAsia="Calibri"/>
                <w:sz w:val="24"/>
                <w:szCs w:val="24"/>
              </w:rPr>
            </w:pPr>
          </w:p>
        </w:tc>
      </w:tr>
      <w:tr w:rsidR="004F0126" w:rsidRPr="004F0126" w:rsidTr="004F0126">
        <w:trPr>
          <w:trHeight w:val="639"/>
        </w:trPr>
        <w:tc>
          <w:tcPr>
            <w:tcW w:w="534" w:type="dxa"/>
          </w:tcPr>
          <w:p w:rsidR="004F0126" w:rsidRPr="004F0126" w:rsidRDefault="004F0126" w:rsidP="004F0126">
            <w:pPr>
              <w:widowControl/>
              <w:ind w:firstLine="709"/>
              <w:jc w:val="center"/>
              <w:rPr>
                <w:rFonts w:eastAsia="Calibri"/>
                <w:sz w:val="24"/>
                <w:szCs w:val="24"/>
              </w:rPr>
            </w:pPr>
          </w:p>
        </w:tc>
        <w:tc>
          <w:tcPr>
            <w:tcW w:w="2409" w:type="dxa"/>
          </w:tcPr>
          <w:p w:rsidR="004F0126" w:rsidRPr="004F0126" w:rsidRDefault="004F0126" w:rsidP="004F0126">
            <w:pPr>
              <w:widowControl/>
              <w:ind w:firstLine="709"/>
              <w:jc w:val="center"/>
              <w:rPr>
                <w:rFonts w:eastAsia="Calibri"/>
                <w:sz w:val="24"/>
                <w:szCs w:val="24"/>
              </w:rPr>
            </w:pPr>
          </w:p>
        </w:tc>
        <w:tc>
          <w:tcPr>
            <w:tcW w:w="2268" w:type="dxa"/>
          </w:tcPr>
          <w:p w:rsidR="004F0126" w:rsidRPr="004F0126" w:rsidRDefault="004F0126" w:rsidP="004F0126">
            <w:pPr>
              <w:widowControl/>
              <w:ind w:firstLine="709"/>
              <w:jc w:val="center"/>
              <w:rPr>
                <w:rFonts w:eastAsia="Calibri"/>
                <w:sz w:val="24"/>
                <w:szCs w:val="24"/>
              </w:rPr>
            </w:pPr>
          </w:p>
        </w:tc>
        <w:tc>
          <w:tcPr>
            <w:tcW w:w="1897" w:type="dxa"/>
          </w:tcPr>
          <w:p w:rsidR="004F0126" w:rsidRPr="004F0126" w:rsidRDefault="004F0126" w:rsidP="004F0126">
            <w:pPr>
              <w:widowControl/>
              <w:ind w:firstLine="709"/>
              <w:jc w:val="center"/>
              <w:rPr>
                <w:rFonts w:eastAsia="Calibri"/>
                <w:sz w:val="24"/>
                <w:szCs w:val="24"/>
              </w:rPr>
            </w:pPr>
          </w:p>
        </w:tc>
        <w:tc>
          <w:tcPr>
            <w:tcW w:w="1931" w:type="dxa"/>
          </w:tcPr>
          <w:p w:rsidR="004F0126" w:rsidRPr="004F0126" w:rsidRDefault="004F0126" w:rsidP="004F0126">
            <w:pPr>
              <w:widowControl/>
              <w:ind w:firstLine="709"/>
              <w:jc w:val="center"/>
              <w:rPr>
                <w:rFonts w:eastAsia="Calibri"/>
                <w:sz w:val="24"/>
                <w:szCs w:val="24"/>
              </w:rPr>
            </w:pPr>
          </w:p>
        </w:tc>
        <w:tc>
          <w:tcPr>
            <w:tcW w:w="1625" w:type="dxa"/>
          </w:tcPr>
          <w:p w:rsidR="004F0126" w:rsidRPr="004F0126" w:rsidRDefault="004F0126" w:rsidP="004F0126">
            <w:pPr>
              <w:widowControl/>
              <w:ind w:firstLine="709"/>
              <w:jc w:val="center"/>
              <w:rPr>
                <w:rFonts w:eastAsia="Calibri"/>
                <w:sz w:val="24"/>
                <w:szCs w:val="24"/>
              </w:rPr>
            </w:pPr>
          </w:p>
        </w:tc>
      </w:tr>
    </w:tbl>
    <w:p w:rsidR="004F0126" w:rsidRDefault="004F0126" w:rsidP="004253BE">
      <w:pPr>
        <w:widowControl/>
        <w:rPr>
          <w:rFonts w:eastAsia="Calibri"/>
          <w:sz w:val="24"/>
          <w:szCs w:val="24"/>
        </w:rPr>
      </w:pPr>
    </w:p>
    <w:p w:rsidR="004F0126" w:rsidRDefault="004F0126">
      <w:pPr>
        <w:rPr>
          <w:rFonts w:eastAsia="Calibri"/>
          <w:sz w:val="24"/>
          <w:szCs w:val="24"/>
        </w:rPr>
      </w:pPr>
      <w:r>
        <w:rPr>
          <w:rFonts w:eastAsia="Calibri"/>
          <w:sz w:val="24"/>
          <w:szCs w:val="24"/>
        </w:rPr>
        <w:br w:type="page"/>
      </w:r>
    </w:p>
    <w:p w:rsidR="004F6F8E" w:rsidRDefault="004F6F8E" w:rsidP="004F6F8E">
      <w:pPr>
        <w:pStyle w:val="1"/>
        <w:spacing w:line="240" w:lineRule="auto"/>
        <w:ind w:hanging="4471"/>
        <w:jc w:val="center"/>
        <w:rPr>
          <w:rFonts w:eastAsia="Calibri"/>
          <w:bCs w:val="0"/>
        </w:rPr>
      </w:pPr>
      <w:bookmarkStart w:id="223" w:name="_Toc145938666"/>
      <w:r w:rsidRPr="00A01524">
        <w:rPr>
          <w:rFonts w:eastAsia="Calibri"/>
          <w:bCs w:val="0"/>
        </w:rPr>
        <w:t>ПОЛОЖЕНИЕ</w:t>
      </w:r>
      <w:bookmarkStart w:id="224" w:name="_Hlk143197654"/>
    </w:p>
    <w:p w:rsidR="00C5068A" w:rsidRDefault="00FE79BD" w:rsidP="004F6F8E">
      <w:pPr>
        <w:pStyle w:val="1"/>
        <w:spacing w:line="240" w:lineRule="auto"/>
        <w:ind w:hanging="4471"/>
        <w:jc w:val="center"/>
        <w:rPr>
          <w:rFonts w:eastAsia="Calibri"/>
          <w:bCs w:val="0"/>
        </w:rPr>
      </w:pPr>
      <w:r>
        <w:rPr>
          <w:rFonts w:eastAsia="Calibri"/>
          <w:bCs w:val="0"/>
        </w:rPr>
        <w:t xml:space="preserve">о проведении </w:t>
      </w:r>
      <w:r w:rsidR="004F0126" w:rsidRPr="00A01524">
        <w:rPr>
          <w:rFonts w:eastAsia="Calibri"/>
          <w:bCs w:val="0"/>
        </w:rPr>
        <w:t xml:space="preserve">Первенства </w:t>
      </w:r>
      <w:bookmarkStart w:id="225" w:name="_Hlk143124437"/>
      <w:r w:rsidR="00C5068A">
        <w:rPr>
          <w:rFonts w:eastAsia="Calibri"/>
          <w:bCs w:val="0"/>
        </w:rPr>
        <w:t>городского округа</w:t>
      </w:r>
      <w:r w:rsidR="00B2355F" w:rsidRPr="00A01524">
        <w:rPr>
          <w:rFonts w:eastAsia="Calibri"/>
          <w:bCs w:val="0"/>
        </w:rPr>
        <w:t xml:space="preserve"> Самара среди учащихся </w:t>
      </w:r>
    </w:p>
    <w:p w:rsidR="004F0126" w:rsidRPr="00A01524" w:rsidRDefault="004F0126" w:rsidP="004F6F8E">
      <w:pPr>
        <w:pStyle w:val="1"/>
        <w:spacing w:line="240" w:lineRule="auto"/>
        <w:ind w:hanging="4471"/>
        <w:jc w:val="center"/>
        <w:rPr>
          <w:rFonts w:eastAsia="Calibri"/>
          <w:bCs w:val="0"/>
        </w:rPr>
      </w:pPr>
      <w:r w:rsidRPr="00A01524">
        <w:rPr>
          <w:rFonts w:eastAsia="Calibri"/>
          <w:bCs w:val="0"/>
        </w:rPr>
        <w:t>по моделям ракет класса S</w:t>
      </w:r>
      <w:bookmarkEnd w:id="224"/>
      <w:bookmarkEnd w:id="225"/>
      <w:r w:rsidRPr="00A01524">
        <w:rPr>
          <w:rFonts w:eastAsia="Calibri"/>
          <w:bCs w:val="0"/>
        </w:rPr>
        <w:t>.</w:t>
      </w:r>
      <w:bookmarkEnd w:id="223"/>
    </w:p>
    <w:p w:rsidR="004F0126" w:rsidRPr="004F0126" w:rsidRDefault="004F0126" w:rsidP="004F6F8E">
      <w:pPr>
        <w:widowControl/>
        <w:kinsoku w:val="0"/>
        <w:overflowPunct w:val="0"/>
        <w:autoSpaceDE w:val="0"/>
        <w:autoSpaceDN w:val="0"/>
        <w:adjustRightInd w:val="0"/>
        <w:jc w:val="center"/>
        <w:rPr>
          <w:rFonts w:eastAsia="Calibri"/>
          <w:b/>
          <w:bCs/>
          <w:sz w:val="24"/>
          <w:szCs w:val="24"/>
        </w:rPr>
      </w:pPr>
    </w:p>
    <w:p w:rsidR="004F0126" w:rsidRPr="004F0126" w:rsidRDefault="004F0126" w:rsidP="00A01524">
      <w:pPr>
        <w:widowControl/>
        <w:kinsoku w:val="0"/>
        <w:overflowPunct w:val="0"/>
        <w:autoSpaceDE w:val="0"/>
        <w:autoSpaceDN w:val="0"/>
        <w:adjustRightInd w:val="0"/>
        <w:ind w:firstLine="709"/>
        <w:jc w:val="center"/>
        <w:rPr>
          <w:rFonts w:eastAsia="Calibri"/>
          <w:b/>
          <w:bCs/>
          <w:sz w:val="24"/>
          <w:szCs w:val="24"/>
        </w:rPr>
      </w:pPr>
      <w:r w:rsidRPr="004F0126">
        <w:rPr>
          <w:rFonts w:eastAsia="Calibri"/>
          <w:b/>
          <w:bCs/>
          <w:sz w:val="24"/>
          <w:szCs w:val="24"/>
        </w:rPr>
        <w:t>1.</w:t>
      </w:r>
      <w:r w:rsidRPr="004F0126">
        <w:rPr>
          <w:rFonts w:eastAsia="Calibri"/>
          <w:b/>
          <w:bCs/>
          <w:spacing w:val="49"/>
          <w:sz w:val="24"/>
          <w:szCs w:val="24"/>
        </w:rPr>
        <w:t xml:space="preserve"> </w:t>
      </w:r>
      <w:r w:rsidRPr="004F0126">
        <w:rPr>
          <w:rFonts w:eastAsia="Calibri"/>
          <w:b/>
          <w:bCs/>
          <w:sz w:val="24"/>
          <w:szCs w:val="24"/>
        </w:rPr>
        <w:t>Общие</w:t>
      </w:r>
      <w:r w:rsidRPr="004F0126">
        <w:rPr>
          <w:rFonts w:eastAsia="Calibri"/>
          <w:b/>
          <w:bCs/>
          <w:spacing w:val="-1"/>
          <w:sz w:val="24"/>
          <w:szCs w:val="24"/>
        </w:rPr>
        <w:t xml:space="preserve"> </w:t>
      </w:r>
      <w:r w:rsidRPr="004F0126">
        <w:rPr>
          <w:rFonts w:eastAsia="Calibri"/>
          <w:b/>
          <w:bCs/>
          <w:sz w:val="24"/>
          <w:szCs w:val="24"/>
        </w:rPr>
        <w:t>положения</w:t>
      </w:r>
    </w:p>
    <w:p w:rsidR="004F0126" w:rsidRPr="004F0126" w:rsidRDefault="004F0126" w:rsidP="00CC31A1">
      <w:pPr>
        <w:widowControl/>
        <w:tabs>
          <w:tab w:val="left" w:pos="1678"/>
          <w:tab w:val="left" w:pos="9356"/>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1.1. Настоящее</w:t>
      </w:r>
      <w:r w:rsidRPr="004F0126">
        <w:rPr>
          <w:rFonts w:eastAsia="Calibri"/>
          <w:spacing w:val="59"/>
          <w:sz w:val="24"/>
          <w:szCs w:val="24"/>
        </w:rPr>
        <w:t xml:space="preserve"> </w:t>
      </w:r>
      <w:r w:rsidRPr="004F0126">
        <w:rPr>
          <w:rFonts w:eastAsia="Calibri"/>
          <w:sz w:val="24"/>
          <w:szCs w:val="24"/>
        </w:rPr>
        <w:t>Положение</w:t>
      </w:r>
      <w:r w:rsidRPr="004F0126">
        <w:rPr>
          <w:rFonts w:eastAsia="Calibri"/>
          <w:spacing w:val="56"/>
          <w:sz w:val="24"/>
          <w:szCs w:val="24"/>
        </w:rPr>
        <w:t xml:space="preserve"> </w:t>
      </w:r>
      <w:r w:rsidRPr="004F0126">
        <w:rPr>
          <w:rFonts w:eastAsia="Calibri"/>
          <w:sz w:val="24"/>
          <w:szCs w:val="24"/>
        </w:rPr>
        <w:t>определяет</w:t>
      </w:r>
      <w:r w:rsidRPr="004F0126">
        <w:rPr>
          <w:rFonts w:eastAsia="Calibri"/>
          <w:spacing w:val="58"/>
          <w:sz w:val="24"/>
          <w:szCs w:val="24"/>
        </w:rPr>
        <w:t xml:space="preserve"> </w:t>
      </w:r>
      <w:r w:rsidRPr="004F0126">
        <w:rPr>
          <w:rFonts w:eastAsia="Calibri"/>
          <w:sz w:val="24"/>
          <w:szCs w:val="24"/>
        </w:rPr>
        <w:t>порядок</w:t>
      </w:r>
      <w:r w:rsidRPr="004F0126">
        <w:rPr>
          <w:rFonts w:eastAsia="Calibri"/>
          <w:spacing w:val="58"/>
          <w:sz w:val="24"/>
          <w:szCs w:val="24"/>
        </w:rPr>
        <w:t xml:space="preserve"> </w:t>
      </w:r>
      <w:r w:rsidRPr="004F0126">
        <w:rPr>
          <w:rFonts w:eastAsia="Calibri"/>
          <w:sz w:val="24"/>
          <w:szCs w:val="24"/>
        </w:rPr>
        <w:t>организации</w:t>
      </w:r>
      <w:r w:rsidRPr="004F0126">
        <w:rPr>
          <w:rFonts w:eastAsia="Calibri"/>
          <w:spacing w:val="58"/>
          <w:sz w:val="24"/>
          <w:szCs w:val="24"/>
        </w:rPr>
        <w:t xml:space="preserve"> </w:t>
      </w:r>
      <w:r w:rsidRPr="004F0126">
        <w:rPr>
          <w:rFonts w:eastAsia="Calibri"/>
          <w:sz w:val="24"/>
          <w:szCs w:val="24"/>
        </w:rPr>
        <w:t>и</w:t>
      </w:r>
      <w:r w:rsidRPr="004F0126">
        <w:rPr>
          <w:rFonts w:eastAsia="Calibri"/>
          <w:spacing w:val="55"/>
          <w:sz w:val="24"/>
          <w:szCs w:val="24"/>
        </w:rPr>
        <w:t xml:space="preserve"> </w:t>
      </w:r>
      <w:r w:rsidRPr="004F0126">
        <w:rPr>
          <w:rFonts w:eastAsia="Calibri"/>
          <w:sz w:val="24"/>
          <w:szCs w:val="24"/>
        </w:rPr>
        <w:t>проведения Первенства г.о. Самара среди учащихся по моделям ракет класса S (далее</w:t>
      </w:r>
      <w:r w:rsidRPr="004F0126">
        <w:rPr>
          <w:rFonts w:eastAsia="Calibri"/>
          <w:spacing w:val="37"/>
          <w:sz w:val="24"/>
          <w:szCs w:val="24"/>
        </w:rPr>
        <w:t xml:space="preserve"> </w:t>
      </w:r>
      <w:r w:rsidRPr="004F0126">
        <w:rPr>
          <w:rFonts w:eastAsia="Calibri"/>
          <w:sz w:val="24"/>
          <w:szCs w:val="24"/>
        </w:rPr>
        <w:t>–</w:t>
      </w:r>
      <w:r w:rsidRPr="004F0126">
        <w:rPr>
          <w:rFonts w:eastAsia="Calibri"/>
          <w:spacing w:val="36"/>
          <w:sz w:val="24"/>
          <w:szCs w:val="24"/>
        </w:rPr>
        <w:t xml:space="preserve"> </w:t>
      </w:r>
      <w:r w:rsidRPr="004F0126">
        <w:rPr>
          <w:rFonts w:eastAsia="Calibri"/>
          <w:sz w:val="24"/>
          <w:szCs w:val="24"/>
        </w:rPr>
        <w:t>Первенство),</w:t>
      </w:r>
      <w:r w:rsidRPr="004F0126">
        <w:rPr>
          <w:rFonts w:eastAsia="Calibri"/>
          <w:spacing w:val="35"/>
          <w:sz w:val="24"/>
          <w:szCs w:val="24"/>
        </w:rPr>
        <w:t xml:space="preserve"> </w:t>
      </w:r>
      <w:r w:rsidRPr="004F0126">
        <w:rPr>
          <w:rFonts w:eastAsia="Calibri"/>
          <w:sz w:val="24"/>
          <w:szCs w:val="24"/>
        </w:rPr>
        <w:t>его</w:t>
      </w:r>
      <w:r w:rsidRPr="004F0126">
        <w:rPr>
          <w:rFonts w:eastAsia="Calibri"/>
          <w:spacing w:val="-1"/>
          <w:sz w:val="24"/>
          <w:szCs w:val="24"/>
        </w:rPr>
        <w:t xml:space="preserve"> </w:t>
      </w:r>
      <w:r w:rsidRPr="004F0126">
        <w:rPr>
          <w:rFonts w:eastAsia="Calibri"/>
          <w:sz w:val="24"/>
          <w:szCs w:val="24"/>
        </w:rPr>
        <w:t>организационное</w:t>
      </w:r>
      <w:r w:rsidRPr="004F0126">
        <w:rPr>
          <w:rFonts w:eastAsia="Calibri"/>
          <w:spacing w:val="42"/>
          <w:sz w:val="24"/>
          <w:szCs w:val="24"/>
        </w:rPr>
        <w:t xml:space="preserve"> </w:t>
      </w:r>
      <w:r w:rsidRPr="004F0126">
        <w:rPr>
          <w:rFonts w:eastAsia="Calibri"/>
          <w:sz w:val="24"/>
          <w:szCs w:val="24"/>
        </w:rPr>
        <w:t>и</w:t>
      </w:r>
      <w:r w:rsidRPr="004F0126">
        <w:rPr>
          <w:rFonts w:eastAsia="Calibri"/>
          <w:spacing w:val="41"/>
          <w:sz w:val="24"/>
          <w:szCs w:val="24"/>
        </w:rPr>
        <w:t xml:space="preserve"> </w:t>
      </w:r>
      <w:r w:rsidRPr="004F0126">
        <w:rPr>
          <w:rFonts w:eastAsia="Calibri"/>
          <w:sz w:val="24"/>
          <w:szCs w:val="24"/>
        </w:rPr>
        <w:t>методическое</w:t>
      </w:r>
      <w:r w:rsidRPr="004F0126">
        <w:rPr>
          <w:rFonts w:eastAsia="Calibri"/>
          <w:spacing w:val="42"/>
          <w:sz w:val="24"/>
          <w:szCs w:val="24"/>
        </w:rPr>
        <w:t xml:space="preserve"> </w:t>
      </w:r>
      <w:r w:rsidRPr="004F0126">
        <w:rPr>
          <w:rFonts w:eastAsia="Calibri"/>
          <w:sz w:val="24"/>
          <w:szCs w:val="24"/>
        </w:rPr>
        <w:t>обеспечение,</w:t>
      </w:r>
      <w:r w:rsidRPr="004F0126">
        <w:rPr>
          <w:rFonts w:eastAsia="Calibri"/>
          <w:spacing w:val="42"/>
          <w:sz w:val="24"/>
          <w:szCs w:val="24"/>
        </w:rPr>
        <w:t xml:space="preserve"> </w:t>
      </w:r>
      <w:r w:rsidRPr="004F0126">
        <w:rPr>
          <w:rFonts w:eastAsia="Calibri"/>
          <w:sz w:val="24"/>
          <w:szCs w:val="24"/>
        </w:rPr>
        <w:t>порядок</w:t>
      </w:r>
      <w:r w:rsidRPr="004F0126">
        <w:rPr>
          <w:rFonts w:eastAsia="Calibri"/>
          <w:spacing w:val="46"/>
          <w:sz w:val="24"/>
          <w:szCs w:val="24"/>
        </w:rPr>
        <w:t xml:space="preserve"> </w:t>
      </w:r>
      <w:r w:rsidRPr="004F0126">
        <w:rPr>
          <w:rFonts w:eastAsia="Calibri"/>
          <w:sz w:val="24"/>
          <w:szCs w:val="24"/>
        </w:rPr>
        <w:t>участия</w:t>
      </w:r>
      <w:r w:rsidRPr="004F0126">
        <w:rPr>
          <w:rFonts w:eastAsia="Calibri"/>
          <w:spacing w:val="42"/>
          <w:sz w:val="24"/>
          <w:szCs w:val="24"/>
        </w:rPr>
        <w:t xml:space="preserve"> </w:t>
      </w:r>
      <w:r w:rsidRPr="004F0126">
        <w:rPr>
          <w:rFonts w:eastAsia="Calibri"/>
          <w:sz w:val="24"/>
          <w:szCs w:val="24"/>
        </w:rPr>
        <w:t>в</w:t>
      </w:r>
      <w:r w:rsidRPr="004F0126">
        <w:rPr>
          <w:rFonts w:eastAsia="Calibri"/>
          <w:spacing w:val="42"/>
          <w:sz w:val="24"/>
          <w:szCs w:val="24"/>
        </w:rPr>
        <w:t xml:space="preserve"> </w:t>
      </w:r>
      <w:r w:rsidRPr="004F0126">
        <w:rPr>
          <w:rFonts w:eastAsia="Calibri"/>
          <w:sz w:val="24"/>
          <w:szCs w:val="24"/>
        </w:rPr>
        <w:t>мероприятии, требования к моделям</w:t>
      </w:r>
      <w:r w:rsidRPr="004F0126">
        <w:rPr>
          <w:rFonts w:eastAsia="Calibri"/>
          <w:spacing w:val="1"/>
          <w:sz w:val="24"/>
          <w:szCs w:val="24"/>
        </w:rPr>
        <w:t xml:space="preserve"> </w:t>
      </w:r>
      <w:r w:rsidRPr="004F0126">
        <w:rPr>
          <w:rFonts w:eastAsia="Calibri"/>
          <w:sz w:val="24"/>
          <w:szCs w:val="24"/>
        </w:rPr>
        <w:t>участников, определение</w:t>
      </w:r>
      <w:r w:rsidRPr="004F0126">
        <w:rPr>
          <w:rFonts w:eastAsia="Calibri"/>
          <w:spacing w:val="-1"/>
          <w:sz w:val="24"/>
          <w:szCs w:val="24"/>
        </w:rPr>
        <w:t xml:space="preserve"> </w:t>
      </w:r>
      <w:r w:rsidRPr="004F0126">
        <w:rPr>
          <w:rFonts w:eastAsia="Calibri"/>
          <w:sz w:val="24"/>
          <w:szCs w:val="24"/>
        </w:rPr>
        <w:t>победителей и призеров.</w:t>
      </w:r>
    </w:p>
    <w:p w:rsidR="004F0126" w:rsidRPr="004F0126" w:rsidRDefault="004F0126" w:rsidP="00CC31A1">
      <w:pPr>
        <w:widowControl/>
        <w:tabs>
          <w:tab w:val="left" w:pos="9356"/>
        </w:tabs>
        <w:ind w:firstLine="709"/>
        <w:contextualSpacing/>
        <w:jc w:val="both"/>
        <w:rPr>
          <w:bCs/>
          <w:sz w:val="24"/>
          <w:szCs w:val="24"/>
          <w:lang w:eastAsia="ru-RU"/>
        </w:rPr>
      </w:pPr>
      <w:r w:rsidRPr="004F0126">
        <w:rPr>
          <w:bCs/>
          <w:sz w:val="24"/>
          <w:szCs w:val="24"/>
          <w:lang w:eastAsia="ru-RU"/>
        </w:rPr>
        <w:t>1.2. Положение действует на период проведения Конкурса.</w:t>
      </w:r>
    </w:p>
    <w:p w:rsidR="004F0126" w:rsidRPr="004F0126" w:rsidRDefault="004F0126" w:rsidP="00CC31A1">
      <w:pPr>
        <w:widowControl/>
        <w:ind w:firstLine="709"/>
        <w:contextualSpacing/>
        <w:jc w:val="both"/>
        <w:rPr>
          <w:bCs/>
          <w:sz w:val="24"/>
          <w:szCs w:val="24"/>
          <w:lang w:eastAsia="ru-RU"/>
        </w:rPr>
      </w:pPr>
      <w:r w:rsidRPr="004F0126">
        <w:rPr>
          <w:bCs/>
          <w:sz w:val="24"/>
          <w:szCs w:val="24"/>
          <w:lang w:eastAsia="ru-RU"/>
        </w:rPr>
        <w:t xml:space="preserve">1.3. </w:t>
      </w:r>
      <w:r w:rsidRPr="004F0126">
        <w:rPr>
          <w:rFonts w:eastAsia="Calibri"/>
          <w:b/>
          <w:bCs/>
          <w:sz w:val="24"/>
          <w:szCs w:val="24"/>
        </w:rPr>
        <w:t xml:space="preserve">Организаторы </w:t>
      </w:r>
      <w:bookmarkStart w:id="226" w:name="_Hlk143244043"/>
      <w:r w:rsidRPr="004F0126">
        <w:rPr>
          <w:rFonts w:eastAsia="Calibri"/>
          <w:b/>
          <w:bCs/>
          <w:sz w:val="24"/>
          <w:szCs w:val="24"/>
        </w:rPr>
        <w:t xml:space="preserve">Первенства </w:t>
      </w:r>
      <w:bookmarkEnd w:id="226"/>
    </w:p>
    <w:p w:rsidR="004F0126" w:rsidRPr="004F0126" w:rsidRDefault="004F0126" w:rsidP="00CC31A1">
      <w:pPr>
        <w:widowControl/>
        <w:tabs>
          <w:tab w:val="left" w:pos="851"/>
        </w:tabs>
        <w:kinsoku w:val="0"/>
        <w:overflowPunct w:val="0"/>
        <w:autoSpaceDE w:val="0"/>
        <w:autoSpaceDN w:val="0"/>
        <w:adjustRightInd w:val="0"/>
        <w:ind w:firstLine="709"/>
        <w:jc w:val="both"/>
        <w:rPr>
          <w:rFonts w:eastAsia="Calibri"/>
          <w:b/>
          <w:bCs/>
          <w:sz w:val="24"/>
          <w:szCs w:val="24"/>
        </w:rPr>
      </w:pPr>
      <w:r w:rsidRPr="004F0126">
        <w:rPr>
          <w:rFonts w:eastAsia="Calibri"/>
          <w:b/>
          <w:bCs/>
          <w:sz w:val="24"/>
          <w:szCs w:val="24"/>
        </w:rPr>
        <w:t>Учредитель:</w:t>
      </w:r>
    </w:p>
    <w:p w:rsidR="004F0126" w:rsidRPr="004F0126" w:rsidRDefault="004F0126" w:rsidP="00CC31A1">
      <w:pPr>
        <w:widowControl/>
        <w:tabs>
          <w:tab w:val="left" w:pos="851"/>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Департамент</w:t>
      </w:r>
      <w:r w:rsidRPr="004F0126">
        <w:rPr>
          <w:rFonts w:eastAsia="Calibri"/>
          <w:spacing w:val="32"/>
          <w:sz w:val="24"/>
          <w:szCs w:val="24"/>
        </w:rPr>
        <w:t xml:space="preserve"> </w:t>
      </w:r>
      <w:r w:rsidRPr="004F0126">
        <w:rPr>
          <w:rFonts w:eastAsia="Calibri"/>
          <w:sz w:val="24"/>
          <w:szCs w:val="24"/>
        </w:rPr>
        <w:t>образования</w:t>
      </w:r>
      <w:r w:rsidRPr="004F0126">
        <w:rPr>
          <w:rFonts w:eastAsia="Calibri"/>
          <w:spacing w:val="31"/>
          <w:sz w:val="24"/>
          <w:szCs w:val="24"/>
        </w:rPr>
        <w:t xml:space="preserve"> </w:t>
      </w:r>
      <w:r w:rsidRPr="004F0126">
        <w:rPr>
          <w:rFonts w:eastAsia="Calibri"/>
          <w:sz w:val="24"/>
          <w:szCs w:val="24"/>
        </w:rPr>
        <w:t>Администрации</w:t>
      </w:r>
      <w:r w:rsidRPr="004F0126">
        <w:rPr>
          <w:rFonts w:eastAsia="Calibri"/>
          <w:spacing w:val="32"/>
          <w:sz w:val="24"/>
          <w:szCs w:val="24"/>
        </w:rPr>
        <w:t xml:space="preserve"> </w:t>
      </w:r>
      <w:r w:rsidRPr="004F0126">
        <w:rPr>
          <w:rFonts w:eastAsia="Calibri"/>
          <w:sz w:val="24"/>
          <w:szCs w:val="24"/>
        </w:rPr>
        <w:t>городского</w:t>
      </w:r>
      <w:r w:rsidRPr="004F0126">
        <w:rPr>
          <w:rFonts w:eastAsia="Calibri"/>
          <w:spacing w:val="31"/>
          <w:sz w:val="24"/>
          <w:szCs w:val="24"/>
        </w:rPr>
        <w:t xml:space="preserve"> </w:t>
      </w:r>
      <w:r w:rsidRPr="004F0126">
        <w:rPr>
          <w:rFonts w:eastAsia="Calibri"/>
          <w:sz w:val="24"/>
          <w:szCs w:val="24"/>
        </w:rPr>
        <w:t>округа</w:t>
      </w:r>
      <w:r w:rsidRPr="004F0126">
        <w:rPr>
          <w:rFonts w:eastAsia="Calibri"/>
          <w:spacing w:val="31"/>
          <w:sz w:val="24"/>
          <w:szCs w:val="24"/>
        </w:rPr>
        <w:t xml:space="preserve"> </w:t>
      </w:r>
      <w:r w:rsidRPr="004F0126">
        <w:rPr>
          <w:rFonts w:eastAsia="Calibri"/>
          <w:sz w:val="24"/>
          <w:szCs w:val="24"/>
        </w:rPr>
        <w:t>Самара</w:t>
      </w:r>
      <w:r w:rsidRPr="004F0126">
        <w:rPr>
          <w:rFonts w:eastAsia="Calibri"/>
          <w:spacing w:val="31"/>
          <w:sz w:val="24"/>
          <w:szCs w:val="24"/>
        </w:rPr>
        <w:t xml:space="preserve"> </w:t>
      </w:r>
      <w:r w:rsidRPr="004F0126">
        <w:rPr>
          <w:rFonts w:eastAsia="Calibri"/>
          <w:sz w:val="24"/>
          <w:szCs w:val="24"/>
        </w:rPr>
        <w:t>(далее</w:t>
      </w:r>
      <w:r w:rsidRPr="004F0126">
        <w:rPr>
          <w:rFonts w:eastAsia="Calibri"/>
          <w:spacing w:val="37"/>
          <w:sz w:val="24"/>
          <w:szCs w:val="24"/>
        </w:rPr>
        <w:t xml:space="preserve"> </w:t>
      </w:r>
      <w:r w:rsidRPr="004F0126">
        <w:rPr>
          <w:rFonts w:eastAsia="Calibri"/>
          <w:sz w:val="24"/>
          <w:szCs w:val="24"/>
        </w:rPr>
        <w:t>– Департамент образования)</w:t>
      </w:r>
    </w:p>
    <w:p w:rsidR="004F0126" w:rsidRPr="004F0126" w:rsidRDefault="004F0126" w:rsidP="00CC31A1">
      <w:pPr>
        <w:widowControl/>
        <w:tabs>
          <w:tab w:val="left" w:pos="851"/>
        </w:tabs>
        <w:kinsoku w:val="0"/>
        <w:overflowPunct w:val="0"/>
        <w:autoSpaceDE w:val="0"/>
        <w:autoSpaceDN w:val="0"/>
        <w:adjustRightInd w:val="0"/>
        <w:ind w:firstLine="709"/>
        <w:rPr>
          <w:rFonts w:eastAsia="Calibri"/>
          <w:b/>
          <w:bCs/>
          <w:sz w:val="24"/>
          <w:szCs w:val="24"/>
        </w:rPr>
      </w:pPr>
      <w:r w:rsidRPr="004F0126">
        <w:rPr>
          <w:rFonts w:eastAsia="Calibri"/>
          <w:b/>
          <w:bCs/>
          <w:sz w:val="24"/>
          <w:szCs w:val="24"/>
        </w:rPr>
        <w:t>Организатор:</w:t>
      </w:r>
    </w:p>
    <w:p w:rsidR="004F0126" w:rsidRPr="004F0126" w:rsidRDefault="004F0126" w:rsidP="00CC31A1">
      <w:pPr>
        <w:widowControl/>
        <w:tabs>
          <w:tab w:val="left" w:pos="851"/>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Муниципальное</w:t>
      </w:r>
      <w:r w:rsidRPr="004F0126">
        <w:rPr>
          <w:rFonts w:eastAsia="Calibri"/>
          <w:spacing w:val="22"/>
          <w:sz w:val="24"/>
          <w:szCs w:val="24"/>
        </w:rPr>
        <w:t xml:space="preserve"> </w:t>
      </w:r>
      <w:r w:rsidRPr="004F0126">
        <w:rPr>
          <w:rFonts w:eastAsia="Calibri"/>
          <w:sz w:val="24"/>
          <w:szCs w:val="24"/>
        </w:rPr>
        <w:t>учреждение</w:t>
      </w:r>
      <w:r w:rsidRPr="004F0126">
        <w:rPr>
          <w:rFonts w:eastAsia="Calibri"/>
          <w:spacing w:val="20"/>
          <w:sz w:val="24"/>
          <w:szCs w:val="24"/>
        </w:rPr>
        <w:t xml:space="preserve"> </w:t>
      </w:r>
      <w:r w:rsidRPr="004F0126">
        <w:rPr>
          <w:rFonts w:eastAsia="Calibri"/>
          <w:sz w:val="24"/>
          <w:szCs w:val="24"/>
        </w:rPr>
        <w:t>дополнительного</w:t>
      </w:r>
      <w:r w:rsidRPr="004F0126">
        <w:rPr>
          <w:rFonts w:eastAsia="Calibri"/>
          <w:spacing w:val="17"/>
          <w:sz w:val="24"/>
          <w:szCs w:val="24"/>
        </w:rPr>
        <w:t xml:space="preserve"> </w:t>
      </w:r>
      <w:r w:rsidRPr="004F0126">
        <w:rPr>
          <w:rFonts w:eastAsia="Calibri"/>
          <w:sz w:val="24"/>
          <w:szCs w:val="24"/>
        </w:rPr>
        <w:t>образования</w:t>
      </w:r>
      <w:r w:rsidRPr="004F0126">
        <w:rPr>
          <w:rFonts w:eastAsia="Calibri"/>
          <w:spacing w:val="21"/>
          <w:sz w:val="24"/>
          <w:szCs w:val="24"/>
        </w:rPr>
        <w:t xml:space="preserve"> </w:t>
      </w:r>
      <w:r w:rsidRPr="004F0126">
        <w:rPr>
          <w:rFonts w:eastAsia="Calibri"/>
          <w:sz w:val="24"/>
          <w:szCs w:val="24"/>
        </w:rPr>
        <w:t>детей</w:t>
      </w:r>
      <w:r w:rsidRPr="004F0126">
        <w:rPr>
          <w:rFonts w:eastAsia="Calibri"/>
          <w:spacing w:val="26"/>
          <w:sz w:val="24"/>
          <w:szCs w:val="24"/>
        </w:rPr>
        <w:t xml:space="preserve"> </w:t>
      </w:r>
      <w:r w:rsidRPr="004F0126">
        <w:rPr>
          <w:rFonts w:eastAsia="Calibri"/>
          <w:sz w:val="24"/>
          <w:szCs w:val="24"/>
        </w:rPr>
        <w:t>«Центр</w:t>
      </w:r>
      <w:r w:rsidRPr="004F0126">
        <w:rPr>
          <w:rFonts w:eastAsia="Calibri"/>
          <w:spacing w:val="22"/>
          <w:sz w:val="24"/>
          <w:szCs w:val="24"/>
        </w:rPr>
        <w:t xml:space="preserve"> </w:t>
      </w:r>
      <w:r w:rsidRPr="004F0126">
        <w:rPr>
          <w:rFonts w:eastAsia="Calibri"/>
          <w:sz w:val="24"/>
          <w:szCs w:val="24"/>
        </w:rPr>
        <w:t>детского творчества</w:t>
      </w:r>
      <w:r w:rsidRPr="004F0126">
        <w:rPr>
          <w:rFonts w:eastAsia="Calibri"/>
          <w:spacing w:val="3"/>
          <w:sz w:val="24"/>
          <w:szCs w:val="24"/>
        </w:rPr>
        <w:t xml:space="preserve"> </w:t>
      </w:r>
      <w:r w:rsidRPr="004F0126">
        <w:rPr>
          <w:rFonts w:eastAsia="Calibri"/>
          <w:sz w:val="24"/>
          <w:szCs w:val="24"/>
        </w:rPr>
        <w:t>«Луч»</w:t>
      </w:r>
      <w:r w:rsidRPr="004F0126">
        <w:rPr>
          <w:rFonts w:eastAsia="Calibri"/>
          <w:spacing w:val="-6"/>
          <w:sz w:val="24"/>
          <w:szCs w:val="24"/>
        </w:rPr>
        <w:t xml:space="preserve"> </w:t>
      </w:r>
      <w:r w:rsidRPr="004F0126">
        <w:rPr>
          <w:rFonts w:eastAsia="Calibri"/>
          <w:sz w:val="24"/>
          <w:szCs w:val="24"/>
        </w:rPr>
        <w:t>городского округа</w:t>
      </w:r>
      <w:r w:rsidRPr="004F0126">
        <w:rPr>
          <w:rFonts w:eastAsia="Calibri"/>
          <w:spacing w:val="-1"/>
          <w:sz w:val="24"/>
          <w:szCs w:val="24"/>
        </w:rPr>
        <w:t xml:space="preserve"> </w:t>
      </w:r>
      <w:r w:rsidRPr="004F0126">
        <w:rPr>
          <w:rFonts w:eastAsia="Calibri"/>
          <w:sz w:val="24"/>
          <w:szCs w:val="24"/>
        </w:rPr>
        <w:t>Самара</w:t>
      </w:r>
      <w:r w:rsidRPr="004F0126">
        <w:rPr>
          <w:rFonts w:eastAsia="Calibri"/>
          <w:spacing w:val="-1"/>
          <w:sz w:val="24"/>
          <w:szCs w:val="24"/>
        </w:rPr>
        <w:t xml:space="preserve"> </w:t>
      </w:r>
      <w:r w:rsidRPr="004F0126">
        <w:rPr>
          <w:rFonts w:eastAsia="Calibri"/>
          <w:sz w:val="24"/>
          <w:szCs w:val="24"/>
        </w:rPr>
        <w:t>(далее</w:t>
      </w:r>
      <w:r w:rsidRPr="004F0126">
        <w:rPr>
          <w:rFonts w:eastAsia="Calibri"/>
          <w:spacing w:val="2"/>
          <w:sz w:val="24"/>
          <w:szCs w:val="24"/>
        </w:rPr>
        <w:t xml:space="preserve"> </w:t>
      </w:r>
      <w:r w:rsidRPr="004F0126">
        <w:rPr>
          <w:rFonts w:eastAsia="Calibri"/>
          <w:sz w:val="24"/>
          <w:szCs w:val="24"/>
        </w:rPr>
        <w:t xml:space="preserve">– </w:t>
      </w:r>
      <w:bookmarkStart w:id="227" w:name="_Hlk143123389"/>
      <w:r w:rsidRPr="004F0126">
        <w:rPr>
          <w:rFonts w:eastAsia="Calibri"/>
          <w:sz w:val="24"/>
          <w:szCs w:val="24"/>
        </w:rPr>
        <w:t>МБУ ДО</w:t>
      </w:r>
      <w:r w:rsidRPr="004F0126">
        <w:rPr>
          <w:rFonts w:eastAsia="Calibri"/>
          <w:spacing w:val="4"/>
          <w:sz w:val="24"/>
          <w:szCs w:val="24"/>
        </w:rPr>
        <w:t xml:space="preserve"> </w:t>
      </w:r>
      <w:r w:rsidRPr="004F0126">
        <w:rPr>
          <w:rFonts w:eastAsia="Calibri"/>
          <w:sz w:val="24"/>
          <w:szCs w:val="24"/>
        </w:rPr>
        <w:t>«ЦДТ</w:t>
      </w:r>
      <w:r w:rsidRPr="004F0126">
        <w:rPr>
          <w:rFonts w:eastAsia="Calibri"/>
          <w:spacing w:val="1"/>
          <w:sz w:val="24"/>
          <w:szCs w:val="24"/>
        </w:rPr>
        <w:t xml:space="preserve"> </w:t>
      </w:r>
      <w:r w:rsidRPr="004F0126">
        <w:rPr>
          <w:rFonts w:eastAsia="Calibri"/>
          <w:sz w:val="24"/>
          <w:szCs w:val="24"/>
        </w:rPr>
        <w:t>«Луч»</w:t>
      </w:r>
      <w:r w:rsidRPr="004F0126">
        <w:rPr>
          <w:rFonts w:eastAsia="Calibri"/>
          <w:spacing w:val="-6"/>
          <w:sz w:val="24"/>
          <w:szCs w:val="24"/>
        </w:rPr>
        <w:t xml:space="preserve"> </w:t>
      </w:r>
      <w:r w:rsidRPr="004F0126">
        <w:rPr>
          <w:rFonts w:eastAsia="Calibri"/>
          <w:sz w:val="24"/>
          <w:szCs w:val="24"/>
        </w:rPr>
        <w:t>г.о.</w:t>
      </w:r>
      <w:r w:rsidRPr="004F0126">
        <w:rPr>
          <w:rFonts w:eastAsia="Calibri"/>
          <w:spacing w:val="-1"/>
          <w:sz w:val="24"/>
          <w:szCs w:val="24"/>
        </w:rPr>
        <w:t xml:space="preserve"> </w:t>
      </w:r>
      <w:r w:rsidRPr="004F0126">
        <w:rPr>
          <w:rFonts w:eastAsia="Calibri"/>
          <w:sz w:val="24"/>
          <w:szCs w:val="24"/>
        </w:rPr>
        <w:t>Самара</w:t>
      </w:r>
      <w:bookmarkEnd w:id="227"/>
      <w:r w:rsidRPr="004F0126">
        <w:rPr>
          <w:rFonts w:eastAsia="Calibri"/>
          <w:sz w:val="24"/>
          <w:szCs w:val="24"/>
        </w:rPr>
        <w:t>)</w:t>
      </w:r>
    </w:p>
    <w:p w:rsidR="004F0126" w:rsidRPr="004F0126" w:rsidRDefault="004F0126" w:rsidP="00CC31A1">
      <w:pPr>
        <w:widowControl/>
        <w:ind w:firstLine="709"/>
        <w:jc w:val="both"/>
        <w:rPr>
          <w:b/>
          <w:bCs/>
          <w:sz w:val="24"/>
          <w:szCs w:val="24"/>
          <w:lang w:eastAsia="ru-RU"/>
        </w:rPr>
      </w:pPr>
      <w:r w:rsidRPr="004F0126">
        <w:rPr>
          <w:sz w:val="24"/>
          <w:szCs w:val="24"/>
          <w:lang w:eastAsia="ru-RU"/>
        </w:rPr>
        <w:t>1.4.</w:t>
      </w:r>
      <w:r w:rsidRPr="004F0126">
        <w:rPr>
          <w:b/>
          <w:bCs/>
          <w:sz w:val="24"/>
          <w:szCs w:val="24"/>
          <w:lang w:eastAsia="ru-RU"/>
        </w:rPr>
        <w:t xml:space="preserve"> Цели и задачи Первенства</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Целью проведения Первенства является развитие научно-технического творчества учащихся и популяризация достижений ракетной техники, космонавтики и ракетомодельного спорта.</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Задачи Первенства:</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 развитие технических способностей, практических навыков и умений учащихся;</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 привлечение учащихся к аэрокосмическому образованию, занятиям ракетомоделированием;</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 обмен опытом работы по проектированию, технологиям изготовления и освоение новых классов моделей ракет;</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 xml:space="preserve">- развитие навыков постановки эксперимента, оценки его результатов и защиты своей технической идеи. </w:t>
      </w:r>
    </w:p>
    <w:p w:rsidR="004F0126" w:rsidRPr="004F0126" w:rsidRDefault="004F0126" w:rsidP="00CC31A1">
      <w:pPr>
        <w:widowControl/>
        <w:tabs>
          <w:tab w:val="left" w:pos="167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Результаты Первенства идут в зачет экспериментальной части Городской</w:t>
      </w:r>
      <w:r w:rsidRPr="004F0126">
        <w:rPr>
          <w:rFonts w:eastAsia="Calibri"/>
          <w:spacing w:val="35"/>
          <w:sz w:val="24"/>
          <w:szCs w:val="24"/>
        </w:rPr>
        <w:t xml:space="preserve"> </w:t>
      </w:r>
      <w:r w:rsidRPr="004F0126">
        <w:rPr>
          <w:rFonts w:eastAsia="Calibri"/>
          <w:sz w:val="24"/>
          <w:szCs w:val="24"/>
        </w:rPr>
        <w:t>Олимпиада</w:t>
      </w:r>
      <w:r w:rsidRPr="004F0126">
        <w:rPr>
          <w:rFonts w:eastAsia="Calibri"/>
          <w:spacing w:val="35"/>
          <w:sz w:val="24"/>
          <w:szCs w:val="24"/>
        </w:rPr>
        <w:t xml:space="preserve"> </w:t>
      </w:r>
      <w:r w:rsidRPr="004F0126">
        <w:rPr>
          <w:rFonts w:eastAsia="Calibri"/>
          <w:sz w:val="24"/>
          <w:szCs w:val="24"/>
        </w:rPr>
        <w:t>по</w:t>
      </w:r>
      <w:r w:rsidRPr="004F0126">
        <w:rPr>
          <w:rFonts w:eastAsia="Calibri"/>
          <w:spacing w:val="35"/>
          <w:sz w:val="24"/>
          <w:szCs w:val="24"/>
        </w:rPr>
        <w:t xml:space="preserve"> </w:t>
      </w:r>
      <w:r w:rsidR="00CC31A1">
        <w:rPr>
          <w:rFonts w:eastAsia="Calibri"/>
          <w:sz w:val="24"/>
          <w:szCs w:val="24"/>
        </w:rPr>
        <w:t>ракетомоделированию.</w:t>
      </w:r>
    </w:p>
    <w:p w:rsidR="004F0126" w:rsidRPr="004F0126" w:rsidRDefault="004F0126" w:rsidP="00325237">
      <w:pPr>
        <w:widowControl/>
        <w:numPr>
          <w:ilvl w:val="0"/>
          <w:numId w:val="112"/>
        </w:numPr>
        <w:autoSpaceDE w:val="0"/>
        <w:autoSpaceDN w:val="0"/>
        <w:adjustRightInd w:val="0"/>
        <w:ind w:left="0" w:firstLine="709"/>
        <w:jc w:val="center"/>
        <w:rPr>
          <w:b/>
          <w:bCs/>
          <w:kern w:val="2"/>
          <w:sz w:val="24"/>
          <w:szCs w:val="24"/>
          <w14:ligatures w14:val="standardContextual"/>
        </w:rPr>
      </w:pPr>
      <w:r w:rsidRPr="004F0126">
        <w:rPr>
          <w:b/>
          <w:bCs/>
          <w:kern w:val="2"/>
          <w:sz w:val="24"/>
          <w:szCs w:val="24"/>
          <w14:ligatures w14:val="standardContextual"/>
        </w:rPr>
        <w:t>Сроки и место проведения мероприятия</w:t>
      </w:r>
    </w:p>
    <w:p w:rsidR="004F0126" w:rsidRPr="004F0126" w:rsidRDefault="00CC31A1" w:rsidP="00CC31A1">
      <w:pPr>
        <w:widowControl/>
        <w:ind w:left="709"/>
        <w:rPr>
          <w:kern w:val="2"/>
          <w:sz w:val="24"/>
          <w:szCs w:val="24"/>
          <w14:ligatures w14:val="standardContextual"/>
        </w:rPr>
      </w:pPr>
      <w:r>
        <w:rPr>
          <w:kern w:val="2"/>
          <w:sz w:val="24"/>
          <w:szCs w:val="24"/>
          <w14:ligatures w14:val="standardContextual"/>
        </w:rPr>
        <w:t xml:space="preserve">2.1. </w:t>
      </w:r>
      <w:r w:rsidR="004F0126" w:rsidRPr="004F0126">
        <w:rPr>
          <w:kern w:val="2"/>
          <w:sz w:val="24"/>
          <w:szCs w:val="24"/>
          <w14:ligatures w14:val="standardContextual"/>
        </w:rPr>
        <w:t>Первенство проводится 28 апреля 2024 года в соответствии с планом: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32"/>
        <w:gridCol w:w="7790"/>
      </w:tblGrid>
      <w:tr w:rsidR="004F0126" w:rsidRPr="004F0126" w:rsidTr="004F0126">
        <w:trPr>
          <w:trHeight w:hRule="exact" w:val="547"/>
          <w:jc w:val="center"/>
        </w:trPr>
        <w:tc>
          <w:tcPr>
            <w:tcW w:w="1632"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line="268" w:lineRule="exact"/>
              <w:ind w:left="145" w:right="139"/>
              <w:jc w:val="center"/>
              <w:rPr>
                <w:rFonts w:eastAsia="Calibri"/>
                <w:sz w:val="24"/>
                <w:szCs w:val="24"/>
              </w:rPr>
            </w:pPr>
            <w:r w:rsidRPr="004F0126">
              <w:rPr>
                <w:rFonts w:eastAsia="Calibri"/>
                <w:sz w:val="24"/>
                <w:szCs w:val="24"/>
              </w:rPr>
              <w:t>12</w:t>
            </w:r>
            <w:r w:rsidRPr="004F0126">
              <w:rPr>
                <w:rFonts w:eastAsia="Calibri"/>
                <w:spacing w:val="-1"/>
                <w:sz w:val="24"/>
                <w:szCs w:val="24"/>
              </w:rPr>
              <w:t xml:space="preserve"> </w:t>
            </w:r>
            <w:r w:rsidRPr="004F0126">
              <w:rPr>
                <w:rFonts w:eastAsia="Calibri"/>
                <w:sz w:val="24"/>
                <w:szCs w:val="24"/>
              </w:rPr>
              <w:t>февраля –</w:t>
            </w:r>
          </w:p>
          <w:p w:rsidR="004F0126" w:rsidRPr="004F0126" w:rsidRDefault="004F0126" w:rsidP="004F0126">
            <w:pPr>
              <w:jc w:val="center"/>
              <w:rPr>
                <w:kern w:val="2"/>
                <w:sz w:val="24"/>
                <w:szCs w:val="24"/>
                <w14:ligatures w14:val="standardContextual"/>
              </w:rPr>
            </w:pPr>
            <w:r w:rsidRPr="004F0126">
              <w:rPr>
                <w:rFonts w:eastAsia="Calibri"/>
                <w:kern w:val="2"/>
                <w:sz w:val="24"/>
                <w:szCs w:val="24"/>
                <w14:ligatures w14:val="standardContextual"/>
              </w:rPr>
              <w:t>1</w:t>
            </w:r>
            <w:r w:rsidRPr="004F0126">
              <w:rPr>
                <w:rFonts w:eastAsia="Calibri"/>
                <w:spacing w:val="-1"/>
                <w:kern w:val="2"/>
                <w:sz w:val="24"/>
                <w:szCs w:val="24"/>
                <w14:ligatures w14:val="standardContextual"/>
              </w:rPr>
              <w:t xml:space="preserve"> </w:t>
            </w:r>
            <w:r w:rsidRPr="004F0126">
              <w:rPr>
                <w:rFonts w:eastAsia="Calibri"/>
                <w:kern w:val="2"/>
                <w:sz w:val="24"/>
                <w:szCs w:val="24"/>
                <w14:ligatures w14:val="standardContextual"/>
              </w:rPr>
              <w:t>марта 2024 г.</w:t>
            </w:r>
          </w:p>
        </w:tc>
        <w:tc>
          <w:tcPr>
            <w:tcW w:w="7790"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6F8E">
            <w:pPr>
              <w:ind w:firstLine="233"/>
              <w:jc w:val="both"/>
              <w:rPr>
                <w:kern w:val="2"/>
                <w:sz w:val="24"/>
                <w:szCs w:val="24"/>
                <w14:ligatures w14:val="standardContextual"/>
              </w:rPr>
            </w:pPr>
            <w:r w:rsidRPr="004F0126">
              <w:rPr>
                <w:rFonts w:eastAsia="Calibri"/>
                <w:kern w:val="2"/>
                <w:sz w:val="24"/>
                <w:szCs w:val="24"/>
                <w14:ligatures w14:val="standardContextual"/>
              </w:rPr>
              <w:t>Информирование</w:t>
            </w:r>
            <w:r w:rsidRPr="004F0126">
              <w:rPr>
                <w:rFonts w:eastAsia="Calibri"/>
                <w:spacing w:val="-2"/>
                <w:kern w:val="2"/>
                <w:sz w:val="24"/>
                <w:szCs w:val="24"/>
                <w14:ligatures w14:val="standardContextual"/>
              </w:rPr>
              <w:t xml:space="preserve"> </w:t>
            </w:r>
            <w:r w:rsidRPr="004F0126">
              <w:rPr>
                <w:rFonts w:eastAsia="Calibri"/>
                <w:kern w:val="2"/>
                <w:sz w:val="24"/>
                <w:szCs w:val="24"/>
                <w14:ligatures w14:val="standardContextual"/>
              </w:rPr>
              <w:t>о Первенстве,</w:t>
            </w:r>
            <w:r w:rsidRPr="004F0126">
              <w:rPr>
                <w:rFonts w:eastAsia="Calibri"/>
                <w:spacing w:val="-1"/>
                <w:kern w:val="2"/>
                <w:sz w:val="24"/>
                <w:szCs w:val="24"/>
                <w14:ligatures w14:val="standardContextual"/>
              </w:rPr>
              <w:t xml:space="preserve"> </w:t>
            </w:r>
            <w:r w:rsidRPr="004F0126">
              <w:rPr>
                <w:rFonts w:eastAsia="Calibri"/>
                <w:kern w:val="2"/>
                <w:sz w:val="24"/>
                <w:szCs w:val="24"/>
                <w14:ligatures w14:val="standardContextual"/>
              </w:rPr>
              <w:t>рассылка</w:t>
            </w:r>
            <w:r w:rsidRPr="004F0126">
              <w:rPr>
                <w:rFonts w:eastAsia="Calibri"/>
                <w:spacing w:val="-1"/>
                <w:kern w:val="2"/>
                <w:sz w:val="24"/>
                <w:szCs w:val="24"/>
                <w14:ligatures w14:val="standardContextual"/>
              </w:rPr>
              <w:t xml:space="preserve"> </w:t>
            </w:r>
            <w:r w:rsidRPr="004F0126">
              <w:rPr>
                <w:rFonts w:eastAsia="Calibri"/>
                <w:kern w:val="2"/>
                <w:sz w:val="24"/>
                <w:szCs w:val="24"/>
                <w14:ligatures w14:val="standardContextual"/>
              </w:rPr>
              <w:t>Положения</w:t>
            </w:r>
          </w:p>
        </w:tc>
      </w:tr>
      <w:tr w:rsidR="004F0126" w:rsidRPr="004F0126" w:rsidTr="004F0126">
        <w:trPr>
          <w:trHeight w:hRule="exact" w:val="704"/>
          <w:jc w:val="center"/>
        </w:trPr>
        <w:tc>
          <w:tcPr>
            <w:tcW w:w="1632" w:type="dxa"/>
            <w:tcBorders>
              <w:top w:val="single" w:sz="4" w:space="0" w:color="auto"/>
              <w:left w:val="single" w:sz="4" w:space="0" w:color="auto"/>
            </w:tcBorders>
            <w:shd w:val="clear" w:color="auto" w:fill="auto"/>
            <w:vAlign w:val="bottom"/>
          </w:tcPr>
          <w:p w:rsidR="004F0126" w:rsidRPr="004F0126" w:rsidRDefault="004F0126" w:rsidP="004F0126">
            <w:pPr>
              <w:jc w:val="center"/>
              <w:rPr>
                <w:kern w:val="2"/>
                <w:sz w:val="24"/>
                <w:szCs w:val="24"/>
                <w14:ligatures w14:val="standardContextual"/>
              </w:rPr>
            </w:pPr>
            <w:r w:rsidRPr="004F0126">
              <w:rPr>
                <w:kern w:val="2"/>
                <w:sz w:val="24"/>
                <w:szCs w:val="24"/>
                <w14:ligatures w14:val="standardContextual"/>
              </w:rPr>
              <w:t>25 марта – 5 апреля 2024 г.</w:t>
            </w:r>
          </w:p>
        </w:tc>
        <w:tc>
          <w:tcPr>
            <w:tcW w:w="7790" w:type="dxa"/>
            <w:tcBorders>
              <w:top w:val="single" w:sz="4" w:space="0" w:color="auto"/>
              <w:left w:val="single" w:sz="4" w:space="0" w:color="auto"/>
              <w:right w:val="single" w:sz="4" w:space="0" w:color="auto"/>
            </w:tcBorders>
            <w:shd w:val="clear" w:color="auto" w:fill="auto"/>
            <w:vAlign w:val="bottom"/>
          </w:tcPr>
          <w:p w:rsidR="004F0126" w:rsidRPr="004F0126" w:rsidRDefault="004F0126" w:rsidP="004F6F8E">
            <w:pPr>
              <w:widowControl/>
              <w:ind w:firstLine="233"/>
              <w:jc w:val="both"/>
              <w:rPr>
                <w:color w:val="0563C1"/>
                <w:sz w:val="24"/>
                <w:szCs w:val="24"/>
                <w:u w:val="single"/>
                <w:lang w:eastAsia="ru-RU"/>
              </w:rPr>
            </w:pPr>
            <w:r w:rsidRPr="004F0126">
              <w:rPr>
                <w:sz w:val="24"/>
                <w:szCs w:val="24"/>
                <w:lang w:eastAsia="ru-RU"/>
              </w:rPr>
              <w:t xml:space="preserve">Подача заявок (Приложение 1) на электронную почту: </w:t>
            </w:r>
            <w:hyperlink r:id="rId125" w:history="1">
              <w:r w:rsidRPr="004F0126">
                <w:rPr>
                  <w:color w:val="0000FF"/>
                  <w:sz w:val="24"/>
                  <w:szCs w:val="24"/>
                  <w:u w:val="single"/>
                  <w:lang w:eastAsia="ru-RU"/>
                </w:rPr>
                <w:t>luch_gor_konkurs@mail.ru</w:t>
              </w:r>
            </w:hyperlink>
          </w:p>
          <w:p w:rsidR="004F0126" w:rsidRPr="004F0126" w:rsidRDefault="004F0126" w:rsidP="004F6F8E">
            <w:pPr>
              <w:ind w:firstLine="233"/>
              <w:jc w:val="both"/>
              <w:rPr>
                <w:kern w:val="2"/>
                <w:sz w:val="24"/>
                <w:szCs w:val="24"/>
                <w14:ligatures w14:val="standardContextual"/>
              </w:rPr>
            </w:pPr>
          </w:p>
        </w:tc>
      </w:tr>
      <w:tr w:rsidR="004F0126" w:rsidRPr="004F0126" w:rsidTr="004F0126">
        <w:trPr>
          <w:trHeight w:hRule="exact" w:val="542"/>
          <w:jc w:val="center"/>
        </w:trPr>
        <w:tc>
          <w:tcPr>
            <w:tcW w:w="1632" w:type="dxa"/>
            <w:tcBorders>
              <w:top w:val="single" w:sz="4" w:space="0" w:color="auto"/>
              <w:left w:val="single" w:sz="4" w:space="0" w:color="auto"/>
              <w:bottom w:val="single" w:sz="4" w:space="0" w:color="auto"/>
            </w:tcBorders>
            <w:shd w:val="clear" w:color="auto" w:fill="auto"/>
          </w:tcPr>
          <w:p w:rsidR="004F0126" w:rsidRPr="004F0126" w:rsidRDefault="004F0126" w:rsidP="004F0126">
            <w:pPr>
              <w:jc w:val="center"/>
              <w:rPr>
                <w:kern w:val="2"/>
                <w:sz w:val="24"/>
                <w:szCs w:val="24"/>
                <w14:ligatures w14:val="standardContextual"/>
              </w:rPr>
            </w:pPr>
            <w:r w:rsidRPr="004F0126">
              <w:rPr>
                <w:kern w:val="2"/>
                <w:sz w:val="24"/>
                <w:szCs w:val="24"/>
                <w14:ligatures w14:val="standardContextual"/>
              </w:rPr>
              <w:t>28 апреля 2024г.</w:t>
            </w:r>
          </w:p>
        </w:tc>
        <w:tc>
          <w:tcPr>
            <w:tcW w:w="7790" w:type="dxa"/>
            <w:tcBorders>
              <w:top w:val="single" w:sz="4" w:space="0" w:color="auto"/>
              <w:left w:val="single" w:sz="4" w:space="0" w:color="auto"/>
              <w:bottom w:val="single" w:sz="4" w:space="0" w:color="auto"/>
              <w:right w:val="single" w:sz="4" w:space="0" w:color="auto"/>
            </w:tcBorders>
            <w:shd w:val="clear" w:color="auto" w:fill="auto"/>
          </w:tcPr>
          <w:p w:rsidR="004F0126" w:rsidRPr="004F0126" w:rsidRDefault="004F0126" w:rsidP="004F6F8E">
            <w:pPr>
              <w:ind w:firstLine="233"/>
              <w:jc w:val="both"/>
              <w:rPr>
                <w:kern w:val="2"/>
                <w:sz w:val="24"/>
                <w:szCs w:val="24"/>
                <w14:ligatures w14:val="standardContextual"/>
              </w:rPr>
            </w:pPr>
            <w:r w:rsidRPr="004F0126">
              <w:rPr>
                <w:kern w:val="2"/>
                <w:sz w:val="24"/>
                <w:szCs w:val="24"/>
                <w14:ligatures w14:val="standardContextual"/>
              </w:rPr>
              <w:t>Первенство проводится на аэродроме</w:t>
            </w:r>
          </w:p>
          <w:p w:rsidR="004F0126" w:rsidRPr="004F0126" w:rsidRDefault="004F0126" w:rsidP="004F6F8E">
            <w:pPr>
              <w:ind w:firstLine="233"/>
              <w:jc w:val="both"/>
              <w:rPr>
                <w:kern w:val="2"/>
                <w:sz w:val="24"/>
                <w:szCs w:val="24"/>
                <w14:ligatures w14:val="standardContextual"/>
              </w:rPr>
            </w:pPr>
            <w:r w:rsidRPr="004F0126">
              <w:rPr>
                <w:kern w:val="2"/>
                <w:sz w:val="24"/>
                <w:szCs w:val="24"/>
                <w14:ligatures w14:val="standardContextual"/>
              </w:rPr>
              <w:t>п.г.т. Смышляевка м.р. Волжский Самарской области.</w:t>
            </w:r>
          </w:p>
        </w:tc>
      </w:tr>
      <w:tr w:rsidR="004F0126" w:rsidRPr="004F0126" w:rsidTr="004F0126">
        <w:trPr>
          <w:trHeight w:hRule="exact" w:val="2876"/>
          <w:jc w:val="center"/>
        </w:trPr>
        <w:tc>
          <w:tcPr>
            <w:tcW w:w="1632"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jc w:val="center"/>
              <w:rPr>
                <w:kern w:val="2"/>
                <w:sz w:val="24"/>
                <w:szCs w:val="24"/>
                <w14:ligatures w14:val="standardContextual"/>
              </w:rPr>
            </w:pPr>
            <w:r w:rsidRPr="004F0126">
              <w:rPr>
                <w:rFonts w:eastAsia="Calibri"/>
                <w:kern w:val="2"/>
                <w:sz w:val="24"/>
                <w:szCs w:val="24"/>
                <w14:ligatures w14:val="standardContextual"/>
              </w:rPr>
              <w:t>29</w:t>
            </w:r>
            <w:r w:rsidRPr="004F0126">
              <w:rPr>
                <w:rFonts w:eastAsia="Calibri"/>
                <w:spacing w:val="-2"/>
                <w:kern w:val="2"/>
                <w:sz w:val="24"/>
                <w:szCs w:val="24"/>
                <w14:ligatures w14:val="standardContextual"/>
              </w:rPr>
              <w:t xml:space="preserve"> </w:t>
            </w:r>
            <w:r w:rsidRPr="004F0126">
              <w:rPr>
                <w:rFonts w:eastAsia="Calibri"/>
                <w:kern w:val="2"/>
                <w:sz w:val="24"/>
                <w:szCs w:val="24"/>
                <w14:ligatures w14:val="standardContextual"/>
              </w:rPr>
              <w:t xml:space="preserve">– </w:t>
            </w:r>
            <w:r w:rsidRPr="004F0126">
              <w:rPr>
                <w:rFonts w:eastAsia="Calibri"/>
                <w:kern w:val="2"/>
                <w:sz w:val="24"/>
                <w:szCs w:val="24"/>
                <w:lang w:val="en-US"/>
                <w14:ligatures w14:val="standardContextual"/>
              </w:rPr>
              <w:t>3</w:t>
            </w:r>
            <w:r w:rsidRPr="004F0126">
              <w:rPr>
                <w:rFonts w:eastAsia="Calibri"/>
                <w:kern w:val="2"/>
                <w:sz w:val="24"/>
                <w:szCs w:val="24"/>
                <w14:ligatures w14:val="standardContextual"/>
              </w:rPr>
              <w:t>0 апреля 2024г.</w:t>
            </w:r>
          </w:p>
        </w:tc>
        <w:tc>
          <w:tcPr>
            <w:tcW w:w="7790" w:type="dxa"/>
            <w:tcBorders>
              <w:top w:val="single" w:sz="4" w:space="0" w:color="000000"/>
              <w:left w:val="single" w:sz="4" w:space="0" w:color="000000"/>
              <w:bottom w:val="single" w:sz="4" w:space="0" w:color="000000"/>
              <w:right w:val="single" w:sz="4" w:space="0" w:color="000000"/>
            </w:tcBorders>
          </w:tcPr>
          <w:p w:rsidR="004F0126" w:rsidRPr="004F0126" w:rsidRDefault="004F0126" w:rsidP="004F6F8E">
            <w:pPr>
              <w:widowControl/>
              <w:kinsoku w:val="0"/>
              <w:overflowPunct w:val="0"/>
              <w:autoSpaceDE w:val="0"/>
              <w:autoSpaceDN w:val="0"/>
              <w:adjustRightInd w:val="0"/>
              <w:ind w:firstLine="233"/>
              <w:jc w:val="both"/>
              <w:rPr>
                <w:rFonts w:eastAsia="Calibri"/>
                <w:sz w:val="24"/>
                <w:szCs w:val="24"/>
              </w:rPr>
            </w:pPr>
            <w:r w:rsidRPr="004F0126">
              <w:rPr>
                <w:rFonts w:eastAsia="Calibri"/>
                <w:sz w:val="24"/>
                <w:szCs w:val="24"/>
              </w:rPr>
              <w:t>Подведение</w:t>
            </w:r>
            <w:r w:rsidRPr="004F0126">
              <w:rPr>
                <w:rFonts w:eastAsia="Calibri"/>
                <w:spacing w:val="-2"/>
                <w:sz w:val="24"/>
                <w:szCs w:val="24"/>
              </w:rPr>
              <w:t xml:space="preserve"> </w:t>
            </w:r>
            <w:r w:rsidRPr="004F0126">
              <w:rPr>
                <w:rFonts w:eastAsia="Calibri"/>
                <w:sz w:val="24"/>
                <w:szCs w:val="24"/>
              </w:rPr>
              <w:t>итогов Первенства:</w:t>
            </w:r>
          </w:p>
          <w:p w:rsidR="004F0126" w:rsidRPr="004F0126" w:rsidRDefault="004F0126" w:rsidP="004F6F8E">
            <w:pPr>
              <w:widowControl/>
              <w:numPr>
                <w:ilvl w:val="0"/>
                <w:numId w:val="113"/>
              </w:numPr>
              <w:tabs>
                <w:tab w:val="left" w:pos="517"/>
              </w:tabs>
              <w:kinsoku w:val="0"/>
              <w:overflowPunct w:val="0"/>
              <w:autoSpaceDE w:val="0"/>
              <w:autoSpaceDN w:val="0"/>
              <w:adjustRightInd w:val="0"/>
              <w:ind w:left="0" w:firstLine="233"/>
              <w:jc w:val="both"/>
              <w:rPr>
                <w:rFonts w:eastAsia="Calibri"/>
                <w:sz w:val="24"/>
                <w:szCs w:val="24"/>
              </w:rPr>
            </w:pPr>
            <w:r w:rsidRPr="004F0126">
              <w:rPr>
                <w:rFonts w:eastAsia="Calibri"/>
                <w:sz w:val="24"/>
                <w:szCs w:val="24"/>
              </w:rPr>
              <w:t>Публикация</w:t>
            </w:r>
            <w:r w:rsidRPr="004F0126">
              <w:rPr>
                <w:rFonts w:eastAsia="Calibri"/>
                <w:spacing w:val="43"/>
                <w:sz w:val="24"/>
                <w:szCs w:val="24"/>
              </w:rPr>
              <w:t xml:space="preserve"> </w:t>
            </w:r>
            <w:r w:rsidRPr="004F0126">
              <w:rPr>
                <w:rFonts w:eastAsia="Calibri"/>
                <w:sz w:val="24"/>
                <w:szCs w:val="24"/>
              </w:rPr>
              <w:t>итогов</w:t>
            </w:r>
            <w:r w:rsidRPr="004F0126">
              <w:rPr>
                <w:rFonts w:eastAsia="Calibri"/>
                <w:spacing w:val="43"/>
                <w:sz w:val="24"/>
                <w:szCs w:val="24"/>
              </w:rPr>
              <w:t xml:space="preserve"> </w:t>
            </w:r>
            <w:r w:rsidRPr="004F0126">
              <w:rPr>
                <w:rFonts w:eastAsia="Calibri"/>
                <w:sz w:val="24"/>
                <w:szCs w:val="24"/>
              </w:rPr>
              <w:t>на</w:t>
            </w:r>
            <w:r w:rsidRPr="004F0126">
              <w:rPr>
                <w:rFonts w:eastAsia="Calibri"/>
                <w:spacing w:val="42"/>
                <w:sz w:val="24"/>
                <w:szCs w:val="24"/>
              </w:rPr>
              <w:t xml:space="preserve"> </w:t>
            </w:r>
            <w:r w:rsidRPr="004F0126">
              <w:rPr>
                <w:rFonts w:eastAsia="Calibri"/>
                <w:sz w:val="24"/>
                <w:szCs w:val="24"/>
              </w:rPr>
              <w:t>официальном</w:t>
            </w:r>
            <w:r w:rsidRPr="004F0126">
              <w:rPr>
                <w:rFonts w:eastAsia="Calibri"/>
                <w:spacing w:val="42"/>
                <w:sz w:val="24"/>
                <w:szCs w:val="24"/>
              </w:rPr>
              <w:t xml:space="preserve"> </w:t>
            </w:r>
            <w:r w:rsidRPr="004F0126">
              <w:rPr>
                <w:rFonts w:eastAsia="Calibri"/>
                <w:sz w:val="24"/>
                <w:szCs w:val="24"/>
              </w:rPr>
              <w:t>сайте</w:t>
            </w:r>
            <w:r w:rsidRPr="004F0126">
              <w:rPr>
                <w:rFonts w:eastAsia="Calibri"/>
                <w:spacing w:val="43"/>
                <w:sz w:val="24"/>
                <w:szCs w:val="24"/>
              </w:rPr>
              <w:t xml:space="preserve"> </w:t>
            </w:r>
            <w:r w:rsidRPr="004F0126">
              <w:rPr>
                <w:rFonts w:eastAsia="Calibri"/>
                <w:sz w:val="24"/>
                <w:szCs w:val="24"/>
              </w:rPr>
              <w:t xml:space="preserve">Центра </w:t>
            </w:r>
            <w:r w:rsidRPr="004F0126">
              <w:rPr>
                <w:rFonts w:eastAsia="Calibri"/>
                <w:color w:val="0462C1"/>
                <w:spacing w:val="-57"/>
                <w:sz w:val="24"/>
                <w:szCs w:val="24"/>
              </w:rPr>
              <w:t xml:space="preserve"> </w:t>
            </w:r>
            <w:hyperlink r:id="rId126" w:history="1">
              <w:r w:rsidRPr="004F0126">
                <w:rPr>
                  <w:rFonts w:eastAsia="Calibri"/>
                  <w:color w:val="0462C1"/>
                  <w:sz w:val="24"/>
                  <w:szCs w:val="24"/>
                  <w:u w:val="single"/>
                </w:rPr>
                <w:t>https://cdtluch.edusite.ru</w:t>
              </w:r>
            </w:hyperlink>
            <w:r w:rsidRPr="004F0126">
              <w:rPr>
                <w:rFonts w:eastAsia="Calibri"/>
                <w:color w:val="0462C1"/>
                <w:sz w:val="24"/>
                <w:szCs w:val="24"/>
                <w:u w:val="single"/>
              </w:rPr>
              <w:t>.</w:t>
            </w:r>
          </w:p>
          <w:p w:rsidR="004F0126" w:rsidRPr="004F0126" w:rsidRDefault="004F0126" w:rsidP="004F6F8E">
            <w:pPr>
              <w:widowControl/>
              <w:numPr>
                <w:ilvl w:val="0"/>
                <w:numId w:val="113"/>
              </w:numPr>
              <w:tabs>
                <w:tab w:val="left" w:pos="517"/>
              </w:tabs>
              <w:kinsoku w:val="0"/>
              <w:overflowPunct w:val="0"/>
              <w:autoSpaceDE w:val="0"/>
              <w:autoSpaceDN w:val="0"/>
              <w:adjustRightInd w:val="0"/>
              <w:ind w:left="0" w:firstLine="233"/>
              <w:jc w:val="both"/>
              <w:rPr>
                <w:rFonts w:eastAsia="Calibri"/>
                <w:sz w:val="24"/>
                <w:szCs w:val="24"/>
              </w:rPr>
            </w:pPr>
            <w:r w:rsidRPr="004F0126">
              <w:rPr>
                <w:rFonts w:eastAsia="Calibri"/>
                <w:spacing w:val="-1"/>
                <w:sz w:val="24"/>
                <w:szCs w:val="24"/>
              </w:rPr>
              <w:t>Подготовка</w:t>
            </w:r>
            <w:r w:rsidRPr="004F0126">
              <w:rPr>
                <w:rFonts w:eastAsia="Calibri"/>
                <w:spacing w:val="97"/>
                <w:sz w:val="24"/>
                <w:szCs w:val="24"/>
              </w:rPr>
              <w:t xml:space="preserve"> </w:t>
            </w:r>
            <w:r w:rsidR="00CC31A1">
              <w:rPr>
                <w:rFonts w:eastAsia="Calibri"/>
                <w:sz w:val="24"/>
                <w:szCs w:val="24"/>
              </w:rPr>
              <w:t xml:space="preserve">и </w:t>
            </w:r>
            <w:r w:rsidRPr="004F0126">
              <w:rPr>
                <w:rFonts w:eastAsia="Calibri"/>
                <w:spacing w:val="-1"/>
                <w:sz w:val="24"/>
                <w:szCs w:val="24"/>
              </w:rPr>
              <w:t>рассылка</w:t>
            </w:r>
            <w:r w:rsidRPr="004F0126">
              <w:rPr>
                <w:rFonts w:eastAsia="Calibri"/>
                <w:spacing w:val="98"/>
                <w:sz w:val="24"/>
                <w:szCs w:val="24"/>
              </w:rPr>
              <w:t xml:space="preserve"> </w:t>
            </w:r>
            <w:r w:rsidRPr="004F0126">
              <w:rPr>
                <w:rFonts w:eastAsia="Calibri"/>
                <w:spacing w:val="-1"/>
                <w:sz w:val="24"/>
                <w:szCs w:val="24"/>
              </w:rPr>
              <w:t>грамот,</w:t>
            </w:r>
            <w:r w:rsidRPr="004F0126">
              <w:rPr>
                <w:rFonts w:eastAsia="Calibri"/>
                <w:spacing w:val="98"/>
                <w:sz w:val="24"/>
                <w:szCs w:val="24"/>
              </w:rPr>
              <w:t xml:space="preserve"> </w:t>
            </w:r>
            <w:r w:rsidRPr="004F0126">
              <w:rPr>
                <w:rFonts w:eastAsia="Calibri"/>
                <w:sz w:val="24"/>
                <w:szCs w:val="24"/>
              </w:rPr>
              <w:t xml:space="preserve">сертификатов </w:t>
            </w:r>
            <w:r w:rsidRPr="004F0126">
              <w:rPr>
                <w:rFonts w:eastAsia="Calibri"/>
                <w:spacing w:val="-57"/>
                <w:sz w:val="24"/>
                <w:szCs w:val="24"/>
              </w:rPr>
              <w:t xml:space="preserve"> </w:t>
            </w:r>
            <w:r w:rsidRPr="004F0126">
              <w:rPr>
                <w:rFonts w:eastAsia="Calibri"/>
                <w:sz w:val="24"/>
                <w:szCs w:val="24"/>
              </w:rPr>
              <w:t>участникам</w:t>
            </w:r>
            <w:r w:rsidRPr="004F0126">
              <w:rPr>
                <w:rFonts w:eastAsia="Calibri"/>
                <w:spacing w:val="-2"/>
                <w:sz w:val="24"/>
                <w:szCs w:val="24"/>
              </w:rPr>
              <w:t xml:space="preserve"> </w:t>
            </w:r>
            <w:r w:rsidRPr="004F0126">
              <w:rPr>
                <w:rFonts w:eastAsia="Calibri"/>
                <w:sz w:val="24"/>
                <w:szCs w:val="24"/>
              </w:rPr>
              <w:t>Первенства.</w:t>
            </w:r>
          </w:p>
          <w:p w:rsidR="004F0126" w:rsidRPr="004F0126" w:rsidRDefault="004F0126" w:rsidP="004F6F8E">
            <w:pPr>
              <w:ind w:firstLine="233"/>
              <w:jc w:val="both"/>
              <w:rPr>
                <w:kern w:val="2"/>
                <w:sz w:val="24"/>
                <w:szCs w:val="24"/>
                <w14:ligatures w14:val="standardContextual"/>
              </w:rPr>
            </w:pPr>
            <w:r w:rsidRPr="004F0126">
              <w:rPr>
                <w:rFonts w:eastAsia="Calibri"/>
                <w:kern w:val="2"/>
                <w:sz w:val="24"/>
                <w:szCs w:val="24"/>
                <w14:ligatures w14:val="standardContextual"/>
              </w:rPr>
              <w:t>Грамоты,</w:t>
            </w:r>
            <w:r w:rsidRPr="004F0126">
              <w:rPr>
                <w:rFonts w:eastAsia="Calibri"/>
                <w:spacing w:val="23"/>
                <w:kern w:val="2"/>
                <w:sz w:val="24"/>
                <w:szCs w:val="24"/>
                <w14:ligatures w14:val="standardContextual"/>
              </w:rPr>
              <w:t xml:space="preserve"> </w:t>
            </w:r>
            <w:r w:rsidRPr="004F0126">
              <w:rPr>
                <w:rFonts w:eastAsia="Calibri"/>
                <w:kern w:val="2"/>
                <w:sz w:val="24"/>
                <w:szCs w:val="24"/>
                <w14:ligatures w14:val="standardContextual"/>
              </w:rPr>
              <w:t>сертификаты</w:t>
            </w:r>
            <w:r w:rsidRPr="004F0126">
              <w:rPr>
                <w:rFonts w:eastAsia="Calibri"/>
                <w:spacing w:val="24"/>
                <w:kern w:val="2"/>
                <w:sz w:val="24"/>
                <w:szCs w:val="24"/>
                <w14:ligatures w14:val="standardContextual"/>
              </w:rPr>
              <w:t xml:space="preserve"> </w:t>
            </w:r>
            <w:r w:rsidRPr="004F0126">
              <w:rPr>
                <w:rFonts w:eastAsia="Calibri"/>
                <w:kern w:val="2"/>
                <w:sz w:val="24"/>
                <w:szCs w:val="24"/>
                <w14:ligatures w14:val="standardContextual"/>
              </w:rPr>
              <w:t>отправляются</w:t>
            </w:r>
            <w:r w:rsidRPr="004F0126">
              <w:rPr>
                <w:rFonts w:eastAsia="Calibri"/>
                <w:spacing w:val="24"/>
                <w:kern w:val="2"/>
                <w:sz w:val="24"/>
                <w:szCs w:val="24"/>
                <w14:ligatures w14:val="standardContextual"/>
              </w:rPr>
              <w:t xml:space="preserve"> </w:t>
            </w:r>
            <w:r w:rsidRPr="004F0126">
              <w:rPr>
                <w:rFonts w:eastAsia="Calibri"/>
                <w:kern w:val="2"/>
                <w:sz w:val="24"/>
                <w:szCs w:val="24"/>
                <w14:ligatures w14:val="standardContextual"/>
              </w:rPr>
              <w:t>Оргкомитетом</w:t>
            </w:r>
            <w:r w:rsidRPr="004F0126">
              <w:rPr>
                <w:rFonts w:eastAsia="Calibri"/>
                <w:spacing w:val="24"/>
                <w:kern w:val="2"/>
                <w:sz w:val="24"/>
                <w:szCs w:val="24"/>
                <w14:ligatures w14:val="standardContextual"/>
              </w:rPr>
              <w:t xml:space="preserve"> </w:t>
            </w:r>
            <w:r w:rsidRPr="004F0126">
              <w:rPr>
                <w:rFonts w:eastAsia="Calibri"/>
                <w:kern w:val="2"/>
                <w:sz w:val="24"/>
                <w:szCs w:val="24"/>
                <w14:ligatures w14:val="standardContextual"/>
              </w:rPr>
              <w:t xml:space="preserve">в </w:t>
            </w:r>
            <w:r w:rsidRPr="004F0126">
              <w:rPr>
                <w:rFonts w:eastAsia="Calibri"/>
                <w:spacing w:val="-57"/>
                <w:kern w:val="2"/>
                <w:sz w:val="24"/>
                <w:szCs w:val="24"/>
                <w14:ligatures w14:val="standardContextual"/>
              </w:rPr>
              <w:t xml:space="preserve"> </w:t>
            </w:r>
            <w:r w:rsidRPr="004F0126">
              <w:rPr>
                <w:rFonts w:eastAsia="Calibri"/>
                <w:kern w:val="2"/>
                <w:sz w:val="24"/>
                <w:szCs w:val="24"/>
                <w14:ligatures w14:val="standardContextual"/>
              </w:rPr>
              <w:t>электронном</w:t>
            </w:r>
            <w:r w:rsidRPr="004F0126">
              <w:rPr>
                <w:rFonts w:eastAsia="Calibri"/>
                <w:spacing w:val="24"/>
                <w:kern w:val="2"/>
                <w:sz w:val="24"/>
                <w:szCs w:val="24"/>
                <w14:ligatures w14:val="standardContextual"/>
              </w:rPr>
              <w:t xml:space="preserve"> </w:t>
            </w:r>
            <w:r w:rsidRPr="004F0126">
              <w:rPr>
                <w:rFonts w:eastAsia="Calibri"/>
                <w:kern w:val="2"/>
                <w:sz w:val="24"/>
                <w:szCs w:val="24"/>
                <w14:ligatures w14:val="standardContextual"/>
              </w:rPr>
              <w:t>виде</w:t>
            </w:r>
            <w:r w:rsidRPr="004F0126">
              <w:rPr>
                <w:rFonts w:eastAsia="Calibri"/>
                <w:spacing w:val="24"/>
                <w:kern w:val="2"/>
                <w:sz w:val="24"/>
                <w:szCs w:val="24"/>
                <w14:ligatures w14:val="standardContextual"/>
              </w:rPr>
              <w:t xml:space="preserve"> </w:t>
            </w:r>
            <w:r w:rsidRPr="004F0126">
              <w:rPr>
                <w:rFonts w:eastAsia="Calibri"/>
                <w:kern w:val="2"/>
                <w:sz w:val="24"/>
                <w:szCs w:val="24"/>
                <w14:ligatures w14:val="standardContextual"/>
              </w:rPr>
              <w:t>на</w:t>
            </w:r>
            <w:r w:rsidRPr="004F0126">
              <w:rPr>
                <w:rFonts w:eastAsia="Calibri"/>
                <w:spacing w:val="29"/>
                <w:kern w:val="2"/>
                <w:sz w:val="24"/>
                <w:szCs w:val="24"/>
                <w14:ligatures w14:val="standardContextual"/>
              </w:rPr>
              <w:t xml:space="preserve"> </w:t>
            </w:r>
            <w:r w:rsidRPr="004F0126">
              <w:rPr>
                <w:rFonts w:eastAsia="Calibri"/>
                <w:kern w:val="2"/>
                <w:sz w:val="24"/>
                <w:szCs w:val="24"/>
                <w14:ligatures w14:val="standardContextual"/>
              </w:rPr>
              <w:t>адрес</w:t>
            </w:r>
            <w:r w:rsidRPr="004F0126">
              <w:rPr>
                <w:rFonts w:eastAsia="Calibri"/>
                <w:spacing w:val="27"/>
                <w:kern w:val="2"/>
                <w:sz w:val="24"/>
                <w:szCs w:val="24"/>
                <w14:ligatures w14:val="standardContextual"/>
              </w:rPr>
              <w:t xml:space="preserve"> </w:t>
            </w:r>
            <w:r w:rsidRPr="004F0126">
              <w:rPr>
                <w:rFonts w:eastAsia="Calibri"/>
                <w:kern w:val="2"/>
                <w:sz w:val="24"/>
                <w:szCs w:val="24"/>
                <w14:ligatures w14:val="standardContextual"/>
              </w:rPr>
              <w:t>электронной</w:t>
            </w:r>
            <w:r w:rsidRPr="004F0126">
              <w:rPr>
                <w:rFonts w:eastAsia="Calibri"/>
                <w:spacing w:val="26"/>
                <w:kern w:val="2"/>
                <w:sz w:val="24"/>
                <w:szCs w:val="24"/>
                <w14:ligatures w14:val="standardContextual"/>
              </w:rPr>
              <w:t xml:space="preserve"> </w:t>
            </w:r>
            <w:r w:rsidRPr="004F0126">
              <w:rPr>
                <w:rFonts w:eastAsia="Calibri"/>
                <w:kern w:val="2"/>
                <w:sz w:val="24"/>
                <w:szCs w:val="24"/>
                <w14:ligatures w14:val="standardContextual"/>
              </w:rPr>
              <w:t>почты,</w:t>
            </w:r>
            <w:r w:rsidRPr="004F0126">
              <w:rPr>
                <w:rFonts w:eastAsia="Calibri"/>
                <w:spacing w:val="28"/>
                <w:kern w:val="2"/>
                <w:sz w:val="24"/>
                <w:szCs w:val="24"/>
                <w14:ligatures w14:val="standardContextual"/>
              </w:rPr>
              <w:t xml:space="preserve"> </w:t>
            </w:r>
            <w:r w:rsidRPr="004F0126">
              <w:rPr>
                <w:rFonts w:eastAsia="Calibri"/>
                <w:kern w:val="2"/>
                <w:sz w:val="24"/>
                <w:szCs w:val="24"/>
                <w14:ligatures w14:val="standardContextual"/>
              </w:rPr>
              <w:t>указанной</w:t>
            </w:r>
            <w:r w:rsidRPr="004F0126">
              <w:rPr>
                <w:rFonts w:eastAsia="Calibri"/>
                <w:spacing w:val="28"/>
                <w:kern w:val="2"/>
                <w:sz w:val="24"/>
                <w:szCs w:val="24"/>
                <w14:ligatures w14:val="standardContextual"/>
              </w:rPr>
              <w:t xml:space="preserve"> </w:t>
            </w:r>
            <w:r w:rsidRPr="004F0126">
              <w:rPr>
                <w:rFonts w:eastAsia="Calibri"/>
                <w:kern w:val="2"/>
                <w:sz w:val="24"/>
                <w:szCs w:val="24"/>
                <w14:ligatures w14:val="standardContextual"/>
              </w:rPr>
              <w:t>в</w:t>
            </w:r>
            <w:r w:rsidRPr="004F0126">
              <w:rPr>
                <w:rFonts w:eastAsia="Calibri"/>
                <w:spacing w:val="25"/>
                <w:kern w:val="2"/>
                <w:sz w:val="24"/>
                <w:szCs w:val="24"/>
                <w14:ligatures w14:val="standardContextual"/>
              </w:rPr>
              <w:t xml:space="preserve"> </w:t>
            </w:r>
            <w:r w:rsidRPr="004F0126">
              <w:rPr>
                <w:rFonts w:eastAsia="Calibri"/>
                <w:kern w:val="2"/>
                <w:sz w:val="24"/>
                <w:szCs w:val="24"/>
                <w14:ligatures w14:val="standardContextual"/>
              </w:rPr>
              <w:t xml:space="preserve">заявке </w:t>
            </w:r>
            <w:r w:rsidRPr="004F0126">
              <w:rPr>
                <w:rFonts w:eastAsia="Calibri"/>
                <w:spacing w:val="-1"/>
                <w:kern w:val="2"/>
                <w:sz w:val="24"/>
                <w:szCs w:val="24"/>
                <w14:ligatures w14:val="standardContextual"/>
              </w:rPr>
              <w:t>участника</w:t>
            </w:r>
            <w:r w:rsidRPr="004F0126">
              <w:rPr>
                <w:rFonts w:eastAsia="Calibri"/>
                <w:spacing w:val="105"/>
                <w:kern w:val="2"/>
                <w:sz w:val="24"/>
                <w:szCs w:val="24"/>
                <w14:ligatures w14:val="standardContextual"/>
              </w:rPr>
              <w:t xml:space="preserve"> </w:t>
            </w:r>
            <w:r w:rsidR="00CC31A1">
              <w:rPr>
                <w:rFonts w:eastAsia="Calibri"/>
                <w:kern w:val="2"/>
                <w:sz w:val="24"/>
                <w:szCs w:val="24"/>
                <w14:ligatures w14:val="standardContextual"/>
              </w:rPr>
              <w:t>или на</w:t>
            </w:r>
            <w:r w:rsidRPr="004F0126">
              <w:rPr>
                <w:rFonts w:eastAsia="Calibri"/>
                <w:spacing w:val="22"/>
                <w:kern w:val="2"/>
                <w:sz w:val="24"/>
                <w:szCs w:val="24"/>
                <w14:ligatures w14:val="standardContextual"/>
              </w:rPr>
              <w:t xml:space="preserve"> </w:t>
            </w:r>
            <w:r w:rsidRPr="004F0126">
              <w:rPr>
                <w:rFonts w:eastAsia="Calibri"/>
                <w:spacing w:val="-1"/>
                <w:kern w:val="2"/>
                <w:sz w:val="24"/>
                <w:szCs w:val="24"/>
                <w14:ligatures w14:val="standardContextual"/>
              </w:rPr>
              <w:t>официальную</w:t>
            </w:r>
            <w:r w:rsidRPr="004F0126">
              <w:rPr>
                <w:rFonts w:eastAsia="Calibri"/>
                <w:spacing w:val="105"/>
                <w:kern w:val="2"/>
                <w:sz w:val="24"/>
                <w:szCs w:val="24"/>
                <w14:ligatures w14:val="standardContextual"/>
              </w:rPr>
              <w:t xml:space="preserve"> </w:t>
            </w:r>
            <w:r w:rsidR="00CC31A1">
              <w:rPr>
                <w:rFonts w:eastAsia="Calibri"/>
                <w:kern w:val="2"/>
                <w:sz w:val="24"/>
                <w:szCs w:val="24"/>
                <w14:ligatures w14:val="standardContextual"/>
              </w:rPr>
              <w:t xml:space="preserve">почту </w:t>
            </w:r>
            <w:r w:rsidRPr="004F0126">
              <w:rPr>
                <w:rFonts w:eastAsia="Calibri"/>
                <w:kern w:val="2"/>
                <w:sz w:val="24"/>
                <w:szCs w:val="24"/>
                <w14:ligatures w14:val="standardContextual"/>
              </w:rPr>
              <w:t xml:space="preserve">образовательного </w:t>
            </w:r>
            <w:r w:rsidRPr="004F0126">
              <w:rPr>
                <w:rFonts w:eastAsia="Calibri"/>
                <w:spacing w:val="-57"/>
                <w:kern w:val="2"/>
                <w:sz w:val="24"/>
                <w:szCs w:val="24"/>
                <w14:ligatures w14:val="standardContextual"/>
              </w:rPr>
              <w:t xml:space="preserve"> </w:t>
            </w:r>
            <w:r w:rsidRPr="004F0126">
              <w:rPr>
                <w:rFonts w:eastAsia="Calibri"/>
                <w:kern w:val="2"/>
                <w:sz w:val="24"/>
                <w:szCs w:val="24"/>
                <w14:ligatures w14:val="standardContextual"/>
              </w:rPr>
              <w:t>учреждения.</w:t>
            </w:r>
          </w:p>
        </w:tc>
      </w:tr>
    </w:tbl>
    <w:p w:rsidR="004F0126" w:rsidRPr="004F0126" w:rsidRDefault="004F0126" w:rsidP="004F0126">
      <w:pPr>
        <w:widowControl/>
        <w:tabs>
          <w:tab w:val="left" w:pos="851"/>
        </w:tabs>
        <w:kinsoku w:val="0"/>
        <w:overflowPunct w:val="0"/>
        <w:autoSpaceDE w:val="0"/>
        <w:autoSpaceDN w:val="0"/>
        <w:adjustRightInd w:val="0"/>
        <w:spacing w:line="274" w:lineRule="exact"/>
        <w:ind w:left="993"/>
        <w:jc w:val="both"/>
        <w:rPr>
          <w:rFonts w:eastAsia="Calibri"/>
          <w:b/>
          <w:bCs/>
          <w:sz w:val="24"/>
          <w:szCs w:val="24"/>
        </w:rPr>
      </w:pPr>
    </w:p>
    <w:p w:rsidR="004F0126" w:rsidRPr="004F0126" w:rsidRDefault="004F0126" w:rsidP="00325237">
      <w:pPr>
        <w:widowControl/>
        <w:numPr>
          <w:ilvl w:val="0"/>
          <w:numId w:val="112"/>
        </w:numPr>
        <w:tabs>
          <w:tab w:val="left" w:pos="851"/>
        </w:tabs>
        <w:kinsoku w:val="0"/>
        <w:overflowPunct w:val="0"/>
        <w:autoSpaceDE w:val="0"/>
        <w:autoSpaceDN w:val="0"/>
        <w:adjustRightInd w:val="0"/>
        <w:ind w:left="0" w:firstLine="709"/>
        <w:jc w:val="center"/>
        <w:rPr>
          <w:rFonts w:eastAsia="Calibri"/>
          <w:b/>
          <w:bCs/>
          <w:sz w:val="24"/>
          <w:szCs w:val="24"/>
        </w:rPr>
      </w:pPr>
      <w:r w:rsidRPr="004F0126">
        <w:rPr>
          <w:rFonts w:eastAsia="Calibri"/>
          <w:b/>
          <w:bCs/>
          <w:sz w:val="24"/>
          <w:szCs w:val="24"/>
        </w:rPr>
        <w:t>Участники</w:t>
      </w:r>
      <w:r w:rsidRPr="004F0126">
        <w:rPr>
          <w:rFonts w:eastAsia="Calibri"/>
          <w:b/>
          <w:bCs/>
          <w:spacing w:val="-2"/>
          <w:sz w:val="24"/>
          <w:szCs w:val="24"/>
        </w:rPr>
        <w:t xml:space="preserve"> </w:t>
      </w:r>
      <w:r w:rsidRPr="004F0126">
        <w:rPr>
          <w:rFonts w:eastAsia="Calibri"/>
          <w:b/>
          <w:bCs/>
          <w:sz w:val="24"/>
          <w:szCs w:val="24"/>
        </w:rPr>
        <w:t>Первенства</w:t>
      </w:r>
    </w:p>
    <w:p w:rsidR="004F0126" w:rsidRPr="004F0126" w:rsidRDefault="004F0126" w:rsidP="00CC31A1">
      <w:pPr>
        <w:widowControl/>
        <w:tabs>
          <w:tab w:val="left" w:pos="851"/>
          <w:tab w:val="left" w:pos="1738"/>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К</w:t>
      </w:r>
      <w:r w:rsidRPr="004F0126">
        <w:rPr>
          <w:rFonts w:eastAsia="Calibri"/>
          <w:spacing w:val="22"/>
          <w:sz w:val="24"/>
          <w:szCs w:val="24"/>
        </w:rPr>
        <w:t xml:space="preserve"> </w:t>
      </w:r>
      <w:r w:rsidRPr="004F0126">
        <w:rPr>
          <w:rFonts w:eastAsia="Calibri"/>
          <w:sz w:val="24"/>
          <w:szCs w:val="24"/>
        </w:rPr>
        <w:t>участию</w:t>
      </w:r>
      <w:r w:rsidRPr="004F0126">
        <w:rPr>
          <w:rFonts w:eastAsia="Calibri"/>
          <w:spacing w:val="19"/>
          <w:sz w:val="24"/>
          <w:szCs w:val="24"/>
        </w:rPr>
        <w:t xml:space="preserve"> </w:t>
      </w:r>
      <w:r w:rsidRPr="004F0126">
        <w:rPr>
          <w:rFonts w:eastAsia="Calibri"/>
          <w:sz w:val="24"/>
          <w:szCs w:val="24"/>
        </w:rPr>
        <w:t>в</w:t>
      </w:r>
      <w:r w:rsidRPr="004F0126">
        <w:rPr>
          <w:rFonts w:eastAsia="Calibri"/>
          <w:spacing w:val="18"/>
          <w:sz w:val="24"/>
          <w:szCs w:val="24"/>
        </w:rPr>
        <w:t xml:space="preserve"> </w:t>
      </w:r>
      <w:r w:rsidRPr="004F0126">
        <w:rPr>
          <w:rFonts w:eastAsia="Calibri"/>
          <w:sz w:val="24"/>
          <w:szCs w:val="24"/>
        </w:rPr>
        <w:t>Первенстве</w:t>
      </w:r>
      <w:r w:rsidRPr="004F0126">
        <w:rPr>
          <w:rFonts w:eastAsia="Calibri"/>
          <w:spacing w:val="18"/>
          <w:sz w:val="24"/>
          <w:szCs w:val="24"/>
        </w:rPr>
        <w:t xml:space="preserve"> </w:t>
      </w:r>
      <w:r w:rsidRPr="004F0126">
        <w:rPr>
          <w:rFonts w:eastAsia="Calibri"/>
          <w:sz w:val="24"/>
          <w:szCs w:val="24"/>
        </w:rPr>
        <w:t>приглашаются</w:t>
      </w:r>
      <w:r w:rsidRPr="004F0126">
        <w:rPr>
          <w:rFonts w:eastAsia="Calibri"/>
          <w:spacing w:val="21"/>
          <w:sz w:val="24"/>
          <w:szCs w:val="24"/>
        </w:rPr>
        <w:t xml:space="preserve"> </w:t>
      </w:r>
      <w:r w:rsidRPr="004F0126">
        <w:rPr>
          <w:rFonts w:eastAsia="Calibri"/>
          <w:sz w:val="24"/>
          <w:szCs w:val="24"/>
        </w:rPr>
        <w:t>учащиеся</w:t>
      </w:r>
      <w:r w:rsidRPr="004F0126">
        <w:rPr>
          <w:rFonts w:eastAsia="Calibri"/>
          <w:spacing w:val="18"/>
          <w:sz w:val="24"/>
          <w:szCs w:val="24"/>
        </w:rPr>
        <w:t xml:space="preserve"> </w:t>
      </w:r>
      <w:r w:rsidRPr="004F0126">
        <w:rPr>
          <w:rFonts w:eastAsia="Calibri"/>
          <w:sz w:val="24"/>
          <w:szCs w:val="24"/>
        </w:rPr>
        <w:t>государственных</w:t>
      </w:r>
      <w:r w:rsidRPr="004F0126">
        <w:rPr>
          <w:rFonts w:eastAsia="Calibri"/>
          <w:spacing w:val="18"/>
          <w:sz w:val="24"/>
          <w:szCs w:val="24"/>
        </w:rPr>
        <w:t xml:space="preserve"> </w:t>
      </w:r>
      <w:r w:rsidRPr="004F0126">
        <w:rPr>
          <w:rFonts w:eastAsia="Calibri"/>
          <w:sz w:val="24"/>
          <w:szCs w:val="24"/>
        </w:rPr>
        <w:t>и негосударственных</w:t>
      </w:r>
      <w:r w:rsidRPr="004F0126">
        <w:rPr>
          <w:rFonts w:eastAsia="Calibri"/>
          <w:spacing w:val="22"/>
          <w:sz w:val="24"/>
          <w:szCs w:val="24"/>
        </w:rPr>
        <w:t xml:space="preserve"> </w:t>
      </w:r>
      <w:r w:rsidRPr="004F0126">
        <w:rPr>
          <w:rFonts w:eastAsia="Calibri"/>
          <w:sz w:val="24"/>
          <w:szCs w:val="24"/>
        </w:rPr>
        <w:t>образовательных</w:t>
      </w:r>
      <w:r w:rsidRPr="004F0126">
        <w:rPr>
          <w:rFonts w:eastAsia="Calibri"/>
          <w:spacing w:val="20"/>
          <w:sz w:val="24"/>
          <w:szCs w:val="24"/>
        </w:rPr>
        <w:t xml:space="preserve"> </w:t>
      </w:r>
      <w:r w:rsidRPr="004F0126">
        <w:rPr>
          <w:rFonts w:eastAsia="Calibri"/>
          <w:sz w:val="24"/>
          <w:szCs w:val="24"/>
        </w:rPr>
        <w:t>организаций</w:t>
      </w:r>
      <w:r w:rsidRPr="004F0126">
        <w:rPr>
          <w:rFonts w:eastAsia="Calibri"/>
          <w:spacing w:val="20"/>
          <w:sz w:val="24"/>
          <w:szCs w:val="24"/>
        </w:rPr>
        <w:t xml:space="preserve"> </w:t>
      </w:r>
      <w:r w:rsidRPr="004F0126">
        <w:rPr>
          <w:rFonts w:eastAsia="Calibri"/>
          <w:sz w:val="24"/>
          <w:szCs w:val="24"/>
        </w:rPr>
        <w:t>основного</w:t>
      </w:r>
      <w:r w:rsidRPr="004F0126">
        <w:rPr>
          <w:rFonts w:eastAsia="Calibri"/>
          <w:spacing w:val="21"/>
          <w:sz w:val="24"/>
          <w:szCs w:val="24"/>
        </w:rPr>
        <w:t xml:space="preserve"> </w:t>
      </w:r>
      <w:r w:rsidRPr="004F0126">
        <w:rPr>
          <w:rFonts w:eastAsia="Calibri"/>
          <w:sz w:val="24"/>
          <w:szCs w:val="24"/>
        </w:rPr>
        <w:t>общего,</w:t>
      </w:r>
      <w:r w:rsidRPr="004F0126">
        <w:rPr>
          <w:rFonts w:eastAsia="Calibri"/>
          <w:spacing w:val="27"/>
          <w:sz w:val="24"/>
          <w:szCs w:val="24"/>
        </w:rPr>
        <w:t xml:space="preserve"> </w:t>
      </w:r>
      <w:r w:rsidRPr="004F0126">
        <w:rPr>
          <w:rFonts w:eastAsia="Calibri"/>
          <w:sz w:val="24"/>
          <w:szCs w:val="24"/>
        </w:rPr>
        <w:t>среднего</w:t>
      </w:r>
      <w:r w:rsidRPr="004F0126">
        <w:rPr>
          <w:rFonts w:eastAsia="Calibri"/>
          <w:spacing w:val="21"/>
          <w:sz w:val="24"/>
          <w:szCs w:val="24"/>
        </w:rPr>
        <w:t xml:space="preserve"> </w:t>
      </w:r>
      <w:r w:rsidRPr="004F0126">
        <w:rPr>
          <w:rFonts w:eastAsia="Calibri"/>
          <w:sz w:val="24"/>
          <w:szCs w:val="24"/>
        </w:rPr>
        <w:t>(полного), общего</w:t>
      </w:r>
      <w:r w:rsidRPr="004F0126">
        <w:rPr>
          <w:rFonts w:eastAsia="Calibri"/>
          <w:spacing w:val="40"/>
          <w:sz w:val="24"/>
          <w:szCs w:val="24"/>
        </w:rPr>
        <w:t xml:space="preserve"> </w:t>
      </w:r>
      <w:r w:rsidRPr="004F0126">
        <w:rPr>
          <w:rFonts w:eastAsia="Calibri"/>
          <w:sz w:val="24"/>
          <w:szCs w:val="24"/>
        </w:rPr>
        <w:t>образования,</w:t>
      </w:r>
      <w:r w:rsidRPr="004F0126">
        <w:rPr>
          <w:rFonts w:eastAsia="Calibri"/>
          <w:spacing w:val="42"/>
          <w:sz w:val="24"/>
          <w:szCs w:val="24"/>
        </w:rPr>
        <w:t xml:space="preserve"> </w:t>
      </w:r>
      <w:r w:rsidRPr="004F0126">
        <w:rPr>
          <w:rFonts w:eastAsia="Calibri"/>
          <w:sz w:val="24"/>
          <w:szCs w:val="24"/>
        </w:rPr>
        <w:t>начального</w:t>
      </w:r>
      <w:r w:rsidRPr="004F0126">
        <w:rPr>
          <w:rFonts w:eastAsia="Calibri"/>
          <w:spacing w:val="40"/>
          <w:sz w:val="24"/>
          <w:szCs w:val="24"/>
        </w:rPr>
        <w:t xml:space="preserve"> </w:t>
      </w:r>
      <w:r w:rsidRPr="004F0126">
        <w:rPr>
          <w:rFonts w:eastAsia="Calibri"/>
          <w:sz w:val="24"/>
          <w:szCs w:val="24"/>
        </w:rPr>
        <w:t>профессионального,</w:t>
      </w:r>
      <w:r w:rsidRPr="004F0126">
        <w:rPr>
          <w:rFonts w:eastAsia="Calibri"/>
          <w:spacing w:val="40"/>
          <w:sz w:val="24"/>
          <w:szCs w:val="24"/>
        </w:rPr>
        <w:t xml:space="preserve"> </w:t>
      </w:r>
      <w:r w:rsidRPr="004F0126">
        <w:rPr>
          <w:rFonts w:eastAsia="Calibri"/>
          <w:sz w:val="24"/>
          <w:szCs w:val="24"/>
        </w:rPr>
        <w:t>среднего</w:t>
      </w:r>
      <w:r w:rsidRPr="004F0126">
        <w:rPr>
          <w:rFonts w:eastAsia="Calibri"/>
          <w:spacing w:val="40"/>
          <w:sz w:val="24"/>
          <w:szCs w:val="24"/>
        </w:rPr>
        <w:t xml:space="preserve"> </w:t>
      </w:r>
      <w:r w:rsidRPr="004F0126">
        <w:rPr>
          <w:rFonts w:eastAsia="Calibri"/>
          <w:sz w:val="24"/>
          <w:szCs w:val="24"/>
        </w:rPr>
        <w:t>профессионального</w:t>
      </w:r>
      <w:r w:rsidRPr="004F0126">
        <w:rPr>
          <w:rFonts w:eastAsia="Calibri"/>
          <w:spacing w:val="40"/>
          <w:sz w:val="24"/>
          <w:szCs w:val="24"/>
        </w:rPr>
        <w:t xml:space="preserve"> </w:t>
      </w:r>
      <w:r w:rsidRPr="004F0126">
        <w:rPr>
          <w:rFonts w:eastAsia="Calibri"/>
          <w:sz w:val="24"/>
          <w:szCs w:val="24"/>
        </w:rPr>
        <w:t>и дополнительного образования детей в</w:t>
      </w:r>
      <w:r w:rsidRPr="004F0126">
        <w:rPr>
          <w:rFonts w:eastAsia="Calibri"/>
          <w:spacing w:val="-1"/>
          <w:sz w:val="24"/>
          <w:szCs w:val="24"/>
        </w:rPr>
        <w:t xml:space="preserve"> </w:t>
      </w:r>
      <w:r w:rsidRPr="004F0126">
        <w:rPr>
          <w:rFonts w:eastAsia="Calibri"/>
          <w:sz w:val="24"/>
          <w:szCs w:val="24"/>
        </w:rPr>
        <w:t>возрасте от 7 лет</w:t>
      </w:r>
      <w:r w:rsidRPr="004F0126">
        <w:rPr>
          <w:rFonts w:eastAsia="Calibri"/>
          <w:spacing w:val="-1"/>
          <w:sz w:val="24"/>
          <w:szCs w:val="24"/>
        </w:rPr>
        <w:t xml:space="preserve"> </w:t>
      </w:r>
      <w:r w:rsidRPr="004F0126">
        <w:rPr>
          <w:rFonts w:eastAsia="Calibri"/>
          <w:sz w:val="24"/>
          <w:szCs w:val="24"/>
        </w:rPr>
        <w:t xml:space="preserve">до 18 лет. </w:t>
      </w:r>
    </w:p>
    <w:p w:rsidR="004F0126" w:rsidRPr="004F0126" w:rsidRDefault="00CC31A1" w:rsidP="00CC31A1">
      <w:pPr>
        <w:widowControl/>
        <w:tabs>
          <w:tab w:val="left" w:pos="1418"/>
        </w:tabs>
        <w:kinsoku w:val="0"/>
        <w:overflowPunct w:val="0"/>
        <w:autoSpaceDE w:val="0"/>
        <w:autoSpaceDN w:val="0"/>
        <w:adjustRightInd w:val="0"/>
        <w:ind w:left="709"/>
        <w:jc w:val="both"/>
        <w:rPr>
          <w:rFonts w:eastAsia="Calibri"/>
          <w:sz w:val="24"/>
          <w:szCs w:val="24"/>
        </w:rPr>
      </w:pPr>
      <w:r>
        <w:rPr>
          <w:rFonts w:eastAsia="Calibri"/>
          <w:sz w:val="24"/>
          <w:szCs w:val="24"/>
        </w:rPr>
        <w:t>3.1.</w:t>
      </w:r>
      <w:r w:rsidR="004F6F8E">
        <w:rPr>
          <w:rFonts w:eastAsia="Calibri"/>
          <w:sz w:val="24"/>
          <w:szCs w:val="24"/>
        </w:rPr>
        <w:t xml:space="preserve"> </w:t>
      </w:r>
      <w:r w:rsidR="004F0126" w:rsidRPr="004F0126">
        <w:rPr>
          <w:rFonts w:eastAsia="Calibri"/>
          <w:sz w:val="24"/>
          <w:szCs w:val="24"/>
        </w:rPr>
        <w:t>Возрастные</w:t>
      </w:r>
      <w:r w:rsidR="004F0126" w:rsidRPr="004F0126">
        <w:rPr>
          <w:rFonts w:eastAsia="Calibri"/>
          <w:spacing w:val="-2"/>
          <w:sz w:val="24"/>
          <w:szCs w:val="24"/>
        </w:rPr>
        <w:t xml:space="preserve"> </w:t>
      </w:r>
      <w:r w:rsidR="004F0126" w:rsidRPr="004F0126">
        <w:rPr>
          <w:rFonts w:eastAsia="Calibri"/>
          <w:sz w:val="24"/>
          <w:szCs w:val="24"/>
        </w:rPr>
        <w:t>категории</w:t>
      </w:r>
    </w:p>
    <w:tbl>
      <w:tblPr>
        <w:tblW w:w="8480" w:type="dxa"/>
        <w:jc w:val="center"/>
        <w:tblLayout w:type="fixed"/>
        <w:tblCellMar>
          <w:left w:w="0" w:type="dxa"/>
          <w:right w:w="0" w:type="dxa"/>
        </w:tblCellMar>
        <w:tblLook w:val="0000" w:firstRow="0" w:lastRow="0" w:firstColumn="0" w:lastColumn="0" w:noHBand="0" w:noVBand="0"/>
      </w:tblPr>
      <w:tblGrid>
        <w:gridCol w:w="967"/>
        <w:gridCol w:w="3969"/>
        <w:gridCol w:w="1985"/>
        <w:gridCol w:w="1559"/>
      </w:tblGrid>
      <w:tr w:rsidR="004F0126" w:rsidRPr="004F0126" w:rsidTr="004F6F8E">
        <w:trPr>
          <w:trHeight w:val="552"/>
          <w:jc w:val="center"/>
        </w:trPr>
        <w:tc>
          <w:tcPr>
            <w:tcW w:w="967" w:type="dxa"/>
            <w:tcBorders>
              <w:top w:val="single" w:sz="4" w:space="0" w:color="000000"/>
              <w:left w:val="single" w:sz="4" w:space="0" w:color="000000"/>
              <w:bottom w:val="single" w:sz="4" w:space="0" w:color="000000"/>
              <w:right w:val="single" w:sz="4" w:space="0" w:color="000000"/>
            </w:tcBorders>
            <w:vAlign w:val="center"/>
          </w:tcPr>
          <w:p w:rsidR="004F0126" w:rsidRPr="004F6F8E" w:rsidRDefault="004F6F8E" w:rsidP="004F0126">
            <w:pPr>
              <w:widowControl/>
              <w:kinsoku w:val="0"/>
              <w:overflowPunct w:val="0"/>
              <w:autoSpaceDE w:val="0"/>
              <w:autoSpaceDN w:val="0"/>
              <w:adjustRightInd w:val="0"/>
              <w:spacing w:line="268" w:lineRule="exact"/>
              <w:ind w:left="33"/>
              <w:jc w:val="center"/>
              <w:rPr>
                <w:rFonts w:eastAsia="Calibri"/>
                <w:b/>
                <w:w w:val="99"/>
                <w:sz w:val="24"/>
                <w:szCs w:val="24"/>
              </w:rPr>
            </w:pPr>
            <w:r>
              <w:rPr>
                <w:rFonts w:eastAsia="Calibri"/>
                <w:b/>
                <w:w w:val="99"/>
                <w:sz w:val="24"/>
                <w:szCs w:val="24"/>
              </w:rPr>
              <w:t>№</w:t>
            </w:r>
          </w:p>
          <w:p w:rsidR="004F0126" w:rsidRPr="004F6F8E" w:rsidRDefault="004F0126" w:rsidP="004F0126">
            <w:pPr>
              <w:widowControl/>
              <w:kinsoku w:val="0"/>
              <w:overflowPunct w:val="0"/>
              <w:autoSpaceDE w:val="0"/>
              <w:autoSpaceDN w:val="0"/>
              <w:adjustRightInd w:val="0"/>
              <w:spacing w:line="264" w:lineRule="exact"/>
              <w:ind w:left="325" w:right="294"/>
              <w:jc w:val="center"/>
              <w:rPr>
                <w:rFonts w:eastAsia="Calibri"/>
                <w:b/>
                <w:sz w:val="24"/>
                <w:szCs w:val="24"/>
              </w:rPr>
            </w:pPr>
            <w:r w:rsidRPr="004F6F8E">
              <w:rPr>
                <w:rFonts w:eastAsia="Calibri"/>
                <w:b/>
                <w:sz w:val="24"/>
                <w:szCs w:val="24"/>
              </w:rPr>
              <w:t>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4F0126" w:rsidRPr="004F6F8E" w:rsidRDefault="004F0126" w:rsidP="004F0126">
            <w:pPr>
              <w:widowControl/>
              <w:kinsoku w:val="0"/>
              <w:overflowPunct w:val="0"/>
              <w:autoSpaceDE w:val="0"/>
              <w:autoSpaceDN w:val="0"/>
              <w:adjustRightInd w:val="0"/>
              <w:spacing w:before="129"/>
              <w:jc w:val="center"/>
              <w:rPr>
                <w:rFonts w:eastAsia="Calibri"/>
                <w:b/>
                <w:sz w:val="24"/>
                <w:szCs w:val="24"/>
              </w:rPr>
            </w:pPr>
            <w:r w:rsidRPr="004F6F8E">
              <w:rPr>
                <w:rFonts w:eastAsia="Calibri"/>
                <w:b/>
                <w:sz w:val="24"/>
                <w:szCs w:val="24"/>
              </w:rPr>
              <w:t>Наименование</w:t>
            </w:r>
          </w:p>
        </w:tc>
        <w:tc>
          <w:tcPr>
            <w:tcW w:w="1985" w:type="dxa"/>
            <w:tcBorders>
              <w:top w:val="single" w:sz="4" w:space="0" w:color="000000"/>
              <w:left w:val="single" w:sz="4" w:space="0" w:color="000000"/>
              <w:bottom w:val="single" w:sz="4" w:space="0" w:color="000000"/>
              <w:right w:val="single" w:sz="4" w:space="0" w:color="000000"/>
            </w:tcBorders>
            <w:vAlign w:val="center"/>
          </w:tcPr>
          <w:p w:rsidR="004F0126" w:rsidRPr="004F6F8E" w:rsidRDefault="004F0126" w:rsidP="004F0126">
            <w:pPr>
              <w:widowControl/>
              <w:kinsoku w:val="0"/>
              <w:overflowPunct w:val="0"/>
              <w:autoSpaceDE w:val="0"/>
              <w:autoSpaceDN w:val="0"/>
              <w:adjustRightInd w:val="0"/>
              <w:spacing w:line="268" w:lineRule="exact"/>
              <w:ind w:left="226"/>
              <w:rPr>
                <w:rFonts w:eastAsia="Calibri"/>
                <w:b/>
                <w:sz w:val="24"/>
                <w:szCs w:val="24"/>
              </w:rPr>
            </w:pPr>
            <w:r w:rsidRPr="004F6F8E">
              <w:rPr>
                <w:rFonts w:eastAsia="Calibri"/>
                <w:b/>
                <w:sz w:val="24"/>
                <w:szCs w:val="24"/>
              </w:rPr>
              <w:t>Младшая</w:t>
            </w:r>
          </w:p>
          <w:p w:rsidR="004F0126" w:rsidRPr="004F6F8E" w:rsidRDefault="004F0126" w:rsidP="004F0126">
            <w:pPr>
              <w:widowControl/>
              <w:kinsoku w:val="0"/>
              <w:overflowPunct w:val="0"/>
              <w:autoSpaceDE w:val="0"/>
              <w:autoSpaceDN w:val="0"/>
              <w:adjustRightInd w:val="0"/>
              <w:spacing w:line="264" w:lineRule="exact"/>
              <w:ind w:left="356"/>
              <w:rPr>
                <w:rFonts w:eastAsia="Calibri"/>
                <w:b/>
                <w:sz w:val="24"/>
                <w:szCs w:val="24"/>
              </w:rPr>
            </w:pPr>
            <w:r w:rsidRPr="004F6F8E">
              <w:rPr>
                <w:rFonts w:eastAsia="Calibri"/>
                <w:b/>
                <w:sz w:val="24"/>
                <w:szCs w:val="24"/>
              </w:rPr>
              <w:t>группа</w:t>
            </w:r>
          </w:p>
        </w:tc>
        <w:tc>
          <w:tcPr>
            <w:tcW w:w="1559" w:type="dxa"/>
            <w:tcBorders>
              <w:top w:val="single" w:sz="4" w:space="0" w:color="000000"/>
              <w:left w:val="single" w:sz="4" w:space="0" w:color="000000"/>
              <w:bottom w:val="single" w:sz="4" w:space="0" w:color="000000"/>
              <w:right w:val="single" w:sz="4" w:space="0" w:color="000000"/>
            </w:tcBorders>
            <w:vAlign w:val="center"/>
          </w:tcPr>
          <w:p w:rsidR="004F0126" w:rsidRPr="004F6F8E" w:rsidRDefault="004F0126" w:rsidP="004F0126">
            <w:pPr>
              <w:widowControl/>
              <w:kinsoku w:val="0"/>
              <w:overflowPunct w:val="0"/>
              <w:autoSpaceDE w:val="0"/>
              <w:autoSpaceDN w:val="0"/>
              <w:adjustRightInd w:val="0"/>
              <w:spacing w:line="268" w:lineRule="exact"/>
              <w:ind w:left="221"/>
              <w:rPr>
                <w:rFonts w:eastAsia="Calibri"/>
                <w:b/>
                <w:sz w:val="24"/>
                <w:szCs w:val="24"/>
              </w:rPr>
            </w:pPr>
            <w:r w:rsidRPr="004F6F8E">
              <w:rPr>
                <w:rFonts w:eastAsia="Calibri"/>
                <w:b/>
                <w:sz w:val="24"/>
                <w:szCs w:val="24"/>
              </w:rPr>
              <w:t>Старшая</w:t>
            </w:r>
          </w:p>
          <w:p w:rsidR="004F0126" w:rsidRPr="004F6F8E" w:rsidRDefault="004F0126" w:rsidP="004F0126">
            <w:pPr>
              <w:widowControl/>
              <w:kinsoku w:val="0"/>
              <w:overflowPunct w:val="0"/>
              <w:autoSpaceDE w:val="0"/>
              <w:autoSpaceDN w:val="0"/>
              <w:adjustRightInd w:val="0"/>
              <w:spacing w:line="264" w:lineRule="exact"/>
              <w:ind w:left="317"/>
              <w:rPr>
                <w:rFonts w:eastAsia="Calibri"/>
                <w:b/>
                <w:sz w:val="24"/>
                <w:szCs w:val="24"/>
              </w:rPr>
            </w:pPr>
            <w:r w:rsidRPr="004F6F8E">
              <w:rPr>
                <w:rFonts w:eastAsia="Calibri"/>
                <w:b/>
                <w:sz w:val="24"/>
                <w:szCs w:val="24"/>
              </w:rPr>
              <w:t>группа</w:t>
            </w:r>
          </w:p>
        </w:tc>
      </w:tr>
      <w:tr w:rsidR="004F0126" w:rsidRPr="004F0126" w:rsidTr="004F6F8E">
        <w:trPr>
          <w:trHeight w:hRule="exact" w:val="567"/>
          <w:jc w:val="center"/>
        </w:trPr>
        <w:tc>
          <w:tcPr>
            <w:tcW w:w="96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324" w:right="294"/>
              <w:jc w:val="center"/>
              <w:rPr>
                <w:rFonts w:eastAsia="Calibri"/>
                <w:sz w:val="24"/>
                <w:szCs w:val="24"/>
              </w:rPr>
            </w:pPr>
            <w:r w:rsidRPr="004F0126">
              <w:rPr>
                <w:rFonts w:eastAsia="Calibri"/>
                <w:sz w:val="24"/>
                <w:szCs w:val="24"/>
              </w:rPr>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102"/>
              <w:rPr>
                <w:rFonts w:eastAsia="Calibri"/>
                <w:sz w:val="24"/>
                <w:szCs w:val="24"/>
              </w:rPr>
            </w:pPr>
            <w:r w:rsidRPr="004F0126">
              <w:rPr>
                <w:rFonts w:eastAsia="Calibri"/>
                <w:sz w:val="24"/>
                <w:szCs w:val="24"/>
              </w:rPr>
              <w:t>Модели</w:t>
            </w:r>
            <w:r w:rsidRPr="004F0126">
              <w:rPr>
                <w:rFonts w:eastAsia="Calibri"/>
                <w:spacing w:val="1"/>
                <w:sz w:val="24"/>
                <w:szCs w:val="24"/>
              </w:rPr>
              <w:t xml:space="preserve"> </w:t>
            </w:r>
            <w:r w:rsidRPr="004F0126">
              <w:rPr>
                <w:rFonts w:eastAsia="Calibri"/>
                <w:sz w:val="24"/>
                <w:szCs w:val="24"/>
              </w:rPr>
              <w:t>ракет</w:t>
            </w:r>
            <w:r w:rsidRPr="004F0126">
              <w:rPr>
                <w:rFonts w:eastAsia="Calibri"/>
                <w:spacing w:val="-1"/>
                <w:sz w:val="24"/>
                <w:szCs w:val="24"/>
              </w:rPr>
              <w:t xml:space="preserve"> </w:t>
            </w:r>
            <w:r w:rsidRPr="004F0126">
              <w:rPr>
                <w:rFonts w:eastAsia="Calibri"/>
                <w:sz w:val="24"/>
                <w:szCs w:val="24"/>
              </w:rPr>
              <w:t>класса</w:t>
            </w:r>
            <w:r w:rsidRPr="004F0126">
              <w:rPr>
                <w:rFonts w:eastAsia="Calibri"/>
                <w:spacing w:val="1"/>
                <w:sz w:val="24"/>
                <w:szCs w:val="24"/>
              </w:rPr>
              <w:t xml:space="preserve"> </w:t>
            </w:r>
            <w:r w:rsidRPr="004F0126">
              <w:rPr>
                <w:rFonts w:eastAsia="Calibri"/>
                <w:sz w:val="24"/>
                <w:szCs w:val="24"/>
              </w:rPr>
              <w:t>SУ</w:t>
            </w:r>
          </w:p>
        </w:tc>
        <w:tc>
          <w:tcPr>
            <w:tcW w:w="1985"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270" w:right="267"/>
              <w:jc w:val="center"/>
              <w:rPr>
                <w:rFonts w:eastAsia="Calibri"/>
                <w:b/>
                <w:sz w:val="24"/>
                <w:szCs w:val="24"/>
              </w:rPr>
            </w:pPr>
            <w:r w:rsidRPr="004F0126">
              <w:rPr>
                <w:rFonts w:eastAsia="Calibri"/>
                <w:b/>
                <w:sz w:val="24"/>
                <w:szCs w:val="24"/>
              </w:rPr>
              <w:t>7-11</w:t>
            </w:r>
            <w:r w:rsidRPr="004F0126">
              <w:rPr>
                <w:rFonts w:eastAsia="Calibri"/>
                <w:b/>
                <w:spacing w:val="-1"/>
                <w:sz w:val="24"/>
                <w:szCs w:val="24"/>
              </w:rPr>
              <w:t xml:space="preserve"> </w:t>
            </w:r>
            <w:r w:rsidRPr="004F0126">
              <w:rPr>
                <w:rFonts w:eastAsia="Calibri"/>
                <w:b/>
                <w:sz w:val="24"/>
                <w:szCs w:val="24"/>
              </w:rPr>
              <w:t>лет</w:t>
            </w:r>
          </w:p>
        </w:tc>
        <w:tc>
          <w:tcPr>
            <w:tcW w:w="1559"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6"/>
              <w:jc w:val="center"/>
              <w:rPr>
                <w:rFonts w:eastAsia="Calibri"/>
                <w:w w:val="99"/>
                <w:sz w:val="24"/>
                <w:szCs w:val="24"/>
              </w:rPr>
            </w:pPr>
            <w:r w:rsidRPr="004F0126">
              <w:rPr>
                <w:rFonts w:eastAsia="Calibri"/>
                <w:w w:val="99"/>
                <w:sz w:val="24"/>
                <w:szCs w:val="24"/>
              </w:rPr>
              <w:t>-</w:t>
            </w:r>
          </w:p>
        </w:tc>
      </w:tr>
      <w:tr w:rsidR="004F0126" w:rsidRPr="004F0126" w:rsidTr="004F6F8E">
        <w:trPr>
          <w:trHeight w:hRule="exact" w:val="567"/>
          <w:jc w:val="center"/>
        </w:trPr>
        <w:tc>
          <w:tcPr>
            <w:tcW w:w="96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324" w:right="294"/>
              <w:jc w:val="center"/>
              <w:rPr>
                <w:rFonts w:eastAsia="Calibri"/>
                <w:sz w:val="24"/>
                <w:szCs w:val="24"/>
              </w:rPr>
            </w:pPr>
            <w:r w:rsidRPr="004F0126">
              <w:rPr>
                <w:rFonts w:eastAsia="Calibri"/>
                <w:sz w:val="24"/>
                <w:szCs w:val="24"/>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102"/>
              <w:rPr>
                <w:rFonts w:eastAsia="Calibri"/>
                <w:sz w:val="24"/>
                <w:szCs w:val="24"/>
              </w:rPr>
            </w:pPr>
            <w:r w:rsidRPr="004F0126">
              <w:rPr>
                <w:rFonts w:eastAsia="Calibri"/>
                <w:sz w:val="24"/>
                <w:szCs w:val="24"/>
              </w:rPr>
              <w:t>Модели</w:t>
            </w:r>
            <w:r w:rsidRPr="004F0126">
              <w:rPr>
                <w:rFonts w:eastAsia="Calibri"/>
                <w:spacing w:val="1"/>
                <w:sz w:val="24"/>
                <w:szCs w:val="24"/>
              </w:rPr>
              <w:t xml:space="preserve"> </w:t>
            </w:r>
            <w:r w:rsidRPr="004F0126">
              <w:rPr>
                <w:rFonts w:eastAsia="Calibri"/>
                <w:sz w:val="24"/>
                <w:szCs w:val="24"/>
              </w:rPr>
              <w:t>ракет</w:t>
            </w:r>
            <w:r w:rsidRPr="004F0126">
              <w:rPr>
                <w:rFonts w:eastAsia="Calibri"/>
                <w:spacing w:val="-1"/>
                <w:sz w:val="24"/>
                <w:szCs w:val="24"/>
              </w:rPr>
              <w:t xml:space="preserve"> </w:t>
            </w:r>
            <w:r w:rsidRPr="004F0126">
              <w:rPr>
                <w:rFonts w:eastAsia="Calibri"/>
                <w:sz w:val="24"/>
                <w:szCs w:val="24"/>
              </w:rPr>
              <w:t>класса S3А,</w:t>
            </w:r>
            <w:r w:rsidRPr="004F0126">
              <w:rPr>
                <w:rFonts w:eastAsia="Calibri"/>
                <w:spacing w:val="-1"/>
                <w:sz w:val="24"/>
                <w:szCs w:val="24"/>
              </w:rPr>
              <w:t xml:space="preserve"> </w:t>
            </w:r>
            <w:r w:rsidRPr="004F0126">
              <w:rPr>
                <w:rFonts w:eastAsia="Calibri"/>
                <w:sz w:val="24"/>
                <w:szCs w:val="24"/>
              </w:rPr>
              <w:t>S6А, S7</w:t>
            </w:r>
          </w:p>
        </w:tc>
        <w:tc>
          <w:tcPr>
            <w:tcW w:w="1985"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autoSpaceDE w:val="0"/>
              <w:autoSpaceDN w:val="0"/>
              <w:adjustRightInd w:val="0"/>
              <w:spacing w:before="15"/>
              <w:ind w:left="7"/>
              <w:jc w:val="center"/>
              <w:rPr>
                <w:rFonts w:eastAsia="Calibri"/>
                <w:w w:val="99"/>
                <w:sz w:val="24"/>
                <w:szCs w:val="24"/>
              </w:rPr>
            </w:pPr>
            <w:r w:rsidRPr="004F0126">
              <w:rPr>
                <w:rFonts w:eastAsia="Calibri"/>
                <w:w w:val="99"/>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kinsoku w:val="0"/>
              <w:overflowPunct w:val="0"/>
              <w:spacing w:line="276" w:lineRule="auto"/>
              <w:ind w:right="170"/>
              <w:jc w:val="center"/>
              <w:rPr>
                <w:rFonts w:eastAsia="Calibri"/>
                <w:b/>
                <w:sz w:val="24"/>
                <w:szCs w:val="24"/>
              </w:rPr>
            </w:pPr>
            <w:r w:rsidRPr="004F0126">
              <w:rPr>
                <w:rFonts w:eastAsia="Calibri"/>
                <w:b/>
                <w:sz w:val="24"/>
                <w:szCs w:val="24"/>
              </w:rPr>
              <w:t>12-18</w:t>
            </w:r>
            <w:r w:rsidRPr="004F0126">
              <w:rPr>
                <w:rFonts w:eastAsia="Calibri"/>
                <w:b/>
                <w:spacing w:val="-1"/>
                <w:sz w:val="24"/>
                <w:szCs w:val="24"/>
              </w:rPr>
              <w:t xml:space="preserve"> </w:t>
            </w:r>
            <w:r w:rsidRPr="004F0126">
              <w:rPr>
                <w:rFonts w:eastAsia="Calibri"/>
                <w:b/>
                <w:sz w:val="24"/>
                <w:szCs w:val="24"/>
              </w:rPr>
              <w:t>лет</w:t>
            </w:r>
          </w:p>
        </w:tc>
      </w:tr>
    </w:tbl>
    <w:p w:rsidR="004F0126" w:rsidRPr="00CC31A1"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xml:space="preserve">Команды, прибывшие на Первенство, представляют в судейскую коллегию заявку на участие в Первенстве, подписанную руководителем ОУ и с </w:t>
      </w:r>
      <w:r w:rsidR="00CC31A1">
        <w:rPr>
          <w:rFonts w:eastAsia="Calibri"/>
          <w:sz w:val="24"/>
          <w:szCs w:val="24"/>
        </w:rPr>
        <w:t xml:space="preserve">печатью учреждения (Приложение </w:t>
      </w:r>
      <w:r w:rsidRPr="004F0126">
        <w:rPr>
          <w:rFonts w:eastAsia="Calibri"/>
          <w:sz w:val="24"/>
          <w:szCs w:val="24"/>
        </w:rPr>
        <w:t>1).</w:t>
      </w:r>
    </w:p>
    <w:p w:rsidR="004F0126" w:rsidRPr="004F0126" w:rsidRDefault="004F0126" w:rsidP="00325237">
      <w:pPr>
        <w:widowControl/>
        <w:numPr>
          <w:ilvl w:val="0"/>
          <w:numId w:val="112"/>
        </w:numPr>
        <w:kinsoku w:val="0"/>
        <w:overflowPunct w:val="0"/>
        <w:autoSpaceDE w:val="0"/>
        <w:autoSpaceDN w:val="0"/>
        <w:adjustRightInd w:val="0"/>
        <w:ind w:left="0" w:firstLine="709"/>
        <w:jc w:val="center"/>
        <w:rPr>
          <w:rFonts w:eastAsia="Calibri"/>
          <w:b/>
          <w:bCs/>
          <w:sz w:val="24"/>
          <w:szCs w:val="24"/>
        </w:rPr>
      </w:pPr>
      <w:r w:rsidRPr="004F0126">
        <w:rPr>
          <w:rFonts w:eastAsia="Calibri"/>
          <w:b/>
          <w:bCs/>
          <w:sz w:val="24"/>
          <w:szCs w:val="24"/>
        </w:rPr>
        <w:t>Порядок проведения Первенства и определения результатов</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xml:space="preserve">Первенство проводится </w:t>
      </w:r>
      <w:bookmarkStart w:id="228" w:name="_Hlk143245226"/>
      <w:r w:rsidRPr="004F0126">
        <w:rPr>
          <w:rFonts w:eastAsia="Calibri"/>
          <w:sz w:val="24"/>
          <w:szCs w:val="24"/>
        </w:rPr>
        <w:t xml:space="preserve">28 апреля 2024 года </w:t>
      </w:r>
      <w:bookmarkEnd w:id="228"/>
      <w:r w:rsidRPr="004F0126">
        <w:rPr>
          <w:rFonts w:eastAsia="Calibri"/>
          <w:sz w:val="24"/>
          <w:szCs w:val="24"/>
        </w:rPr>
        <w:t>на аэродроме п.г.т. Смышляевка м.р. Волжский Самарской области.</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xml:space="preserve">Первенство проводятся в соответствии с Правилами проведения соревнований, установления и регистрации рекордов, рекомендациями для судейства и организации соревнований в классе моделей ракет S в России, утвержденными Президиумом ФАСР в 2022 году. </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Личное первенство разыгрывается</w:t>
      </w:r>
      <w:r w:rsidRPr="004F0126">
        <w:rPr>
          <w:rFonts w:eastAsia="Calibri"/>
          <w:spacing w:val="-1"/>
          <w:sz w:val="24"/>
          <w:szCs w:val="24"/>
        </w:rPr>
        <w:t xml:space="preserve"> </w:t>
      </w:r>
      <w:r w:rsidRPr="004F0126">
        <w:rPr>
          <w:rFonts w:eastAsia="Calibri"/>
          <w:sz w:val="24"/>
          <w:szCs w:val="24"/>
        </w:rPr>
        <w:t>в</w:t>
      </w:r>
      <w:r w:rsidRPr="004F0126">
        <w:rPr>
          <w:rFonts w:eastAsia="Calibri"/>
          <w:spacing w:val="2"/>
          <w:sz w:val="24"/>
          <w:szCs w:val="24"/>
        </w:rPr>
        <w:t xml:space="preserve"> </w:t>
      </w:r>
      <w:r w:rsidRPr="004F0126">
        <w:rPr>
          <w:rFonts w:eastAsia="Calibri"/>
          <w:sz w:val="24"/>
          <w:szCs w:val="24"/>
        </w:rPr>
        <w:t>классах</w:t>
      </w:r>
      <w:r w:rsidRPr="004F0126">
        <w:rPr>
          <w:rFonts w:eastAsia="Calibri"/>
          <w:spacing w:val="-1"/>
          <w:sz w:val="24"/>
          <w:szCs w:val="24"/>
        </w:rPr>
        <w:t xml:space="preserve"> </w:t>
      </w:r>
      <w:r w:rsidRPr="004F0126">
        <w:rPr>
          <w:rFonts w:eastAsia="Calibri"/>
          <w:sz w:val="24"/>
          <w:szCs w:val="24"/>
        </w:rPr>
        <w:t>моделей</w:t>
      </w:r>
      <w:r w:rsidRPr="004F0126">
        <w:rPr>
          <w:rFonts w:eastAsia="Calibri"/>
          <w:spacing w:val="-1"/>
          <w:sz w:val="24"/>
          <w:szCs w:val="24"/>
        </w:rPr>
        <w:t xml:space="preserve"> </w:t>
      </w:r>
      <w:r w:rsidRPr="004F0126">
        <w:rPr>
          <w:rFonts w:eastAsia="Calibri"/>
          <w:sz w:val="24"/>
          <w:szCs w:val="24"/>
        </w:rPr>
        <w:t>ракет</w:t>
      </w:r>
      <w:r w:rsidRPr="004F0126">
        <w:rPr>
          <w:rFonts w:eastAsia="Calibri"/>
          <w:spacing w:val="-1"/>
          <w:sz w:val="24"/>
          <w:szCs w:val="24"/>
        </w:rPr>
        <w:t xml:space="preserve"> </w:t>
      </w:r>
      <w:r w:rsidRPr="004F0126">
        <w:rPr>
          <w:rFonts w:eastAsia="Calibri"/>
          <w:sz w:val="24"/>
          <w:szCs w:val="24"/>
        </w:rPr>
        <w:t>S3А, S6А, S7,</w:t>
      </w:r>
      <w:r w:rsidRPr="004F0126">
        <w:rPr>
          <w:rFonts w:eastAsia="Calibri"/>
          <w:spacing w:val="-1"/>
          <w:sz w:val="24"/>
          <w:szCs w:val="24"/>
        </w:rPr>
        <w:t xml:space="preserve"> </w:t>
      </w:r>
      <w:r w:rsidRPr="004F0126">
        <w:rPr>
          <w:rFonts w:eastAsia="Calibri"/>
          <w:sz w:val="24"/>
          <w:szCs w:val="24"/>
        </w:rPr>
        <w:t>SУ-1, SУ-2.</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Личные</w:t>
      </w:r>
      <w:r w:rsidRPr="004F0126">
        <w:rPr>
          <w:rFonts w:eastAsia="Calibri"/>
          <w:spacing w:val="8"/>
          <w:sz w:val="24"/>
          <w:szCs w:val="24"/>
        </w:rPr>
        <w:t xml:space="preserve"> </w:t>
      </w:r>
      <w:r w:rsidRPr="004F0126">
        <w:rPr>
          <w:rFonts w:eastAsia="Calibri"/>
          <w:sz w:val="24"/>
          <w:szCs w:val="24"/>
        </w:rPr>
        <w:t>достижения</w:t>
      </w:r>
      <w:r w:rsidRPr="004F0126">
        <w:rPr>
          <w:rFonts w:eastAsia="Calibri"/>
          <w:spacing w:val="9"/>
          <w:sz w:val="24"/>
          <w:szCs w:val="24"/>
        </w:rPr>
        <w:t xml:space="preserve"> </w:t>
      </w:r>
      <w:r w:rsidRPr="004F0126">
        <w:rPr>
          <w:rFonts w:eastAsia="Calibri"/>
          <w:sz w:val="24"/>
          <w:szCs w:val="24"/>
        </w:rPr>
        <w:t>участников</w:t>
      </w:r>
      <w:r w:rsidRPr="004F0126">
        <w:rPr>
          <w:rFonts w:eastAsia="Calibri"/>
          <w:spacing w:val="5"/>
          <w:sz w:val="24"/>
          <w:szCs w:val="24"/>
        </w:rPr>
        <w:t xml:space="preserve"> </w:t>
      </w:r>
      <w:r w:rsidRPr="004F0126">
        <w:rPr>
          <w:rFonts w:eastAsia="Calibri"/>
          <w:sz w:val="24"/>
          <w:szCs w:val="24"/>
        </w:rPr>
        <w:t>определяются</w:t>
      </w:r>
      <w:r w:rsidRPr="004F0126">
        <w:rPr>
          <w:rFonts w:eastAsia="Calibri"/>
          <w:spacing w:val="9"/>
          <w:sz w:val="24"/>
          <w:szCs w:val="24"/>
        </w:rPr>
        <w:t xml:space="preserve"> </w:t>
      </w:r>
      <w:r w:rsidRPr="004F0126">
        <w:rPr>
          <w:rFonts w:eastAsia="Calibri"/>
          <w:sz w:val="24"/>
          <w:szCs w:val="24"/>
        </w:rPr>
        <w:t>по</w:t>
      </w:r>
      <w:r w:rsidRPr="004F0126">
        <w:rPr>
          <w:rFonts w:eastAsia="Calibri"/>
          <w:spacing w:val="8"/>
          <w:sz w:val="24"/>
          <w:szCs w:val="24"/>
        </w:rPr>
        <w:t xml:space="preserve"> </w:t>
      </w:r>
      <w:r w:rsidRPr="004F0126">
        <w:rPr>
          <w:rFonts w:eastAsia="Calibri"/>
          <w:sz w:val="24"/>
          <w:szCs w:val="24"/>
        </w:rPr>
        <w:t>числу</w:t>
      </w:r>
      <w:r w:rsidRPr="004F0126">
        <w:rPr>
          <w:rFonts w:eastAsia="Calibri"/>
          <w:spacing w:val="6"/>
          <w:sz w:val="24"/>
          <w:szCs w:val="24"/>
        </w:rPr>
        <w:t xml:space="preserve"> </w:t>
      </w:r>
      <w:r w:rsidRPr="004F0126">
        <w:rPr>
          <w:rFonts w:eastAsia="Calibri"/>
          <w:sz w:val="24"/>
          <w:szCs w:val="24"/>
        </w:rPr>
        <w:t>набранных</w:t>
      </w:r>
      <w:r w:rsidRPr="004F0126">
        <w:rPr>
          <w:rFonts w:eastAsia="Calibri"/>
          <w:spacing w:val="6"/>
          <w:sz w:val="24"/>
          <w:szCs w:val="24"/>
        </w:rPr>
        <w:t xml:space="preserve"> </w:t>
      </w:r>
      <w:r w:rsidRPr="004F0126">
        <w:rPr>
          <w:rFonts w:eastAsia="Calibri"/>
          <w:sz w:val="24"/>
          <w:szCs w:val="24"/>
        </w:rPr>
        <w:t>очков</w:t>
      </w:r>
      <w:r w:rsidRPr="004F0126">
        <w:rPr>
          <w:rFonts w:eastAsia="Calibri"/>
          <w:spacing w:val="6"/>
          <w:sz w:val="24"/>
          <w:szCs w:val="24"/>
        </w:rPr>
        <w:t xml:space="preserve"> </w:t>
      </w:r>
      <w:r w:rsidRPr="004F0126">
        <w:rPr>
          <w:rFonts w:eastAsia="Calibri"/>
          <w:sz w:val="24"/>
          <w:szCs w:val="24"/>
        </w:rPr>
        <w:t>в</w:t>
      </w:r>
      <w:r w:rsidRPr="004F0126">
        <w:rPr>
          <w:rFonts w:eastAsia="Calibri"/>
          <w:spacing w:val="6"/>
          <w:sz w:val="24"/>
          <w:szCs w:val="24"/>
        </w:rPr>
        <w:t xml:space="preserve"> </w:t>
      </w:r>
      <w:r w:rsidRPr="004F0126">
        <w:rPr>
          <w:rFonts w:eastAsia="Calibri"/>
          <w:sz w:val="24"/>
          <w:szCs w:val="24"/>
        </w:rPr>
        <w:t>соответствии</w:t>
      </w:r>
      <w:r w:rsidRPr="004F0126">
        <w:rPr>
          <w:rFonts w:eastAsia="Calibri"/>
          <w:spacing w:val="8"/>
          <w:sz w:val="24"/>
          <w:szCs w:val="24"/>
        </w:rPr>
        <w:t xml:space="preserve"> </w:t>
      </w:r>
      <w:r w:rsidRPr="004F0126">
        <w:rPr>
          <w:rFonts w:eastAsia="Calibri"/>
          <w:sz w:val="24"/>
          <w:szCs w:val="24"/>
        </w:rPr>
        <w:t>с</w:t>
      </w:r>
      <w:r w:rsidRPr="004F0126">
        <w:rPr>
          <w:rFonts w:eastAsia="Calibri"/>
          <w:spacing w:val="7"/>
          <w:sz w:val="24"/>
          <w:szCs w:val="24"/>
        </w:rPr>
        <w:t xml:space="preserve"> </w:t>
      </w:r>
      <w:r w:rsidRPr="004F0126">
        <w:rPr>
          <w:rFonts w:eastAsia="Calibri"/>
          <w:sz w:val="24"/>
          <w:szCs w:val="24"/>
        </w:rPr>
        <w:t>оценкой полетов</w:t>
      </w:r>
      <w:r w:rsidRPr="004F0126">
        <w:rPr>
          <w:rFonts w:eastAsia="Calibri"/>
          <w:spacing w:val="47"/>
          <w:sz w:val="24"/>
          <w:szCs w:val="24"/>
        </w:rPr>
        <w:t xml:space="preserve"> </w:t>
      </w:r>
      <w:r w:rsidRPr="004F0126">
        <w:rPr>
          <w:rFonts w:eastAsia="Calibri"/>
          <w:sz w:val="24"/>
          <w:szCs w:val="24"/>
        </w:rPr>
        <w:t>по</w:t>
      </w:r>
      <w:r w:rsidRPr="004F0126">
        <w:rPr>
          <w:rFonts w:eastAsia="Calibri"/>
          <w:spacing w:val="49"/>
          <w:sz w:val="24"/>
          <w:szCs w:val="24"/>
        </w:rPr>
        <w:t xml:space="preserve"> </w:t>
      </w:r>
      <w:r w:rsidRPr="004F0126">
        <w:rPr>
          <w:rFonts w:eastAsia="Calibri"/>
          <w:sz w:val="24"/>
          <w:szCs w:val="24"/>
        </w:rPr>
        <w:t>каждой</w:t>
      </w:r>
      <w:r w:rsidRPr="004F0126">
        <w:rPr>
          <w:rFonts w:eastAsia="Calibri"/>
          <w:spacing w:val="46"/>
          <w:sz w:val="24"/>
          <w:szCs w:val="24"/>
        </w:rPr>
        <w:t xml:space="preserve"> </w:t>
      </w:r>
      <w:r w:rsidRPr="004F0126">
        <w:rPr>
          <w:rFonts w:eastAsia="Calibri"/>
          <w:sz w:val="24"/>
          <w:szCs w:val="24"/>
        </w:rPr>
        <w:t>категории</w:t>
      </w:r>
      <w:r w:rsidRPr="004F0126">
        <w:rPr>
          <w:rFonts w:eastAsia="Calibri"/>
          <w:spacing w:val="46"/>
          <w:sz w:val="24"/>
          <w:szCs w:val="24"/>
        </w:rPr>
        <w:t xml:space="preserve"> </w:t>
      </w:r>
      <w:r w:rsidRPr="004F0126">
        <w:rPr>
          <w:rFonts w:eastAsia="Calibri"/>
          <w:sz w:val="24"/>
          <w:szCs w:val="24"/>
        </w:rPr>
        <w:t>моделей.</w:t>
      </w:r>
      <w:r w:rsidRPr="004F0126">
        <w:rPr>
          <w:rFonts w:eastAsia="Calibri"/>
          <w:spacing w:val="46"/>
          <w:sz w:val="24"/>
          <w:szCs w:val="24"/>
        </w:rPr>
        <w:t xml:space="preserve"> </w:t>
      </w:r>
      <w:r w:rsidRPr="004F0126">
        <w:rPr>
          <w:rFonts w:eastAsia="Calibri"/>
          <w:sz w:val="24"/>
          <w:szCs w:val="24"/>
        </w:rPr>
        <w:t>Участник,</w:t>
      </w:r>
      <w:r w:rsidRPr="004F0126">
        <w:rPr>
          <w:rFonts w:eastAsia="Calibri"/>
          <w:spacing w:val="48"/>
          <w:sz w:val="24"/>
          <w:szCs w:val="24"/>
        </w:rPr>
        <w:t xml:space="preserve"> </w:t>
      </w:r>
      <w:r w:rsidRPr="004F0126">
        <w:rPr>
          <w:rFonts w:eastAsia="Calibri"/>
          <w:sz w:val="24"/>
          <w:szCs w:val="24"/>
        </w:rPr>
        <w:t>набравший</w:t>
      </w:r>
      <w:r w:rsidRPr="004F0126">
        <w:rPr>
          <w:rFonts w:eastAsia="Calibri"/>
          <w:spacing w:val="46"/>
          <w:sz w:val="24"/>
          <w:szCs w:val="24"/>
        </w:rPr>
        <w:t xml:space="preserve"> </w:t>
      </w:r>
      <w:r w:rsidRPr="004F0126">
        <w:rPr>
          <w:rFonts w:eastAsia="Calibri"/>
          <w:sz w:val="24"/>
          <w:szCs w:val="24"/>
        </w:rPr>
        <w:t>наибольшее</w:t>
      </w:r>
      <w:r w:rsidRPr="004F0126">
        <w:rPr>
          <w:rFonts w:eastAsia="Calibri"/>
          <w:spacing w:val="48"/>
          <w:sz w:val="24"/>
          <w:szCs w:val="24"/>
        </w:rPr>
        <w:t xml:space="preserve"> </w:t>
      </w:r>
      <w:r w:rsidRPr="004F0126">
        <w:rPr>
          <w:rFonts w:eastAsia="Calibri"/>
          <w:sz w:val="24"/>
          <w:szCs w:val="24"/>
        </w:rPr>
        <w:t>количество</w:t>
      </w:r>
      <w:r w:rsidRPr="004F0126">
        <w:rPr>
          <w:rFonts w:eastAsia="Calibri"/>
          <w:spacing w:val="46"/>
          <w:sz w:val="24"/>
          <w:szCs w:val="24"/>
        </w:rPr>
        <w:t xml:space="preserve"> </w:t>
      </w:r>
      <w:r w:rsidRPr="004F0126">
        <w:rPr>
          <w:rFonts w:eastAsia="Calibri"/>
          <w:sz w:val="24"/>
          <w:szCs w:val="24"/>
        </w:rPr>
        <w:t>очков,</w:t>
      </w:r>
      <w:r w:rsidRPr="004F0126">
        <w:rPr>
          <w:rFonts w:eastAsia="Calibri"/>
          <w:spacing w:val="47"/>
          <w:sz w:val="24"/>
          <w:szCs w:val="24"/>
        </w:rPr>
        <w:t xml:space="preserve"> </w:t>
      </w:r>
      <w:r w:rsidRPr="004F0126">
        <w:rPr>
          <w:rFonts w:eastAsia="Calibri"/>
          <w:sz w:val="24"/>
          <w:szCs w:val="24"/>
        </w:rPr>
        <w:t>признается победителем.</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В младшей возрастной категории (7-12 лет) Первенства разыгрываются личное первенство в классах моделей SУ-1, SУ-2. В старшей возрастной категории (12-18 лет) Первенства разыгрываются личное первенство в классах моделей S3А, S6А, S7, а также общекомандное первенство. В командный зачёт идёт сумма результатов трех участников команды, указанных при регистрации, в каждом классе моделей.</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xml:space="preserve"> Протесты</w:t>
      </w:r>
      <w:r w:rsidRPr="004F0126">
        <w:rPr>
          <w:rFonts w:eastAsia="Calibri"/>
          <w:spacing w:val="35"/>
          <w:sz w:val="24"/>
          <w:szCs w:val="24"/>
        </w:rPr>
        <w:t xml:space="preserve"> </w:t>
      </w:r>
      <w:r w:rsidRPr="004F0126">
        <w:rPr>
          <w:rFonts w:eastAsia="Calibri"/>
          <w:sz w:val="24"/>
          <w:szCs w:val="24"/>
        </w:rPr>
        <w:t>и</w:t>
      </w:r>
      <w:r w:rsidRPr="004F0126">
        <w:rPr>
          <w:rFonts w:eastAsia="Calibri"/>
          <w:spacing w:val="35"/>
          <w:sz w:val="24"/>
          <w:szCs w:val="24"/>
        </w:rPr>
        <w:t xml:space="preserve"> </w:t>
      </w:r>
      <w:r w:rsidRPr="004F0126">
        <w:rPr>
          <w:rFonts w:eastAsia="Calibri"/>
          <w:sz w:val="24"/>
          <w:szCs w:val="24"/>
        </w:rPr>
        <w:t>апелляции</w:t>
      </w:r>
      <w:r w:rsidRPr="004F0126">
        <w:rPr>
          <w:rFonts w:eastAsia="Calibri"/>
          <w:spacing w:val="35"/>
          <w:sz w:val="24"/>
          <w:szCs w:val="24"/>
        </w:rPr>
        <w:t xml:space="preserve"> </w:t>
      </w:r>
      <w:r w:rsidRPr="004F0126">
        <w:rPr>
          <w:rFonts w:eastAsia="Calibri"/>
          <w:sz w:val="24"/>
          <w:szCs w:val="24"/>
        </w:rPr>
        <w:t>подаются</w:t>
      </w:r>
      <w:r w:rsidRPr="004F0126">
        <w:rPr>
          <w:rFonts w:eastAsia="Calibri"/>
          <w:spacing w:val="35"/>
          <w:sz w:val="24"/>
          <w:szCs w:val="24"/>
        </w:rPr>
        <w:t xml:space="preserve"> </w:t>
      </w:r>
      <w:r w:rsidRPr="004F0126">
        <w:rPr>
          <w:rFonts w:eastAsia="Calibri"/>
          <w:sz w:val="24"/>
          <w:szCs w:val="24"/>
        </w:rPr>
        <w:t>в</w:t>
      </w:r>
      <w:r w:rsidRPr="004F0126">
        <w:rPr>
          <w:rFonts w:eastAsia="Calibri"/>
          <w:spacing w:val="35"/>
          <w:sz w:val="24"/>
          <w:szCs w:val="24"/>
        </w:rPr>
        <w:t xml:space="preserve"> </w:t>
      </w:r>
      <w:r w:rsidRPr="004F0126">
        <w:rPr>
          <w:rFonts w:eastAsia="Calibri"/>
          <w:sz w:val="24"/>
          <w:szCs w:val="24"/>
        </w:rPr>
        <w:t>письменном</w:t>
      </w:r>
      <w:r w:rsidRPr="004F0126">
        <w:rPr>
          <w:rFonts w:eastAsia="Calibri"/>
          <w:spacing w:val="37"/>
          <w:sz w:val="24"/>
          <w:szCs w:val="24"/>
        </w:rPr>
        <w:t xml:space="preserve"> </w:t>
      </w:r>
      <w:r w:rsidRPr="004F0126">
        <w:rPr>
          <w:rFonts w:eastAsia="Calibri"/>
          <w:sz w:val="24"/>
          <w:szCs w:val="24"/>
        </w:rPr>
        <w:t>виде</w:t>
      </w:r>
      <w:r w:rsidRPr="004F0126">
        <w:rPr>
          <w:rFonts w:eastAsia="Calibri"/>
          <w:spacing w:val="36"/>
          <w:sz w:val="24"/>
          <w:szCs w:val="24"/>
        </w:rPr>
        <w:t xml:space="preserve"> </w:t>
      </w:r>
      <w:r w:rsidRPr="004F0126">
        <w:rPr>
          <w:rFonts w:eastAsia="Calibri"/>
          <w:sz w:val="24"/>
          <w:szCs w:val="24"/>
        </w:rPr>
        <w:t>в</w:t>
      </w:r>
      <w:r w:rsidRPr="004F0126">
        <w:rPr>
          <w:rFonts w:eastAsia="Calibri"/>
          <w:spacing w:val="35"/>
          <w:sz w:val="24"/>
          <w:szCs w:val="24"/>
        </w:rPr>
        <w:t xml:space="preserve"> </w:t>
      </w:r>
      <w:r w:rsidRPr="004F0126">
        <w:rPr>
          <w:rFonts w:eastAsia="Calibri"/>
          <w:sz w:val="24"/>
          <w:szCs w:val="24"/>
        </w:rPr>
        <w:t>судейскую</w:t>
      </w:r>
      <w:r w:rsidRPr="004F0126">
        <w:rPr>
          <w:rFonts w:eastAsia="Calibri"/>
          <w:spacing w:val="36"/>
          <w:sz w:val="24"/>
          <w:szCs w:val="24"/>
        </w:rPr>
        <w:t xml:space="preserve"> </w:t>
      </w:r>
      <w:r w:rsidRPr="004F0126">
        <w:rPr>
          <w:rFonts w:eastAsia="Calibri"/>
          <w:sz w:val="24"/>
          <w:szCs w:val="24"/>
        </w:rPr>
        <w:t>коллегию</w:t>
      </w:r>
      <w:r w:rsidRPr="004F0126">
        <w:rPr>
          <w:rFonts w:eastAsia="Calibri"/>
          <w:spacing w:val="36"/>
          <w:sz w:val="24"/>
          <w:szCs w:val="24"/>
        </w:rPr>
        <w:t xml:space="preserve"> </w:t>
      </w:r>
      <w:r w:rsidRPr="004F0126">
        <w:rPr>
          <w:rFonts w:eastAsia="Calibri"/>
          <w:sz w:val="24"/>
          <w:szCs w:val="24"/>
        </w:rPr>
        <w:t>с</w:t>
      </w:r>
      <w:r w:rsidRPr="004F0126">
        <w:rPr>
          <w:rFonts w:eastAsia="Calibri"/>
          <w:spacing w:val="36"/>
          <w:sz w:val="24"/>
          <w:szCs w:val="24"/>
        </w:rPr>
        <w:t xml:space="preserve"> </w:t>
      </w:r>
      <w:r w:rsidRPr="004F0126">
        <w:rPr>
          <w:rFonts w:eastAsia="Calibri"/>
          <w:sz w:val="24"/>
          <w:szCs w:val="24"/>
        </w:rPr>
        <w:t>отметкой</w:t>
      </w:r>
      <w:r w:rsidRPr="004F0126">
        <w:rPr>
          <w:rFonts w:eastAsia="Calibri"/>
          <w:spacing w:val="35"/>
          <w:sz w:val="24"/>
          <w:szCs w:val="24"/>
        </w:rPr>
        <w:t xml:space="preserve"> </w:t>
      </w:r>
      <w:r w:rsidRPr="004F0126">
        <w:rPr>
          <w:rFonts w:eastAsia="Calibri"/>
          <w:sz w:val="24"/>
          <w:szCs w:val="24"/>
        </w:rPr>
        <w:t>времени получения,</w:t>
      </w:r>
      <w:r w:rsidRPr="004F0126">
        <w:rPr>
          <w:rFonts w:eastAsia="Calibri"/>
          <w:spacing w:val="23"/>
          <w:sz w:val="24"/>
          <w:szCs w:val="24"/>
        </w:rPr>
        <w:t xml:space="preserve"> </w:t>
      </w:r>
      <w:r w:rsidRPr="004F0126">
        <w:rPr>
          <w:rFonts w:eastAsia="Calibri"/>
          <w:sz w:val="24"/>
          <w:szCs w:val="24"/>
        </w:rPr>
        <w:t>и</w:t>
      </w:r>
      <w:r w:rsidRPr="004F0126">
        <w:rPr>
          <w:rFonts w:eastAsia="Calibri"/>
          <w:spacing w:val="21"/>
          <w:sz w:val="24"/>
          <w:szCs w:val="24"/>
        </w:rPr>
        <w:t xml:space="preserve"> </w:t>
      </w:r>
      <w:r w:rsidRPr="004F0126">
        <w:rPr>
          <w:rFonts w:eastAsia="Calibri"/>
          <w:sz w:val="24"/>
          <w:szCs w:val="24"/>
        </w:rPr>
        <w:t>рассматриваются</w:t>
      </w:r>
      <w:r w:rsidRPr="004F0126">
        <w:rPr>
          <w:rFonts w:eastAsia="Calibri"/>
          <w:spacing w:val="22"/>
          <w:sz w:val="24"/>
          <w:szCs w:val="24"/>
        </w:rPr>
        <w:t xml:space="preserve"> </w:t>
      </w:r>
      <w:r w:rsidRPr="004F0126">
        <w:rPr>
          <w:rFonts w:eastAsia="Calibri"/>
          <w:sz w:val="24"/>
          <w:szCs w:val="24"/>
        </w:rPr>
        <w:t>в</w:t>
      </w:r>
      <w:r w:rsidRPr="004F0126">
        <w:rPr>
          <w:rFonts w:eastAsia="Calibri"/>
          <w:spacing w:val="24"/>
          <w:sz w:val="24"/>
          <w:szCs w:val="24"/>
        </w:rPr>
        <w:t xml:space="preserve"> </w:t>
      </w:r>
      <w:r w:rsidRPr="004F0126">
        <w:rPr>
          <w:rFonts w:eastAsia="Calibri"/>
          <w:sz w:val="24"/>
          <w:szCs w:val="24"/>
        </w:rPr>
        <w:t>течение</w:t>
      </w:r>
      <w:r w:rsidRPr="004F0126">
        <w:rPr>
          <w:rFonts w:eastAsia="Calibri"/>
          <w:spacing w:val="22"/>
          <w:sz w:val="24"/>
          <w:szCs w:val="24"/>
        </w:rPr>
        <w:t xml:space="preserve"> </w:t>
      </w:r>
      <w:r w:rsidRPr="004F0126">
        <w:rPr>
          <w:rFonts w:eastAsia="Calibri"/>
          <w:sz w:val="24"/>
          <w:szCs w:val="24"/>
        </w:rPr>
        <w:t>1</w:t>
      </w:r>
      <w:r w:rsidRPr="004F0126">
        <w:rPr>
          <w:rFonts w:eastAsia="Calibri"/>
          <w:spacing w:val="23"/>
          <w:sz w:val="24"/>
          <w:szCs w:val="24"/>
        </w:rPr>
        <w:t xml:space="preserve"> </w:t>
      </w:r>
      <w:r w:rsidRPr="004F0126">
        <w:rPr>
          <w:rFonts w:eastAsia="Calibri"/>
          <w:sz w:val="24"/>
          <w:szCs w:val="24"/>
        </w:rPr>
        <w:t>часа.</w:t>
      </w:r>
      <w:r w:rsidRPr="004F0126">
        <w:rPr>
          <w:rFonts w:eastAsia="Calibri"/>
          <w:spacing w:val="22"/>
          <w:sz w:val="24"/>
          <w:szCs w:val="24"/>
        </w:rPr>
        <w:t xml:space="preserve"> </w:t>
      </w:r>
      <w:r w:rsidRPr="004F0126">
        <w:rPr>
          <w:rFonts w:eastAsia="Calibri"/>
          <w:sz w:val="24"/>
          <w:szCs w:val="24"/>
        </w:rPr>
        <w:t>Устные</w:t>
      </w:r>
      <w:r w:rsidRPr="004F0126">
        <w:rPr>
          <w:rFonts w:eastAsia="Calibri"/>
          <w:spacing w:val="22"/>
          <w:sz w:val="24"/>
          <w:szCs w:val="24"/>
        </w:rPr>
        <w:t xml:space="preserve"> </w:t>
      </w:r>
      <w:r w:rsidRPr="004F0126">
        <w:rPr>
          <w:rFonts w:eastAsia="Calibri"/>
          <w:sz w:val="24"/>
          <w:szCs w:val="24"/>
        </w:rPr>
        <w:t>высказывания,</w:t>
      </w:r>
      <w:r w:rsidRPr="004F0126">
        <w:rPr>
          <w:rFonts w:eastAsia="Calibri"/>
          <w:spacing w:val="22"/>
          <w:sz w:val="24"/>
          <w:szCs w:val="24"/>
        </w:rPr>
        <w:t xml:space="preserve"> </w:t>
      </w:r>
      <w:r w:rsidRPr="004F0126">
        <w:rPr>
          <w:rFonts w:eastAsia="Calibri"/>
          <w:sz w:val="24"/>
          <w:szCs w:val="24"/>
        </w:rPr>
        <w:t>разжигающие</w:t>
      </w:r>
      <w:r w:rsidRPr="004F0126">
        <w:rPr>
          <w:rFonts w:eastAsia="Calibri"/>
          <w:spacing w:val="22"/>
          <w:sz w:val="24"/>
          <w:szCs w:val="24"/>
        </w:rPr>
        <w:t xml:space="preserve"> </w:t>
      </w:r>
      <w:r w:rsidRPr="004F0126">
        <w:rPr>
          <w:rFonts w:eastAsia="Calibri"/>
          <w:sz w:val="24"/>
          <w:szCs w:val="24"/>
        </w:rPr>
        <w:t>неспортивный ажиотаж,</w:t>
      </w:r>
      <w:r w:rsidRPr="004F0126">
        <w:rPr>
          <w:rFonts w:eastAsia="Calibri"/>
          <w:spacing w:val="44"/>
          <w:sz w:val="24"/>
          <w:szCs w:val="24"/>
        </w:rPr>
        <w:t xml:space="preserve"> </w:t>
      </w:r>
      <w:r w:rsidRPr="004F0126">
        <w:rPr>
          <w:rFonts w:eastAsia="Calibri"/>
          <w:sz w:val="24"/>
          <w:szCs w:val="24"/>
        </w:rPr>
        <w:t>со</w:t>
      </w:r>
      <w:r w:rsidRPr="004F0126">
        <w:rPr>
          <w:rFonts w:eastAsia="Calibri"/>
          <w:spacing w:val="45"/>
          <w:sz w:val="24"/>
          <w:szCs w:val="24"/>
        </w:rPr>
        <w:t xml:space="preserve"> </w:t>
      </w:r>
      <w:r w:rsidRPr="004F0126">
        <w:rPr>
          <w:rFonts w:eastAsia="Calibri"/>
          <w:sz w:val="24"/>
          <w:szCs w:val="24"/>
        </w:rPr>
        <w:t>стороны</w:t>
      </w:r>
      <w:r w:rsidRPr="004F0126">
        <w:rPr>
          <w:rFonts w:eastAsia="Calibri"/>
          <w:spacing w:val="44"/>
          <w:sz w:val="24"/>
          <w:szCs w:val="24"/>
        </w:rPr>
        <w:t xml:space="preserve"> </w:t>
      </w:r>
      <w:r w:rsidRPr="004F0126">
        <w:rPr>
          <w:rFonts w:eastAsia="Calibri"/>
          <w:sz w:val="24"/>
          <w:szCs w:val="24"/>
        </w:rPr>
        <w:t>участников</w:t>
      </w:r>
      <w:r w:rsidRPr="004F0126">
        <w:rPr>
          <w:rFonts w:eastAsia="Calibri"/>
          <w:spacing w:val="43"/>
          <w:sz w:val="24"/>
          <w:szCs w:val="24"/>
        </w:rPr>
        <w:t xml:space="preserve"> </w:t>
      </w:r>
      <w:r w:rsidRPr="004F0126">
        <w:rPr>
          <w:rFonts w:eastAsia="Calibri"/>
          <w:sz w:val="24"/>
          <w:szCs w:val="24"/>
        </w:rPr>
        <w:t>и</w:t>
      </w:r>
      <w:r w:rsidRPr="004F0126">
        <w:rPr>
          <w:rFonts w:eastAsia="Calibri"/>
          <w:spacing w:val="45"/>
          <w:sz w:val="24"/>
          <w:szCs w:val="24"/>
        </w:rPr>
        <w:t xml:space="preserve"> </w:t>
      </w:r>
      <w:r w:rsidRPr="004F0126">
        <w:rPr>
          <w:rFonts w:eastAsia="Calibri"/>
          <w:sz w:val="24"/>
          <w:szCs w:val="24"/>
        </w:rPr>
        <w:t>представителей</w:t>
      </w:r>
      <w:r w:rsidRPr="004F0126">
        <w:rPr>
          <w:rFonts w:eastAsia="Calibri"/>
          <w:spacing w:val="44"/>
          <w:sz w:val="24"/>
          <w:szCs w:val="24"/>
        </w:rPr>
        <w:t xml:space="preserve"> </w:t>
      </w:r>
      <w:r w:rsidRPr="004F0126">
        <w:rPr>
          <w:rFonts w:eastAsia="Calibri"/>
          <w:sz w:val="24"/>
          <w:szCs w:val="24"/>
        </w:rPr>
        <w:t>команд,</w:t>
      </w:r>
      <w:r w:rsidRPr="004F0126">
        <w:rPr>
          <w:rFonts w:eastAsia="Calibri"/>
          <w:spacing w:val="43"/>
          <w:sz w:val="24"/>
          <w:szCs w:val="24"/>
        </w:rPr>
        <w:t xml:space="preserve"> </w:t>
      </w:r>
      <w:r w:rsidRPr="004F0126">
        <w:rPr>
          <w:rFonts w:eastAsia="Calibri"/>
          <w:sz w:val="24"/>
          <w:szCs w:val="24"/>
        </w:rPr>
        <w:t>будут</w:t>
      </w:r>
      <w:r w:rsidRPr="004F0126">
        <w:rPr>
          <w:rFonts w:eastAsia="Calibri"/>
          <w:spacing w:val="43"/>
          <w:sz w:val="24"/>
          <w:szCs w:val="24"/>
        </w:rPr>
        <w:t xml:space="preserve"> </w:t>
      </w:r>
      <w:r w:rsidRPr="004F0126">
        <w:rPr>
          <w:rFonts w:eastAsia="Calibri"/>
          <w:sz w:val="24"/>
          <w:szCs w:val="24"/>
        </w:rPr>
        <w:t>рассматриваться</w:t>
      </w:r>
      <w:r w:rsidRPr="004F0126">
        <w:rPr>
          <w:rFonts w:eastAsia="Calibri"/>
          <w:spacing w:val="43"/>
          <w:sz w:val="24"/>
          <w:szCs w:val="24"/>
        </w:rPr>
        <w:t xml:space="preserve"> </w:t>
      </w:r>
      <w:r w:rsidRPr="004F0126">
        <w:rPr>
          <w:rFonts w:eastAsia="Calibri"/>
          <w:sz w:val="24"/>
          <w:szCs w:val="24"/>
        </w:rPr>
        <w:t>как</w:t>
      </w:r>
      <w:r w:rsidRPr="004F0126">
        <w:rPr>
          <w:rFonts w:eastAsia="Calibri"/>
          <w:spacing w:val="45"/>
          <w:sz w:val="24"/>
          <w:szCs w:val="24"/>
        </w:rPr>
        <w:t xml:space="preserve"> </w:t>
      </w:r>
      <w:r w:rsidRPr="004F0126">
        <w:rPr>
          <w:rFonts w:eastAsia="Calibri"/>
          <w:sz w:val="24"/>
          <w:szCs w:val="24"/>
        </w:rPr>
        <w:t>нарушение спортивной</w:t>
      </w:r>
      <w:r w:rsidRPr="004F0126">
        <w:rPr>
          <w:rFonts w:eastAsia="Calibri"/>
          <w:spacing w:val="-1"/>
          <w:sz w:val="24"/>
          <w:szCs w:val="24"/>
        </w:rPr>
        <w:t xml:space="preserve"> </w:t>
      </w:r>
      <w:r w:rsidRPr="004F0126">
        <w:rPr>
          <w:rFonts w:eastAsia="Calibri"/>
          <w:sz w:val="24"/>
          <w:szCs w:val="24"/>
        </w:rPr>
        <w:t>этики, и</w:t>
      </w:r>
      <w:r w:rsidRPr="004F0126">
        <w:rPr>
          <w:rFonts w:eastAsia="Calibri"/>
          <w:spacing w:val="1"/>
          <w:sz w:val="24"/>
          <w:szCs w:val="24"/>
        </w:rPr>
        <w:t xml:space="preserve"> </w:t>
      </w:r>
      <w:r w:rsidRPr="004F0126">
        <w:rPr>
          <w:rFonts w:eastAsia="Calibri"/>
          <w:sz w:val="24"/>
          <w:szCs w:val="24"/>
        </w:rPr>
        <w:t>участники</w:t>
      </w:r>
      <w:r w:rsidRPr="004F0126">
        <w:rPr>
          <w:rFonts w:eastAsia="Calibri"/>
          <w:spacing w:val="-1"/>
          <w:sz w:val="24"/>
          <w:szCs w:val="24"/>
        </w:rPr>
        <w:t xml:space="preserve"> </w:t>
      </w:r>
      <w:r w:rsidRPr="004F0126">
        <w:rPr>
          <w:rFonts w:eastAsia="Calibri"/>
          <w:sz w:val="24"/>
          <w:szCs w:val="24"/>
        </w:rPr>
        <w:t>будут</w:t>
      </w:r>
      <w:r w:rsidRPr="004F0126">
        <w:rPr>
          <w:rFonts w:eastAsia="Calibri"/>
          <w:spacing w:val="-1"/>
          <w:sz w:val="24"/>
          <w:szCs w:val="24"/>
        </w:rPr>
        <w:t xml:space="preserve"> </w:t>
      </w:r>
      <w:r w:rsidRPr="004F0126">
        <w:rPr>
          <w:rFonts w:eastAsia="Calibri"/>
          <w:sz w:val="24"/>
          <w:szCs w:val="24"/>
        </w:rPr>
        <w:t>отстраняться</w:t>
      </w:r>
      <w:r w:rsidRPr="004F0126">
        <w:rPr>
          <w:rFonts w:eastAsia="Calibri"/>
          <w:spacing w:val="-1"/>
          <w:sz w:val="24"/>
          <w:szCs w:val="24"/>
        </w:rPr>
        <w:t xml:space="preserve"> </w:t>
      </w:r>
      <w:r w:rsidRPr="004F0126">
        <w:rPr>
          <w:rFonts w:eastAsia="Calibri"/>
          <w:sz w:val="24"/>
          <w:szCs w:val="24"/>
        </w:rPr>
        <w:t>от</w:t>
      </w:r>
      <w:r w:rsidRPr="004F0126">
        <w:rPr>
          <w:rFonts w:eastAsia="Calibri"/>
          <w:spacing w:val="-1"/>
          <w:sz w:val="24"/>
          <w:szCs w:val="24"/>
        </w:rPr>
        <w:t xml:space="preserve"> </w:t>
      </w:r>
      <w:r w:rsidRPr="004F0126">
        <w:rPr>
          <w:rFonts w:eastAsia="Calibri"/>
          <w:sz w:val="24"/>
          <w:szCs w:val="24"/>
        </w:rPr>
        <w:t>соревнований.</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Непосредственное проведение Первенства возлагается на судейскую коллегию, утвержденную директором МБУ ДО «ЦДТ «Луч» г.о. Самара.</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Возглавляет судейскую коллегию главный судья. Решение судейской коллегии оформляется протоколом и утверждается главным судьёй.</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Оргкомитет оставляет за собой право изменить условия настоящего Положения (за исключением требований к моделям), разместив информацию на сайте</w:t>
      </w:r>
      <w:r w:rsidR="00CC31A1">
        <w:rPr>
          <w:rFonts w:eastAsia="Calibri"/>
          <w:sz w:val="24"/>
          <w:szCs w:val="24"/>
        </w:rPr>
        <w:t xml:space="preserve"> МБУ ДО «ЦДТ «Луч» г.о. Самара.</w:t>
      </w:r>
    </w:p>
    <w:p w:rsidR="004F0126" w:rsidRPr="004F0126" w:rsidRDefault="004F0126" w:rsidP="00325237">
      <w:pPr>
        <w:widowControl/>
        <w:numPr>
          <w:ilvl w:val="0"/>
          <w:numId w:val="112"/>
        </w:numPr>
        <w:tabs>
          <w:tab w:val="left" w:pos="4425"/>
        </w:tabs>
        <w:kinsoku w:val="0"/>
        <w:overflowPunct w:val="0"/>
        <w:autoSpaceDE w:val="0"/>
        <w:autoSpaceDN w:val="0"/>
        <w:adjustRightInd w:val="0"/>
        <w:ind w:left="0" w:firstLine="709"/>
        <w:jc w:val="center"/>
        <w:rPr>
          <w:rFonts w:eastAsia="Calibri"/>
          <w:b/>
          <w:bCs/>
          <w:sz w:val="24"/>
          <w:szCs w:val="24"/>
        </w:rPr>
      </w:pPr>
      <w:r w:rsidRPr="004F0126">
        <w:rPr>
          <w:rFonts w:eastAsia="Calibri"/>
          <w:b/>
          <w:bCs/>
          <w:sz w:val="24"/>
          <w:szCs w:val="24"/>
        </w:rPr>
        <w:t>Меры безопасности</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В</w:t>
      </w:r>
      <w:r w:rsidRPr="004F0126">
        <w:rPr>
          <w:rFonts w:eastAsia="Calibri"/>
          <w:spacing w:val="49"/>
          <w:sz w:val="24"/>
          <w:szCs w:val="24"/>
        </w:rPr>
        <w:t xml:space="preserve"> </w:t>
      </w:r>
      <w:r w:rsidRPr="004F0126">
        <w:rPr>
          <w:rFonts w:eastAsia="Calibri"/>
          <w:sz w:val="24"/>
          <w:szCs w:val="24"/>
        </w:rPr>
        <w:t>целях</w:t>
      </w:r>
      <w:r w:rsidRPr="004F0126">
        <w:rPr>
          <w:rFonts w:eastAsia="Calibri"/>
          <w:spacing w:val="45"/>
          <w:sz w:val="24"/>
          <w:szCs w:val="24"/>
        </w:rPr>
        <w:t xml:space="preserve"> </w:t>
      </w:r>
      <w:r w:rsidRPr="004F0126">
        <w:rPr>
          <w:rFonts w:eastAsia="Calibri"/>
          <w:sz w:val="24"/>
          <w:szCs w:val="24"/>
        </w:rPr>
        <w:t>обеспечения</w:t>
      </w:r>
      <w:r w:rsidRPr="004F0126">
        <w:rPr>
          <w:rFonts w:eastAsia="Calibri"/>
          <w:spacing w:val="47"/>
          <w:sz w:val="24"/>
          <w:szCs w:val="24"/>
        </w:rPr>
        <w:t xml:space="preserve"> </w:t>
      </w:r>
      <w:r w:rsidRPr="004F0126">
        <w:rPr>
          <w:rFonts w:eastAsia="Calibri"/>
          <w:sz w:val="24"/>
          <w:szCs w:val="24"/>
        </w:rPr>
        <w:t>безопасности</w:t>
      </w:r>
      <w:r w:rsidRPr="004F0126">
        <w:rPr>
          <w:rFonts w:eastAsia="Calibri"/>
          <w:spacing w:val="47"/>
          <w:sz w:val="24"/>
          <w:szCs w:val="24"/>
        </w:rPr>
        <w:t xml:space="preserve"> </w:t>
      </w:r>
      <w:r w:rsidRPr="004F0126">
        <w:rPr>
          <w:rFonts w:eastAsia="Calibri"/>
          <w:sz w:val="24"/>
          <w:szCs w:val="24"/>
        </w:rPr>
        <w:t>зрителей</w:t>
      </w:r>
      <w:r w:rsidRPr="004F0126">
        <w:rPr>
          <w:rFonts w:eastAsia="Calibri"/>
          <w:spacing w:val="50"/>
          <w:sz w:val="24"/>
          <w:szCs w:val="24"/>
        </w:rPr>
        <w:t xml:space="preserve"> </w:t>
      </w:r>
      <w:r w:rsidRPr="004F0126">
        <w:rPr>
          <w:rFonts w:eastAsia="Calibri"/>
          <w:sz w:val="24"/>
          <w:szCs w:val="24"/>
        </w:rPr>
        <w:t>и</w:t>
      </w:r>
      <w:r w:rsidRPr="004F0126">
        <w:rPr>
          <w:rFonts w:eastAsia="Calibri"/>
          <w:spacing w:val="49"/>
          <w:sz w:val="24"/>
          <w:szCs w:val="24"/>
        </w:rPr>
        <w:t xml:space="preserve"> </w:t>
      </w:r>
      <w:r w:rsidRPr="004F0126">
        <w:rPr>
          <w:rFonts w:eastAsia="Calibri"/>
          <w:sz w:val="24"/>
          <w:szCs w:val="24"/>
        </w:rPr>
        <w:t>участников</w:t>
      </w:r>
      <w:r w:rsidRPr="004F0126">
        <w:rPr>
          <w:rFonts w:eastAsia="Calibri"/>
          <w:spacing w:val="47"/>
          <w:sz w:val="24"/>
          <w:szCs w:val="24"/>
        </w:rPr>
        <w:t xml:space="preserve"> </w:t>
      </w:r>
      <w:r w:rsidRPr="004F0126">
        <w:rPr>
          <w:rFonts w:eastAsia="Calibri"/>
          <w:sz w:val="24"/>
          <w:szCs w:val="24"/>
        </w:rPr>
        <w:t>запуски</w:t>
      </w:r>
      <w:r w:rsidRPr="004F0126">
        <w:rPr>
          <w:rFonts w:eastAsia="Calibri"/>
          <w:spacing w:val="47"/>
          <w:sz w:val="24"/>
          <w:szCs w:val="24"/>
        </w:rPr>
        <w:t xml:space="preserve"> </w:t>
      </w:r>
      <w:r w:rsidRPr="004F0126">
        <w:rPr>
          <w:rFonts w:eastAsia="Calibri"/>
          <w:sz w:val="24"/>
          <w:szCs w:val="24"/>
        </w:rPr>
        <w:t>моделей</w:t>
      </w:r>
      <w:r w:rsidRPr="004F0126">
        <w:rPr>
          <w:rFonts w:eastAsia="Calibri"/>
          <w:spacing w:val="47"/>
          <w:sz w:val="24"/>
          <w:szCs w:val="24"/>
        </w:rPr>
        <w:t xml:space="preserve"> </w:t>
      </w:r>
      <w:r w:rsidRPr="004F0126">
        <w:rPr>
          <w:rFonts w:eastAsia="Calibri"/>
          <w:sz w:val="24"/>
          <w:szCs w:val="24"/>
        </w:rPr>
        <w:t>ракет</w:t>
      </w:r>
      <w:r w:rsidRPr="004F0126">
        <w:rPr>
          <w:rFonts w:eastAsia="Calibri"/>
          <w:spacing w:val="47"/>
          <w:sz w:val="24"/>
          <w:szCs w:val="24"/>
        </w:rPr>
        <w:t xml:space="preserve"> </w:t>
      </w:r>
      <w:r w:rsidRPr="004F0126">
        <w:rPr>
          <w:rFonts w:eastAsia="Calibri"/>
          <w:sz w:val="24"/>
          <w:szCs w:val="24"/>
        </w:rPr>
        <w:t>проводятся</w:t>
      </w:r>
      <w:r w:rsidRPr="004F0126">
        <w:rPr>
          <w:rFonts w:eastAsia="Calibri"/>
          <w:spacing w:val="48"/>
          <w:sz w:val="24"/>
          <w:szCs w:val="24"/>
        </w:rPr>
        <w:t xml:space="preserve"> </w:t>
      </w:r>
      <w:r w:rsidRPr="004F0126">
        <w:rPr>
          <w:rFonts w:eastAsia="Calibri"/>
          <w:sz w:val="24"/>
          <w:szCs w:val="24"/>
        </w:rPr>
        <w:t>в соответствии</w:t>
      </w:r>
      <w:r w:rsidRPr="004F0126">
        <w:rPr>
          <w:rFonts w:eastAsia="Calibri"/>
          <w:spacing w:val="13"/>
          <w:sz w:val="24"/>
          <w:szCs w:val="24"/>
        </w:rPr>
        <w:t xml:space="preserve"> </w:t>
      </w:r>
      <w:r w:rsidRPr="004F0126">
        <w:rPr>
          <w:rFonts w:eastAsia="Calibri"/>
          <w:sz w:val="24"/>
          <w:szCs w:val="24"/>
        </w:rPr>
        <w:t>с</w:t>
      </w:r>
      <w:r w:rsidRPr="004F0126">
        <w:rPr>
          <w:rFonts w:eastAsia="Calibri"/>
          <w:spacing w:val="19"/>
          <w:sz w:val="24"/>
          <w:szCs w:val="24"/>
        </w:rPr>
        <w:t xml:space="preserve"> </w:t>
      </w:r>
      <w:r w:rsidRPr="004F0126">
        <w:rPr>
          <w:rFonts w:eastAsia="Calibri"/>
          <w:sz w:val="24"/>
          <w:szCs w:val="24"/>
        </w:rPr>
        <w:t>«Рекомендациями</w:t>
      </w:r>
      <w:r w:rsidRPr="004F0126">
        <w:rPr>
          <w:rFonts w:eastAsia="Calibri"/>
          <w:spacing w:val="13"/>
          <w:sz w:val="24"/>
          <w:szCs w:val="24"/>
        </w:rPr>
        <w:t xml:space="preserve"> </w:t>
      </w:r>
      <w:r w:rsidRPr="004F0126">
        <w:rPr>
          <w:rFonts w:eastAsia="Calibri"/>
          <w:sz w:val="24"/>
          <w:szCs w:val="24"/>
        </w:rPr>
        <w:t>по</w:t>
      </w:r>
      <w:r w:rsidRPr="004F0126">
        <w:rPr>
          <w:rFonts w:eastAsia="Calibri"/>
          <w:spacing w:val="15"/>
          <w:sz w:val="24"/>
          <w:szCs w:val="24"/>
        </w:rPr>
        <w:t xml:space="preserve"> </w:t>
      </w:r>
      <w:r w:rsidRPr="004F0126">
        <w:rPr>
          <w:rFonts w:eastAsia="Calibri"/>
          <w:sz w:val="24"/>
          <w:szCs w:val="24"/>
        </w:rPr>
        <w:t>обеспечению</w:t>
      </w:r>
      <w:r w:rsidRPr="004F0126">
        <w:rPr>
          <w:rFonts w:eastAsia="Calibri"/>
          <w:spacing w:val="14"/>
          <w:sz w:val="24"/>
          <w:szCs w:val="24"/>
        </w:rPr>
        <w:t xml:space="preserve"> </w:t>
      </w:r>
      <w:r w:rsidRPr="004F0126">
        <w:rPr>
          <w:rFonts w:eastAsia="Calibri"/>
          <w:sz w:val="24"/>
          <w:szCs w:val="24"/>
        </w:rPr>
        <w:t>безопасности</w:t>
      </w:r>
      <w:r w:rsidRPr="004F0126">
        <w:rPr>
          <w:rFonts w:eastAsia="Calibri"/>
          <w:spacing w:val="13"/>
          <w:sz w:val="24"/>
          <w:szCs w:val="24"/>
        </w:rPr>
        <w:t xml:space="preserve"> </w:t>
      </w:r>
      <w:r w:rsidRPr="004F0126">
        <w:rPr>
          <w:rFonts w:eastAsia="Calibri"/>
          <w:sz w:val="24"/>
          <w:szCs w:val="24"/>
        </w:rPr>
        <w:t>и</w:t>
      </w:r>
      <w:r w:rsidRPr="004F0126">
        <w:rPr>
          <w:rFonts w:eastAsia="Calibri"/>
          <w:spacing w:val="15"/>
          <w:sz w:val="24"/>
          <w:szCs w:val="24"/>
        </w:rPr>
        <w:t xml:space="preserve"> </w:t>
      </w:r>
      <w:r w:rsidRPr="004F0126">
        <w:rPr>
          <w:rFonts w:eastAsia="Calibri"/>
          <w:sz w:val="24"/>
          <w:szCs w:val="24"/>
        </w:rPr>
        <w:t>профилактике</w:t>
      </w:r>
      <w:r w:rsidRPr="004F0126">
        <w:rPr>
          <w:rFonts w:eastAsia="Calibri"/>
          <w:spacing w:val="17"/>
          <w:sz w:val="24"/>
          <w:szCs w:val="24"/>
        </w:rPr>
        <w:t xml:space="preserve"> </w:t>
      </w:r>
      <w:r w:rsidRPr="004F0126">
        <w:rPr>
          <w:rFonts w:eastAsia="Calibri"/>
          <w:sz w:val="24"/>
          <w:szCs w:val="24"/>
        </w:rPr>
        <w:t>травматизма</w:t>
      </w:r>
      <w:r w:rsidRPr="004F0126">
        <w:rPr>
          <w:rFonts w:eastAsia="Calibri"/>
          <w:spacing w:val="15"/>
          <w:sz w:val="24"/>
          <w:szCs w:val="24"/>
        </w:rPr>
        <w:t xml:space="preserve"> </w:t>
      </w:r>
      <w:r w:rsidRPr="004F0126">
        <w:rPr>
          <w:rFonts w:eastAsia="Calibri"/>
          <w:sz w:val="24"/>
          <w:szCs w:val="24"/>
        </w:rPr>
        <w:t>при</w:t>
      </w:r>
      <w:r w:rsidRPr="004F0126">
        <w:rPr>
          <w:rFonts w:eastAsia="Calibri"/>
          <w:spacing w:val="13"/>
          <w:sz w:val="24"/>
          <w:szCs w:val="24"/>
        </w:rPr>
        <w:t xml:space="preserve"> </w:t>
      </w:r>
      <w:r w:rsidRPr="004F0126">
        <w:rPr>
          <w:rFonts w:eastAsia="Calibri"/>
          <w:sz w:val="24"/>
          <w:szCs w:val="24"/>
        </w:rPr>
        <w:t>занятиях физической</w:t>
      </w:r>
      <w:r w:rsidRPr="004F0126">
        <w:rPr>
          <w:rFonts w:eastAsia="Calibri"/>
          <w:spacing w:val="-1"/>
          <w:sz w:val="24"/>
          <w:szCs w:val="24"/>
        </w:rPr>
        <w:t xml:space="preserve"> </w:t>
      </w:r>
      <w:r w:rsidRPr="004F0126">
        <w:rPr>
          <w:rFonts w:eastAsia="Calibri"/>
          <w:sz w:val="24"/>
          <w:szCs w:val="24"/>
        </w:rPr>
        <w:t>культурой</w:t>
      </w:r>
      <w:r w:rsidRPr="004F0126">
        <w:rPr>
          <w:rFonts w:eastAsia="Calibri"/>
          <w:spacing w:val="1"/>
          <w:sz w:val="24"/>
          <w:szCs w:val="24"/>
        </w:rPr>
        <w:t xml:space="preserve"> </w:t>
      </w:r>
      <w:r w:rsidRPr="004F0126">
        <w:rPr>
          <w:rFonts w:eastAsia="Calibri"/>
          <w:sz w:val="24"/>
          <w:szCs w:val="24"/>
        </w:rPr>
        <w:t>и</w:t>
      </w:r>
      <w:r w:rsidRPr="004F0126">
        <w:rPr>
          <w:rFonts w:eastAsia="Calibri"/>
          <w:spacing w:val="-1"/>
          <w:sz w:val="24"/>
          <w:szCs w:val="24"/>
        </w:rPr>
        <w:t xml:space="preserve"> </w:t>
      </w:r>
      <w:r w:rsidRPr="004F0126">
        <w:rPr>
          <w:rFonts w:eastAsia="Calibri"/>
          <w:sz w:val="24"/>
          <w:szCs w:val="24"/>
        </w:rPr>
        <w:t>спортом»,</w:t>
      </w:r>
      <w:r w:rsidRPr="004F0126">
        <w:rPr>
          <w:rFonts w:eastAsia="Calibri"/>
          <w:spacing w:val="2"/>
          <w:sz w:val="24"/>
          <w:szCs w:val="24"/>
        </w:rPr>
        <w:t xml:space="preserve"> </w:t>
      </w:r>
      <w:r w:rsidRPr="004F0126">
        <w:rPr>
          <w:rFonts w:eastAsia="Calibri"/>
          <w:sz w:val="24"/>
          <w:szCs w:val="24"/>
        </w:rPr>
        <w:t>утверждёнными</w:t>
      </w:r>
      <w:r w:rsidRPr="004F0126">
        <w:rPr>
          <w:rFonts w:eastAsia="Calibri"/>
          <w:spacing w:val="-1"/>
          <w:sz w:val="24"/>
          <w:szCs w:val="24"/>
        </w:rPr>
        <w:t xml:space="preserve"> </w:t>
      </w:r>
      <w:r w:rsidRPr="004F0126">
        <w:rPr>
          <w:rFonts w:eastAsia="Calibri"/>
          <w:sz w:val="24"/>
          <w:szCs w:val="24"/>
        </w:rPr>
        <w:t>Госкомспортом</w:t>
      </w:r>
      <w:r w:rsidRPr="004F0126">
        <w:rPr>
          <w:rFonts w:eastAsia="Calibri"/>
          <w:spacing w:val="-1"/>
          <w:sz w:val="24"/>
          <w:szCs w:val="24"/>
        </w:rPr>
        <w:t xml:space="preserve"> </w:t>
      </w:r>
      <w:r w:rsidRPr="004F0126">
        <w:rPr>
          <w:rFonts w:eastAsia="Calibri"/>
          <w:sz w:val="24"/>
          <w:szCs w:val="24"/>
        </w:rPr>
        <w:t>России</w:t>
      </w:r>
      <w:r w:rsidRPr="004F0126">
        <w:rPr>
          <w:rFonts w:eastAsia="Calibri"/>
          <w:spacing w:val="-1"/>
          <w:sz w:val="24"/>
          <w:szCs w:val="24"/>
        </w:rPr>
        <w:t xml:space="preserve"> </w:t>
      </w:r>
      <w:r w:rsidRPr="004F0126">
        <w:rPr>
          <w:rFonts w:eastAsia="Calibri"/>
          <w:sz w:val="24"/>
          <w:szCs w:val="24"/>
        </w:rPr>
        <w:t>(Приказ №44</w:t>
      </w:r>
      <w:r w:rsidRPr="004F0126">
        <w:rPr>
          <w:rFonts w:eastAsia="Calibri"/>
          <w:spacing w:val="1"/>
          <w:sz w:val="24"/>
          <w:szCs w:val="24"/>
        </w:rPr>
        <w:t xml:space="preserve"> </w:t>
      </w:r>
      <w:r w:rsidRPr="004F0126">
        <w:rPr>
          <w:rFonts w:eastAsia="Calibri"/>
          <w:sz w:val="24"/>
          <w:szCs w:val="24"/>
        </w:rPr>
        <w:t>от</w:t>
      </w:r>
      <w:r w:rsidRPr="004F0126">
        <w:rPr>
          <w:rFonts w:eastAsia="Calibri"/>
          <w:spacing w:val="-1"/>
          <w:sz w:val="24"/>
          <w:szCs w:val="24"/>
        </w:rPr>
        <w:t xml:space="preserve"> </w:t>
      </w:r>
      <w:r w:rsidRPr="004F0126">
        <w:rPr>
          <w:rFonts w:eastAsia="Calibri"/>
          <w:sz w:val="24"/>
          <w:szCs w:val="24"/>
        </w:rPr>
        <w:t>01.04.1993</w:t>
      </w:r>
      <w:r w:rsidRPr="004F0126">
        <w:rPr>
          <w:rFonts w:eastAsia="Calibri"/>
          <w:spacing w:val="-1"/>
          <w:sz w:val="24"/>
          <w:szCs w:val="24"/>
        </w:rPr>
        <w:t xml:space="preserve"> </w:t>
      </w:r>
      <w:r w:rsidRPr="004F0126">
        <w:rPr>
          <w:rFonts w:eastAsia="Calibri"/>
          <w:sz w:val="24"/>
          <w:szCs w:val="24"/>
        </w:rPr>
        <w:t>г.).</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Педагог-руководитель</w:t>
      </w:r>
      <w:r w:rsidRPr="004F0126">
        <w:rPr>
          <w:rFonts w:eastAsia="Calibri"/>
          <w:spacing w:val="12"/>
          <w:sz w:val="24"/>
          <w:szCs w:val="24"/>
        </w:rPr>
        <w:t xml:space="preserve"> </w:t>
      </w:r>
      <w:r w:rsidRPr="004F0126">
        <w:rPr>
          <w:rFonts w:eastAsia="Calibri"/>
          <w:sz w:val="24"/>
          <w:szCs w:val="24"/>
        </w:rPr>
        <w:t>команды</w:t>
      </w:r>
      <w:r w:rsidRPr="004F0126">
        <w:rPr>
          <w:rFonts w:eastAsia="Calibri"/>
          <w:spacing w:val="12"/>
          <w:sz w:val="24"/>
          <w:szCs w:val="24"/>
        </w:rPr>
        <w:t xml:space="preserve"> </w:t>
      </w:r>
      <w:r w:rsidRPr="004F0126">
        <w:rPr>
          <w:rFonts w:eastAsia="Calibri"/>
          <w:sz w:val="24"/>
          <w:szCs w:val="24"/>
        </w:rPr>
        <w:t>несёт</w:t>
      </w:r>
      <w:r w:rsidRPr="004F0126">
        <w:rPr>
          <w:rFonts w:eastAsia="Calibri"/>
          <w:spacing w:val="9"/>
          <w:sz w:val="24"/>
          <w:szCs w:val="24"/>
        </w:rPr>
        <w:t xml:space="preserve"> </w:t>
      </w:r>
      <w:r w:rsidRPr="004F0126">
        <w:rPr>
          <w:rFonts w:eastAsia="Calibri"/>
          <w:sz w:val="24"/>
          <w:szCs w:val="24"/>
        </w:rPr>
        <w:t>ответственность</w:t>
      </w:r>
      <w:r w:rsidRPr="004F0126">
        <w:rPr>
          <w:rFonts w:eastAsia="Calibri"/>
          <w:spacing w:val="11"/>
          <w:sz w:val="24"/>
          <w:szCs w:val="24"/>
        </w:rPr>
        <w:t xml:space="preserve"> </w:t>
      </w:r>
      <w:r w:rsidRPr="004F0126">
        <w:rPr>
          <w:rFonts w:eastAsia="Calibri"/>
          <w:sz w:val="24"/>
          <w:szCs w:val="24"/>
        </w:rPr>
        <w:t>за</w:t>
      </w:r>
      <w:r w:rsidRPr="004F0126">
        <w:rPr>
          <w:rFonts w:eastAsia="Calibri"/>
          <w:spacing w:val="10"/>
          <w:sz w:val="24"/>
          <w:szCs w:val="24"/>
        </w:rPr>
        <w:t xml:space="preserve"> </w:t>
      </w:r>
      <w:r w:rsidRPr="004F0126">
        <w:rPr>
          <w:rFonts w:eastAsia="Calibri"/>
          <w:sz w:val="24"/>
          <w:szCs w:val="24"/>
        </w:rPr>
        <w:t>жизнь</w:t>
      </w:r>
      <w:r w:rsidRPr="004F0126">
        <w:rPr>
          <w:rFonts w:eastAsia="Calibri"/>
          <w:spacing w:val="12"/>
          <w:sz w:val="24"/>
          <w:szCs w:val="24"/>
        </w:rPr>
        <w:t xml:space="preserve"> </w:t>
      </w:r>
      <w:r w:rsidRPr="004F0126">
        <w:rPr>
          <w:rFonts w:eastAsia="Calibri"/>
          <w:sz w:val="24"/>
          <w:szCs w:val="24"/>
        </w:rPr>
        <w:t>и</w:t>
      </w:r>
      <w:r w:rsidRPr="004F0126">
        <w:rPr>
          <w:rFonts w:eastAsia="Calibri"/>
          <w:spacing w:val="8"/>
          <w:sz w:val="24"/>
          <w:szCs w:val="24"/>
        </w:rPr>
        <w:t xml:space="preserve"> </w:t>
      </w:r>
      <w:r w:rsidRPr="004F0126">
        <w:rPr>
          <w:rFonts w:eastAsia="Calibri"/>
          <w:sz w:val="24"/>
          <w:szCs w:val="24"/>
        </w:rPr>
        <w:t>здоровье</w:t>
      </w:r>
      <w:r w:rsidRPr="004F0126">
        <w:rPr>
          <w:rFonts w:eastAsia="Calibri"/>
          <w:spacing w:val="10"/>
          <w:sz w:val="24"/>
          <w:szCs w:val="24"/>
        </w:rPr>
        <w:t xml:space="preserve"> </w:t>
      </w:r>
      <w:r w:rsidRPr="004F0126">
        <w:rPr>
          <w:rFonts w:eastAsia="Calibri"/>
          <w:sz w:val="24"/>
          <w:szCs w:val="24"/>
        </w:rPr>
        <w:t>детей</w:t>
      </w:r>
      <w:r w:rsidRPr="004F0126">
        <w:rPr>
          <w:rFonts w:eastAsia="Calibri"/>
          <w:spacing w:val="8"/>
          <w:sz w:val="24"/>
          <w:szCs w:val="24"/>
        </w:rPr>
        <w:t xml:space="preserve"> </w:t>
      </w:r>
      <w:r w:rsidRPr="004F0126">
        <w:rPr>
          <w:rFonts w:eastAsia="Calibri"/>
          <w:sz w:val="24"/>
          <w:szCs w:val="24"/>
        </w:rPr>
        <w:t>в</w:t>
      </w:r>
      <w:r w:rsidRPr="004F0126">
        <w:rPr>
          <w:rFonts w:eastAsia="Calibri"/>
          <w:spacing w:val="11"/>
          <w:sz w:val="24"/>
          <w:szCs w:val="24"/>
        </w:rPr>
        <w:t xml:space="preserve"> </w:t>
      </w:r>
      <w:r w:rsidRPr="004F0126">
        <w:rPr>
          <w:rFonts w:eastAsia="Calibri"/>
          <w:sz w:val="24"/>
          <w:szCs w:val="24"/>
        </w:rPr>
        <w:t>пути</w:t>
      </w:r>
      <w:r w:rsidRPr="004F0126">
        <w:rPr>
          <w:rFonts w:eastAsia="Calibri"/>
          <w:spacing w:val="10"/>
          <w:sz w:val="24"/>
          <w:szCs w:val="24"/>
        </w:rPr>
        <w:t xml:space="preserve"> </w:t>
      </w:r>
      <w:r w:rsidRPr="004F0126">
        <w:rPr>
          <w:rFonts w:eastAsia="Calibri"/>
          <w:sz w:val="24"/>
          <w:szCs w:val="24"/>
        </w:rPr>
        <w:t>и</w:t>
      </w:r>
      <w:r w:rsidRPr="004F0126">
        <w:rPr>
          <w:rFonts w:eastAsia="Calibri"/>
          <w:spacing w:val="11"/>
          <w:sz w:val="24"/>
          <w:szCs w:val="24"/>
        </w:rPr>
        <w:t xml:space="preserve"> </w:t>
      </w:r>
      <w:r w:rsidRPr="004F0126">
        <w:rPr>
          <w:rFonts w:eastAsia="Calibri"/>
          <w:sz w:val="24"/>
          <w:szCs w:val="24"/>
        </w:rPr>
        <w:t>во</w:t>
      </w:r>
      <w:r w:rsidRPr="004F0126">
        <w:rPr>
          <w:rFonts w:eastAsia="Calibri"/>
          <w:spacing w:val="10"/>
          <w:sz w:val="24"/>
          <w:szCs w:val="24"/>
        </w:rPr>
        <w:t xml:space="preserve"> </w:t>
      </w:r>
      <w:r w:rsidRPr="004F0126">
        <w:rPr>
          <w:rFonts w:eastAsia="Calibri"/>
          <w:sz w:val="24"/>
          <w:szCs w:val="24"/>
        </w:rPr>
        <w:t>время проведения</w:t>
      </w:r>
      <w:r w:rsidRPr="004F0126">
        <w:rPr>
          <w:rFonts w:eastAsia="Calibri"/>
          <w:spacing w:val="-1"/>
          <w:sz w:val="24"/>
          <w:szCs w:val="24"/>
        </w:rPr>
        <w:t xml:space="preserve"> </w:t>
      </w:r>
      <w:r w:rsidRPr="004F0126">
        <w:rPr>
          <w:rFonts w:eastAsia="Calibri"/>
          <w:sz w:val="24"/>
          <w:szCs w:val="24"/>
        </w:rPr>
        <w:t>мероприятия.</w:t>
      </w:r>
    </w:p>
    <w:p w:rsidR="004F0126" w:rsidRPr="004F0126" w:rsidRDefault="004F0126" w:rsidP="00CC31A1">
      <w:pPr>
        <w:widowControl/>
        <w:tabs>
          <w:tab w:val="left" w:pos="9214"/>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Проведение</w:t>
      </w:r>
      <w:r w:rsidRPr="004F0126">
        <w:rPr>
          <w:rFonts w:eastAsia="Calibri"/>
          <w:spacing w:val="18"/>
          <w:sz w:val="24"/>
          <w:szCs w:val="24"/>
        </w:rPr>
        <w:t xml:space="preserve"> </w:t>
      </w:r>
      <w:r w:rsidRPr="004F0126">
        <w:rPr>
          <w:rFonts w:eastAsia="Calibri"/>
          <w:sz w:val="24"/>
          <w:szCs w:val="24"/>
        </w:rPr>
        <w:t>тренировочных</w:t>
      </w:r>
      <w:r w:rsidRPr="004F0126">
        <w:rPr>
          <w:rFonts w:eastAsia="Calibri"/>
          <w:spacing w:val="14"/>
          <w:sz w:val="24"/>
          <w:szCs w:val="24"/>
        </w:rPr>
        <w:t xml:space="preserve"> </w:t>
      </w:r>
      <w:r w:rsidRPr="004F0126">
        <w:rPr>
          <w:rFonts w:eastAsia="Calibri"/>
          <w:sz w:val="24"/>
          <w:szCs w:val="24"/>
        </w:rPr>
        <w:t>запусков</w:t>
      </w:r>
      <w:r w:rsidRPr="004F0126">
        <w:rPr>
          <w:rFonts w:eastAsia="Calibri"/>
          <w:spacing w:val="15"/>
          <w:sz w:val="24"/>
          <w:szCs w:val="24"/>
        </w:rPr>
        <w:t xml:space="preserve"> </w:t>
      </w:r>
      <w:r w:rsidRPr="004F0126">
        <w:rPr>
          <w:rFonts w:eastAsia="Calibri"/>
          <w:sz w:val="24"/>
          <w:szCs w:val="24"/>
        </w:rPr>
        <w:t>моделей</w:t>
      </w:r>
      <w:r w:rsidRPr="004F0126">
        <w:rPr>
          <w:rFonts w:eastAsia="Calibri"/>
          <w:spacing w:val="14"/>
          <w:sz w:val="24"/>
          <w:szCs w:val="24"/>
        </w:rPr>
        <w:t xml:space="preserve"> </w:t>
      </w:r>
      <w:r w:rsidRPr="004F0126">
        <w:rPr>
          <w:rFonts w:eastAsia="Calibri"/>
          <w:sz w:val="24"/>
          <w:szCs w:val="24"/>
        </w:rPr>
        <w:t>в</w:t>
      </w:r>
      <w:r w:rsidRPr="004F0126">
        <w:rPr>
          <w:rFonts w:eastAsia="Calibri"/>
          <w:spacing w:val="17"/>
          <w:sz w:val="24"/>
          <w:szCs w:val="24"/>
        </w:rPr>
        <w:t xml:space="preserve"> </w:t>
      </w:r>
      <w:r w:rsidRPr="004F0126">
        <w:rPr>
          <w:rFonts w:eastAsia="Calibri"/>
          <w:sz w:val="24"/>
          <w:szCs w:val="24"/>
        </w:rPr>
        <w:t>местах,</w:t>
      </w:r>
      <w:r w:rsidRPr="004F0126">
        <w:rPr>
          <w:rFonts w:eastAsia="Calibri"/>
          <w:spacing w:val="18"/>
          <w:sz w:val="24"/>
          <w:szCs w:val="24"/>
        </w:rPr>
        <w:t xml:space="preserve"> </w:t>
      </w:r>
      <w:r w:rsidRPr="004F0126">
        <w:rPr>
          <w:rFonts w:eastAsia="Calibri"/>
          <w:sz w:val="24"/>
          <w:szCs w:val="24"/>
        </w:rPr>
        <w:t>не</w:t>
      </w:r>
      <w:r w:rsidRPr="004F0126">
        <w:rPr>
          <w:rFonts w:eastAsia="Calibri"/>
          <w:spacing w:val="18"/>
          <w:sz w:val="24"/>
          <w:szCs w:val="24"/>
        </w:rPr>
        <w:t xml:space="preserve"> </w:t>
      </w:r>
      <w:r w:rsidRPr="004F0126">
        <w:rPr>
          <w:rFonts w:eastAsia="Calibri"/>
          <w:sz w:val="24"/>
          <w:szCs w:val="24"/>
        </w:rPr>
        <w:t>предусмотренных</w:t>
      </w:r>
      <w:r w:rsidRPr="004F0126">
        <w:rPr>
          <w:rFonts w:eastAsia="Calibri"/>
          <w:spacing w:val="17"/>
          <w:sz w:val="24"/>
          <w:szCs w:val="24"/>
        </w:rPr>
        <w:t xml:space="preserve"> </w:t>
      </w:r>
      <w:r w:rsidRPr="004F0126">
        <w:rPr>
          <w:rFonts w:eastAsia="Calibri"/>
          <w:sz w:val="24"/>
          <w:szCs w:val="24"/>
        </w:rPr>
        <w:t>для</w:t>
      </w:r>
      <w:r w:rsidRPr="004F0126">
        <w:rPr>
          <w:rFonts w:eastAsia="Calibri"/>
          <w:spacing w:val="17"/>
          <w:sz w:val="24"/>
          <w:szCs w:val="24"/>
        </w:rPr>
        <w:t xml:space="preserve"> </w:t>
      </w:r>
      <w:r w:rsidRPr="004F0126">
        <w:rPr>
          <w:rFonts w:eastAsia="Calibri"/>
          <w:sz w:val="24"/>
          <w:szCs w:val="24"/>
        </w:rPr>
        <w:t>этих</w:t>
      </w:r>
      <w:r w:rsidRPr="004F0126">
        <w:rPr>
          <w:rFonts w:eastAsia="Calibri"/>
          <w:spacing w:val="17"/>
          <w:sz w:val="24"/>
          <w:szCs w:val="24"/>
        </w:rPr>
        <w:t xml:space="preserve"> </w:t>
      </w:r>
      <w:r w:rsidRPr="004F0126">
        <w:rPr>
          <w:rFonts w:eastAsia="Calibri"/>
          <w:sz w:val="24"/>
          <w:szCs w:val="24"/>
        </w:rPr>
        <w:t>целей,</w:t>
      </w:r>
      <w:r w:rsidRPr="004F0126">
        <w:rPr>
          <w:rFonts w:eastAsia="Calibri"/>
          <w:spacing w:val="-1"/>
          <w:sz w:val="24"/>
          <w:szCs w:val="24"/>
        </w:rPr>
        <w:t xml:space="preserve"> </w:t>
      </w:r>
      <w:r w:rsidR="00CC31A1">
        <w:rPr>
          <w:rFonts w:eastAsia="Calibri"/>
          <w:sz w:val="24"/>
          <w:szCs w:val="24"/>
        </w:rPr>
        <w:t>запрещается.</w:t>
      </w:r>
    </w:p>
    <w:p w:rsidR="004F0126" w:rsidRPr="004F0126" w:rsidRDefault="004F0126" w:rsidP="00325237">
      <w:pPr>
        <w:widowControl/>
        <w:numPr>
          <w:ilvl w:val="0"/>
          <w:numId w:val="112"/>
        </w:numPr>
        <w:kinsoku w:val="0"/>
        <w:overflowPunct w:val="0"/>
        <w:autoSpaceDE w:val="0"/>
        <w:autoSpaceDN w:val="0"/>
        <w:adjustRightInd w:val="0"/>
        <w:ind w:left="0" w:firstLine="709"/>
        <w:jc w:val="center"/>
        <w:rPr>
          <w:rFonts w:eastAsia="Calibri"/>
          <w:b/>
          <w:bCs/>
          <w:sz w:val="24"/>
          <w:szCs w:val="24"/>
        </w:rPr>
      </w:pPr>
      <w:r w:rsidRPr="004F0126">
        <w:rPr>
          <w:rFonts w:eastAsia="Calibri"/>
          <w:b/>
          <w:bCs/>
          <w:sz w:val="24"/>
          <w:szCs w:val="24"/>
        </w:rPr>
        <w:t>Технические</w:t>
      </w:r>
      <w:r w:rsidRPr="004F0126">
        <w:rPr>
          <w:rFonts w:eastAsia="Calibri"/>
          <w:b/>
          <w:bCs/>
          <w:spacing w:val="-2"/>
          <w:sz w:val="24"/>
          <w:szCs w:val="24"/>
        </w:rPr>
        <w:t xml:space="preserve"> </w:t>
      </w:r>
      <w:r w:rsidRPr="004F0126">
        <w:rPr>
          <w:rFonts w:eastAsia="Calibri"/>
          <w:b/>
          <w:bCs/>
          <w:sz w:val="24"/>
          <w:szCs w:val="24"/>
        </w:rPr>
        <w:t>требования к моделям</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Технические</w:t>
      </w:r>
      <w:r w:rsidRPr="004F0126">
        <w:rPr>
          <w:rFonts w:eastAsia="Calibri"/>
          <w:spacing w:val="33"/>
          <w:sz w:val="24"/>
          <w:szCs w:val="24"/>
        </w:rPr>
        <w:t xml:space="preserve"> </w:t>
      </w:r>
      <w:r w:rsidRPr="004F0126">
        <w:rPr>
          <w:rFonts w:eastAsia="Calibri"/>
          <w:sz w:val="24"/>
          <w:szCs w:val="24"/>
        </w:rPr>
        <w:t>требования</w:t>
      </w:r>
      <w:r w:rsidRPr="004F0126">
        <w:rPr>
          <w:rFonts w:eastAsia="Calibri"/>
          <w:spacing w:val="33"/>
          <w:sz w:val="24"/>
          <w:szCs w:val="24"/>
        </w:rPr>
        <w:t xml:space="preserve"> </w:t>
      </w:r>
      <w:r w:rsidRPr="004F0126">
        <w:rPr>
          <w:rFonts w:eastAsia="Calibri"/>
          <w:sz w:val="24"/>
          <w:szCs w:val="24"/>
        </w:rPr>
        <w:t>к</w:t>
      </w:r>
      <w:r w:rsidRPr="004F0126">
        <w:rPr>
          <w:rFonts w:eastAsia="Calibri"/>
          <w:spacing w:val="35"/>
          <w:sz w:val="24"/>
          <w:szCs w:val="24"/>
        </w:rPr>
        <w:t xml:space="preserve"> </w:t>
      </w:r>
      <w:r w:rsidRPr="004F0126">
        <w:rPr>
          <w:rFonts w:eastAsia="Calibri"/>
          <w:sz w:val="24"/>
          <w:szCs w:val="24"/>
        </w:rPr>
        <w:t>моделям</w:t>
      </w:r>
      <w:r w:rsidRPr="004F0126">
        <w:rPr>
          <w:rFonts w:eastAsia="Calibri"/>
          <w:spacing w:val="34"/>
          <w:sz w:val="24"/>
          <w:szCs w:val="24"/>
        </w:rPr>
        <w:t xml:space="preserve"> </w:t>
      </w:r>
      <w:r w:rsidRPr="004F0126">
        <w:rPr>
          <w:rFonts w:eastAsia="Calibri"/>
          <w:sz w:val="24"/>
          <w:szCs w:val="24"/>
        </w:rPr>
        <w:t>ракет</w:t>
      </w:r>
      <w:r w:rsidRPr="004F0126">
        <w:rPr>
          <w:rFonts w:eastAsia="Calibri"/>
          <w:spacing w:val="33"/>
          <w:sz w:val="24"/>
          <w:szCs w:val="24"/>
        </w:rPr>
        <w:t xml:space="preserve"> </w:t>
      </w:r>
      <w:r w:rsidRPr="004F0126">
        <w:rPr>
          <w:rFonts w:eastAsia="Calibri"/>
          <w:sz w:val="24"/>
          <w:szCs w:val="24"/>
        </w:rPr>
        <w:t>S3А,</w:t>
      </w:r>
      <w:r w:rsidRPr="004F0126">
        <w:rPr>
          <w:rFonts w:eastAsia="Calibri"/>
          <w:spacing w:val="34"/>
          <w:sz w:val="24"/>
          <w:szCs w:val="24"/>
        </w:rPr>
        <w:t xml:space="preserve"> </w:t>
      </w:r>
      <w:r w:rsidRPr="004F0126">
        <w:rPr>
          <w:rFonts w:eastAsia="Calibri"/>
          <w:sz w:val="24"/>
          <w:szCs w:val="24"/>
        </w:rPr>
        <w:t>S6А,</w:t>
      </w:r>
      <w:r w:rsidRPr="004F0126">
        <w:rPr>
          <w:rFonts w:eastAsia="Calibri"/>
          <w:spacing w:val="34"/>
          <w:sz w:val="24"/>
          <w:szCs w:val="24"/>
        </w:rPr>
        <w:t xml:space="preserve"> </w:t>
      </w:r>
      <w:r w:rsidRPr="004F0126">
        <w:rPr>
          <w:rFonts w:eastAsia="Calibri"/>
          <w:sz w:val="24"/>
          <w:szCs w:val="24"/>
        </w:rPr>
        <w:t>S7</w:t>
      </w:r>
      <w:r w:rsidRPr="004F0126">
        <w:rPr>
          <w:rFonts w:eastAsia="Calibri"/>
          <w:spacing w:val="34"/>
          <w:sz w:val="24"/>
          <w:szCs w:val="24"/>
        </w:rPr>
        <w:t xml:space="preserve"> </w:t>
      </w:r>
      <w:r w:rsidRPr="004F0126">
        <w:rPr>
          <w:rFonts w:eastAsia="Calibri"/>
          <w:sz w:val="24"/>
          <w:szCs w:val="24"/>
        </w:rPr>
        <w:t>в</w:t>
      </w:r>
      <w:r w:rsidRPr="004F0126">
        <w:rPr>
          <w:rFonts w:eastAsia="Calibri"/>
          <w:spacing w:val="33"/>
          <w:sz w:val="24"/>
          <w:szCs w:val="24"/>
        </w:rPr>
        <w:t xml:space="preserve"> </w:t>
      </w:r>
      <w:r w:rsidRPr="004F0126">
        <w:rPr>
          <w:rFonts w:eastAsia="Calibri"/>
          <w:sz w:val="24"/>
          <w:szCs w:val="24"/>
        </w:rPr>
        <w:t>соответствии</w:t>
      </w:r>
      <w:r w:rsidRPr="004F0126">
        <w:rPr>
          <w:rFonts w:eastAsia="Calibri"/>
          <w:spacing w:val="32"/>
          <w:sz w:val="24"/>
          <w:szCs w:val="24"/>
        </w:rPr>
        <w:t xml:space="preserve"> </w:t>
      </w:r>
      <w:r w:rsidRPr="004F0126">
        <w:rPr>
          <w:rFonts w:eastAsia="Calibri"/>
          <w:sz w:val="24"/>
          <w:szCs w:val="24"/>
        </w:rPr>
        <w:t>с</w:t>
      </w:r>
      <w:r w:rsidRPr="004F0126">
        <w:rPr>
          <w:rFonts w:eastAsia="Calibri"/>
          <w:spacing w:val="34"/>
          <w:sz w:val="24"/>
          <w:szCs w:val="24"/>
        </w:rPr>
        <w:t xml:space="preserve"> </w:t>
      </w:r>
      <w:r w:rsidRPr="004F0126">
        <w:rPr>
          <w:rFonts w:eastAsia="Calibri"/>
          <w:sz w:val="24"/>
          <w:szCs w:val="24"/>
        </w:rPr>
        <w:t>Правилами</w:t>
      </w:r>
      <w:r w:rsidRPr="004F0126">
        <w:rPr>
          <w:rFonts w:eastAsia="Calibri"/>
          <w:spacing w:val="32"/>
          <w:sz w:val="24"/>
          <w:szCs w:val="24"/>
        </w:rPr>
        <w:t xml:space="preserve"> </w:t>
      </w:r>
      <w:r w:rsidRPr="004F0126">
        <w:rPr>
          <w:rFonts w:eastAsia="Calibri"/>
          <w:sz w:val="24"/>
          <w:szCs w:val="24"/>
        </w:rPr>
        <w:t>проведения соревнований,</w:t>
      </w:r>
      <w:r w:rsidRPr="004F0126">
        <w:rPr>
          <w:rFonts w:eastAsia="Calibri"/>
          <w:spacing w:val="38"/>
          <w:sz w:val="24"/>
          <w:szCs w:val="24"/>
        </w:rPr>
        <w:t xml:space="preserve"> </w:t>
      </w:r>
      <w:r w:rsidRPr="004F0126">
        <w:rPr>
          <w:rFonts w:eastAsia="Calibri"/>
          <w:sz w:val="24"/>
          <w:szCs w:val="24"/>
        </w:rPr>
        <w:t>установления</w:t>
      </w:r>
      <w:r w:rsidRPr="004F0126">
        <w:rPr>
          <w:rFonts w:eastAsia="Calibri"/>
          <w:spacing w:val="33"/>
          <w:sz w:val="24"/>
          <w:szCs w:val="24"/>
        </w:rPr>
        <w:t xml:space="preserve"> </w:t>
      </w:r>
      <w:r w:rsidRPr="004F0126">
        <w:rPr>
          <w:rFonts w:eastAsia="Calibri"/>
          <w:sz w:val="24"/>
          <w:szCs w:val="24"/>
        </w:rPr>
        <w:t>и</w:t>
      </w:r>
      <w:r w:rsidRPr="004F0126">
        <w:rPr>
          <w:rFonts w:eastAsia="Calibri"/>
          <w:spacing w:val="33"/>
          <w:sz w:val="24"/>
          <w:szCs w:val="24"/>
        </w:rPr>
        <w:t xml:space="preserve"> </w:t>
      </w:r>
      <w:r w:rsidRPr="004F0126">
        <w:rPr>
          <w:rFonts w:eastAsia="Calibri"/>
          <w:sz w:val="24"/>
          <w:szCs w:val="24"/>
        </w:rPr>
        <w:t>регистрации</w:t>
      </w:r>
      <w:r w:rsidRPr="004F0126">
        <w:rPr>
          <w:rFonts w:eastAsia="Calibri"/>
          <w:spacing w:val="33"/>
          <w:sz w:val="24"/>
          <w:szCs w:val="24"/>
        </w:rPr>
        <w:t xml:space="preserve"> </w:t>
      </w:r>
      <w:r w:rsidRPr="004F0126">
        <w:rPr>
          <w:rFonts w:eastAsia="Calibri"/>
          <w:sz w:val="24"/>
          <w:szCs w:val="24"/>
        </w:rPr>
        <w:t>рекордов,</w:t>
      </w:r>
      <w:r w:rsidRPr="004F0126">
        <w:rPr>
          <w:rFonts w:eastAsia="Calibri"/>
          <w:spacing w:val="34"/>
          <w:sz w:val="24"/>
          <w:szCs w:val="24"/>
        </w:rPr>
        <w:t xml:space="preserve"> </w:t>
      </w:r>
      <w:r w:rsidRPr="004F0126">
        <w:rPr>
          <w:rFonts w:eastAsia="Calibri"/>
          <w:sz w:val="24"/>
          <w:szCs w:val="24"/>
        </w:rPr>
        <w:t>рекомендациями</w:t>
      </w:r>
      <w:r w:rsidRPr="004F0126">
        <w:rPr>
          <w:rFonts w:eastAsia="Calibri"/>
          <w:spacing w:val="33"/>
          <w:sz w:val="24"/>
          <w:szCs w:val="24"/>
        </w:rPr>
        <w:t xml:space="preserve"> </w:t>
      </w:r>
      <w:r w:rsidRPr="004F0126">
        <w:rPr>
          <w:rFonts w:eastAsia="Calibri"/>
          <w:sz w:val="24"/>
          <w:szCs w:val="24"/>
        </w:rPr>
        <w:t>для</w:t>
      </w:r>
      <w:r w:rsidRPr="004F0126">
        <w:rPr>
          <w:rFonts w:eastAsia="Calibri"/>
          <w:spacing w:val="33"/>
          <w:sz w:val="24"/>
          <w:szCs w:val="24"/>
        </w:rPr>
        <w:t xml:space="preserve"> </w:t>
      </w:r>
      <w:r w:rsidRPr="004F0126">
        <w:rPr>
          <w:rFonts w:eastAsia="Calibri"/>
          <w:sz w:val="24"/>
          <w:szCs w:val="24"/>
        </w:rPr>
        <w:t>судейства</w:t>
      </w:r>
      <w:r w:rsidRPr="004F0126">
        <w:rPr>
          <w:rFonts w:eastAsia="Calibri"/>
          <w:spacing w:val="34"/>
          <w:sz w:val="24"/>
          <w:szCs w:val="24"/>
        </w:rPr>
        <w:t xml:space="preserve"> </w:t>
      </w:r>
      <w:r w:rsidRPr="004F0126">
        <w:rPr>
          <w:rFonts w:eastAsia="Calibri"/>
          <w:sz w:val="24"/>
          <w:szCs w:val="24"/>
        </w:rPr>
        <w:t>и</w:t>
      </w:r>
      <w:r w:rsidRPr="004F0126">
        <w:rPr>
          <w:rFonts w:eastAsia="Calibri"/>
          <w:spacing w:val="33"/>
          <w:sz w:val="24"/>
          <w:szCs w:val="24"/>
        </w:rPr>
        <w:t xml:space="preserve"> </w:t>
      </w:r>
      <w:r w:rsidRPr="004F0126">
        <w:rPr>
          <w:rFonts w:eastAsia="Calibri"/>
          <w:sz w:val="24"/>
          <w:szCs w:val="24"/>
        </w:rPr>
        <w:t>организации соревнований</w:t>
      </w:r>
      <w:r w:rsidRPr="004F0126">
        <w:rPr>
          <w:rFonts w:eastAsia="Calibri"/>
          <w:spacing w:val="11"/>
          <w:sz w:val="24"/>
          <w:szCs w:val="24"/>
        </w:rPr>
        <w:t xml:space="preserve"> </w:t>
      </w:r>
      <w:r w:rsidRPr="004F0126">
        <w:rPr>
          <w:rFonts w:eastAsia="Calibri"/>
          <w:sz w:val="24"/>
          <w:szCs w:val="24"/>
        </w:rPr>
        <w:t>в</w:t>
      </w:r>
      <w:r w:rsidRPr="004F0126">
        <w:rPr>
          <w:rFonts w:eastAsia="Calibri"/>
          <w:spacing w:val="14"/>
          <w:sz w:val="24"/>
          <w:szCs w:val="24"/>
        </w:rPr>
        <w:t xml:space="preserve"> </w:t>
      </w:r>
      <w:r w:rsidRPr="004F0126">
        <w:rPr>
          <w:rFonts w:eastAsia="Calibri"/>
          <w:sz w:val="24"/>
          <w:szCs w:val="24"/>
        </w:rPr>
        <w:t>классе</w:t>
      </w:r>
      <w:r w:rsidRPr="004F0126">
        <w:rPr>
          <w:rFonts w:eastAsia="Calibri"/>
          <w:spacing w:val="13"/>
          <w:sz w:val="24"/>
          <w:szCs w:val="24"/>
        </w:rPr>
        <w:t xml:space="preserve"> </w:t>
      </w:r>
      <w:r w:rsidRPr="004F0126">
        <w:rPr>
          <w:rFonts w:eastAsia="Calibri"/>
          <w:sz w:val="24"/>
          <w:szCs w:val="24"/>
        </w:rPr>
        <w:t>моделей</w:t>
      </w:r>
      <w:r w:rsidRPr="004F0126">
        <w:rPr>
          <w:rFonts w:eastAsia="Calibri"/>
          <w:spacing w:val="12"/>
          <w:sz w:val="24"/>
          <w:szCs w:val="24"/>
        </w:rPr>
        <w:t xml:space="preserve"> </w:t>
      </w:r>
      <w:r w:rsidRPr="004F0126">
        <w:rPr>
          <w:rFonts w:eastAsia="Calibri"/>
          <w:sz w:val="24"/>
          <w:szCs w:val="24"/>
        </w:rPr>
        <w:t>ракет</w:t>
      </w:r>
      <w:r w:rsidRPr="004F0126">
        <w:rPr>
          <w:rFonts w:eastAsia="Calibri"/>
          <w:spacing w:val="12"/>
          <w:sz w:val="24"/>
          <w:szCs w:val="24"/>
        </w:rPr>
        <w:t xml:space="preserve"> </w:t>
      </w:r>
      <w:r w:rsidRPr="004F0126">
        <w:rPr>
          <w:rFonts w:eastAsia="Calibri"/>
          <w:sz w:val="24"/>
          <w:szCs w:val="24"/>
        </w:rPr>
        <w:t>S</w:t>
      </w:r>
      <w:r w:rsidRPr="004F0126">
        <w:rPr>
          <w:rFonts w:eastAsia="Calibri"/>
          <w:spacing w:val="12"/>
          <w:sz w:val="24"/>
          <w:szCs w:val="24"/>
        </w:rPr>
        <w:t xml:space="preserve"> </w:t>
      </w:r>
      <w:r w:rsidRPr="004F0126">
        <w:rPr>
          <w:rFonts w:eastAsia="Calibri"/>
          <w:sz w:val="24"/>
          <w:szCs w:val="24"/>
        </w:rPr>
        <w:t>в</w:t>
      </w:r>
      <w:r w:rsidRPr="004F0126">
        <w:rPr>
          <w:rFonts w:eastAsia="Calibri"/>
          <w:spacing w:val="12"/>
          <w:sz w:val="24"/>
          <w:szCs w:val="24"/>
        </w:rPr>
        <w:t xml:space="preserve"> </w:t>
      </w:r>
      <w:r w:rsidRPr="004F0126">
        <w:rPr>
          <w:rFonts w:eastAsia="Calibri"/>
          <w:sz w:val="24"/>
          <w:szCs w:val="24"/>
        </w:rPr>
        <w:t>России,</w:t>
      </w:r>
      <w:r w:rsidRPr="004F0126">
        <w:rPr>
          <w:rFonts w:eastAsia="Calibri"/>
          <w:spacing w:val="15"/>
          <w:sz w:val="24"/>
          <w:szCs w:val="24"/>
        </w:rPr>
        <w:t xml:space="preserve"> </w:t>
      </w:r>
      <w:r w:rsidRPr="004F0126">
        <w:rPr>
          <w:rFonts w:eastAsia="Calibri"/>
          <w:sz w:val="24"/>
          <w:szCs w:val="24"/>
        </w:rPr>
        <w:t>утвержденных</w:t>
      </w:r>
      <w:r w:rsidRPr="004F0126">
        <w:rPr>
          <w:rFonts w:eastAsia="Calibri"/>
          <w:spacing w:val="14"/>
          <w:sz w:val="24"/>
          <w:szCs w:val="24"/>
        </w:rPr>
        <w:t xml:space="preserve"> </w:t>
      </w:r>
      <w:r w:rsidRPr="004F0126">
        <w:rPr>
          <w:rFonts w:eastAsia="Calibri"/>
          <w:sz w:val="24"/>
          <w:szCs w:val="24"/>
        </w:rPr>
        <w:t>президиумом</w:t>
      </w:r>
      <w:r w:rsidRPr="004F0126">
        <w:rPr>
          <w:rFonts w:eastAsia="Calibri"/>
          <w:spacing w:val="13"/>
          <w:sz w:val="24"/>
          <w:szCs w:val="24"/>
        </w:rPr>
        <w:t xml:space="preserve"> </w:t>
      </w:r>
      <w:r w:rsidRPr="004F0126">
        <w:rPr>
          <w:rFonts w:eastAsia="Calibri"/>
          <w:sz w:val="24"/>
          <w:szCs w:val="24"/>
        </w:rPr>
        <w:t>Общероссийской общественной</w:t>
      </w:r>
      <w:r w:rsidRPr="004F0126">
        <w:rPr>
          <w:rFonts w:eastAsia="Calibri"/>
          <w:spacing w:val="11"/>
          <w:sz w:val="24"/>
          <w:szCs w:val="24"/>
        </w:rPr>
        <w:t xml:space="preserve"> </w:t>
      </w:r>
      <w:r w:rsidRPr="004F0126">
        <w:rPr>
          <w:rFonts w:eastAsia="Calibri"/>
          <w:sz w:val="24"/>
          <w:szCs w:val="24"/>
        </w:rPr>
        <w:t>организации</w:t>
      </w:r>
      <w:r w:rsidRPr="004F0126">
        <w:rPr>
          <w:rFonts w:eastAsia="Calibri"/>
          <w:spacing w:val="13"/>
          <w:sz w:val="24"/>
          <w:szCs w:val="24"/>
        </w:rPr>
        <w:t xml:space="preserve"> </w:t>
      </w:r>
      <w:r w:rsidRPr="004F0126">
        <w:rPr>
          <w:rFonts w:eastAsia="Calibri"/>
          <w:sz w:val="24"/>
          <w:szCs w:val="24"/>
        </w:rPr>
        <w:t>«Федерация</w:t>
      </w:r>
      <w:r w:rsidRPr="004F0126">
        <w:rPr>
          <w:rFonts w:eastAsia="Calibri"/>
          <w:spacing w:val="11"/>
          <w:sz w:val="24"/>
          <w:szCs w:val="24"/>
        </w:rPr>
        <w:t xml:space="preserve"> </w:t>
      </w:r>
      <w:r w:rsidRPr="004F0126">
        <w:rPr>
          <w:rFonts w:eastAsia="Calibri"/>
          <w:sz w:val="24"/>
          <w:szCs w:val="24"/>
        </w:rPr>
        <w:t>авиамодельного</w:t>
      </w:r>
      <w:r w:rsidRPr="004F0126">
        <w:rPr>
          <w:rFonts w:eastAsia="Calibri"/>
          <w:spacing w:val="13"/>
          <w:sz w:val="24"/>
          <w:szCs w:val="24"/>
        </w:rPr>
        <w:t xml:space="preserve"> </w:t>
      </w:r>
      <w:r w:rsidRPr="004F0126">
        <w:rPr>
          <w:rFonts w:eastAsia="Calibri"/>
          <w:sz w:val="24"/>
          <w:szCs w:val="24"/>
        </w:rPr>
        <w:t>спорта</w:t>
      </w:r>
      <w:r w:rsidRPr="004F0126">
        <w:rPr>
          <w:rFonts w:eastAsia="Calibri"/>
          <w:spacing w:val="12"/>
          <w:sz w:val="24"/>
          <w:szCs w:val="24"/>
        </w:rPr>
        <w:t xml:space="preserve"> </w:t>
      </w:r>
      <w:r w:rsidRPr="004F0126">
        <w:rPr>
          <w:rFonts w:eastAsia="Calibri"/>
          <w:sz w:val="24"/>
          <w:szCs w:val="24"/>
        </w:rPr>
        <w:t>России»</w:t>
      </w:r>
      <w:r w:rsidRPr="004F0126">
        <w:rPr>
          <w:rFonts w:eastAsia="Calibri"/>
          <w:spacing w:val="8"/>
          <w:sz w:val="24"/>
          <w:szCs w:val="24"/>
        </w:rPr>
        <w:t xml:space="preserve"> </w:t>
      </w:r>
      <w:r w:rsidRPr="004F0126">
        <w:rPr>
          <w:rFonts w:eastAsia="Calibri"/>
          <w:sz w:val="24"/>
          <w:szCs w:val="24"/>
        </w:rPr>
        <w:t>в</w:t>
      </w:r>
      <w:r w:rsidRPr="004F0126">
        <w:rPr>
          <w:rFonts w:eastAsia="Calibri"/>
          <w:spacing w:val="11"/>
          <w:sz w:val="24"/>
          <w:szCs w:val="24"/>
        </w:rPr>
        <w:t xml:space="preserve"> </w:t>
      </w:r>
      <w:r w:rsidRPr="004F0126">
        <w:rPr>
          <w:rFonts w:eastAsia="Calibri"/>
          <w:sz w:val="24"/>
          <w:szCs w:val="24"/>
        </w:rPr>
        <w:t>редакции</w:t>
      </w:r>
      <w:r w:rsidRPr="004F0126">
        <w:rPr>
          <w:rFonts w:eastAsia="Calibri"/>
          <w:spacing w:val="11"/>
          <w:sz w:val="24"/>
          <w:szCs w:val="24"/>
        </w:rPr>
        <w:t xml:space="preserve"> </w:t>
      </w:r>
      <w:r w:rsidRPr="004F0126">
        <w:rPr>
          <w:rFonts w:eastAsia="Calibri"/>
          <w:sz w:val="24"/>
          <w:szCs w:val="24"/>
        </w:rPr>
        <w:t>2022</w:t>
      </w:r>
      <w:r w:rsidRPr="004F0126">
        <w:rPr>
          <w:rFonts w:eastAsia="Calibri"/>
          <w:spacing w:val="13"/>
          <w:sz w:val="24"/>
          <w:szCs w:val="24"/>
        </w:rPr>
        <w:t xml:space="preserve"> </w:t>
      </w:r>
      <w:r w:rsidRPr="004F0126">
        <w:rPr>
          <w:rFonts w:eastAsia="Calibri"/>
          <w:sz w:val="24"/>
          <w:szCs w:val="24"/>
        </w:rPr>
        <w:t>г.,</w:t>
      </w:r>
      <w:r w:rsidRPr="004F0126">
        <w:rPr>
          <w:rFonts w:eastAsia="Calibri"/>
          <w:spacing w:val="13"/>
          <w:sz w:val="24"/>
          <w:szCs w:val="24"/>
        </w:rPr>
        <w:t xml:space="preserve"> </w:t>
      </w:r>
      <w:r w:rsidRPr="004F0126">
        <w:rPr>
          <w:rFonts w:eastAsia="Calibri"/>
          <w:sz w:val="24"/>
          <w:szCs w:val="24"/>
        </w:rPr>
        <w:t>инструкциями,</w:t>
      </w:r>
      <w:r w:rsidRPr="004F0126">
        <w:rPr>
          <w:rFonts w:eastAsia="Calibri"/>
          <w:spacing w:val="-1"/>
          <w:sz w:val="24"/>
          <w:szCs w:val="24"/>
        </w:rPr>
        <w:t xml:space="preserve"> </w:t>
      </w:r>
      <w:r w:rsidRPr="004F0126">
        <w:rPr>
          <w:rFonts w:eastAsia="Calibri"/>
          <w:sz w:val="24"/>
          <w:szCs w:val="24"/>
        </w:rPr>
        <w:t>принятыми</w:t>
      </w:r>
      <w:r w:rsidRPr="004F0126">
        <w:rPr>
          <w:rFonts w:eastAsia="Calibri"/>
          <w:spacing w:val="-1"/>
          <w:sz w:val="24"/>
          <w:szCs w:val="24"/>
        </w:rPr>
        <w:t xml:space="preserve"> </w:t>
      </w:r>
      <w:r w:rsidRPr="004F0126">
        <w:rPr>
          <w:rFonts w:eastAsia="Calibri"/>
          <w:sz w:val="24"/>
          <w:szCs w:val="24"/>
        </w:rPr>
        <w:t>на момент</w:t>
      </w:r>
      <w:r w:rsidRPr="004F0126">
        <w:rPr>
          <w:rFonts w:eastAsia="Calibri"/>
          <w:spacing w:val="-1"/>
          <w:sz w:val="24"/>
          <w:szCs w:val="24"/>
        </w:rPr>
        <w:t xml:space="preserve"> </w:t>
      </w:r>
      <w:r w:rsidRPr="004F0126">
        <w:rPr>
          <w:rFonts w:eastAsia="Calibri"/>
          <w:sz w:val="24"/>
          <w:szCs w:val="24"/>
        </w:rPr>
        <w:t>проведения</w:t>
      </w:r>
      <w:r w:rsidRPr="004F0126">
        <w:rPr>
          <w:rFonts w:eastAsia="Calibri"/>
          <w:spacing w:val="-1"/>
          <w:sz w:val="24"/>
          <w:szCs w:val="24"/>
        </w:rPr>
        <w:t xml:space="preserve"> </w:t>
      </w:r>
      <w:r w:rsidRPr="004F0126">
        <w:rPr>
          <w:rFonts w:eastAsia="Calibri"/>
          <w:sz w:val="24"/>
          <w:szCs w:val="24"/>
        </w:rPr>
        <w:t>соревнований</w:t>
      </w:r>
      <w:r w:rsidRPr="004F0126">
        <w:rPr>
          <w:rFonts w:eastAsia="Calibri"/>
          <w:spacing w:val="-1"/>
          <w:sz w:val="24"/>
          <w:szCs w:val="24"/>
        </w:rPr>
        <w:t xml:space="preserve"> </w:t>
      </w:r>
      <w:r w:rsidRPr="004F0126">
        <w:rPr>
          <w:rFonts w:eastAsia="Calibri"/>
          <w:sz w:val="24"/>
          <w:szCs w:val="24"/>
        </w:rPr>
        <w:t>в</w:t>
      </w:r>
      <w:r w:rsidRPr="004F0126">
        <w:rPr>
          <w:rFonts w:eastAsia="Calibri"/>
          <w:spacing w:val="2"/>
          <w:sz w:val="24"/>
          <w:szCs w:val="24"/>
        </w:rPr>
        <w:t xml:space="preserve"> </w:t>
      </w:r>
      <w:r w:rsidRPr="004F0126">
        <w:rPr>
          <w:rFonts w:eastAsia="Calibri"/>
          <w:sz w:val="24"/>
          <w:szCs w:val="24"/>
        </w:rPr>
        <w:t>установленном</w:t>
      </w:r>
      <w:r w:rsidRPr="004F0126">
        <w:rPr>
          <w:rFonts w:eastAsia="Calibri"/>
          <w:spacing w:val="1"/>
          <w:sz w:val="24"/>
          <w:szCs w:val="24"/>
        </w:rPr>
        <w:t xml:space="preserve"> </w:t>
      </w:r>
      <w:r w:rsidRPr="004F0126">
        <w:rPr>
          <w:rFonts w:eastAsia="Calibri"/>
          <w:sz w:val="24"/>
          <w:szCs w:val="24"/>
        </w:rPr>
        <w:t>порядке.</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Полёты будут</w:t>
      </w:r>
      <w:r w:rsidRPr="004F0126">
        <w:rPr>
          <w:rFonts w:eastAsia="Calibri"/>
          <w:spacing w:val="-2"/>
          <w:sz w:val="24"/>
          <w:szCs w:val="24"/>
        </w:rPr>
        <w:t xml:space="preserve"> </w:t>
      </w:r>
      <w:r w:rsidRPr="004F0126">
        <w:rPr>
          <w:rFonts w:eastAsia="Calibri"/>
          <w:sz w:val="24"/>
          <w:szCs w:val="24"/>
        </w:rPr>
        <w:t>производиться</w:t>
      </w:r>
      <w:r w:rsidRPr="004F0126">
        <w:rPr>
          <w:rFonts w:eastAsia="Calibri"/>
          <w:spacing w:val="2"/>
          <w:sz w:val="24"/>
          <w:szCs w:val="24"/>
        </w:rPr>
        <w:t xml:space="preserve"> </w:t>
      </w:r>
      <w:r w:rsidRPr="004F0126">
        <w:rPr>
          <w:rFonts w:eastAsia="Calibri"/>
          <w:sz w:val="24"/>
          <w:szCs w:val="24"/>
        </w:rPr>
        <w:t>на двигателях, из «одной</w:t>
      </w:r>
      <w:r w:rsidRPr="004F0126">
        <w:rPr>
          <w:rFonts w:eastAsia="Calibri"/>
          <w:spacing w:val="-1"/>
          <w:sz w:val="24"/>
          <w:szCs w:val="24"/>
        </w:rPr>
        <w:t xml:space="preserve"> </w:t>
      </w:r>
      <w:r w:rsidRPr="004F0126">
        <w:rPr>
          <w:rFonts w:eastAsia="Calibri"/>
          <w:sz w:val="24"/>
          <w:szCs w:val="24"/>
        </w:rPr>
        <w:t>коробки»:</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в</w:t>
      </w:r>
      <w:r w:rsidRPr="004F0126">
        <w:rPr>
          <w:rFonts w:eastAsia="Calibri"/>
          <w:spacing w:val="1"/>
          <w:sz w:val="24"/>
          <w:szCs w:val="24"/>
        </w:rPr>
        <w:t xml:space="preserve"> </w:t>
      </w:r>
      <w:r w:rsidRPr="004F0126">
        <w:rPr>
          <w:rFonts w:eastAsia="Calibri"/>
          <w:sz w:val="24"/>
          <w:szCs w:val="24"/>
        </w:rPr>
        <w:t>классе моделей</w:t>
      </w:r>
      <w:r w:rsidRPr="004F0126">
        <w:rPr>
          <w:rFonts w:eastAsia="Calibri"/>
          <w:spacing w:val="-1"/>
          <w:sz w:val="24"/>
          <w:szCs w:val="24"/>
        </w:rPr>
        <w:t xml:space="preserve"> </w:t>
      </w:r>
      <w:r w:rsidRPr="004F0126">
        <w:rPr>
          <w:rFonts w:eastAsia="Calibri"/>
          <w:sz w:val="24"/>
          <w:szCs w:val="24"/>
        </w:rPr>
        <w:t>S3A суммарным импульсом 1,25 Н•с;</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 в</w:t>
      </w:r>
      <w:r w:rsidRPr="004F0126">
        <w:rPr>
          <w:rFonts w:eastAsia="Calibri"/>
          <w:spacing w:val="1"/>
          <w:sz w:val="24"/>
          <w:szCs w:val="24"/>
        </w:rPr>
        <w:t xml:space="preserve"> </w:t>
      </w:r>
      <w:r w:rsidRPr="004F0126">
        <w:rPr>
          <w:rFonts w:eastAsia="Calibri"/>
          <w:sz w:val="24"/>
          <w:szCs w:val="24"/>
        </w:rPr>
        <w:t>классе моделей</w:t>
      </w:r>
      <w:r w:rsidRPr="004F0126">
        <w:rPr>
          <w:rFonts w:eastAsia="Calibri"/>
          <w:spacing w:val="-1"/>
          <w:sz w:val="24"/>
          <w:szCs w:val="24"/>
        </w:rPr>
        <w:t xml:space="preserve"> </w:t>
      </w:r>
      <w:r w:rsidRPr="004F0126">
        <w:rPr>
          <w:rFonts w:eastAsia="Calibri"/>
          <w:sz w:val="24"/>
          <w:szCs w:val="24"/>
        </w:rPr>
        <w:t>S6A суммарным импульсом 2,5 Н•с.</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В</w:t>
      </w:r>
      <w:r w:rsidRPr="004F0126">
        <w:rPr>
          <w:rFonts w:eastAsia="Calibri"/>
          <w:spacing w:val="1"/>
          <w:sz w:val="24"/>
          <w:szCs w:val="24"/>
        </w:rPr>
        <w:t xml:space="preserve"> </w:t>
      </w:r>
      <w:r w:rsidRPr="004F0126">
        <w:rPr>
          <w:rFonts w:eastAsia="Calibri"/>
          <w:sz w:val="24"/>
          <w:szCs w:val="24"/>
        </w:rPr>
        <w:t>классе моделей</w:t>
      </w:r>
      <w:r w:rsidRPr="004F0126">
        <w:rPr>
          <w:rFonts w:eastAsia="Calibri"/>
          <w:spacing w:val="-1"/>
          <w:sz w:val="24"/>
          <w:szCs w:val="24"/>
        </w:rPr>
        <w:t xml:space="preserve"> </w:t>
      </w:r>
      <w:r w:rsidRPr="004F0126">
        <w:rPr>
          <w:rFonts w:eastAsia="Calibri"/>
          <w:sz w:val="24"/>
          <w:szCs w:val="24"/>
        </w:rPr>
        <w:t>S3А диаметр</w:t>
      </w:r>
      <w:r w:rsidRPr="004F0126">
        <w:rPr>
          <w:rFonts w:eastAsia="Calibri"/>
          <w:spacing w:val="1"/>
          <w:sz w:val="24"/>
          <w:szCs w:val="24"/>
        </w:rPr>
        <w:t xml:space="preserve"> </w:t>
      </w:r>
      <w:r w:rsidRPr="004F0126">
        <w:rPr>
          <w:rFonts w:eastAsia="Calibri"/>
          <w:sz w:val="24"/>
          <w:szCs w:val="24"/>
        </w:rPr>
        <w:t>парашюта не</w:t>
      </w:r>
      <w:r w:rsidRPr="004F0126">
        <w:rPr>
          <w:rFonts w:eastAsia="Calibri"/>
          <w:spacing w:val="3"/>
          <w:sz w:val="24"/>
          <w:szCs w:val="24"/>
        </w:rPr>
        <w:t xml:space="preserve"> </w:t>
      </w:r>
      <w:r w:rsidRPr="004F0126">
        <w:rPr>
          <w:rFonts w:eastAsia="Calibri"/>
          <w:sz w:val="24"/>
          <w:szCs w:val="24"/>
        </w:rPr>
        <w:t>более 300</w:t>
      </w:r>
      <w:r w:rsidRPr="004F0126">
        <w:rPr>
          <w:rFonts w:eastAsia="Calibri"/>
          <w:spacing w:val="1"/>
          <w:sz w:val="24"/>
          <w:szCs w:val="24"/>
        </w:rPr>
        <w:t xml:space="preserve"> </w:t>
      </w:r>
      <w:r w:rsidRPr="004F0126">
        <w:rPr>
          <w:rFonts w:eastAsia="Calibri"/>
          <w:sz w:val="24"/>
          <w:szCs w:val="24"/>
        </w:rPr>
        <w:t>мм.</w:t>
      </w:r>
    </w:p>
    <w:p w:rsidR="004F0126" w:rsidRPr="004F0126" w:rsidRDefault="00CC31A1" w:rsidP="00CC31A1">
      <w:pPr>
        <w:widowControl/>
        <w:kinsoku w:val="0"/>
        <w:overflowPunct w:val="0"/>
        <w:autoSpaceDE w:val="0"/>
        <w:autoSpaceDN w:val="0"/>
        <w:adjustRightInd w:val="0"/>
        <w:ind w:left="709"/>
        <w:jc w:val="both"/>
        <w:rPr>
          <w:rFonts w:eastAsia="Calibri"/>
          <w:sz w:val="24"/>
          <w:szCs w:val="24"/>
        </w:rPr>
      </w:pPr>
      <w:r>
        <w:rPr>
          <w:rFonts w:eastAsia="Calibri"/>
          <w:sz w:val="24"/>
          <w:szCs w:val="24"/>
        </w:rPr>
        <w:t xml:space="preserve">6.1. </w:t>
      </w:r>
      <w:r w:rsidR="004F0126" w:rsidRPr="004F0126">
        <w:rPr>
          <w:rFonts w:eastAsia="Calibri"/>
          <w:sz w:val="24"/>
          <w:szCs w:val="24"/>
        </w:rPr>
        <w:t>Технические</w:t>
      </w:r>
      <w:r w:rsidR="004F0126" w:rsidRPr="004F0126">
        <w:rPr>
          <w:rFonts w:eastAsia="Calibri"/>
          <w:spacing w:val="-2"/>
          <w:sz w:val="24"/>
          <w:szCs w:val="24"/>
        </w:rPr>
        <w:t xml:space="preserve"> </w:t>
      </w:r>
      <w:r w:rsidR="004F0126" w:rsidRPr="004F0126">
        <w:rPr>
          <w:rFonts w:eastAsia="Calibri"/>
          <w:sz w:val="24"/>
          <w:szCs w:val="24"/>
        </w:rPr>
        <w:t>требования к моделям</w:t>
      </w:r>
      <w:r w:rsidR="004F0126" w:rsidRPr="004F0126">
        <w:rPr>
          <w:rFonts w:eastAsia="Calibri"/>
          <w:spacing w:val="1"/>
          <w:sz w:val="24"/>
          <w:szCs w:val="24"/>
        </w:rPr>
        <w:t xml:space="preserve"> </w:t>
      </w:r>
      <w:r w:rsidR="004F0126" w:rsidRPr="004F0126">
        <w:rPr>
          <w:rFonts w:eastAsia="Calibri"/>
          <w:sz w:val="24"/>
          <w:szCs w:val="24"/>
        </w:rPr>
        <w:t>SУ</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Модели</w:t>
      </w:r>
      <w:r w:rsidRPr="004F0126">
        <w:rPr>
          <w:rFonts w:eastAsia="Calibri"/>
          <w:b/>
          <w:bCs/>
          <w:sz w:val="24"/>
          <w:szCs w:val="24"/>
        </w:rPr>
        <w:t xml:space="preserve"> SУ1 </w:t>
      </w:r>
      <w:r w:rsidRPr="004F0126">
        <w:rPr>
          <w:rFonts w:eastAsia="Calibri"/>
          <w:sz w:val="24"/>
          <w:szCs w:val="24"/>
        </w:rPr>
        <w:t>и</w:t>
      </w:r>
      <w:r w:rsidRPr="004F0126">
        <w:rPr>
          <w:rFonts w:eastAsia="Calibri"/>
          <w:b/>
          <w:bCs/>
          <w:sz w:val="24"/>
          <w:szCs w:val="24"/>
        </w:rPr>
        <w:t xml:space="preserve"> SУ2 </w:t>
      </w:r>
      <w:r w:rsidRPr="004F0126">
        <w:rPr>
          <w:rFonts w:eastAsia="Calibri"/>
          <w:sz w:val="24"/>
          <w:szCs w:val="24"/>
        </w:rPr>
        <w:t>в</w:t>
      </w:r>
      <w:r w:rsidRPr="004F0126">
        <w:rPr>
          <w:rFonts w:eastAsia="Calibri"/>
          <w:spacing w:val="1"/>
          <w:sz w:val="24"/>
          <w:szCs w:val="24"/>
        </w:rPr>
        <w:t xml:space="preserve"> </w:t>
      </w:r>
      <w:r w:rsidRPr="004F0126">
        <w:rPr>
          <w:rFonts w:eastAsia="Calibri"/>
          <w:sz w:val="24"/>
          <w:szCs w:val="24"/>
        </w:rPr>
        <w:t>момент</w:t>
      </w:r>
      <w:r w:rsidRPr="004F0126">
        <w:rPr>
          <w:rFonts w:eastAsia="Calibri"/>
          <w:spacing w:val="-1"/>
          <w:sz w:val="24"/>
          <w:szCs w:val="24"/>
        </w:rPr>
        <w:t xml:space="preserve"> </w:t>
      </w:r>
      <w:r w:rsidRPr="004F0126">
        <w:rPr>
          <w:rFonts w:eastAsia="Calibri"/>
          <w:sz w:val="24"/>
          <w:szCs w:val="24"/>
        </w:rPr>
        <w:t>запуска</w:t>
      </w:r>
      <w:r w:rsidRPr="004F0126">
        <w:rPr>
          <w:rFonts w:eastAsia="Calibri"/>
          <w:spacing w:val="2"/>
          <w:sz w:val="24"/>
          <w:szCs w:val="24"/>
        </w:rPr>
        <w:t xml:space="preserve"> </w:t>
      </w:r>
      <w:r w:rsidRPr="004F0126">
        <w:rPr>
          <w:rFonts w:eastAsia="Calibri"/>
          <w:sz w:val="24"/>
          <w:szCs w:val="24"/>
        </w:rPr>
        <w:t>и</w:t>
      </w:r>
      <w:r w:rsidRPr="004F0126">
        <w:rPr>
          <w:rFonts w:eastAsia="Calibri"/>
          <w:spacing w:val="-1"/>
          <w:sz w:val="24"/>
          <w:szCs w:val="24"/>
        </w:rPr>
        <w:t xml:space="preserve"> </w:t>
      </w:r>
      <w:r w:rsidRPr="004F0126">
        <w:rPr>
          <w:rFonts w:eastAsia="Calibri"/>
          <w:sz w:val="24"/>
          <w:szCs w:val="24"/>
        </w:rPr>
        <w:t>в</w:t>
      </w:r>
      <w:r w:rsidRPr="004F0126">
        <w:rPr>
          <w:rFonts w:eastAsia="Calibri"/>
          <w:spacing w:val="-1"/>
          <w:sz w:val="24"/>
          <w:szCs w:val="24"/>
        </w:rPr>
        <w:t xml:space="preserve"> </w:t>
      </w:r>
      <w:r w:rsidRPr="004F0126">
        <w:rPr>
          <w:rFonts w:eastAsia="Calibri"/>
          <w:sz w:val="24"/>
          <w:szCs w:val="24"/>
        </w:rPr>
        <w:t>полете</w:t>
      </w:r>
      <w:r w:rsidRPr="004F0126">
        <w:rPr>
          <w:rFonts w:eastAsia="Calibri"/>
          <w:spacing w:val="2"/>
          <w:sz w:val="24"/>
          <w:szCs w:val="24"/>
        </w:rPr>
        <w:t xml:space="preserve"> </w:t>
      </w:r>
      <w:r w:rsidRPr="004F0126">
        <w:rPr>
          <w:rFonts w:eastAsia="Calibri"/>
          <w:sz w:val="24"/>
          <w:szCs w:val="24"/>
        </w:rPr>
        <w:t>должны</w:t>
      </w:r>
      <w:r w:rsidRPr="004F0126">
        <w:rPr>
          <w:rFonts w:eastAsia="Calibri"/>
          <w:spacing w:val="-1"/>
          <w:sz w:val="24"/>
          <w:szCs w:val="24"/>
        </w:rPr>
        <w:t xml:space="preserve"> </w:t>
      </w:r>
      <w:r w:rsidRPr="004F0126">
        <w:rPr>
          <w:rFonts w:eastAsia="Calibri"/>
          <w:sz w:val="24"/>
          <w:szCs w:val="24"/>
        </w:rPr>
        <w:t>отвечать следующим</w:t>
      </w:r>
      <w:r w:rsidRPr="004F0126">
        <w:rPr>
          <w:rFonts w:eastAsia="Calibri"/>
          <w:spacing w:val="1"/>
          <w:sz w:val="24"/>
          <w:szCs w:val="24"/>
        </w:rPr>
        <w:t xml:space="preserve"> </w:t>
      </w:r>
      <w:r w:rsidRPr="004F0126">
        <w:rPr>
          <w:rFonts w:eastAsia="Calibri"/>
          <w:sz w:val="24"/>
          <w:szCs w:val="24"/>
        </w:rPr>
        <w:t>требованиям:</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rPr>
          <w:rFonts w:eastAsia="Calibri"/>
          <w:sz w:val="24"/>
          <w:szCs w:val="24"/>
        </w:rPr>
      </w:pPr>
      <w:r w:rsidRPr="004F0126">
        <w:rPr>
          <w:rFonts w:eastAsia="Calibri"/>
          <w:sz w:val="24"/>
          <w:szCs w:val="24"/>
        </w:rPr>
        <w:t>модели</w:t>
      </w:r>
      <w:r w:rsidRPr="004F0126">
        <w:rPr>
          <w:rFonts w:eastAsia="Calibri"/>
          <w:spacing w:val="-1"/>
          <w:sz w:val="24"/>
          <w:szCs w:val="24"/>
        </w:rPr>
        <w:t xml:space="preserve"> </w:t>
      </w:r>
      <w:r w:rsidRPr="004F0126">
        <w:rPr>
          <w:rFonts w:eastAsia="Calibri"/>
          <w:sz w:val="24"/>
          <w:szCs w:val="24"/>
        </w:rPr>
        <w:t>только</w:t>
      </w:r>
      <w:r w:rsidRPr="004F0126">
        <w:rPr>
          <w:rFonts w:eastAsia="Calibri"/>
          <w:spacing w:val="1"/>
          <w:sz w:val="24"/>
          <w:szCs w:val="24"/>
        </w:rPr>
        <w:t xml:space="preserve"> </w:t>
      </w:r>
      <w:r w:rsidRPr="004F0126">
        <w:rPr>
          <w:rFonts w:eastAsia="Calibri"/>
          <w:sz w:val="24"/>
          <w:szCs w:val="24"/>
        </w:rPr>
        <w:t xml:space="preserve">одноступенчатые; </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rPr>
          <w:rFonts w:eastAsia="Calibri"/>
          <w:sz w:val="24"/>
          <w:szCs w:val="24"/>
        </w:rPr>
      </w:pPr>
      <w:r w:rsidRPr="004F0126">
        <w:rPr>
          <w:rFonts w:eastAsia="Calibri"/>
          <w:sz w:val="24"/>
          <w:szCs w:val="24"/>
        </w:rPr>
        <w:t>максимальный</w:t>
      </w:r>
      <w:r w:rsidRPr="004F0126">
        <w:rPr>
          <w:rFonts w:eastAsia="Calibri"/>
          <w:spacing w:val="-1"/>
          <w:sz w:val="24"/>
          <w:szCs w:val="24"/>
        </w:rPr>
        <w:t xml:space="preserve"> </w:t>
      </w:r>
      <w:r w:rsidRPr="004F0126">
        <w:rPr>
          <w:rFonts w:eastAsia="Calibri"/>
          <w:sz w:val="24"/>
          <w:szCs w:val="24"/>
        </w:rPr>
        <w:t>стартовый</w:t>
      </w:r>
      <w:r w:rsidRPr="004F0126">
        <w:rPr>
          <w:rFonts w:eastAsia="Calibri"/>
          <w:spacing w:val="1"/>
          <w:sz w:val="24"/>
          <w:szCs w:val="24"/>
        </w:rPr>
        <w:t xml:space="preserve"> </w:t>
      </w:r>
      <w:r w:rsidRPr="004F0126">
        <w:rPr>
          <w:rFonts w:eastAsia="Calibri"/>
          <w:sz w:val="24"/>
          <w:szCs w:val="24"/>
        </w:rPr>
        <w:t>вес модели, не</w:t>
      </w:r>
      <w:r w:rsidRPr="004F0126">
        <w:rPr>
          <w:rFonts w:eastAsia="Calibri"/>
          <w:spacing w:val="3"/>
          <w:sz w:val="24"/>
          <w:szCs w:val="24"/>
        </w:rPr>
        <w:t xml:space="preserve"> </w:t>
      </w:r>
      <w:r w:rsidRPr="004F0126">
        <w:rPr>
          <w:rFonts w:eastAsia="Calibri"/>
          <w:sz w:val="24"/>
          <w:szCs w:val="24"/>
        </w:rPr>
        <w:t>должен</w:t>
      </w:r>
      <w:r w:rsidRPr="004F0126">
        <w:rPr>
          <w:rFonts w:eastAsia="Calibri"/>
          <w:spacing w:val="1"/>
          <w:sz w:val="24"/>
          <w:szCs w:val="24"/>
        </w:rPr>
        <w:t xml:space="preserve"> </w:t>
      </w:r>
      <w:r w:rsidRPr="004F0126">
        <w:rPr>
          <w:rFonts w:eastAsia="Calibri"/>
          <w:sz w:val="24"/>
          <w:szCs w:val="24"/>
        </w:rPr>
        <w:t>превышать 0,1</w:t>
      </w:r>
      <w:r w:rsidRPr="004F0126">
        <w:rPr>
          <w:rFonts w:eastAsia="Calibri"/>
          <w:spacing w:val="1"/>
          <w:sz w:val="24"/>
          <w:szCs w:val="24"/>
        </w:rPr>
        <w:t xml:space="preserve"> </w:t>
      </w:r>
      <w:r w:rsidRPr="004F0126">
        <w:rPr>
          <w:rFonts w:eastAsia="Calibri"/>
          <w:sz w:val="24"/>
          <w:szCs w:val="24"/>
        </w:rPr>
        <w:t>кг;</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rPr>
          <w:rFonts w:eastAsia="Calibri"/>
          <w:sz w:val="24"/>
          <w:szCs w:val="24"/>
        </w:rPr>
      </w:pPr>
      <w:r w:rsidRPr="004F0126">
        <w:rPr>
          <w:rFonts w:eastAsia="Calibri"/>
          <w:sz w:val="24"/>
          <w:szCs w:val="24"/>
        </w:rPr>
        <w:t>диаметр</w:t>
      </w:r>
      <w:r w:rsidRPr="004F0126">
        <w:rPr>
          <w:rFonts w:eastAsia="Calibri"/>
          <w:spacing w:val="1"/>
          <w:sz w:val="24"/>
          <w:szCs w:val="24"/>
        </w:rPr>
        <w:t xml:space="preserve"> </w:t>
      </w:r>
      <w:r w:rsidRPr="004F0126">
        <w:rPr>
          <w:rFonts w:eastAsia="Calibri"/>
          <w:sz w:val="24"/>
          <w:szCs w:val="24"/>
        </w:rPr>
        <w:t>корпуса 50</w:t>
      </w:r>
      <w:r w:rsidRPr="004F0126">
        <w:rPr>
          <w:rFonts w:eastAsia="Calibri"/>
          <w:spacing w:val="1"/>
          <w:sz w:val="24"/>
          <w:szCs w:val="24"/>
        </w:rPr>
        <w:t xml:space="preserve"> </w:t>
      </w:r>
      <w:r w:rsidRPr="004F0126">
        <w:rPr>
          <w:rFonts w:eastAsia="Calibri"/>
          <w:sz w:val="24"/>
          <w:szCs w:val="24"/>
        </w:rPr>
        <w:t>мм, длина</w:t>
      </w:r>
      <w:r w:rsidRPr="004F0126">
        <w:rPr>
          <w:rFonts w:eastAsia="Calibri"/>
          <w:spacing w:val="3"/>
          <w:sz w:val="24"/>
          <w:szCs w:val="24"/>
        </w:rPr>
        <w:t xml:space="preserve"> </w:t>
      </w:r>
      <w:r w:rsidRPr="004F0126">
        <w:rPr>
          <w:rFonts w:eastAsia="Calibri"/>
          <w:sz w:val="24"/>
          <w:szCs w:val="24"/>
        </w:rPr>
        <w:t>корпуса</w:t>
      </w:r>
      <w:r w:rsidRPr="004F0126">
        <w:rPr>
          <w:rFonts w:eastAsia="Calibri"/>
          <w:spacing w:val="3"/>
          <w:sz w:val="24"/>
          <w:szCs w:val="24"/>
        </w:rPr>
        <w:t xml:space="preserve"> </w:t>
      </w:r>
      <w:r w:rsidRPr="004F0126">
        <w:rPr>
          <w:rFonts w:eastAsia="Calibri"/>
          <w:sz w:val="24"/>
          <w:szCs w:val="24"/>
        </w:rPr>
        <w:t>не более</w:t>
      </w:r>
      <w:r w:rsidRPr="004F0126">
        <w:rPr>
          <w:rFonts w:eastAsia="Calibri"/>
          <w:spacing w:val="6"/>
          <w:sz w:val="24"/>
          <w:szCs w:val="24"/>
        </w:rPr>
        <w:t xml:space="preserve"> </w:t>
      </w:r>
      <w:r w:rsidRPr="004F0126">
        <w:rPr>
          <w:rFonts w:eastAsia="Calibri"/>
          <w:sz w:val="24"/>
          <w:szCs w:val="24"/>
        </w:rPr>
        <w:t>650 мм;</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jc w:val="both"/>
        <w:rPr>
          <w:rFonts w:eastAsia="Calibri"/>
          <w:sz w:val="24"/>
          <w:szCs w:val="24"/>
        </w:rPr>
      </w:pPr>
      <w:r w:rsidRPr="004F0126">
        <w:rPr>
          <w:rFonts w:eastAsia="Calibri"/>
          <w:sz w:val="24"/>
          <w:szCs w:val="24"/>
        </w:rPr>
        <w:t>суммарный</w:t>
      </w:r>
      <w:r w:rsidRPr="004F0126">
        <w:rPr>
          <w:rFonts w:eastAsia="Calibri"/>
          <w:spacing w:val="-1"/>
          <w:sz w:val="24"/>
          <w:szCs w:val="24"/>
        </w:rPr>
        <w:t xml:space="preserve"> </w:t>
      </w:r>
      <w:r w:rsidRPr="004F0126">
        <w:rPr>
          <w:rFonts w:eastAsia="Calibri"/>
          <w:sz w:val="24"/>
          <w:szCs w:val="24"/>
        </w:rPr>
        <w:t>импульс двигателя</w:t>
      </w:r>
      <w:r w:rsidRPr="004F0126">
        <w:rPr>
          <w:rFonts w:eastAsia="Calibri"/>
          <w:spacing w:val="2"/>
          <w:sz w:val="24"/>
          <w:szCs w:val="24"/>
        </w:rPr>
        <w:t xml:space="preserve"> </w:t>
      </w:r>
      <w:r w:rsidRPr="004F0126">
        <w:rPr>
          <w:rFonts w:eastAsia="Calibri"/>
          <w:sz w:val="24"/>
          <w:szCs w:val="24"/>
        </w:rPr>
        <w:t>не более 5,0</w:t>
      </w:r>
      <w:r w:rsidRPr="004F0126">
        <w:rPr>
          <w:rFonts w:eastAsia="Calibri"/>
          <w:spacing w:val="1"/>
          <w:sz w:val="24"/>
          <w:szCs w:val="24"/>
        </w:rPr>
        <w:t xml:space="preserve"> </w:t>
      </w:r>
      <w:r w:rsidRPr="004F0126">
        <w:rPr>
          <w:rFonts w:eastAsia="Calibri"/>
          <w:sz w:val="24"/>
          <w:szCs w:val="24"/>
        </w:rPr>
        <w:t>Н•с;</w:t>
      </w:r>
    </w:p>
    <w:p w:rsidR="004F0126" w:rsidRPr="004F0126" w:rsidRDefault="004F0126" w:rsidP="00325237">
      <w:pPr>
        <w:widowControl/>
        <w:numPr>
          <w:ilvl w:val="0"/>
          <w:numId w:val="111"/>
        </w:numPr>
        <w:tabs>
          <w:tab w:val="left" w:pos="1093"/>
        </w:tabs>
        <w:kinsoku w:val="0"/>
        <w:overflowPunct w:val="0"/>
        <w:autoSpaceDE w:val="0"/>
        <w:autoSpaceDN w:val="0"/>
        <w:adjustRightInd w:val="0"/>
        <w:ind w:left="0" w:firstLine="709"/>
        <w:jc w:val="both"/>
        <w:rPr>
          <w:rFonts w:eastAsia="Calibri"/>
          <w:sz w:val="24"/>
          <w:szCs w:val="24"/>
        </w:rPr>
      </w:pPr>
      <w:r w:rsidRPr="004F0126">
        <w:rPr>
          <w:rFonts w:eastAsia="Calibri"/>
          <w:sz w:val="24"/>
          <w:szCs w:val="24"/>
        </w:rPr>
        <w:t>конструкция</w:t>
      </w:r>
      <w:r w:rsidRPr="004F0126">
        <w:rPr>
          <w:rFonts w:eastAsia="Calibri"/>
          <w:spacing w:val="6"/>
          <w:sz w:val="24"/>
          <w:szCs w:val="24"/>
        </w:rPr>
        <w:t xml:space="preserve"> </w:t>
      </w:r>
      <w:r w:rsidRPr="004F0126">
        <w:rPr>
          <w:rFonts w:eastAsia="Calibri"/>
          <w:sz w:val="24"/>
          <w:szCs w:val="24"/>
        </w:rPr>
        <w:t>модели</w:t>
      </w:r>
      <w:r w:rsidRPr="004F0126">
        <w:rPr>
          <w:rFonts w:eastAsia="Calibri"/>
          <w:spacing w:val="5"/>
          <w:sz w:val="24"/>
          <w:szCs w:val="24"/>
        </w:rPr>
        <w:t xml:space="preserve"> </w:t>
      </w:r>
      <w:r w:rsidRPr="004F0126">
        <w:rPr>
          <w:rFonts w:eastAsia="Calibri"/>
          <w:sz w:val="24"/>
          <w:szCs w:val="24"/>
        </w:rPr>
        <w:t>должна</w:t>
      </w:r>
      <w:r w:rsidRPr="004F0126">
        <w:rPr>
          <w:rFonts w:eastAsia="Calibri"/>
          <w:spacing w:val="7"/>
          <w:sz w:val="24"/>
          <w:szCs w:val="24"/>
        </w:rPr>
        <w:t xml:space="preserve"> </w:t>
      </w:r>
      <w:r w:rsidRPr="004F0126">
        <w:rPr>
          <w:rFonts w:eastAsia="Calibri"/>
          <w:sz w:val="24"/>
          <w:szCs w:val="24"/>
        </w:rPr>
        <w:t>выдерживать</w:t>
      </w:r>
      <w:r w:rsidRPr="004F0126">
        <w:rPr>
          <w:rFonts w:eastAsia="Calibri"/>
          <w:spacing w:val="7"/>
          <w:sz w:val="24"/>
          <w:szCs w:val="24"/>
        </w:rPr>
        <w:t xml:space="preserve"> </w:t>
      </w:r>
      <w:r w:rsidRPr="004F0126">
        <w:rPr>
          <w:rFonts w:eastAsia="Calibri"/>
          <w:sz w:val="24"/>
          <w:szCs w:val="24"/>
        </w:rPr>
        <w:t>более</w:t>
      </w:r>
      <w:r w:rsidRPr="004F0126">
        <w:rPr>
          <w:rFonts w:eastAsia="Calibri"/>
          <w:spacing w:val="8"/>
          <w:sz w:val="24"/>
          <w:szCs w:val="24"/>
        </w:rPr>
        <w:t xml:space="preserve"> </w:t>
      </w:r>
      <w:r w:rsidRPr="004F0126">
        <w:rPr>
          <w:rFonts w:eastAsia="Calibri"/>
          <w:sz w:val="24"/>
          <w:szCs w:val="24"/>
        </w:rPr>
        <w:t>одного</w:t>
      </w:r>
      <w:r w:rsidRPr="004F0126">
        <w:rPr>
          <w:rFonts w:eastAsia="Calibri"/>
          <w:spacing w:val="8"/>
          <w:sz w:val="24"/>
          <w:szCs w:val="24"/>
        </w:rPr>
        <w:t xml:space="preserve"> </w:t>
      </w:r>
      <w:r w:rsidRPr="004F0126">
        <w:rPr>
          <w:rFonts w:eastAsia="Calibri"/>
          <w:sz w:val="24"/>
          <w:szCs w:val="24"/>
        </w:rPr>
        <w:t>полета</w:t>
      </w:r>
      <w:r w:rsidRPr="004F0126">
        <w:rPr>
          <w:rFonts w:eastAsia="Calibri"/>
          <w:spacing w:val="7"/>
          <w:sz w:val="24"/>
          <w:szCs w:val="24"/>
        </w:rPr>
        <w:t xml:space="preserve"> </w:t>
      </w:r>
      <w:r w:rsidRPr="004F0126">
        <w:rPr>
          <w:rFonts w:eastAsia="Calibri"/>
          <w:sz w:val="24"/>
          <w:szCs w:val="24"/>
        </w:rPr>
        <w:t>и</w:t>
      </w:r>
      <w:r w:rsidRPr="004F0126">
        <w:rPr>
          <w:rFonts w:eastAsia="Calibri"/>
          <w:spacing w:val="6"/>
          <w:sz w:val="24"/>
          <w:szCs w:val="24"/>
        </w:rPr>
        <w:t xml:space="preserve"> </w:t>
      </w:r>
      <w:r w:rsidRPr="004F0126">
        <w:rPr>
          <w:rFonts w:eastAsia="Calibri"/>
          <w:sz w:val="24"/>
          <w:szCs w:val="24"/>
        </w:rPr>
        <w:t>содержать</w:t>
      </w:r>
      <w:r w:rsidRPr="004F0126">
        <w:rPr>
          <w:rFonts w:eastAsia="Calibri"/>
          <w:spacing w:val="7"/>
          <w:sz w:val="24"/>
          <w:szCs w:val="24"/>
        </w:rPr>
        <w:t xml:space="preserve"> </w:t>
      </w:r>
      <w:r w:rsidRPr="004F0126">
        <w:rPr>
          <w:rFonts w:eastAsia="Calibri"/>
          <w:sz w:val="24"/>
          <w:szCs w:val="24"/>
        </w:rPr>
        <w:t>средства</w:t>
      </w:r>
      <w:r w:rsidRPr="004F0126">
        <w:rPr>
          <w:rFonts w:eastAsia="Calibri"/>
          <w:spacing w:val="7"/>
          <w:sz w:val="24"/>
          <w:szCs w:val="24"/>
        </w:rPr>
        <w:t xml:space="preserve"> </w:t>
      </w:r>
      <w:r w:rsidRPr="004F0126">
        <w:rPr>
          <w:rFonts w:eastAsia="Calibri"/>
          <w:sz w:val="24"/>
          <w:szCs w:val="24"/>
        </w:rPr>
        <w:t>спасения</w:t>
      </w:r>
      <w:r w:rsidRPr="004F0126">
        <w:rPr>
          <w:rFonts w:eastAsia="Calibri"/>
          <w:spacing w:val="6"/>
          <w:sz w:val="24"/>
          <w:szCs w:val="24"/>
        </w:rPr>
        <w:t xml:space="preserve"> </w:t>
      </w:r>
      <w:r w:rsidRPr="004F0126">
        <w:rPr>
          <w:rFonts w:eastAsia="Calibri"/>
          <w:sz w:val="24"/>
          <w:szCs w:val="24"/>
        </w:rPr>
        <w:t>для ее</w:t>
      </w:r>
      <w:r w:rsidRPr="004F0126">
        <w:rPr>
          <w:rFonts w:eastAsia="Calibri"/>
          <w:spacing w:val="11"/>
          <w:sz w:val="24"/>
          <w:szCs w:val="24"/>
        </w:rPr>
        <w:t xml:space="preserve"> </w:t>
      </w:r>
      <w:r w:rsidRPr="004F0126">
        <w:rPr>
          <w:rFonts w:eastAsia="Calibri"/>
          <w:sz w:val="24"/>
          <w:szCs w:val="24"/>
        </w:rPr>
        <w:t>возвращения</w:t>
      </w:r>
      <w:r w:rsidRPr="004F0126">
        <w:rPr>
          <w:rFonts w:eastAsia="Calibri"/>
          <w:spacing w:val="9"/>
          <w:sz w:val="24"/>
          <w:szCs w:val="24"/>
        </w:rPr>
        <w:t xml:space="preserve"> </w:t>
      </w:r>
      <w:r w:rsidRPr="004F0126">
        <w:rPr>
          <w:rFonts w:eastAsia="Calibri"/>
          <w:sz w:val="24"/>
          <w:szCs w:val="24"/>
        </w:rPr>
        <w:t>на</w:t>
      </w:r>
      <w:r w:rsidRPr="004F0126">
        <w:rPr>
          <w:rFonts w:eastAsia="Calibri"/>
          <w:spacing w:val="10"/>
          <w:sz w:val="24"/>
          <w:szCs w:val="24"/>
        </w:rPr>
        <w:t xml:space="preserve"> </w:t>
      </w:r>
      <w:r w:rsidRPr="004F0126">
        <w:rPr>
          <w:rFonts w:eastAsia="Calibri"/>
          <w:sz w:val="24"/>
          <w:szCs w:val="24"/>
        </w:rPr>
        <w:t>землю</w:t>
      </w:r>
      <w:r w:rsidRPr="004F0126">
        <w:rPr>
          <w:rFonts w:eastAsia="Calibri"/>
          <w:spacing w:val="12"/>
          <w:sz w:val="24"/>
          <w:szCs w:val="24"/>
        </w:rPr>
        <w:t xml:space="preserve"> </w:t>
      </w:r>
      <w:r w:rsidRPr="004F0126">
        <w:rPr>
          <w:rFonts w:eastAsia="Calibri"/>
          <w:sz w:val="24"/>
          <w:szCs w:val="24"/>
        </w:rPr>
        <w:t>(SУ1-</w:t>
      </w:r>
      <w:r w:rsidRPr="004F0126">
        <w:rPr>
          <w:rFonts w:eastAsia="Calibri"/>
          <w:spacing w:val="8"/>
          <w:sz w:val="24"/>
          <w:szCs w:val="24"/>
        </w:rPr>
        <w:t xml:space="preserve"> </w:t>
      </w:r>
      <w:r w:rsidRPr="004F0126">
        <w:rPr>
          <w:rFonts w:eastAsia="Calibri"/>
          <w:sz w:val="24"/>
          <w:szCs w:val="24"/>
        </w:rPr>
        <w:t>лента, SУ2-парашют)</w:t>
      </w:r>
      <w:r w:rsidRPr="004F0126">
        <w:rPr>
          <w:rFonts w:eastAsia="Calibri"/>
          <w:spacing w:val="10"/>
          <w:sz w:val="24"/>
          <w:szCs w:val="24"/>
        </w:rPr>
        <w:t xml:space="preserve"> </w:t>
      </w:r>
      <w:r w:rsidRPr="004F0126">
        <w:rPr>
          <w:rFonts w:eastAsia="Calibri"/>
          <w:sz w:val="24"/>
          <w:szCs w:val="24"/>
        </w:rPr>
        <w:t>так</w:t>
      </w:r>
      <w:r w:rsidRPr="004F0126">
        <w:rPr>
          <w:rFonts w:eastAsia="Calibri"/>
          <w:spacing w:val="11"/>
          <w:sz w:val="24"/>
          <w:szCs w:val="24"/>
        </w:rPr>
        <w:t xml:space="preserve"> </w:t>
      </w:r>
      <w:r w:rsidRPr="004F0126">
        <w:rPr>
          <w:rFonts w:eastAsia="Calibri"/>
          <w:sz w:val="24"/>
          <w:szCs w:val="24"/>
        </w:rPr>
        <w:t>чтобы</w:t>
      </w:r>
      <w:r w:rsidRPr="004F0126">
        <w:rPr>
          <w:rFonts w:eastAsia="Calibri"/>
          <w:spacing w:val="10"/>
          <w:sz w:val="24"/>
          <w:szCs w:val="24"/>
        </w:rPr>
        <w:t xml:space="preserve"> </w:t>
      </w:r>
      <w:r w:rsidRPr="004F0126">
        <w:rPr>
          <w:rFonts w:eastAsia="Calibri"/>
          <w:sz w:val="24"/>
          <w:szCs w:val="24"/>
        </w:rPr>
        <w:t>модель</w:t>
      </w:r>
      <w:r w:rsidRPr="004F0126">
        <w:rPr>
          <w:rFonts w:eastAsia="Calibri"/>
          <w:spacing w:val="12"/>
          <w:sz w:val="24"/>
          <w:szCs w:val="24"/>
        </w:rPr>
        <w:t xml:space="preserve"> </w:t>
      </w:r>
      <w:r w:rsidRPr="004F0126">
        <w:rPr>
          <w:rFonts w:eastAsia="Calibri"/>
          <w:sz w:val="24"/>
          <w:szCs w:val="24"/>
        </w:rPr>
        <w:t>не</w:t>
      </w:r>
      <w:r w:rsidRPr="004F0126">
        <w:rPr>
          <w:rFonts w:eastAsia="Calibri"/>
          <w:spacing w:val="12"/>
          <w:sz w:val="24"/>
          <w:szCs w:val="24"/>
        </w:rPr>
        <w:t xml:space="preserve"> </w:t>
      </w:r>
      <w:r w:rsidRPr="004F0126">
        <w:rPr>
          <w:rFonts w:eastAsia="Calibri"/>
          <w:sz w:val="24"/>
          <w:szCs w:val="24"/>
        </w:rPr>
        <w:t>получала</w:t>
      </w:r>
      <w:r w:rsidRPr="004F0126">
        <w:rPr>
          <w:rFonts w:eastAsia="Calibri"/>
          <w:spacing w:val="10"/>
          <w:sz w:val="24"/>
          <w:szCs w:val="24"/>
        </w:rPr>
        <w:t xml:space="preserve"> </w:t>
      </w:r>
      <w:r w:rsidRPr="004F0126">
        <w:rPr>
          <w:rFonts w:eastAsia="Calibri"/>
          <w:sz w:val="24"/>
          <w:szCs w:val="24"/>
        </w:rPr>
        <w:t>существенных повреждений</w:t>
      </w:r>
      <w:r w:rsidRPr="004F0126">
        <w:rPr>
          <w:rFonts w:eastAsia="Calibri"/>
          <w:spacing w:val="35"/>
          <w:sz w:val="24"/>
          <w:szCs w:val="24"/>
        </w:rPr>
        <w:t xml:space="preserve"> </w:t>
      </w:r>
      <w:r w:rsidRPr="004F0126">
        <w:rPr>
          <w:rFonts w:eastAsia="Calibri"/>
          <w:sz w:val="24"/>
          <w:szCs w:val="24"/>
        </w:rPr>
        <w:t>и</w:t>
      </w:r>
      <w:r w:rsidRPr="004F0126">
        <w:rPr>
          <w:rFonts w:eastAsia="Calibri"/>
          <w:spacing w:val="33"/>
          <w:sz w:val="24"/>
          <w:szCs w:val="24"/>
        </w:rPr>
        <w:t xml:space="preserve"> </w:t>
      </w:r>
      <w:r w:rsidRPr="004F0126">
        <w:rPr>
          <w:rFonts w:eastAsia="Calibri"/>
          <w:sz w:val="24"/>
          <w:szCs w:val="24"/>
        </w:rPr>
        <w:t>не</w:t>
      </w:r>
      <w:r w:rsidRPr="004F0126">
        <w:rPr>
          <w:rFonts w:eastAsia="Calibri"/>
          <w:spacing w:val="34"/>
          <w:sz w:val="24"/>
          <w:szCs w:val="24"/>
        </w:rPr>
        <w:t xml:space="preserve"> </w:t>
      </w:r>
      <w:r w:rsidRPr="004F0126">
        <w:rPr>
          <w:rFonts w:eastAsia="Calibri"/>
          <w:sz w:val="24"/>
          <w:szCs w:val="24"/>
        </w:rPr>
        <w:t>создавала</w:t>
      </w:r>
      <w:r w:rsidRPr="004F0126">
        <w:rPr>
          <w:rFonts w:eastAsia="Calibri"/>
          <w:spacing w:val="37"/>
          <w:sz w:val="24"/>
          <w:szCs w:val="24"/>
        </w:rPr>
        <w:t xml:space="preserve"> </w:t>
      </w:r>
      <w:r w:rsidRPr="004F0126">
        <w:rPr>
          <w:rFonts w:eastAsia="Calibri"/>
          <w:sz w:val="24"/>
          <w:szCs w:val="24"/>
        </w:rPr>
        <w:t>угрозу</w:t>
      </w:r>
      <w:r w:rsidRPr="004F0126">
        <w:rPr>
          <w:rFonts w:eastAsia="Calibri"/>
          <w:spacing w:val="33"/>
          <w:sz w:val="24"/>
          <w:szCs w:val="24"/>
        </w:rPr>
        <w:t xml:space="preserve"> </w:t>
      </w:r>
      <w:r w:rsidRPr="004F0126">
        <w:rPr>
          <w:rFonts w:eastAsia="Calibri"/>
          <w:sz w:val="24"/>
          <w:szCs w:val="24"/>
        </w:rPr>
        <w:t>безопасности</w:t>
      </w:r>
      <w:r w:rsidRPr="004F0126">
        <w:rPr>
          <w:rFonts w:eastAsia="Calibri"/>
          <w:spacing w:val="35"/>
          <w:sz w:val="24"/>
          <w:szCs w:val="24"/>
        </w:rPr>
        <w:t xml:space="preserve"> </w:t>
      </w:r>
      <w:r w:rsidRPr="004F0126">
        <w:rPr>
          <w:rFonts w:eastAsia="Calibri"/>
          <w:sz w:val="24"/>
          <w:szCs w:val="24"/>
        </w:rPr>
        <w:t>для</w:t>
      </w:r>
      <w:r w:rsidRPr="004F0126">
        <w:rPr>
          <w:rFonts w:eastAsia="Calibri"/>
          <w:spacing w:val="36"/>
          <w:sz w:val="24"/>
          <w:szCs w:val="24"/>
        </w:rPr>
        <w:t xml:space="preserve"> </w:t>
      </w:r>
      <w:r w:rsidRPr="004F0126">
        <w:rPr>
          <w:rFonts w:eastAsia="Calibri"/>
          <w:sz w:val="24"/>
          <w:szCs w:val="24"/>
        </w:rPr>
        <w:t>участников</w:t>
      </w:r>
      <w:r w:rsidRPr="004F0126">
        <w:rPr>
          <w:rFonts w:eastAsia="Calibri"/>
          <w:spacing w:val="33"/>
          <w:sz w:val="24"/>
          <w:szCs w:val="24"/>
        </w:rPr>
        <w:t xml:space="preserve"> </w:t>
      </w:r>
      <w:r w:rsidRPr="004F0126">
        <w:rPr>
          <w:rFonts w:eastAsia="Calibri"/>
          <w:sz w:val="24"/>
          <w:szCs w:val="24"/>
        </w:rPr>
        <w:t>соревнований,</w:t>
      </w:r>
      <w:r w:rsidRPr="004F0126">
        <w:rPr>
          <w:rFonts w:eastAsia="Calibri"/>
          <w:spacing w:val="34"/>
          <w:sz w:val="24"/>
          <w:szCs w:val="24"/>
        </w:rPr>
        <w:t xml:space="preserve"> </w:t>
      </w:r>
      <w:r w:rsidRPr="004F0126">
        <w:rPr>
          <w:rFonts w:eastAsia="Calibri"/>
          <w:sz w:val="24"/>
          <w:szCs w:val="24"/>
        </w:rPr>
        <w:t>судей,</w:t>
      </w:r>
      <w:r w:rsidRPr="004F0126">
        <w:rPr>
          <w:rFonts w:eastAsia="Calibri"/>
          <w:spacing w:val="34"/>
          <w:sz w:val="24"/>
          <w:szCs w:val="24"/>
        </w:rPr>
        <w:t xml:space="preserve"> </w:t>
      </w:r>
      <w:r w:rsidRPr="004F0126">
        <w:rPr>
          <w:rFonts w:eastAsia="Calibri"/>
          <w:sz w:val="24"/>
          <w:szCs w:val="24"/>
        </w:rPr>
        <w:t>зрителей</w:t>
      </w:r>
      <w:r w:rsidRPr="004F0126">
        <w:rPr>
          <w:rFonts w:eastAsia="Calibri"/>
          <w:spacing w:val="35"/>
          <w:sz w:val="24"/>
          <w:szCs w:val="24"/>
        </w:rPr>
        <w:t xml:space="preserve"> </w:t>
      </w:r>
      <w:r w:rsidRPr="004F0126">
        <w:rPr>
          <w:rFonts w:eastAsia="Calibri"/>
          <w:sz w:val="24"/>
          <w:szCs w:val="24"/>
        </w:rPr>
        <w:t>и имущества;</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jc w:val="both"/>
        <w:rPr>
          <w:rFonts w:eastAsia="Calibri"/>
          <w:sz w:val="24"/>
          <w:szCs w:val="24"/>
        </w:rPr>
      </w:pPr>
      <w:r w:rsidRPr="004F0126">
        <w:rPr>
          <w:rFonts w:eastAsia="Calibri"/>
          <w:sz w:val="24"/>
          <w:szCs w:val="24"/>
        </w:rPr>
        <w:t>корпус модели</w:t>
      </w:r>
      <w:r w:rsidRPr="004F0126">
        <w:rPr>
          <w:rFonts w:eastAsia="Calibri"/>
          <w:spacing w:val="-1"/>
          <w:sz w:val="24"/>
          <w:szCs w:val="24"/>
        </w:rPr>
        <w:t xml:space="preserve"> </w:t>
      </w:r>
      <w:r w:rsidRPr="004F0126">
        <w:rPr>
          <w:rFonts w:eastAsia="Calibri"/>
          <w:sz w:val="24"/>
          <w:szCs w:val="24"/>
        </w:rPr>
        <w:t>и</w:t>
      </w:r>
      <w:r w:rsidRPr="004F0126">
        <w:rPr>
          <w:rFonts w:eastAsia="Calibri"/>
          <w:spacing w:val="-1"/>
          <w:sz w:val="24"/>
          <w:szCs w:val="24"/>
        </w:rPr>
        <w:t xml:space="preserve"> </w:t>
      </w:r>
      <w:r w:rsidRPr="004F0126">
        <w:rPr>
          <w:rFonts w:eastAsia="Calibri"/>
          <w:sz w:val="24"/>
          <w:szCs w:val="24"/>
        </w:rPr>
        <w:t>головной</w:t>
      </w:r>
      <w:r w:rsidRPr="004F0126">
        <w:rPr>
          <w:rFonts w:eastAsia="Calibri"/>
          <w:spacing w:val="1"/>
          <w:sz w:val="24"/>
          <w:szCs w:val="24"/>
        </w:rPr>
        <w:t xml:space="preserve"> </w:t>
      </w:r>
      <w:r w:rsidRPr="004F0126">
        <w:rPr>
          <w:rFonts w:eastAsia="Calibri"/>
          <w:sz w:val="24"/>
          <w:szCs w:val="24"/>
        </w:rPr>
        <w:t>обтекатель должны быть</w:t>
      </w:r>
      <w:r w:rsidRPr="004F0126">
        <w:rPr>
          <w:rFonts w:eastAsia="Calibri"/>
          <w:spacing w:val="2"/>
          <w:sz w:val="24"/>
          <w:szCs w:val="24"/>
        </w:rPr>
        <w:t xml:space="preserve"> </w:t>
      </w:r>
      <w:r w:rsidRPr="004F0126">
        <w:rPr>
          <w:rFonts w:eastAsia="Calibri"/>
          <w:sz w:val="24"/>
          <w:szCs w:val="24"/>
        </w:rPr>
        <w:t>изготовлены</w:t>
      </w:r>
      <w:r w:rsidRPr="004F0126">
        <w:rPr>
          <w:rFonts w:eastAsia="Calibri"/>
          <w:spacing w:val="2"/>
          <w:sz w:val="24"/>
          <w:szCs w:val="24"/>
        </w:rPr>
        <w:t xml:space="preserve"> </w:t>
      </w:r>
      <w:r w:rsidRPr="004F0126">
        <w:rPr>
          <w:rFonts w:eastAsia="Calibri"/>
          <w:sz w:val="24"/>
          <w:szCs w:val="24"/>
        </w:rPr>
        <w:t>из бумаги;</w:t>
      </w:r>
    </w:p>
    <w:p w:rsidR="004F0126" w:rsidRPr="004F0126" w:rsidRDefault="004F0126" w:rsidP="00325237">
      <w:pPr>
        <w:widowControl/>
        <w:numPr>
          <w:ilvl w:val="0"/>
          <w:numId w:val="111"/>
        </w:numPr>
        <w:tabs>
          <w:tab w:val="left" w:pos="1086"/>
        </w:tabs>
        <w:kinsoku w:val="0"/>
        <w:overflowPunct w:val="0"/>
        <w:autoSpaceDE w:val="0"/>
        <w:autoSpaceDN w:val="0"/>
        <w:adjustRightInd w:val="0"/>
        <w:ind w:left="0" w:firstLine="709"/>
        <w:jc w:val="both"/>
        <w:rPr>
          <w:rFonts w:eastAsia="Calibri"/>
          <w:sz w:val="24"/>
          <w:szCs w:val="24"/>
        </w:rPr>
      </w:pPr>
      <w:r w:rsidRPr="004F0126">
        <w:rPr>
          <w:rFonts w:eastAsia="Calibri"/>
          <w:sz w:val="24"/>
          <w:szCs w:val="24"/>
        </w:rPr>
        <w:t>в</w:t>
      </w:r>
      <w:r w:rsidRPr="004F0126">
        <w:rPr>
          <w:rFonts w:eastAsia="Calibri"/>
          <w:spacing w:val="1"/>
          <w:sz w:val="24"/>
          <w:szCs w:val="24"/>
        </w:rPr>
        <w:t xml:space="preserve"> </w:t>
      </w:r>
      <w:r w:rsidRPr="004F0126">
        <w:rPr>
          <w:rFonts w:eastAsia="Calibri"/>
          <w:sz w:val="24"/>
          <w:szCs w:val="24"/>
        </w:rPr>
        <w:t>классе моделей</w:t>
      </w:r>
      <w:r w:rsidRPr="004F0126">
        <w:rPr>
          <w:rFonts w:eastAsia="Calibri"/>
          <w:spacing w:val="-1"/>
          <w:sz w:val="24"/>
          <w:szCs w:val="24"/>
        </w:rPr>
        <w:t xml:space="preserve"> </w:t>
      </w:r>
      <w:r w:rsidRPr="004F0126">
        <w:rPr>
          <w:rFonts w:eastAsia="Calibri"/>
          <w:sz w:val="24"/>
          <w:szCs w:val="24"/>
        </w:rPr>
        <w:t>SУ2 диаметр</w:t>
      </w:r>
      <w:r w:rsidRPr="004F0126">
        <w:rPr>
          <w:rFonts w:eastAsia="Calibri"/>
          <w:spacing w:val="1"/>
          <w:sz w:val="24"/>
          <w:szCs w:val="24"/>
        </w:rPr>
        <w:t xml:space="preserve"> </w:t>
      </w:r>
      <w:r w:rsidRPr="004F0126">
        <w:rPr>
          <w:rFonts w:eastAsia="Calibri"/>
          <w:sz w:val="24"/>
          <w:szCs w:val="24"/>
        </w:rPr>
        <w:t>парашюта не</w:t>
      </w:r>
      <w:r w:rsidRPr="004F0126">
        <w:rPr>
          <w:rFonts w:eastAsia="Calibri"/>
          <w:spacing w:val="3"/>
          <w:sz w:val="24"/>
          <w:szCs w:val="24"/>
        </w:rPr>
        <w:t xml:space="preserve"> </w:t>
      </w:r>
      <w:r w:rsidRPr="004F0126">
        <w:rPr>
          <w:rFonts w:eastAsia="Calibri"/>
          <w:sz w:val="24"/>
          <w:szCs w:val="24"/>
        </w:rPr>
        <w:t>более 400</w:t>
      </w:r>
      <w:r w:rsidRPr="004F0126">
        <w:rPr>
          <w:rFonts w:eastAsia="Calibri"/>
          <w:spacing w:val="1"/>
          <w:sz w:val="24"/>
          <w:szCs w:val="24"/>
        </w:rPr>
        <w:t xml:space="preserve"> </w:t>
      </w:r>
      <w:r w:rsidRPr="004F0126">
        <w:rPr>
          <w:rFonts w:eastAsia="Calibri"/>
          <w:sz w:val="24"/>
          <w:szCs w:val="24"/>
        </w:rPr>
        <w:t>мм.</w:t>
      </w:r>
    </w:p>
    <w:p w:rsidR="004F0126" w:rsidRPr="00CC31A1" w:rsidRDefault="004F0126" w:rsidP="00325237">
      <w:pPr>
        <w:widowControl/>
        <w:numPr>
          <w:ilvl w:val="0"/>
          <w:numId w:val="111"/>
        </w:numPr>
        <w:tabs>
          <w:tab w:val="left" w:pos="1129"/>
          <w:tab w:val="left" w:pos="9072"/>
        </w:tabs>
        <w:kinsoku w:val="0"/>
        <w:overflowPunct w:val="0"/>
        <w:autoSpaceDE w:val="0"/>
        <w:autoSpaceDN w:val="0"/>
        <w:adjustRightInd w:val="0"/>
        <w:ind w:left="0" w:firstLine="709"/>
        <w:jc w:val="both"/>
        <w:rPr>
          <w:rFonts w:eastAsia="Calibri"/>
          <w:sz w:val="24"/>
          <w:szCs w:val="24"/>
        </w:rPr>
      </w:pPr>
      <w:r w:rsidRPr="004F0126">
        <w:rPr>
          <w:rFonts w:eastAsia="Calibri"/>
          <w:sz w:val="24"/>
          <w:szCs w:val="24"/>
        </w:rPr>
        <w:t>конструкция</w:t>
      </w:r>
      <w:r w:rsidRPr="004F0126">
        <w:rPr>
          <w:rFonts w:eastAsia="Calibri"/>
          <w:spacing w:val="43"/>
          <w:sz w:val="24"/>
          <w:szCs w:val="24"/>
        </w:rPr>
        <w:t xml:space="preserve"> </w:t>
      </w:r>
      <w:r w:rsidRPr="004F0126">
        <w:rPr>
          <w:rFonts w:eastAsia="Calibri"/>
          <w:sz w:val="24"/>
          <w:szCs w:val="24"/>
        </w:rPr>
        <w:t>модели</w:t>
      </w:r>
      <w:r w:rsidRPr="004F0126">
        <w:rPr>
          <w:rFonts w:eastAsia="Calibri"/>
          <w:spacing w:val="43"/>
          <w:sz w:val="24"/>
          <w:szCs w:val="24"/>
        </w:rPr>
        <w:t xml:space="preserve"> </w:t>
      </w:r>
      <w:r w:rsidRPr="004F0126">
        <w:rPr>
          <w:rFonts w:eastAsia="Calibri"/>
          <w:sz w:val="24"/>
          <w:szCs w:val="24"/>
        </w:rPr>
        <w:t>должна</w:t>
      </w:r>
      <w:r w:rsidRPr="004F0126">
        <w:rPr>
          <w:rFonts w:eastAsia="Calibri"/>
          <w:spacing w:val="46"/>
          <w:sz w:val="24"/>
          <w:szCs w:val="24"/>
        </w:rPr>
        <w:t xml:space="preserve"> </w:t>
      </w:r>
      <w:r w:rsidRPr="004F0126">
        <w:rPr>
          <w:rFonts w:eastAsia="Calibri"/>
          <w:sz w:val="24"/>
          <w:szCs w:val="24"/>
        </w:rPr>
        <w:t>включать</w:t>
      </w:r>
      <w:r w:rsidRPr="004F0126">
        <w:rPr>
          <w:rFonts w:eastAsia="Calibri"/>
          <w:spacing w:val="46"/>
          <w:sz w:val="24"/>
          <w:szCs w:val="24"/>
        </w:rPr>
        <w:t xml:space="preserve"> </w:t>
      </w:r>
      <w:r w:rsidRPr="004F0126">
        <w:rPr>
          <w:rFonts w:eastAsia="Calibri"/>
          <w:sz w:val="24"/>
          <w:szCs w:val="24"/>
        </w:rPr>
        <w:t>поверхности,</w:t>
      </w:r>
      <w:r w:rsidRPr="004F0126">
        <w:rPr>
          <w:rFonts w:eastAsia="Calibri"/>
          <w:spacing w:val="43"/>
          <w:sz w:val="24"/>
          <w:szCs w:val="24"/>
        </w:rPr>
        <w:t xml:space="preserve"> </w:t>
      </w:r>
      <w:r w:rsidRPr="004F0126">
        <w:rPr>
          <w:rFonts w:eastAsia="Calibri"/>
          <w:sz w:val="24"/>
          <w:szCs w:val="24"/>
        </w:rPr>
        <w:t>которые</w:t>
      </w:r>
      <w:r w:rsidRPr="004F0126">
        <w:rPr>
          <w:rFonts w:eastAsia="Calibri"/>
          <w:spacing w:val="44"/>
          <w:sz w:val="24"/>
          <w:szCs w:val="24"/>
        </w:rPr>
        <w:t xml:space="preserve"> </w:t>
      </w:r>
      <w:r w:rsidRPr="004F0126">
        <w:rPr>
          <w:rFonts w:eastAsia="Calibri"/>
          <w:sz w:val="24"/>
          <w:szCs w:val="24"/>
        </w:rPr>
        <w:t>обеспечивают</w:t>
      </w:r>
      <w:r w:rsidRPr="004F0126">
        <w:rPr>
          <w:rFonts w:eastAsia="Calibri"/>
          <w:spacing w:val="42"/>
          <w:sz w:val="24"/>
          <w:szCs w:val="24"/>
        </w:rPr>
        <w:t xml:space="preserve"> </w:t>
      </w:r>
      <w:r w:rsidRPr="004F0126">
        <w:rPr>
          <w:rFonts w:eastAsia="Calibri"/>
          <w:sz w:val="24"/>
          <w:szCs w:val="24"/>
        </w:rPr>
        <w:t>аэродинамическую стабилизацию, необходимую для</w:t>
      </w:r>
      <w:r w:rsidRPr="004F0126">
        <w:rPr>
          <w:rFonts w:eastAsia="Calibri"/>
          <w:spacing w:val="2"/>
          <w:sz w:val="24"/>
          <w:szCs w:val="24"/>
        </w:rPr>
        <w:t xml:space="preserve"> </w:t>
      </w:r>
      <w:r w:rsidRPr="004F0126">
        <w:rPr>
          <w:rFonts w:eastAsia="Calibri"/>
          <w:sz w:val="24"/>
          <w:szCs w:val="24"/>
        </w:rPr>
        <w:t>устойчивой</w:t>
      </w:r>
      <w:r w:rsidRPr="004F0126">
        <w:rPr>
          <w:rFonts w:eastAsia="Calibri"/>
          <w:spacing w:val="-1"/>
          <w:sz w:val="24"/>
          <w:szCs w:val="24"/>
        </w:rPr>
        <w:t xml:space="preserve"> </w:t>
      </w:r>
      <w:r w:rsidRPr="004F0126">
        <w:rPr>
          <w:rFonts w:eastAsia="Calibri"/>
          <w:sz w:val="24"/>
          <w:szCs w:val="24"/>
        </w:rPr>
        <w:t>и</w:t>
      </w:r>
      <w:r w:rsidRPr="004F0126">
        <w:rPr>
          <w:rFonts w:eastAsia="Calibri"/>
          <w:spacing w:val="1"/>
          <w:sz w:val="24"/>
          <w:szCs w:val="24"/>
        </w:rPr>
        <w:t xml:space="preserve"> </w:t>
      </w:r>
      <w:r w:rsidRPr="004F0126">
        <w:rPr>
          <w:rFonts w:eastAsia="Calibri"/>
          <w:sz w:val="24"/>
          <w:szCs w:val="24"/>
        </w:rPr>
        <w:t>предсказуемой</w:t>
      </w:r>
      <w:r w:rsidRPr="004F0126">
        <w:rPr>
          <w:rFonts w:eastAsia="Calibri"/>
          <w:spacing w:val="-1"/>
          <w:sz w:val="24"/>
          <w:szCs w:val="24"/>
        </w:rPr>
        <w:t xml:space="preserve"> </w:t>
      </w:r>
      <w:r w:rsidRPr="004F0126">
        <w:rPr>
          <w:rFonts w:eastAsia="Calibri"/>
          <w:sz w:val="24"/>
          <w:szCs w:val="24"/>
        </w:rPr>
        <w:t>траектории</w:t>
      </w:r>
      <w:r w:rsidRPr="004F0126">
        <w:rPr>
          <w:rFonts w:eastAsia="Calibri"/>
          <w:spacing w:val="-1"/>
          <w:sz w:val="24"/>
          <w:szCs w:val="24"/>
        </w:rPr>
        <w:t xml:space="preserve"> </w:t>
      </w:r>
      <w:r w:rsidRPr="004F0126">
        <w:rPr>
          <w:rFonts w:eastAsia="Calibri"/>
          <w:sz w:val="24"/>
          <w:szCs w:val="24"/>
        </w:rPr>
        <w:t>полета.</w:t>
      </w:r>
    </w:p>
    <w:p w:rsidR="004F0126" w:rsidRPr="004F0126" w:rsidRDefault="004F0126" w:rsidP="00CC31A1">
      <w:pPr>
        <w:widowControl/>
        <w:kinsoku w:val="0"/>
        <w:overflowPunct w:val="0"/>
        <w:autoSpaceDE w:val="0"/>
        <w:autoSpaceDN w:val="0"/>
        <w:adjustRightInd w:val="0"/>
        <w:ind w:firstLine="709"/>
        <w:jc w:val="center"/>
        <w:rPr>
          <w:rFonts w:eastAsia="Calibri"/>
          <w:b/>
          <w:bCs/>
          <w:sz w:val="24"/>
          <w:szCs w:val="24"/>
        </w:rPr>
      </w:pPr>
      <w:r w:rsidRPr="004F0126">
        <w:rPr>
          <w:rFonts w:eastAsia="Calibri"/>
          <w:b/>
          <w:bCs/>
          <w:sz w:val="24"/>
          <w:szCs w:val="24"/>
        </w:rPr>
        <w:t>7. Подведение</w:t>
      </w:r>
      <w:r w:rsidRPr="004F0126">
        <w:rPr>
          <w:rFonts w:eastAsia="Calibri"/>
          <w:b/>
          <w:bCs/>
          <w:spacing w:val="-1"/>
          <w:sz w:val="24"/>
          <w:szCs w:val="24"/>
        </w:rPr>
        <w:t xml:space="preserve"> </w:t>
      </w:r>
      <w:r w:rsidRPr="004F0126">
        <w:rPr>
          <w:rFonts w:eastAsia="Calibri"/>
          <w:b/>
          <w:bCs/>
          <w:sz w:val="24"/>
          <w:szCs w:val="24"/>
        </w:rPr>
        <w:t xml:space="preserve">итогов </w:t>
      </w:r>
      <w:r w:rsidRPr="004F0126">
        <w:rPr>
          <w:rFonts w:eastAsia="Calibri"/>
          <w:b/>
          <w:sz w:val="24"/>
          <w:szCs w:val="24"/>
        </w:rPr>
        <w:t>Первенства</w:t>
      </w:r>
    </w:p>
    <w:p w:rsidR="004F0126" w:rsidRPr="004F0126" w:rsidRDefault="004F0126" w:rsidP="00CC31A1">
      <w:pPr>
        <w:widowControl/>
        <w:kinsoku w:val="0"/>
        <w:overflowPunct w:val="0"/>
        <w:autoSpaceDE w:val="0"/>
        <w:autoSpaceDN w:val="0"/>
        <w:adjustRightInd w:val="0"/>
        <w:ind w:firstLine="709"/>
        <w:jc w:val="both"/>
        <w:rPr>
          <w:rFonts w:eastAsia="Calibri"/>
          <w:b/>
          <w:bCs/>
          <w:sz w:val="24"/>
          <w:szCs w:val="24"/>
        </w:rPr>
      </w:pPr>
      <w:r w:rsidRPr="004F0126">
        <w:rPr>
          <w:rFonts w:eastAsia="Calibri"/>
          <w:sz w:val="24"/>
          <w:szCs w:val="24"/>
        </w:rPr>
        <w:t>Дипломы</w:t>
      </w:r>
      <w:r w:rsidRPr="004F0126">
        <w:rPr>
          <w:rFonts w:eastAsia="Calibri"/>
          <w:spacing w:val="25"/>
          <w:sz w:val="24"/>
          <w:szCs w:val="24"/>
        </w:rPr>
        <w:t xml:space="preserve"> </w:t>
      </w:r>
      <w:r w:rsidRPr="004F0126">
        <w:rPr>
          <w:rFonts w:eastAsia="Calibri"/>
          <w:sz w:val="24"/>
          <w:szCs w:val="24"/>
        </w:rPr>
        <w:t>победителям</w:t>
      </w:r>
      <w:r w:rsidRPr="004F0126">
        <w:rPr>
          <w:rFonts w:eastAsia="Calibri"/>
          <w:spacing w:val="25"/>
          <w:sz w:val="24"/>
          <w:szCs w:val="24"/>
        </w:rPr>
        <w:t xml:space="preserve"> </w:t>
      </w:r>
      <w:r w:rsidRPr="004F0126">
        <w:rPr>
          <w:rFonts w:eastAsia="Calibri"/>
          <w:sz w:val="24"/>
          <w:szCs w:val="24"/>
        </w:rPr>
        <w:t>и</w:t>
      </w:r>
      <w:r w:rsidRPr="004F0126">
        <w:rPr>
          <w:rFonts w:eastAsia="Calibri"/>
          <w:spacing w:val="30"/>
          <w:sz w:val="24"/>
          <w:szCs w:val="24"/>
        </w:rPr>
        <w:t xml:space="preserve"> </w:t>
      </w:r>
      <w:r w:rsidRPr="004F0126">
        <w:rPr>
          <w:rFonts w:eastAsia="Calibri"/>
          <w:sz w:val="24"/>
          <w:szCs w:val="24"/>
        </w:rPr>
        <w:t>призерам</w:t>
      </w:r>
      <w:r w:rsidRPr="004F0126">
        <w:rPr>
          <w:rFonts w:eastAsia="Calibri"/>
          <w:spacing w:val="24"/>
          <w:sz w:val="24"/>
          <w:szCs w:val="24"/>
        </w:rPr>
        <w:t xml:space="preserve"> </w:t>
      </w:r>
      <w:r w:rsidRPr="004F0126">
        <w:rPr>
          <w:rFonts w:eastAsia="Calibri"/>
          <w:sz w:val="24"/>
          <w:szCs w:val="24"/>
        </w:rPr>
        <w:t>за</w:t>
      </w:r>
      <w:r w:rsidRPr="004F0126">
        <w:rPr>
          <w:rFonts w:eastAsia="Calibri"/>
          <w:spacing w:val="25"/>
          <w:sz w:val="24"/>
          <w:szCs w:val="24"/>
        </w:rPr>
        <w:t xml:space="preserve"> </w:t>
      </w:r>
      <w:r w:rsidRPr="004F0126">
        <w:rPr>
          <w:rFonts w:eastAsia="Calibri"/>
          <w:sz w:val="24"/>
          <w:szCs w:val="24"/>
        </w:rPr>
        <w:t>1-3</w:t>
      </w:r>
      <w:r w:rsidRPr="004F0126">
        <w:rPr>
          <w:rFonts w:eastAsia="Calibri"/>
          <w:spacing w:val="23"/>
          <w:sz w:val="24"/>
          <w:szCs w:val="24"/>
        </w:rPr>
        <w:t xml:space="preserve"> </w:t>
      </w:r>
      <w:r w:rsidRPr="004F0126">
        <w:rPr>
          <w:rFonts w:eastAsia="Calibri"/>
          <w:sz w:val="24"/>
          <w:szCs w:val="24"/>
        </w:rPr>
        <w:t>место</w:t>
      </w:r>
      <w:r w:rsidRPr="004F0126">
        <w:rPr>
          <w:rFonts w:eastAsia="Calibri"/>
          <w:spacing w:val="26"/>
          <w:sz w:val="24"/>
          <w:szCs w:val="24"/>
        </w:rPr>
        <w:t xml:space="preserve"> </w:t>
      </w:r>
      <w:r w:rsidRPr="004F0126">
        <w:rPr>
          <w:rFonts w:eastAsia="Calibri"/>
          <w:sz w:val="24"/>
          <w:szCs w:val="24"/>
        </w:rPr>
        <w:t>подготавливаются</w:t>
      </w:r>
      <w:r w:rsidRPr="004F0126">
        <w:rPr>
          <w:rFonts w:eastAsia="Calibri"/>
          <w:spacing w:val="25"/>
          <w:sz w:val="24"/>
          <w:szCs w:val="24"/>
        </w:rPr>
        <w:t xml:space="preserve"> </w:t>
      </w:r>
      <w:r w:rsidRPr="004F0126">
        <w:rPr>
          <w:rFonts w:eastAsia="Calibri"/>
          <w:sz w:val="24"/>
          <w:szCs w:val="24"/>
        </w:rPr>
        <w:t>на</w:t>
      </w:r>
      <w:r w:rsidRPr="004F0126">
        <w:rPr>
          <w:rFonts w:eastAsia="Calibri"/>
          <w:spacing w:val="25"/>
          <w:sz w:val="24"/>
          <w:szCs w:val="24"/>
        </w:rPr>
        <w:t xml:space="preserve"> </w:t>
      </w:r>
      <w:r w:rsidRPr="004F0126">
        <w:rPr>
          <w:rFonts w:eastAsia="Calibri"/>
          <w:sz w:val="24"/>
          <w:szCs w:val="24"/>
        </w:rPr>
        <w:t>бланках Департамента образования и вручаются оргкомитетом мероприятия.</w:t>
      </w:r>
    </w:p>
    <w:p w:rsidR="004F0126" w:rsidRPr="00CC31A1"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По</w:t>
      </w:r>
      <w:r w:rsidRPr="004F0126">
        <w:rPr>
          <w:rFonts w:eastAsia="Calibri"/>
          <w:spacing w:val="6"/>
          <w:sz w:val="24"/>
          <w:szCs w:val="24"/>
        </w:rPr>
        <w:t xml:space="preserve"> </w:t>
      </w:r>
      <w:r w:rsidRPr="004F0126">
        <w:rPr>
          <w:rFonts w:eastAsia="Calibri"/>
          <w:sz w:val="24"/>
          <w:szCs w:val="24"/>
        </w:rPr>
        <w:t>итогам</w:t>
      </w:r>
      <w:r w:rsidRPr="004F0126">
        <w:rPr>
          <w:rFonts w:eastAsia="Calibri"/>
          <w:spacing w:val="6"/>
          <w:sz w:val="24"/>
          <w:szCs w:val="24"/>
        </w:rPr>
        <w:t xml:space="preserve"> </w:t>
      </w:r>
      <w:r w:rsidRPr="004F0126">
        <w:rPr>
          <w:rFonts w:eastAsia="Calibri"/>
          <w:sz w:val="24"/>
          <w:szCs w:val="24"/>
        </w:rPr>
        <w:t>Первенства</w:t>
      </w:r>
      <w:r w:rsidRPr="004F0126">
        <w:rPr>
          <w:rFonts w:eastAsia="Calibri"/>
          <w:spacing w:val="6"/>
          <w:sz w:val="24"/>
          <w:szCs w:val="24"/>
        </w:rPr>
        <w:t xml:space="preserve"> </w:t>
      </w:r>
      <w:r w:rsidRPr="004F0126">
        <w:rPr>
          <w:rFonts w:eastAsia="Calibri"/>
          <w:sz w:val="24"/>
          <w:szCs w:val="24"/>
        </w:rPr>
        <w:t>все</w:t>
      </w:r>
      <w:r w:rsidRPr="004F0126">
        <w:rPr>
          <w:rFonts w:eastAsia="Calibri"/>
          <w:spacing w:val="9"/>
          <w:sz w:val="24"/>
          <w:szCs w:val="24"/>
        </w:rPr>
        <w:t xml:space="preserve"> </w:t>
      </w:r>
      <w:r w:rsidRPr="004F0126">
        <w:rPr>
          <w:rFonts w:eastAsia="Calibri"/>
          <w:sz w:val="24"/>
          <w:szCs w:val="24"/>
        </w:rPr>
        <w:t>участники</w:t>
      </w:r>
      <w:r w:rsidRPr="004F0126">
        <w:rPr>
          <w:rFonts w:eastAsia="Calibri"/>
          <w:spacing w:val="5"/>
          <w:sz w:val="24"/>
          <w:szCs w:val="24"/>
        </w:rPr>
        <w:t xml:space="preserve"> </w:t>
      </w:r>
      <w:r w:rsidRPr="004F0126">
        <w:rPr>
          <w:rFonts w:eastAsia="Calibri"/>
          <w:sz w:val="24"/>
          <w:szCs w:val="24"/>
        </w:rPr>
        <w:t>получают</w:t>
      </w:r>
      <w:r w:rsidRPr="004F0126">
        <w:rPr>
          <w:rFonts w:eastAsia="Calibri"/>
          <w:spacing w:val="7"/>
          <w:sz w:val="24"/>
          <w:szCs w:val="24"/>
        </w:rPr>
        <w:t xml:space="preserve"> </w:t>
      </w:r>
      <w:r w:rsidRPr="004F0126">
        <w:rPr>
          <w:rFonts w:eastAsia="Calibri"/>
          <w:sz w:val="24"/>
          <w:szCs w:val="24"/>
        </w:rPr>
        <w:t>в</w:t>
      </w:r>
      <w:r w:rsidRPr="004F0126">
        <w:rPr>
          <w:rFonts w:eastAsia="Calibri"/>
          <w:spacing w:val="6"/>
          <w:sz w:val="24"/>
          <w:szCs w:val="24"/>
        </w:rPr>
        <w:t xml:space="preserve"> </w:t>
      </w:r>
      <w:r w:rsidRPr="004F0126">
        <w:rPr>
          <w:rFonts w:eastAsia="Calibri"/>
          <w:sz w:val="24"/>
          <w:szCs w:val="24"/>
        </w:rPr>
        <w:t>электронном</w:t>
      </w:r>
      <w:r w:rsidRPr="004F0126">
        <w:rPr>
          <w:rFonts w:eastAsia="Calibri"/>
          <w:spacing w:val="6"/>
          <w:sz w:val="24"/>
          <w:szCs w:val="24"/>
        </w:rPr>
        <w:t xml:space="preserve"> </w:t>
      </w:r>
      <w:r w:rsidRPr="004F0126">
        <w:rPr>
          <w:rFonts w:eastAsia="Calibri"/>
          <w:sz w:val="24"/>
          <w:szCs w:val="24"/>
        </w:rPr>
        <w:t>виде</w:t>
      </w:r>
      <w:r w:rsidRPr="004F0126">
        <w:rPr>
          <w:rFonts w:eastAsia="Calibri"/>
          <w:spacing w:val="6"/>
          <w:sz w:val="24"/>
          <w:szCs w:val="24"/>
        </w:rPr>
        <w:t xml:space="preserve"> </w:t>
      </w:r>
      <w:r w:rsidRPr="004F0126">
        <w:rPr>
          <w:rFonts w:eastAsia="Calibri"/>
          <w:sz w:val="24"/>
          <w:szCs w:val="24"/>
        </w:rPr>
        <w:t>сертификаты установленного</w:t>
      </w:r>
      <w:r w:rsidRPr="004F0126">
        <w:rPr>
          <w:rFonts w:eastAsia="Calibri"/>
          <w:spacing w:val="43"/>
          <w:sz w:val="24"/>
          <w:szCs w:val="24"/>
        </w:rPr>
        <w:t xml:space="preserve"> </w:t>
      </w:r>
      <w:r w:rsidRPr="004F0126">
        <w:rPr>
          <w:rFonts w:eastAsia="Calibri"/>
          <w:sz w:val="24"/>
          <w:szCs w:val="24"/>
        </w:rPr>
        <w:t>образца</w:t>
      </w:r>
      <w:r w:rsidRPr="004F0126">
        <w:rPr>
          <w:rFonts w:eastAsia="Calibri"/>
          <w:spacing w:val="43"/>
          <w:sz w:val="24"/>
          <w:szCs w:val="24"/>
        </w:rPr>
        <w:t xml:space="preserve"> </w:t>
      </w:r>
      <w:r w:rsidRPr="004F0126">
        <w:rPr>
          <w:rFonts w:eastAsia="Calibri"/>
          <w:sz w:val="24"/>
          <w:szCs w:val="24"/>
        </w:rPr>
        <w:t>(подготавливаются</w:t>
      </w:r>
      <w:r w:rsidRPr="004F0126">
        <w:rPr>
          <w:rFonts w:eastAsia="Calibri"/>
          <w:spacing w:val="43"/>
          <w:sz w:val="24"/>
          <w:szCs w:val="24"/>
        </w:rPr>
        <w:t xml:space="preserve"> </w:t>
      </w:r>
      <w:r w:rsidRPr="004F0126">
        <w:rPr>
          <w:rFonts w:eastAsia="Calibri"/>
          <w:sz w:val="24"/>
          <w:szCs w:val="24"/>
        </w:rPr>
        <w:t>на</w:t>
      </w:r>
      <w:r w:rsidRPr="004F0126">
        <w:rPr>
          <w:rFonts w:eastAsia="Calibri"/>
          <w:spacing w:val="43"/>
          <w:sz w:val="24"/>
          <w:szCs w:val="24"/>
        </w:rPr>
        <w:t xml:space="preserve"> </w:t>
      </w:r>
      <w:r w:rsidRPr="004F0126">
        <w:rPr>
          <w:rFonts w:eastAsia="Calibri"/>
          <w:sz w:val="24"/>
          <w:szCs w:val="24"/>
        </w:rPr>
        <w:t>бланках</w:t>
      </w:r>
      <w:r w:rsidRPr="004F0126">
        <w:rPr>
          <w:rFonts w:eastAsia="Calibri"/>
          <w:spacing w:val="46"/>
          <w:sz w:val="24"/>
          <w:szCs w:val="24"/>
        </w:rPr>
        <w:t xml:space="preserve"> </w:t>
      </w:r>
      <w:r w:rsidRPr="004F0126">
        <w:rPr>
          <w:rFonts w:eastAsia="Calibri"/>
          <w:sz w:val="24"/>
          <w:szCs w:val="24"/>
        </w:rPr>
        <w:t>МБУ</w:t>
      </w:r>
      <w:r w:rsidRPr="004F0126">
        <w:rPr>
          <w:rFonts w:eastAsia="Calibri"/>
          <w:spacing w:val="44"/>
          <w:sz w:val="24"/>
          <w:szCs w:val="24"/>
        </w:rPr>
        <w:t xml:space="preserve"> </w:t>
      </w:r>
      <w:r w:rsidRPr="004F0126">
        <w:rPr>
          <w:rFonts w:eastAsia="Calibri"/>
          <w:sz w:val="24"/>
          <w:szCs w:val="24"/>
        </w:rPr>
        <w:t>ДО</w:t>
      </w:r>
      <w:r w:rsidRPr="004F0126">
        <w:rPr>
          <w:rFonts w:eastAsia="Calibri"/>
          <w:spacing w:val="47"/>
          <w:sz w:val="24"/>
          <w:szCs w:val="24"/>
        </w:rPr>
        <w:t xml:space="preserve"> </w:t>
      </w:r>
      <w:r w:rsidRPr="004F0126">
        <w:rPr>
          <w:rFonts w:eastAsia="Calibri"/>
          <w:sz w:val="24"/>
          <w:szCs w:val="24"/>
        </w:rPr>
        <w:t>«ЦДТ</w:t>
      </w:r>
      <w:r w:rsidRPr="004F0126">
        <w:rPr>
          <w:rFonts w:eastAsia="Calibri"/>
          <w:spacing w:val="48"/>
          <w:sz w:val="24"/>
          <w:szCs w:val="24"/>
        </w:rPr>
        <w:t xml:space="preserve"> </w:t>
      </w:r>
      <w:r w:rsidRPr="004F0126">
        <w:rPr>
          <w:rFonts w:eastAsia="Calibri"/>
          <w:sz w:val="24"/>
          <w:szCs w:val="24"/>
        </w:rPr>
        <w:t>«Луч»</w:t>
      </w:r>
      <w:r w:rsidRPr="004F0126">
        <w:rPr>
          <w:rFonts w:eastAsia="Calibri"/>
          <w:spacing w:val="41"/>
          <w:sz w:val="24"/>
          <w:szCs w:val="24"/>
        </w:rPr>
        <w:t xml:space="preserve"> </w:t>
      </w:r>
      <w:r w:rsidRPr="004F0126">
        <w:rPr>
          <w:rFonts w:eastAsia="Calibri"/>
          <w:sz w:val="24"/>
          <w:szCs w:val="24"/>
        </w:rPr>
        <w:t>г.о.</w:t>
      </w:r>
      <w:r w:rsidRPr="004F0126">
        <w:rPr>
          <w:rFonts w:eastAsia="Calibri"/>
          <w:spacing w:val="-1"/>
          <w:sz w:val="24"/>
          <w:szCs w:val="24"/>
        </w:rPr>
        <w:t xml:space="preserve"> </w:t>
      </w:r>
      <w:r w:rsidR="00CC31A1">
        <w:rPr>
          <w:rFonts w:eastAsia="Calibri"/>
          <w:sz w:val="24"/>
          <w:szCs w:val="24"/>
        </w:rPr>
        <w:t>Самара).</w:t>
      </w:r>
    </w:p>
    <w:p w:rsidR="004F0126" w:rsidRPr="004F0126" w:rsidRDefault="004F0126" w:rsidP="00CC31A1">
      <w:pPr>
        <w:widowControl/>
        <w:kinsoku w:val="0"/>
        <w:overflowPunct w:val="0"/>
        <w:autoSpaceDE w:val="0"/>
        <w:autoSpaceDN w:val="0"/>
        <w:adjustRightInd w:val="0"/>
        <w:ind w:firstLine="709"/>
        <w:jc w:val="center"/>
        <w:rPr>
          <w:rFonts w:eastAsia="Calibri"/>
          <w:b/>
          <w:bCs/>
          <w:sz w:val="24"/>
          <w:szCs w:val="24"/>
        </w:rPr>
      </w:pPr>
      <w:r w:rsidRPr="004F0126">
        <w:rPr>
          <w:rFonts w:eastAsia="Calibri"/>
          <w:b/>
          <w:bCs/>
          <w:sz w:val="24"/>
          <w:szCs w:val="24"/>
        </w:rPr>
        <w:t>8. Контакты координаторов</w:t>
      </w:r>
      <w:r w:rsidRPr="004F0126">
        <w:rPr>
          <w:rFonts w:eastAsia="Calibri"/>
          <w:b/>
          <w:bCs/>
          <w:spacing w:val="-3"/>
          <w:sz w:val="24"/>
          <w:szCs w:val="24"/>
        </w:rPr>
        <w:t xml:space="preserve"> </w:t>
      </w:r>
      <w:r w:rsidRPr="004F0126">
        <w:rPr>
          <w:rFonts w:eastAsia="Calibri"/>
          <w:b/>
          <w:sz w:val="24"/>
          <w:szCs w:val="24"/>
        </w:rPr>
        <w:t>Первенства</w:t>
      </w:r>
    </w:p>
    <w:p w:rsidR="004F0126" w:rsidRPr="004F0126" w:rsidRDefault="004F0126" w:rsidP="00CC31A1">
      <w:pPr>
        <w:widowControl/>
        <w:tabs>
          <w:tab w:val="left" w:pos="1527"/>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Функции</w:t>
      </w:r>
      <w:r w:rsidRPr="004F0126">
        <w:rPr>
          <w:rFonts w:eastAsia="Calibri"/>
          <w:spacing w:val="39"/>
          <w:sz w:val="24"/>
          <w:szCs w:val="24"/>
        </w:rPr>
        <w:t xml:space="preserve"> </w:t>
      </w:r>
      <w:r w:rsidRPr="004F0126">
        <w:rPr>
          <w:rFonts w:eastAsia="Calibri"/>
          <w:sz w:val="24"/>
          <w:szCs w:val="24"/>
        </w:rPr>
        <w:t>координаторов</w:t>
      </w:r>
      <w:r w:rsidRPr="004F0126">
        <w:rPr>
          <w:rFonts w:eastAsia="Calibri"/>
          <w:spacing w:val="38"/>
          <w:sz w:val="24"/>
          <w:szCs w:val="24"/>
        </w:rPr>
        <w:t xml:space="preserve"> </w:t>
      </w:r>
      <w:r w:rsidRPr="004F0126">
        <w:rPr>
          <w:rFonts w:eastAsia="Calibri"/>
          <w:sz w:val="24"/>
          <w:szCs w:val="24"/>
        </w:rPr>
        <w:t>осуществляет</w:t>
      </w:r>
      <w:r w:rsidRPr="004F0126">
        <w:rPr>
          <w:rFonts w:eastAsia="Calibri"/>
          <w:spacing w:val="37"/>
          <w:sz w:val="24"/>
          <w:szCs w:val="24"/>
        </w:rPr>
        <w:t xml:space="preserve"> </w:t>
      </w:r>
      <w:r w:rsidRPr="004F0126">
        <w:rPr>
          <w:rFonts w:eastAsia="Calibri"/>
          <w:sz w:val="24"/>
          <w:szCs w:val="24"/>
        </w:rPr>
        <w:t>МБУ</w:t>
      </w:r>
      <w:r w:rsidRPr="004F0126">
        <w:rPr>
          <w:rFonts w:eastAsia="Calibri"/>
          <w:spacing w:val="38"/>
          <w:sz w:val="24"/>
          <w:szCs w:val="24"/>
        </w:rPr>
        <w:t xml:space="preserve"> </w:t>
      </w:r>
      <w:r w:rsidRPr="004F0126">
        <w:rPr>
          <w:rFonts w:eastAsia="Calibri"/>
          <w:sz w:val="24"/>
          <w:szCs w:val="24"/>
        </w:rPr>
        <w:t>ДО</w:t>
      </w:r>
      <w:r w:rsidRPr="004F0126">
        <w:rPr>
          <w:rFonts w:eastAsia="Calibri"/>
          <w:spacing w:val="41"/>
          <w:sz w:val="24"/>
          <w:szCs w:val="24"/>
        </w:rPr>
        <w:t xml:space="preserve"> </w:t>
      </w:r>
      <w:r w:rsidRPr="004F0126">
        <w:rPr>
          <w:rFonts w:eastAsia="Calibri"/>
          <w:sz w:val="24"/>
          <w:szCs w:val="24"/>
        </w:rPr>
        <w:t>«ЦДТ</w:t>
      </w:r>
      <w:r w:rsidRPr="004F0126">
        <w:rPr>
          <w:rFonts w:eastAsia="Calibri"/>
          <w:spacing w:val="42"/>
          <w:sz w:val="24"/>
          <w:szCs w:val="24"/>
        </w:rPr>
        <w:t xml:space="preserve"> </w:t>
      </w:r>
      <w:r w:rsidRPr="004F0126">
        <w:rPr>
          <w:rFonts w:eastAsia="Calibri"/>
          <w:sz w:val="24"/>
          <w:szCs w:val="24"/>
        </w:rPr>
        <w:t>«Луч»</w:t>
      </w:r>
      <w:r w:rsidRPr="004F0126">
        <w:rPr>
          <w:rFonts w:eastAsia="Calibri"/>
          <w:spacing w:val="33"/>
          <w:sz w:val="24"/>
          <w:szCs w:val="24"/>
        </w:rPr>
        <w:t xml:space="preserve"> </w:t>
      </w:r>
      <w:r w:rsidRPr="004F0126">
        <w:rPr>
          <w:rFonts w:eastAsia="Calibri"/>
          <w:sz w:val="24"/>
          <w:szCs w:val="24"/>
        </w:rPr>
        <w:t>г.о.</w:t>
      </w:r>
      <w:r w:rsidRPr="004F0126">
        <w:rPr>
          <w:rFonts w:eastAsia="Calibri"/>
          <w:spacing w:val="-1"/>
          <w:sz w:val="24"/>
          <w:szCs w:val="24"/>
        </w:rPr>
        <w:t xml:space="preserve"> </w:t>
      </w:r>
      <w:r w:rsidRPr="004F0126">
        <w:rPr>
          <w:rFonts w:eastAsia="Calibri"/>
          <w:sz w:val="24"/>
          <w:szCs w:val="24"/>
        </w:rPr>
        <w:t>Самара</w:t>
      </w:r>
    </w:p>
    <w:p w:rsidR="004F0126" w:rsidRPr="004F0126" w:rsidRDefault="004F0126" w:rsidP="00CC31A1">
      <w:pPr>
        <w:widowControl/>
        <w:tabs>
          <w:tab w:val="left" w:pos="1390"/>
        </w:tabs>
        <w:kinsoku w:val="0"/>
        <w:overflowPunct w:val="0"/>
        <w:autoSpaceDE w:val="0"/>
        <w:autoSpaceDN w:val="0"/>
        <w:adjustRightInd w:val="0"/>
        <w:ind w:firstLine="709"/>
        <w:jc w:val="both"/>
        <w:rPr>
          <w:rFonts w:eastAsia="Calibri"/>
          <w:sz w:val="24"/>
          <w:szCs w:val="24"/>
        </w:rPr>
      </w:pPr>
      <w:r w:rsidRPr="004F0126">
        <w:rPr>
          <w:rFonts w:eastAsia="Calibri"/>
          <w:sz w:val="24"/>
          <w:szCs w:val="24"/>
        </w:rPr>
        <w:t>Участники</w:t>
      </w:r>
      <w:r w:rsidRPr="004F0126">
        <w:rPr>
          <w:rFonts w:eastAsia="Calibri"/>
          <w:spacing w:val="-2"/>
          <w:sz w:val="24"/>
          <w:szCs w:val="24"/>
        </w:rPr>
        <w:t xml:space="preserve"> </w:t>
      </w:r>
      <w:r w:rsidRPr="004F0126">
        <w:rPr>
          <w:rFonts w:eastAsia="Calibri"/>
          <w:sz w:val="24"/>
          <w:szCs w:val="24"/>
        </w:rPr>
        <w:t>могут обращаться за</w:t>
      </w:r>
      <w:r w:rsidRPr="004F0126">
        <w:rPr>
          <w:rFonts w:eastAsia="Calibri"/>
          <w:spacing w:val="1"/>
          <w:sz w:val="24"/>
          <w:szCs w:val="24"/>
        </w:rPr>
        <w:t xml:space="preserve"> </w:t>
      </w:r>
      <w:r w:rsidRPr="004F0126">
        <w:rPr>
          <w:rFonts w:eastAsia="Calibri"/>
          <w:sz w:val="24"/>
          <w:szCs w:val="24"/>
        </w:rPr>
        <w:t>консультативной помощью:</w:t>
      </w:r>
    </w:p>
    <w:p w:rsidR="004F0126" w:rsidRPr="004F0126" w:rsidRDefault="004F0126" w:rsidP="00CC31A1">
      <w:pPr>
        <w:widowControl/>
        <w:kinsoku w:val="0"/>
        <w:overflowPunct w:val="0"/>
        <w:autoSpaceDE w:val="0"/>
        <w:autoSpaceDN w:val="0"/>
        <w:adjustRightInd w:val="0"/>
        <w:ind w:firstLine="709"/>
        <w:jc w:val="both"/>
        <w:rPr>
          <w:rFonts w:eastAsia="Calibri"/>
          <w:color w:val="000000"/>
          <w:sz w:val="24"/>
          <w:szCs w:val="24"/>
        </w:rPr>
      </w:pPr>
      <w:r w:rsidRPr="004F0126">
        <w:rPr>
          <w:rFonts w:eastAsia="Calibri"/>
          <w:sz w:val="24"/>
          <w:szCs w:val="24"/>
        </w:rPr>
        <w:t>-</w:t>
      </w:r>
      <w:r w:rsidRPr="004F0126">
        <w:rPr>
          <w:rFonts w:eastAsia="Calibri"/>
          <w:spacing w:val="26"/>
          <w:sz w:val="24"/>
          <w:szCs w:val="24"/>
        </w:rPr>
        <w:t xml:space="preserve"> </w:t>
      </w:r>
      <w:r w:rsidRPr="004F0126">
        <w:rPr>
          <w:rFonts w:eastAsia="Calibri"/>
          <w:sz w:val="24"/>
          <w:szCs w:val="24"/>
        </w:rPr>
        <w:t>по</w:t>
      </w:r>
      <w:r w:rsidRPr="004F0126">
        <w:rPr>
          <w:rFonts w:eastAsia="Calibri"/>
          <w:spacing w:val="27"/>
          <w:sz w:val="24"/>
          <w:szCs w:val="24"/>
        </w:rPr>
        <w:t xml:space="preserve"> </w:t>
      </w:r>
      <w:r w:rsidRPr="004F0126">
        <w:rPr>
          <w:rFonts w:eastAsia="Calibri"/>
          <w:sz w:val="24"/>
          <w:szCs w:val="24"/>
        </w:rPr>
        <w:t>электронной</w:t>
      </w:r>
      <w:r w:rsidRPr="004F0126">
        <w:rPr>
          <w:rFonts w:eastAsia="Calibri"/>
          <w:spacing w:val="28"/>
          <w:sz w:val="24"/>
          <w:szCs w:val="24"/>
        </w:rPr>
        <w:t xml:space="preserve"> </w:t>
      </w:r>
      <w:r w:rsidRPr="004F0126">
        <w:rPr>
          <w:rFonts w:eastAsia="Calibri"/>
          <w:sz w:val="24"/>
          <w:szCs w:val="24"/>
        </w:rPr>
        <w:t>почте:</w:t>
      </w:r>
      <w:r w:rsidRPr="004F0126">
        <w:rPr>
          <w:rFonts w:eastAsia="Calibri"/>
          <w:color w:val="0000FF"/>
          <w:spacing w:val="29"/>
          <w:sz w:val="24"/>
          <w:szCs w:val="24"/>
        </w:rPr>
        <w:t xml:space="preserve"> </w:t>
      </w:r>
      <w:hyperlink r:id="rId127" w:history="1">
        <w:r w:rsidRPr="004F0126">
          <w:rPr>
            <w:rFonts w:eastAsia="Calibri"/>
            <w:color w:val="0000FF"/>
            <w:sz w:val="24"/>
            <w:szCs w:val="24"/>
            <w:u w:val="single"/>
          </w:rPr>
          <w:t>luch_gor_konkurs@mail.r</w:t>
        </w:r>
      </w:hyperlink>
      <w:r w:rsidRPr="004F0126">
        <w:rPr>
          <w:rFonts w:eastAsia="Calibri"/>
          <w:color w:val="0000FF"/>
          <w:sz w:val="24"/>
          <w:szCs w:val="24"/>
          <w:u w:val="single"/>
        </w:rPr>
        <w:t>u</w:t>
      </w:r>
      <w:r w:rsidRPr="004F0126">
        <w:rPr>
          <w:rFonts w:eastAsia="Calibri"/>
          <w:color w:val="0000FF"/>
          <w:spacing w:val="28"/>
          <w:sz w:val="24"/>
          <w:szCs w:val="24"/>
          <w:u w:val="single"/>
        </w:rPr>
        <w:t xml:space="preserve"> </w:t>
      </w:r>
      <w:r w:rsidRPr="004F0126">
        <w:rPr>
          <w:rFonts w:eastAsia="Calibri"/>
          <w:color w:val="000000"/>
          <w:sz w:val="24"/>
          <w:szCs w:val="24"/>
        </w:rPr>
        <w:t>с</w:t>
      </w:r>
      <w:r w:rsidRPr="004F0126">
        <w:rPr>
          <w:rFonts w:eastAsia="Calibri"/>
          <w:color w:val="000000"/>
          <w:spacing w:val="26"/>
          <w:sz w:val="24"/>
          <w:szCs w:val="24"/>
        </w:rPr>
        <w:t xml:space="preserve"> </w:t>
      </w:r>
      <w:r w:rsidRPr="004F0126">
        <w:rPr>
          <w:rFonts w:eastAsia="Calibri"/>
          <w:color w:val="000000"/>
          <w:sz w:val="24"/>
          <w:szCs w:val="24"/>
        </w:rPr>
        <w:t>пометкой</w:t>
      </w:r>
      <w:r w:rsidRPr="004F0126">
        <w:rPr>
          <w:rFonts w:eastAsia="Calibri"/>
          <w:color w:val="000000"/>
          <w:spacing w:val="28"/>
          <w:sz w:val="24"/>
          <w:szCs w:val="24"/>
        </w:rPr>
        <w:t xml:space="preserve"> </w:t>
      </w:r>
      <w:r w:rsidRPr="004F0126">
        <w:rPr>
          <w:rFonts w:eastAsia="Calibri"/>
          <w:color w:val="000000"/>
          <w:sz w:val="24"/>
          <w:szCs w:val="24"/>
        </w:rPr>
        <w:t>в</w:t>
      </w:r>
      <w:r w:rsidRPr="004F0126">
        <w:rPr>
          <w:rFonts w:eastAsia="Calibri"/>
          <w:color w:val="000000"/>
          <w:spacing w:val="26"/>
          <w:sz w:val="24"/>
          <w:szCs w:val="24"/>
        </w:rPr>
        <w:t xml:space="preserve"> </w:t>
      </w:r>
      <w:r w:rsidRPr="004F0126">
        <w:rPr>
          <w:rFonts w:eastAsia="Calibri"/>
          <w:color w:val="000000"/>
          <w:sz w:val="24"/>
          <w:szCs w:val="24"/>
        </w:rPr>
        <w:t>теме</w:t>
      </w:r>
      <w:r w:rsidRPr="004F0126">
        <w:rPr>
          <w:rFonts w:eastAsia="Calibri"/>
          <w:color w:val="000000"/>
          <w:spacing w:val="26"/>
          <w:sz w:val="24"/>
          <w:szCs w:val="24"/>
        </w:rPr>
        <w:t xml:space="preserve"> </w:t>
      </w:r>
      <w:r w:rsidRPr="004F0126">
        <w:rPr>
          <w:rFonts w:eastAsia="Calibri"/>
          <w:color w:val="000000"/>
          <w:sz w:val="24"/>
          <w:szCs w:val="24"/>
        </w:rPr>
        <w:t>письма «Первенство г.о. Самара среди учащихся по моделям ракет класса S».</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w:t>
      </w:r>
      <w:r w:rsidRPr="004F0126">
        <w:rPr>
          <w:rFonts w:eastAsia="Calibri"/>
          <w:spacing w:val="-1"/>
          <w:sz w:val="24"/>
          <w:szCs w:val="24"/>
        </w:rPr>
        <w:t xml:space="preserve"> </w:t>
      </w:r>
      <w:r w:rsidRPr="004F0126">
        <w:rPr>
          <w:rFonts w:eastAsia="Calibri"/>
          <w:sz w:val="24"/>
          <w:szCs w:val="24"/>
        </w:rPr>
        <w:t>по телефону: 8(846)</w:t>
      </w:r>
      <w:r w:rsidRPr="004F0126">
        <w:rPr>
          <w:rFonts w:eastAsia="Calibri"/>
          <w:spacing w:val="-2"/>
          <w:sz w:val="24"/>
          <w:szCs w:val="24"/>
        </w:rPr>
        <w:t xml:space="preserve"> </w:t>
      </w:r>
      <w:r w:rsidRPr="004F0126">
        <w:rPr>
          <w:rFonts w:eastAsia="Calibri"/>
          <w:sz w:val="24"/>
          <w:szCs w:val="24"/>
        </w:rPr>
        <w:t>931-36-58.</w:t>
      </w:r>
    </w:p>
    <w:p w:rsidR="004F0126" w:rsidRPr="004F0126" w:rsidRDefault="004F0126" w:rsidP="00CC31A1">
      <w:pPr>
        <w:widowControl/>
        <w:kinsoku w:val="0"/>
        <w:overflowPunct w:val="0"/>
        <w:autoSpaceDE w:val="0"/>
        <w:autoSpaceDN w:val="0"/>
        <w:adjustRightInd w:val="0"/>
        <w:ind w:firstLine="709"/>
        <w:jc w:val="both"/>
        <w:rPr>
          <w:rFonts w:eastAsia="Calibri"/>
          <w:sz w:val="24"/>
          <w:szCs w:val="24"/>
        </w:rPr>
      </w:pPr>
      <w:r w:rsidRPr="004F0126">
        <w:rPr>
          <w:rFonts w:eastAsia="Calibri"/>
          <w:sz w:val="24"/>
          <w:szCs w:val="24"/>
        </w:rPr>
        <w:t>Ответственным</w:t>
      </w:r>
      <w:r w:rsidRPr="004F0126">
        <w:rPr>
          <w:rFonts w:eastAsia="Calibri"/>
          <w:spacing w:val="52"/>
          <w:sz w:val="24"/>
          <w:szCs w:val="24"/>
        </w:rPr>
        <w:t xml:space="preserve"> </w:t>
      </w:r>
      <w:r w:rsidRPr="004F0126">
        <w:rPr>
          <w:rFonts w:eastAsia="Calibri"/>
          <w:sz w:val="24"/>
          <w:szCs w:val="24"/>
        </w:rPr>
        <w:t>за</w:t>
      </w:r>
      <w:r w:rsidRPr="004F0126">
        <w:rPr>
          <w:rFonts w:eastAsia="Calibri"/>
          <w:spacing w:val="56"/>
          <w:sz w:val="24"/>
          <w:szCs w:val="24"/>
        </w:rPr>
        <w:t xml:space="preserve"> </w:t>
      </w:r>
      <w:r w:rsidRPr="004F0126">
        <w:rPr>
          <w:rFonts w:eastAsia="Calibri"/>
          <w:sz w:val="24"/>
          <w:szCs w:val="24"/>
        </w:rPr>
        <w:t>организационно-методическое</w:t>
      </w:r>
      <w:r w:rsidRPr="004F0126">
        <w:rPr>
          <w:rFonts w:eastAsia="Calibri"/>
          <w:spacing w:val="54"/>
          <w:sz w:val="24"/>
          <w:szCs w:val="24"/>
        </w:rPr>
        <w:t xml:space="preserve"> </w:t>
      </w:r>
      <w:r w:rsidRPr="004F0126">
        <w:rPr>
          <w:rFonts w:eastAsia="Calibri"/>
          <w:sz w:val="24"/>
          <w:szCs w:val="24"/>
        </w:rPr>
        <w:t>сопровождение</w:t>
      </w:r>
      <w:r w:rsidRPr="004F0126">
        <w:rPr>
          <w:rFonts w:eastAsia="Calibri"/>
          <w:spacing w:val="56"/>
          <w:sz w:val="24"/>
          <w:szCs w:val="24"/>
        </w:rPr>
        <w:t xml:space="preserve"> </w:t>
      </w:r>
      <w:r w:rsidRPr="004F0126">
        <w:rPr>
          <w:rFonts w:eastAsia="Calibri"/>
          <w:sz w:val="24"/>
          <w:szCs w:val="24"/>
        </w:rPr>
        <w:t>участников Городской</w:t>
      </w:r>
      <w:r w:rsidRPr="004F0126">
        <w:rPr>
          <w:rFonts w:eastAsia="Calibri"/>
          <w:spacing w:val="20"/>
          <w:sz w:val="24"/>
          <w:szCs w:val="24"/>
        </w:rPr>
        <w:t xml:space="preserve"> </w:t>
      </w:r>
      <w:r w:rsidRPr="004F0126">
        <w:rPr>
          <w:rFonts w:eastAsia="Calibri"/>
          <w:sz w:val="24"/>
          <w:szCs w:val="24"/>
        </w:rPr>
        <w:t>Олимпиады</w:t>
      </w:r>
      <w:r w:rsidRPr="004F0126">
        <w:rPr>
          <w:rFonts w:eastAsia="Calibri"/>
          <w:spacing w:val="6"/>
          <w:sz w:val="24"/>
          <w:szCs w:val="24"/>
        </w:rPr>
        <w:t xml:space="preserve"> </w:t>
      </w:r>
      <w:r w:rsidRPr="004F0126">
        <w:rPr>
          <w:rFonts w:eastAsia="Calibri"/>
          <w:sz w:val="24"/>
          <w:szCs w:val="24"/>
        </w:rPr>
        <w:t>является</w:t>
      </w:r>
      <w:r w:rsidRPr="004F0126">
        <w:rPr>
          <w:rFonts w:eastAsia="Calibri"/>
          <w:spacing w:val="6"/>
          <w:sz w:val="24"/>
          <w:szCs w:val="24"/>
        </w:rPr>
        <w:t xml:space="preserve"> </w:t>
      </w:r>
      <w:r w:rsidRPr="004F0126">
        <w:rPr>
          <w:rFonts w:eastAsia="Calibri"/>
          <w:sz w:val="24"/>
          <w:szCs w:val="24"/>
        </w:rPr>
        <w:t>Коршиков</w:t>
      </w:r>
      <w:r w:rsidRPr="004F0126">
        <w:rPr>
          <w:rFonts w:eastAsia="Calibri"/>
          <w:spacing w:val="6"/>
          <w:sz w:val="24"/>
          <w:szCs w:val="24"/>
        </w:rPr>
        <w:t xml:space="preserve"> </w:t>
      </w:r>
      <w:r w:rsidRPr="004F0126">
        <w:rPr>
          <w:rFonts w:eastAsia="Calibri"/>
          <w:sz w:val="24"/>
          <w:szCs w:val="24"/>
        </w:rPr>
        <w:t>Николай</w:t>
      </w:r>
      <w:r w:rsidRPr="004F0126">
        <w:rPr>
          <w:rFonts w:eastAsia="Calibri"/>
          <w:spacing w:val="7"/>
          <w:sz w:val="24"/>
          <w:szCs w:val="24"/>
        </w:rPr>
        <w:t xml:space="preserve"> </w:t>
      </w:r>
      <w:r w:rsidRPr="004F0126">
        <w:rPr>
          <w:rFonts w:eastAsia="Calibri"/>
          <w:sz w:val="24"/>
          <w:szCs w:val="24"/>
        </w:rPr>
        <w:t>Викторович,</w:t>
      </w:r>
      <w:r w:rsidRPr="004F0126">
        <w:rPr>
          <w:rFonts w:eastAsia="Calibri"/>
          <w:spacing w:val="6"/>
          <w:sz w:val="24"/>
          <w:szCs w:val="24"/>
        </w:rPr>
        <w:t xml:space="preserve"> </w:t>
      </w:r>
      <w:r w:rsidRPr="004F0126">
        <w:rPr>
          <w:rFonts w:eastAsia="Calibri"/>
          <w:sz w:val="24"/>
          <w:szCs w:val="24"/>
        </w:rPr>
        <w:t>педагог</w:t>
      </w:r>
      <w:r w:rsidRPr="004F0126">
        <w:rPr>
          <w:rFonts w:eastAsia="Calibri"/>
          <w:spacing w:val="6"/>
          <w:sz w:val="24"/>
          <w:szCs w:val="24"/>
        </w:rPr>
        <w:t xml:space="preserve"> </w:t>
      </w:r>
      <w:r w:rsidRPr="004F0126">
        <w:rPr>
          <w:rFonts w:eastAsia="Calibri"/>
          <w:sz w:val="24"/>
          <w:szCs w:val="24"/>
        </w:rPr>
        <w:t>дополнительного</w:t>
      </w:r>
      <w:r w:rsidRPr="004F0126">
        <w:rPr>
          <w:rFonts w:eastAsia="Calibri"/>
          <w:spacing w:val="6"/>
          <w:sz w:val="24"/>
          <w:szCs w:val="24"/>
        </w:rPr>
        <w:t xml:space="preserve"> </w:t>
      </w:r>
      <w:r w:rsidRPr="004F0126">
        <w:rPr>
          <w:rFonts w:eastAsia="Calibri"/>
          <w:sz w:val="24"/>
          <w:szCs w:val="24"/>
        </w:rPr>
        <w:t>образования МБУ ДО</w:t>
      </w:r>
      <w:r w:rsidRPr="004F0126">
        <w:rPr>
          <w:rFonts w:eastAsia="Calibri"/>
          <w:spacing w:val="4"/>
          <w:sz w:val="24"/>
          <w:szCs w:val="24"/>
        </w:rPr>
        <w:t xml:space="preserve"> </w:t>
      </w:r>
      <w:r w:rsidRPr="004F0126">
        <w:rPr>
          <w:rFonts w:eastAsia="Calibri"/>
          <w:sz w:val="24"/>
          <w:szCs w:val="24"/>
        </w:rPr>
        <w:t>«ЦДТ</w:t>
      </w:r>
      <w:r w:rsidRPr="004F0126">
        <w:rPr>
          <w:rFonts w:eastAsia="Calibri"/>
          <w:spacing w:val="3"/>
          <w:sz w:val="24"/>
          <w:szCs w:val="24"/>
        </w:rPr>
        <w:t xml:space="preserve"> </w:t>
      </w:r>
      <w:r w:rsidRPr="004F0126">
        <w:rPr>
          <w:rFonts w:eastAsia="Calibri"/>
          <w:sz w:val="24"/>
          <w:szCs w:val="24"/>
        </w:rPr>
        <w:t>«Луч»</w:t>
      </w:r>
      <w:r w:rsidRPr="004F0126">
        <w:rPr>
          <w:rFonts w:eastAsia="Calibri"/>
          <w:spacing w:val="-6"/>
          <w:sz w:val="24"/>
          <w:szCs w:val="24"/>
        </w:rPr>
        <w:t xml:space="preserve"> </w:t>
      </w:r>
      <w:r w:rsidRPr="004F0126">
        <w:rPr>
          <w:rFonts w:eastAsia="Calibri"/>
          <w:sz w:val="24"/>
          <w:szCs w:val="24"/>
        </w:rPr>
        <w:t>г.о. Самара.</w:t>
      </w:r>
    </w:p>
    <w:p w:rsidR="004F0126" w:rsidRPr="004F0126" w:rsidRDefault="004F0126" w:rsidP="00CC31A1">
      <w:pPr>
        <w:widowControl/>
        <w:ind w:firstLine="709"/>
        <w:contextualSpacing/>
        <w:jc w:val="both"/>
        <w:rPr>
          <w:rFonts w:eastAsia="Calibri"/>
          <w:sz w:val="24"/>
          <w:szCs w:val="24"/>
        </w:rPr>
      </w:pPr>
      <w:r w:rsidRPr="004F0126">
        <w:rPr>
          <w:rFonts w:eastAsia="Calibri"/>
          <w:sz w:val="24"/>
          <w:szCs w:val="24"/>
        </w:rPr>
        <w:t xml:space="preserve">Контактное лицо: Мохов Алексей Викторович, методист, сот. тел. 8(927)704-78-53, эл. почта: </w:t>
      </w:r>
      <w:hyperlink r:id="rId128" w:history="1">
        <w:r w:rsidRPr="004F0126">
          <w:rPr>
            <w:rFonts w:eastAsia="Calibri"/>
            <w:color w:val="0563C1"/>
            <w:sz w:val="24"/>
            <w:szCs w:val="24"/>
            <w:u w:val="single"/>
          </w:rPr>
          <w:t>metodist.luch@mail.ru</w:t>
        </w:r>
      </w:hyperlink>
    </w:p>
    <w:p w:rsidR="004F0126" w:rsidRPr="004F0126" w:rsidRDefault="004F0126" w:rsidP="00CC31A1">
      <w:pPr>
        <w:widowControl/>
        <w:ind w:firstLine="709"/>
        <w:contextualSpacing/>
        <w:jc w:val="center"/>
        <w:rPr>
          <w:rFonts w:eastAsia="Calibri"/>
          <w:b/>
          <w:sz w:val="24"/>
          <w:szCs w:val="24"/>
        </w:rPr>
      </w:pPr>
      <w:r w:rsidRPr="004F0126">
        <w:rPr>
          <w:rFonts w:eastAsia="Calibri"/>
          <w:b/>
          <w:sz w:val="24"/>
          <w:szCs w:val="24"/>
        </w:rPr>
        <w:t>9. Финансирование Первенства</w:t>
      </w:r>
    </w:p>
    <w:p w:rsidR="004F0126" w:rsidRPr="004F0126" w:rsidRDefault="004F0126" w:rsidP="00CC31A1">
      <w:pPr>
        <w:widowControl/>
        <w:ind w:firstLine="709"/>
        <w:jc w:val="both"/>
        <w:rPr>
          <w:rFonts w:eastAsia="Calibri"/>
          <w:sz w:val="24"/>
          <w:szCs w:val="24"/>
        </w:rPr>
      </w:pPr>
      <w:r w:rsidRPr="004F0126">
        <w:rPr>
          <w:rFonts w:eastAsia="Calibri"/>
          <w:sz w:val="24"/>
          <w:szCs w:val="24"/>
        </w:rPr>
        <w:t xml:space="preserve">Расходы по командированию участников Первенства, расходы на двигатели ракетомоделей несёт командирующая организация. </w:t>
      </w:r>
    </w:p>
    <w:p w:rsidR="00CC31A1" w:rsidRDefault="00CC31A1" w:rsidP="004F0126">
      <w:pPr>
        <w:widowControl/>
        <w:suppressAutoHyphens/>
        <w:jc w:val="right"/>
        <w:rPr>
          <w:bCs/>
          <w:sz w:val="24"/>
          <w:szCs w:val="24"/>
          <w:lang w:eastAsia="ar-SA"/>
        </w:rPr>
      </w:pPr>
    </w:p>
    <w:p w:rsidR="00CC31A1" w:rsidRDefault="00CC31A1" w:rsidP="004F0126">
      <w:pPr>
        <w:widowControl/>
        <w:suppressAutoHyphens/>
        <w:jc w:val="right"/>
        <w:rPr>
          <w:bCs/>
          <w:sz w:val="24"/>
          <w:szCs w:val="24"/>
          <w:lang w:eastAsia="ar-SA"/>
        </w:rPr>
      </w:pPr>
    </w:p>
    <w:p w:rsidR="004F0126" w:rsidRPr="004F6F8E" w:rsidRDefault="00CC31A1" w:rsidP="004F0126">
      <w:pPr>
        <w:widowControl/>
        <w:suppressAutoHyphens/>
        <w:jc w:val="right"/>
        <w:rPr>
          <w:b/>
          <w:bCs/>
          <w:sz w:val="24"/>
          <w:szCs w:val="24"/>
          <w:lang w:eastAsia="ar-SA"/>
        </w:rPr>
      </w:pPr>
      <w:r w:rsidRPr="004F6F8E">
        <w:rPr>
          <w:b/>
          <w:bCs/>
          <w:sz w:val="24"/>
          <w:szCs w:val="24"/>
          <w:lang w:eastAsia="ar-SA"/>
        </w:rPr>
        <w:t xml:space="preserve">Приложение </w:t>
      </w:r>
      <w:r w:rsidR="004F0126" w:rsidRPr="004F6F8E">
        <w:rPr>
          <w:b/>
          <w:bCs/>
          <w:sz w:val="24"/>
          <w:szCs w:val="24"/>
          <w:lang w:eastAsia="ar-SA"/>
        </w:rPr>
        <w:t>1</w:t>
      </w:r>
    </w:p>
    <w:p w:rsidR="004F0126" w:rsidRPr="004F0126" w:rsidRDefault="004F0126" w:rsidP="004F0126">
      <w:pPr>
        <w:widowControl/>
        <w:suppressAutoHyphens/>
        <w:jc w:val="right"/>
        <w:rPr>
          <w:bCs/>
          <w:sz w:val="24"/>
          <w:szCs w:val="24"/>
          <w:lang w:eastAsia="ar-SA"/>
        </w:rPr>
      </w:pPr>
      <w:r w:rsidRPr="004F0126">
        <w:rPr>
          <w:bCs/>
          <w:sz w:val="24"/>
          <w:szCs w:val="24"/>
          <w:lang w:eastAsia="ar-SA"/>
        </w:rPr>
        <w:t>к Положению</w:t>
      </w:r>
    </w:p>
    <w:p w:rsidR="004F0126" w:rsidRPr="004F0126" w:rsidRDefault="004F0126" w:rsidP="004F0126">
      <w:pPr>
        <w:widowControl/>
        <w:suppressAutoHyphens/>
        <w:jc w:val="right"/>
        <w:rPr>
          <w:bCs/>
          <w:sz w:val="24"/>
          <w:szCs w:val="24"/>
          <w:lang w:eastAsia="ar-SA"/>
        </w:rPr>
      </w:pPr>
      <w:r w:rsidRPr="004F0126">
        <w:rPr>
          <w:bCs/>
          <w:sz w:val="24"/>
          <w:szCs w:val="24"/>
          <w:lang w:eastAsia="ar-SA"/>
        </w:rPr>
        <w:t xml:space="preserve"> о Первенстве</w:t>
      </w:r>
    </w:p>
    <w:p w:rsidR="004F0126" w:rsidRPr="004F0126" w:rsidRDefault="004F0126" w:rsidP="004F0126">
      <w:pPr>
        <w:widowControl/>
        <w:suppressAutoHyphens/>
        <w:jc w:val="both"/>
        <w:rPr>
          <w:sz w:val="24"/>
          <w:szCs w:val="24"/>
          <w:lang w:eastAsia="ar-SA"/>
        </w:rPr>
      </w:pPr>
    </w:p>
    <w:p w:rsidR="004F0126" w:rsidRPr="004F0126" w:rsidRDefault="004F0126" w:rsidP="004F0126">
      <w:pPr>
        <w:keepNext/>
        <w:widowControl/>
        <w:suppressAutoHyphens/>
        <w:spacing w:before="240" w:after="120" w:line="276" w:lineRule="auto"/>
        <w:jc w:val="center"/>
        <w:rPr>
          <w:rFonts w:eastAsia="SimSun"/>
          <w:b/>
          <w:sz w:val="24"/>
          <w:szCs w:val="24"/>
          <w:lang w:eastAsia="ar-SA"/>
        </w:rPr>
      </w:pPr>
      <w:r w:rsidRPr="004F0126">
        <w:rPr>
          <w:rFonts w:eastAsia="SimSun"/>
          <w:b/>
          <w:sz w:val="24"/>
          <w:szCs w:val="24"/>
          <w:lang w:eastAsia="ar-SA"/>
        </w:rPr>
        <w:t>ЗАЯВКА</w:t>
      </w:r>
    </w:p>
    <w:p w:rsidR="004F0126" w:rsidRPr="004F0126" w:rsidRDefault="004F0126" w:rsidP="004F0126">
      <w:pPr>
        <w:widowControl/>
        <w:autoSpaceDE w:val="0"/>
        <w:autoSpaceDN w:val="0"/>
        <w:adjustRightInd w:val="0"/>
        <w:jc w:val="center"/>
        <w:rPr>
          <w:color w:val="000000"/>
          <w:sz w:val="24"/>
          <w:szCs w:val="24"/>
          <w:lang w:eastAsia="ru-RU"/>
        </w:rPr>
      </w:pPr>
      <w:r w:rsidRPr="004F0126">
        <w:rPr>
          <w:color w:val="000000"/>
          <w:sz w:val="24"/>
          <w:szCs w:val="24"/>
          <w:lang w:eastAsia="ru-RU"/>
        </w:rPr>
        <w:t>на участие в</w:t>
      </w:r>
      <w:r w:rsidRPr="004F0126">
        <w:rPr>
          <w:rFonts w:eastAsia="Arial"/>
          <w:color w:val="000000"/>
          <w:sz w:val="24"/>
          <w:szCs w:val="24"/>
          <w:lang w:eastAsia="ru-RU"/>
        </w:rPr>
        <w:t xml:space="preserve"> </w:t>
      </w:r>
      <w:r w:rsidRPr="004F0126">
        <w:rPr>
          <w:color w:val="000000"/>
          <w:sz w:val="24"/>
          <w:szCs w:val="24"/>
          <w:lang w:eastAsia="ru-RU"/>
        </w:rPr>
        <w:t>Первенстве г.о. Самара среди учащихся</w:t>
      </w:r>
    </w:p>
    <w:p w:rsidR="004F0126" w:rsidRPr="004F0126" w:rsidRDefault="004F0126" w:rsidP="004F0126">
      <w:pPr>
        <w:widowControl/>
        <w:autoSpaceDE w:val="0"/>
        <w:autoSpaceDN w:val="0"/>
        <w:adjustRightInd w:val="0"/>
        <w:jc w:val="center"/>
        <w:rPr>
          <w:color w:val="000000"/>
          <w:sz w:val="24"/>
          <w:szCs w:val="24"/>
          <w:lang w:eastAsia="ru-RU"/>
        </w:rPr>
      </w:pPr>
      <w:r w:rsidRPr="004F0126">
        <w:rPr>
          <w:color w:val="000000"/>
          <w:sz w:val="24"/>
          <w:szCs w:val="24"/>
          <w:lang w:eastAsia="ru-RU"/>
        </w:rPr>
        <w:t>по моделям ракет класса S</w:t>
      </w:r>
    </w:p>
    <w:p w:rsidR="004F0126" w:rsidRPr="004F0126" w:rsidRDefault="004F0126" w:rsidP="004F0126">
      <w:pPr>
        <w:widowControl/>
        <w:autoSpaceDE w:val="0"/>
        <w:autoSpaceDN w:val="0"/>
        <w:adjustRightInd w:val="0"/>
        <w:jc w:val="center"/>
        <w:rPr>
          <w:color w:val="000000"/>
          <w:sz w:val="24"/>
          <w:szCs w:val="24"/>
          <w:lang w:eastAsia="ru-RU"/>
        </w:rPr>
      </w:pPr>
    </w:p>
    <w:p w:rsidR="004F0126" w:rsidRPr="004F0126" w:rsidRDefault="004F0126" w:rsidP="004F0126">
      <w:pPr>
        <w:widowControl/>
        <w:suppressAutoHyphens/>
        <w:spacing w:after="200" w:line="276" w:lineRule="auto"/>
        <w:ind w:left="1416" w:hanging="1274"/>
        <w:rPr>
          <w:sz w:val="24"/>
          <w:szCs w:val="24"/>
          <w:lang w:eastAsia="ar-SA"/>
        </w:rPr>
      </w:pPr>
      <w:r w:rsidRPr="004F0126">
        <w:rPr>
          <w:sz w:val="24"/>
          <w:szCs w:val="24"/>
          <w:lang w:eastAsia="ar-SA"/>
        </w:rPr>
        <w:t>команды (название учреждения) _________________________________</w:t>
      </w:r>
    </w:p>
    <w:p w:rsidR="004F0126" w:rsidRPr="004F0126" w:rsidRDefault="004F0126" w:rsidP="004F0126">
      <w:pPr>
        <w:widowControl/>
        <w:suppressAutoHyphens/>
        <w:spacing w:after="200" w:line="276" w:lineRule="auto"/>
        <w:rPr>
          <w:sz w:val="24"/>
          <w:szCs w:val="24"/>
          <w:lang w:eastAsia="ar-SA"/>
        </w:rPr>
      </w:pPr>
    </w:p>
    <w:tbl>
      <w:tblPr>
        <w:tblW w:w="9000" w:type="dxa"/>
        <w:jc w:val="center"/>
        <w:tblLayout w:type="fixed"/>
        <w:tblLook w:val="0000" w:firstRow="0" w:lastRow="0" w:firstColumn="0" w:lastColumn="0" w:noHBand="0" w:noVBand="0"/>
      </w:tblPr>
      <w:tblGrid>
        <w:gridCol w:w="638"/>
        <w:gridCol w:w="3260"/>
        <w:gridCol w:w="1417"/>
        <w:gridCol w:w="1418"/>
        <w:gridCol w:w="2267"/>
      </w:tblGrid>
      <w:tr w:rsidR="004F0126" w:rsidRPr="004F0126" w:rsidTr="004F0126">
        <w:trPr>
          <w:trHeight w:val="619"/>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jc w:val="center"/>
              <w:rPr>
                <w:b/>
                <w:sz w:val="24"/>
                <w:szCs w:val="24"/>
                <w:lang w:eastAsia="ar-SA"/>
              </w:rPr>
            </w:pPr>
            <w:r w:rsidRPr="004F0126">
              <w:rPr>
                <w:b/>
                <w:sz w:val="24"/>
                <w:szCs w:val="24"/>
                <w:lang w:eastAsia="ar-SA"/>
              </w:rPr>
              <w:t>№</w:t>
            </w:r>
          </w:p>
          <w:p w:rsidR="004F0126" w:rsidRPr="004F0126" w:rsidRDefault="004F0126" w:rsidP="004F0126">
            <w:pPr>
              <w:widowControl/>
              <w:suppressAutoHyphens/>
              <w:snapToGrid w:val="0"/>
              <w:jc w:val="center"/>
              <w:rPr>
                <w:b/>
                <w:sz w:val="24"/>
                <w:szCs w:val="24"/>
                <w:lang w:eastAsia="ar-SA"/>
              </w:rPr>
            </w:pPr>
            <w:r w:rsidRPr="004F0126">
              <w:rPr>
                <w:b/>
                <w:sz w:val="24"/>
                <w:szCs w:val="24"/>
                <w:lang w:eastAsia="ar-SA"/>
              </w:rPr>
              <w:t>п/п</w:t>
            </w:r>
          </w:p>
        </w:tc>
        <w:tc>
          <w:tcPr>
            <w:tcW w:w="3260" w:type="dxa"/>
            <w:tcBorders>
              <w:top w:val="single" w:sz="4" w:space="0" w:color="000000"/>
              <w:left w:val="single" w:sz="4" w:space="0" w:color="000000"/>
            </w:tcBorders>
          </w:tcPr>
          <w:p w:rsidR="004F0126" w:rsidRPr="004F0126" w:rsidRDefault="004F6F8E" w:rsidP="004F0126">
            <w:pPr>
              <w:widowControl/>
              <w:suppressAutoHyphens/>
              <w:snapToGrid w:val="0"/>
              <w:jc w:val="center"/>
              <w:rPr>
                <w:b/>
                <w:sz w:val="24"/>
                <w:szCs w:val="24"/>
                <w:lang w:eastAsia="ar-SA"/>
              </w:rPr>
            </w:pPr>
            <w:r>
              <w:rPr>
                <w:b/>
                <w:sz w:val="24"/>
                <w:szCs w:val="24"/>
                <w:lang w:eastAsia="ar-SA"/>
              </w:rPr>
              <w:t xml:space="preserve">Ф.И.О. участника </w:t>
            </w:r>
            <w:r w:rsidR="004F0126" w:rsidRPr="004F0126">
              <w:rPr>
                <w:b/>
                <w:sz w:val="24"/>
                <w:szCs w:val="24"/>
                <w:lang w:eastAsia="ar-SA"/>
              </w:rPr>
              <w:t>(полностью)</w:t>
            </w:r>
          </w:p>
        </w:tc>
        <w:tc>
          <w:tcPr>
            <w:tcW w:w="1417" w:type="dxa"/>
            <w:tcBorders>
              <w:top w:val="single" w:sz="4" w:space="0" w:color="000000"/>
              <w:left w:val="single" w:sz="4" w:space="0" w:color="000000"/>
              <w:right w:val="single" w:sz="4" w:space="0" w:color="000000"/>
            </w:tcBorders>
            <w:vAlign w:val="center"/>
          </w:tcPr>
          <w:p w:rsidR="004F0126" w:rsidRPr="004F0126" w:rsidRDefault="004F0126" w:rsidP="004F0126">
            <w:pPr>
              <w:widowControl/>
              <w:suppressAutoHyphens/>
              <w:snapToGrid w:val="0"/>
              <w:jc w:val="center"/>
              <w:rPr>
                <w:b/>
                <w:sz w:val="24"/>
                <w:szCs w:val="24"/>
                <w:lang w:eastAsia="ar-SA"/>
              </w:rPr>
            </w:pPr>
            <w:r w:rsidRPr="004F0126">
              <w:rPr>
                <w:b/>
                <w:sz w:val="24"/>
                <w:szCs w:val="24"/>
                <w:lang w:eastAsia="ar-SA"/>
              </w:rPr>
              <w:t>Год рождения</w:t>
            </w: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jc w:val="center"/>
              <w:rPr>
                <w:b/>
                <w:sz w:val="24"/>
                <w:szCs w:val="24"/>
                <w:lang w:eastAsia="ar-SA"/>
              </w:rPr>
            </w:pPr>
            <w:r w:rsidRPr="004F0126">
              <w:rPr>
                <w:b/>
                <w:sz w:val="24"/>
                <w:szCs w:val="24"/>
                <w:lang w:eastAsia="ar-SA"/>
              </w:rPr>
              <w:t>Разряд</w:t>
            </w:r>
          </w:p>
        </w:tc>
        <w:tc>
          <w:tcPr>
            <w:tcW w:w="2267" w:type="dxa"/>
            <w:tcBorders>
              <w:top w:val="single" w:sz="4" w:space="0" w:color="auto"/>
              <w:left w:val="single" w:sz="4" w:space="0" w:color="auto"/>
              <w:right w:val="single" w:sz="4" w:space="0" w:color="auto"/>
            </w:tcBorders>
            <w:vAlign w:val="center"/>
          </w:tcPr>
          <w:p w:rsidR="004F0126" w:rsidRPr="004F0126" w:rsidRDefault="004F0126" w:rsidP="004F0126">
            <w:pPr>
              <w:widowControl/>
              <w:suppressAutoHyphens/>
              <w:snapToGrid w:val="0"/>
              <w:jc w:val="center"/>
              <w:rPr>
                <w:b/>
                <w:sz w:val="24"/>
                <w:szCs w:val="24"/>
                <w:lang w:eastAsia="ar-SA"/>
              </w:rPr>
            </w:pPr>
            <w:r w:rsidRPr="004F0126">
              <w:rPr>
                <w:b/>
                <w:sz w:val="24"/>
                <w:szCs w:val="24"/>
                <w:lang w:eastAsia="ar-SA"/>
              </w:rPr>
              <w:t>Класс модели</w:t>
            </w:r>
          </w:p>
        </w:tc>
      </w:tr>
      <w:tr w:rsidR="004F0126" w:rsidRPr="004F0126" w:rsidTr="004F0126">
        <w:trPr>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3260" w:type="dxa"/>
            <w:tcBorders>
              <w:top w:val="single" w:sz="4" w:space="0" w:color="000000"/>
              <w:left w:val="single" w:sz="4" w:space="0" w:color="000000"/>
              <w:bottom w:val="single" w:sz="4" w:space="0" w:color="000000"/>
            </w:tcBorders>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2267" w:type="dxa"/>
            <w:tcBorders>
              <w:top w:val="single" w:sz="4" w:space="0" w:color="auto"/>
              <w:left w:val="single" w:sz="4" w:space="0" w:color="auto"/>
              <w:bottom w:val="single" w:sz="4" w:space="0" w:color="auto"/>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r>
      <w:tr w:rsidR="004F0126" w:rsidRPr="004F0126" w:rsidTr="004F0126">
        <w:trPr>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3260" w:type="dxa"/>
            <w:tcBorders>
              <w:top w:val="single" w:sz="4" w:space="0" w:color="000000"/>
              <w:left w:val="single" w:sz="4" w:space="0" w:color="000000"/>
              <w:bottom w:val="single" w:sz="4" w:space="0" w:color="000000"/>
            </w:tcBorders>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2267" w:type="dxa"/>
            <w:tcBorders>
              <w:top w:val="single" w:sz="4" w:space="0" w:color="auto"/>
              <w:left w:val="single" w:sz="4" w:space="0" w:color="auto"/>
              <w:bottom w:val="single" w:sz="4" w:space="0" w:color="auto"/>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r>
      <w:tr w:rsidR="004F0126" w:rsidRPr="004F0126" w:rsidTr="004F0126">
        <w:trPr>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3260" w:type="dxa"/>
            <w:tcBorders>
              <w:top w:val="single" w:sz="4" w:space="0" w:color="000000"/>
              <w:left w:val="single" w:sz="4" w:space="0" w:color="000000"/>
              <w:bottom w:val="single" w:sz="4" w:space="0" w:color="000000"/>
            </w:tcBorders>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2267" w:type="dxa"/>
            <w:tcBorders>
              <w:top w:val="single" w:sz="4" w:space="0" w:color="auto"/>
              <w:left w:val="single" w:sz="4" w:space="0" w:color="auto"/>
              <w:bottom w:val="single" w:sz="4" w:space="0" w:color="auto"/>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r>
      <w:tr w:rsidR="004F0126" w:rsidRPr="004F0126" w:rsidTr="004F0126">
        <w:trPr>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3260" w:type="dxa"/>
            <w:tcBorders>
              <w:top w:val="single" w:sz="4" w:space="0" w:color="000000"/>
              <w:left w:val="single" w:sz="4" w:space="0" w:color="000000"/>
              <w:bottom w:val="single" w:sz="4" w:space="0" w:color="000000"/>
            </w:tcBorders>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2267" w:type="dxa"/>
            <w:tcBorders>
              <w:top w:val="single" w:sz="4" w:space="0" w:color="auto"/>
              <w:left w:val="single" w:sz="4" w:space="0" w:color="auto"/>
              <w:bottom w:val="single" w:sz="4" w:space="0" w:color="auto"/>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r>
      <w:tr w:rsidR="004F0126" w:rsidRPr="004F0126" w:rsidTr="004F0126">
        <w:trPr>
          <w:jc w:val="center"/>
        </w:trPr>
        <w:tc>
          <w:tcPr>
            <w:tcW w:w="638" w:type="dxa"/>
            <w:tcBorders>
              <w:top w:val="single" w:sz="4" w:space="0" w:color="000000"/>
              <w:left w:val="single" w:sz="4" w:space="0" w:color="000000"/>
              <w:bottom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3260" w:type="dxa"/>
            <w:tcBorders>
              <w:top w:val="single" w:sz="4" w:space="0" w:color="000000"/>
              <w:left w:val="single" w:sz="4" w:space="0" w:color="000000"/>
              <w:bottom w:val="single" w:sz="4" w:space="0" w:color="000000"/>
            </w:tcBorders>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c>
          <w:tcPr>
            <w:tcW w:w="2267" w:type="dxa"/>
            <w:tcBorders>
              <w:top w:val="single" w:sz="4" w:space="0" w:color="auto"/>
              <w:left w:val="single" w:sz="4" w:space="0" w:color="auto"/>
              <w:bottom w:val="single" w:sz="4" w:space="0" w:color="auto"/>
              <w:right w:val="single" w:sz="4" w:space="0" w:color="auto"/>
            </w:tcBorders>
            <w:vAlign w:val="center"/>
          </w:tcPr>
          <w:p w:rsidR="004F0126" w:rsidRPr="004F0126" w:rsidRDefault="004F0126" w:rsidP="004F0126">
            <w:pPr>
              <w:widowControl/>
              <w:suppressAutoHyphens/>
              <w:snapToGrid w:val="0"/>
              <w:spacing w:after="200" w:line="276" w:lineRule="auto"/>
              <w:jc w:val="center"/>
              <w:rPr>
                <w:sz w:val="24"/>
                <w:szCs w:val="24"/>
                <w:lang w:eastAsia="ar-SA"/>
              </w:rPr>
            </w:pPr>
          </w:p>
        </w:tc>
      </w:tr>
    </w:tbl>
    <w:p w:rsidR="004F0126" w:rsidRPr="004F0126" w:rsidRDefault="004F0126" w:rsidP="004F0126">
      <w:pPr>
        <w:widowControl/>
        <w:suppressAutoHyphens/>
        <w:spacing w:after="200" w:line="276" w:lineRule="auto"/>
        <w:ind w:left="1260"/>
        <w:rPr>
          <w:sz w:val="24"/>
          <w:szCs w:val="24"/>
          <w:lang w:eastAsia="ar-SA"/>
        </w:rPr>
      </w:pPr>
    </w:p>
    <w:p w:rsidR="004F0126" w:rsidRPr="004F0126" w:rsidRDefault="004F0126" w:rsidP="004F0126">
      <w:pPr>
        <w:widowControl/>
        <w:suppressAutoHyphens/>
        <w:spacing w:after="200" w:line="276" w:lineRule="auto"/>
        <w:rPr>
          <w:sz w:val="24"/>
          <w:szCs w:val="24"/>
          <w:lang w:eastAsia="ar-SA"/>
        </w:rPr>
      </w:pPr>
      <w:r w:rsidRPr="004F0126">
        <w:rPr>
          <w:sz w:val="24"/>
          <w:szCs w:val="24"/>
          <w:lang w:eastAsia="ar-SA"/>
        </w:rPr>
        <w:t>Тренер команды____________________________</w:t>
      </w:r>
    </w:p>
    <w:p w:rsidR="004F0126" w:rsidRPr="004F0126" w:rsidRDefault="004F0126" w:rsidP="004F0126">
      <w:pPr>
        <w:widowControl/>
        <w:suppressAutoHyphens/>
        <w:spacing w:after="200" w:line="276" w:lineRule="auto"/>
        <w:rPr>
          <w:sz w:val="24"/>
          <w:szCs w:val="24"/>
          <w:lang w:eastAsia="ar-SA"/>
        </w:rPr>
      </w:pPr>
      <w:r w:rsidRPr="004F0126">
        <w:rPr>
          <w:sz w:val="24"/>
          <w:szCs w:val="24"/>
          <w:lang w:eastAsia="ar-SA"/>
        </w:rPr>
        <w:t>Судья от команды___________________________</w:t>
      </w:r>
    </w:p>
    <w:p w:rsidR="004F0126" w:rsidRPr="004F0126" w:rsidRDefault="004F0126" w:rsidP="004F0126">
      <w:pPr>
        <w:widowControl/>
        <w:suppressAutoHyphens/>
        <w:spacing w:after="200" w:line="276" w:lineRule="auto"/>
        <w:rPr>
          <w:sz w:val="24"/>
          <w:szCs w:val="24"/>
          <w:lang w:eastAsia="ar-SA"/>
        </w:rPr>
      </w:pPr>
      <w:r w:rsidRPr="004F0126">
        <w:rPr>
          <w:sz w:val="24"/>
          <w:szCs w:val="24"/>
          <w:lang w:eastAsia="ar-SA"/>
        </w:rPr>
        <w:t xml:space="preserve">Руководитель учреждения                                                                                </w:t>
      </w:r>
    </w:p>
    <w:p w:rsidR="004F0126" w:rsidRPr="004F0126" w:rsidRDefault="004F0126" w:rsidP="004F0126">
      <w:pPr>
        <w:widowControl/>
        <w:suppressAutoHyphens/>
        <w:spacing w:after="200" w:line="276" w:lineRule="auto"/>
        <w:rPr>
          <w:sz w:val="24"/>
          <w:szCs w:val="24"/>
          <w:lang w:eastAsia="ar-SA"/>
        </w:rPr>
      </w:pPr>
      <w:r w:rsidRPr="004F0126">
        <w:rPr>
          <w:sz w:val="24"/>
          <w:szCs w:val="24"/>
          <w:lang w:eastAsia="ar-SA"/>
        </w:rPr>
        <w:t xml:space="preserve">«_____»______________2024 г.                                                            </w:t>
      </w:r>
    </w:p>
    <w:p w:rsidR="004F0126" w:rsidRPr="004F0126" w:rsidRDefault="004F0126" w:rsidP="004F0126">
      <w:pPr>
        <w:widowControl/>
        <w:suppressAutoHyphens/>
        <w:spacing w:after="200" w:line="276" w:lineRule="auto"/>
        <w:ind w:left="1260"/>
        <w:rPr>
          <w:sz w:val="24"/>
          <w:szCs w:val="24"/>
          <w:lang w:eastAsia="ar-SA"/>
        </w:rPr>
      </w:pPr>
      <w:r w:rsidRPr="004F0126">
        <w:rPr>
          <w:sz w:val="24"/>
          <w:szCs w:val="24"/>
          <w:lang w:eastAsia="ar-SA"/>
        </w:rPr>
        <w:t xml:space="preserve">М.П. </w:t>
      </w:r>
    </w:p>
    <w:p w:rsidR="00CA11AF" w:rsidRDefault="00CA11AF">
      <w:pPr>
        <w:rPr>
          <w:rFonts w:eastAsia="Calibri"/>
          <w:sz w:val="24"/>
          <w:szCs w:val="24"/>
        </w:rPr>
      </w:pPr>
      <w:r>
        <w:rPr>
          <w:rFonts w:eastAsia="Calibri"/>
          <w:sz w:val="24"/>
          <w:szCs w:val="24"/>
        </w:rPr>
        <w:br w:type="page"/>
      </w:r>
    </w:p>
    <w:p w:rsidR="004F6F8E" w:rsidRDefault="004F6F8E" w:rsidP="004F6F8E">
      <w:pPr>
        <w:pStyle w:val="1"/>
        <w:spacing w:line="240" w:lineRule="auto"/>
        <w:ind w:left="0" w:firstLine="0"/>
        <w:jc w:val="center"/>
        <w:rPr>
          <w:rFonts w:eastAsia="Calibri"/>
          <w:bCs w:val="0"/>
        </w:rPr>
      </w:pPr>
      <w:bookmarkStart w:id="229" w:name="_Toc145938667"/>
      <w:r w:rsidRPr="00A01524">
        <w:rPr>
          <w:rFonts w:eastAsia="Calibri"/>
          <w:bCs w:val="0"/>
        </w:rPr>
        <w:t>ПОЛОЖЕНИЕ</w:t>
      </w:r>
    </w:p>
    <w:p w:rsidR="000702E0" w:rsidRDefault="00CA11AF" w:rsidP="004F6F8E">
      <w:pPr>
        <w:pStyle w:val="1"/>
        <w:spacing w:line="240" w:lineRule="auto"/>
        <w:ind w:left="0" w:firstLine="0"/>
        <w:jc w:val="center"/>
        <w:rPr>
          <w:rFonts w:eastAsia="Calibri"/>
          <w:bCs w:val="0"/>
          <w:spacing w:val="1"/>
        </w:rPr>
      </w:pPr>
      <w:r w:rsidRPr="00A01524">
        <w:rPr>
          <w:rFonts w:eastAsia="Calibri"/>
          <w:bCs w:val="0"/>
        </w:rPr>
        <w:t>о</w:t>
      </w:r>
      <w:r w:rsidRPr="00A01524">
        <w:rPr>
          <w:rFonts w:eastAsia="Calibri"/>
          <w:bCs w:val="0"/>
          <w:spacing w:val="1"/>
        </w:rPr>
        <w:t xml:space="preserve"> </w:t>
      </w:r>
      <w:r w:rsidRPr="00A01524">
        <w:rPr>
          <w:rFonts w:eastAsia="Calibri"/>
          <w:bCs w:val="0"/>
        </w:rPr>
        <w:t>проведении</w:t>
      </w:r>
      <w:r w:rsidRPr="00A01524">
        <w:rPr>
          <w:rFonts w:eastAsia="Calibri"/>
          <w:bCs w:val="0"/>
          <w:spacing w:val="-1"/>
        </w:rPr>
        <w:t xml:space="preserve"> </w:t>
      </w:r>
      <w:bookmarkStart w:id="230" w:name="_Hlk143264771"/>
      <w:r w:rsidRPr="00A01524">
        <w:rPr>
          <w:rFonts w:eastAsia="Calibri"/>
          <w:bCs w:val="0"/>
        </w:rPr>
        <w:t>городского</w:t>
      </w:r>
      <w:r w:rsidRPr="00A01524">
        <w:rPr>
          <w:rFonts w:eastAsia="Calibri"/>
          <w:bCs w:val="0"/>
          <w:spacing w:val="-4"/>
        </w:rPr>
        <w:t xml:space="preserve"> </w:t>
      </w:r>
      <w:r w:rsidRPr="00A01524">
        <w:rPr>
          <w:rFonts w:eastAsia="Calibri"/>
          <w:bCs w:val="0"/>
        </w:rPr>
        <w:t>этапа</w:t>
      </w:r>
      <w:r w:rsidRPr="00A01524">
        <w:rPr>
          <w:rFonts w:eastAsia="Calibri"/>
          <w:bCs w:val="0"/>
          <w:spacing w:val="1"/>
        </w:rPr>
        <w:t xml:space="preserve"> </w:t>
      </w:r>
      <w:r w:rsidRPr="00A01524">
        <w:rPr>
          <w:rFonts w:eastAsia="Calibri"/>
          <w:bCs w:val="0"/>
        </w:rPr>
        <w:t>Регионального</w:t>
      </w:r>
      <w:r w:rsidRPr="00A01524">
        <w:rPr>
          <w:rFonts w:eastAsia="Calibri"/>
          <w:bCs w:val="0"/>
          <w:spacing w:val="-3"/>
        </w:rPr>
        <w:t xml:space="preserve"> </w:t>
      </w:r>
      <w:r w:rsidRPr="00A01524">
        <w:rPr>
          <w:rFonts w:eastAsia="Calibri"/>
          <w:bCs w:val="0"/>
        </w:rPr>
        <w:t>этапа</w:t>
      </w:r>
      <w:r w:rsidRPr="00A01524">
        <w:rPr>
          <w:rFonts w:eastAsia="Calibri"/>
          <w:bCs w:val="0"/>
          <w:spacing w:val="1"/>
        </w:rPr>
        <w:t xml:space="preserve"> </w:t>
      </w:r>
      <w:r w:rsidRPr="00A01524">
        <w:rPr>
          <w:rFonts w:eastAsia="Calibri"/>
          <w:bCs w:val="0"/>
        </w:rPr>
        <w:t>Всероссийской</w:t>
      </w:r>
      <w:r w:rsidRPr="00A01524">
        <w:rPr>
          <w:rFonts w:eastAsia="Calibri"/>
          <w:bCs w:val="0"/>
          <w:spacing w:val="1"/>
        </w:rPr>
        <w:t xml:space="preserve"> </w:t>
      </w:r>
    </w:p>
    <w:p w:rsidR="000702E0" w:rsidRDefault="00CA11AF" w:rsidP="000702E0">
      <w:pPr>
        <w:pStyle w:val="1"/>
        <w:spacing w:line="240" w:lineRule="auto"/>
        <w:ind w:left="0" w:firstLine="0"/>
        <w:jc w:val="center"/>
        <w:rPr>
          <w:rFonts w:eastAsia="Calibri"/>
          <w:bCs w:val="0"/>
        </w:rPr>
      </w:pPr>
      <w:r w:rsidRPr="00A01524">
        <w:rPr>
          <w:rFonts w:eastAsia="Calibri"/>
          <w:bCs w:val="0"/>
        </w:rPr>
        <w:t>научно</w:t>
      </w:r>
      <w:r w:rsidR="00C5068A">
        <w:rPr>
          <w:rFonts w:eastAsia="Calibri"/>
          <w:bCs w:val="0"/>
        </w:rPr>
        <w:t>-</w:t>
      </w:r>
      <w:r w:rsidRPr="00A01524">
        <w:rPr>
          <w:rFonts w:eastAsia="Calibri"/>
          <w:bCs w:val="0"/>
        </w:rPr>
        <w:t>технической</w:t>
      </w:r>
      <w:r w:rsidRPr="00A01524">
        <w:rPr>
          <w:rFonts w:eastAsia="Calibri"/>
          <w:bCs w:val="0"/>
          <w:spacing w:val="-1"/>
        </w:rPr>
        <w:t xml:space="preserve"> </w:t>
      </w:r>
      <w:r w:rsidRPr="00A01524">
        <w:rPr>
          <w:rFonts w:eastAsia="Calibri"/>
          <w:bCs w:val="0"/>
        </w:rPr>
        <w:t>олимпиады</w:t>
      </w:r>
      <w:r w:rsidRPr="00A01524">
        <w:rPr>
          <w:rFonts w:eastAsia="Calibri"/>
          <w:bCs w:val="0"/>
          <w:spacing w:val="-2"/>
        </w:rPr>
        <w:t xml:space="preserve"> </w:t>
      </w:r>
      <w:r w:rsidRPr="00A01524">
        <w:rPr>
          <w:rFonts w:eastAsia="Calibri"/>
          <w:bCs w:val="0"/>
        </w:rPr>
        <w:t>по</w:t>
      </w:r>
      <w:r w:rsidRPr="00A01524">
        <w:rPr>
          <w:rFonts w:eastAsia="Calibri"/>
          <w:bCs w:val="0"/>
          <w:spacing w:val="1"/>
        </w:rPr>
        <w:t xml:space="preserve"> </w:t>
      </w:r>
      <w:r w:rsidRPr="00A01524">
        <w:rPr>
          <w:rFonts w:eastAsia="Calibri"/>
          <w:bCs w:val="0"/>
        </w:rPr>
        <w:t>ракетомоделированию</w:t>
      </w:r>
      <w:r w:rsidRPr="00A01524">
        <w:rPr>
          <w:rFonts w:eastAsia="Calibri"/>
          <w:bCs w:val="0"/>
          <w:spacing w:val="-1"/>
        </w:rPr>
        <w:t xml:space="preserve"> </w:t>
      </w:r>
      <w:r w:rsidRPr="00A01524">
        <w:rPr>
          <w:rFonts w:eastAsia="Calibri"/>
          <w:bCs w:val="0"/>
        </w:rPr>
        <w:t xml:space="preserve">среди </w:t>
      </w:r>
    </w:p>
    <w:p w:rsidR="00CA11AF" w:rsidRPr="000702E0" w:rsidRDefault="00CA11AF" w:rsidP="000702E0">
      <w:pPr>
        <w:pStyle w:val="1"/>
        <w:spacing w:line="240" w:lineRule="auto"/>
        <w:ind w:left="0" w:firstLine="0"/>
        <w:jc w:val="center"/>
        <w:rPr>
          <w:rFonts w:eastAsia="Calibri"/>
          <w:bCs w:val="0"/>
          <w:spacing w:val="-1"/>
        </w:rPr>
      </w:pPr>
      <w:r w:rsidRPr="00A01524">
        <w:rPr>
          <w:rFonts w:eastAsia="Calibri"/>
          <w:bCs w:val="0"/>
        </w:rPr>
        <w:t>учащихся</w:t>
      </w:r>
      <w:r w:rsidRPr="00A01524">
        <w:rPr>
          <w:rFonts w:eastAsia="Calibri"/>
          <w:bCs w:val="0"/>
          <w:spacing w:val="-1"/>
        </w:rPr>
        <w:t xml:space="preserve"> </w:t>
      </w:r>
      <w:r w:rsidRPr="00A01524">
        <w:rPr>
          <w:rFonts w:eastAsia="Calibri"/>
          <w:bCs w:val="0"/>
        </w:rPr>
        <w:t>образовательных</w:t>
      </w:r>
      <w:r w:rsidRPr="00A01524">
        <w:rPr>
          <w:rFonts w:eastAsia="Calibri"/>
          <w:bCs w:val="0"/>
          <w:spacing w:val="-3"/>
        </w:rPr>
        <w:t xml:space="preserve"> </w:t>
      </w:r>
      <w:r w:rsidRPr="00A01524">
        <w:rPr>
          <w:rFonts w:eastAsia="Calibri"/>
          <w:bCs w:val="0"/>
        </w:rPr>
        <w:t>учреждений</w:t>
      </w:r>
      <w:r w:rsidRPr="00A01524">
        <w:rPr>
          <w:rFonts w:eastAsia="Calibri"/>
          <w:bCs w:val="0"/>
          <w:spacing w:val="-1"/>
        </w:rPr>
        <w:t xml:space="preserve"> </w:t>
      </w:r>
      <w:r w:rsidRPr="00A01524">
        <w:rPr>
          <w:rFonts w:eastAsia="Calibri"/>
          <w:bCs w:val="0"/>
        </w:rPr>
        <w:t>г.о.</w:t>
      </w:r>
      <w:r w:rsidRPr="00A01524">
        <w:rPr>
          <w:rFonts w:eastAsia="Calibri"/>
          <w:bCs w:val="0"/>
          <w:spacing w:val="2"/>
        </w:rPr>
        <w:t xml:space="preserve"> </w:t>
      </w:r>
      <w:r w:rsidRPr="00A01524">
        <w:rPr>
          <w:rFonts w:eastAsia="Calibri"/>
          <w:bCs w:val="0"/>
        </w:rPr>
        <w:t>Самара</w:t>
      </w:r>
      <w:bookmarkEnd w:id="229"/>
      <w:bookmarkEnd w:id="230"/>
    </w:p>
    <w:p w:rsidR="00A01524" w:rsidRPr="00A01524" w:rsidRDefault="00A01524" w:rsidP="00A01524">
      <w:pPr>
        <w:pStyle w:val="1"/>
        <w:spacing w:line="240" w:lineRule="auto"/>
        <w:ind w:left="0" w:firstLine="0"/>
        <w:rPr>
          <w:rFonts w:eastAsia="Calibri"/>
          <w:bCs w:val="0"/>
        </w:rPr>
      </w:pPr>
    </w:p>
    <w:p w:rsidR="00CA11AF" w:rsidRPr="00CA11AF" w:rsidRDefault="00CA11AF" w:rsidP="00A01524">
      <w:pPr>
        <w:widowControl/>
        <w:kinsoku w:val="0"/>
        <w:overflowPunct w:val="0"/>
        <w:autoSpaceDE w:val="0"/>
        <w:autoSpaceDN w:val="0"/>
        <w:adjustRightInd w:val="0"/>
        <w:ind w:firstLine="709"/>
        <w:jc w:val="center"/>
        <w:rPr>
          <w:rFonts w:eastAsia="Calibri"/>
          <w:b/>
          <w:bCs/>
          <w:sz w:val="24"/>
          <w:szCs w:val="24"/>
        </w:rPr>
      </w:pPr>
      <w:r w:rsidRPr="00CA11AF">
        <w:rPr>
          <w:rFonts w:eastAsia="Calibri"/>
          <w:b/>
          <w:bCs/>
          <w:sz w:val="24"/>
          <w:szCs w:val="24"/>
        </w:rPr>
        <w:t>1.</w:t>
      </w:r>
      <w:r w:rsidRPr="00CA11AF">
        <w:rPr>
          <w:rFonts w:eastAsia="Calibri"/>
          <w:b/>
          <w:bCs/>
          <w:spacing w:val="49"/>
          <w:sz w:val="24"/>
          <w:szCs w:val="24"/>
        </w:rPr>
        <w:t xml:space="preserve"> </w:t>
      </w:r>
      <w:r w:rsidRPr="00CA11AF">
        <w:rPr>
          <w:rFonts w:eastAsia="Calibri"/>
          <w:b/>
          <w:bCs/>
          <w:sz w:val="24"/>
          <w:szCs w:val="24"/>
        </w:rPr>
        <w:t>Общие</w:t>
      </w:r>
      <w:r w:rsidRPr="00CA11AF">
        <w:rPr>
          <w:rFonts w:eastAsia="Calibri"/>
          <w:b/>
          <w:bCs/>
          <w:spacing w:val="-1"/>
          <w:sz w:val="24"/>
          <w:szCs w:val="24"/>
        </w:rPr>
        <w:t xml:space="preserve"> </w:t>
      </w:r>
      <w:r w:rsidRPr="00CA11AF">
        <w:rPr>
          <w:rFonts w:eastAsia="Calibri"/>
          <w:b/>
          <w:bCs/>
          <w:sz w:val="24"/>
          <w:szCs w:val="24"/>
        </w:rPr>
        <w:t>положения</w:t>
      </w:r>
    </w:p>
    <w:p w:rsidR="00CA11AF" w:rsidRPr="00CA11AF" w:rsidRDefault="00CA11AF" w:rsidP="00325237">
      <w:pPr>
        <w:widowControl/>
        <w:numPr>
          <w:ilvl w:val="1"/>
          <w:numId w:val="115"/>
        </w:numPr>
        <w:tabs>
          <w:tab w:val="left" w:pos="1678"/>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Настоящее</w:t>
      </w:r>
      <w:r w:rsidRPr="00CA11AF">
        <w:rPr>
          <w:rFonts w:eastAsia="Calibri"/>
          <w:spacing w:val="59"/>
          <w:sz w:val="24"/>
          <w:szCs w:val="24"/>
        </w:rPr>
        <w:t xml:space="preserve"> </w:t>
      </w:r>
      <w:r w:rsidRPr="00CA11AF">
        <w:rPr>
          <w:rFonts w:eastAsia="Calibri"/>
          <w:sz w:val="24"/>
          <w:szCs w:val="24"/>
        </w:rPr>
        <w:t>Положение</w:t>
      </w:r>
      <w:r w:rsidRPr="00CA11AF">
        <w:rPr>
          <w:rFonts w:eastAsia="Calibri"/>
          <w:spacing w:val="56"/>
          <w:sz w:val="24"/>
          <w:szCs w:val="24"/>
        </w:rPr>
        <w:t xml:space="preserve"> </w:t>
      </w:r>
      <w:r w:rsidRPr="00CA11AF">
        <w:rPr>
          <w:rFonts w:eastAsia="Calibri"/>
          <w:sz w:val="24"/>
          <w:szCs w:val="24"/>
        </w:rPr>
        <w:t>определяет</w:t>
      </w:r>
      <w:r w:rsidRPr="00CA11AF">
        <w:rPr>
          <w:rFonts w:eastAsia="Calibri"/>
          <w:spacing w:val="58"/>
          <w:sz w:val="24"/>
          <w:szCs w:val="24"/>
        </w:rPr>
        <w:t xml:space="preserve"> </w:t>
      </w:r>
      <w:r w:rsidRPr="00CA11AF">
        <w:rPr>
          <w:rFonts w:eastAsia="Calibri"/>
          <w:sz w:val="24"/>
          <w:szCs w:val="24"/>
        </w:rPr>
        <w:t>порядок</w:t>
      </w:r>
      <w:r w:rsidRPr="00CA11AF">
        <w:rPr>
          <w:rFonts w:eastAsia="Calibri"/>
          <w:spacing w:val="58"/>
          <w:sz w:val="24"/>
          <w:szCs w:val="24"/>
        </w:rPr>
        <w:t xml:space="preserve"> </w:t>
      </w:r>
      <w:r w:rsidRPr="00CA11AF">
        <w:rPr>
          <w:rFonts w:eastAsia="Calibri"/>
          <w:sz w:val="24"/>
          <w:szCs w:val="24"/>
        </w:rPr>
        <w:t>организации</w:t>
      </w:r>
      <w:r w:rsidRPr="00CA11AF">
        <w:rPr>
          <w:rFonts w:eastAsia="Calibri"/>
          <w:spacing w:val="58"/>
          <w:sz w:val="24"/>
          <w:szCs w:val="24"/>
        </w:rPr>
        <w:t xml:space="preserve"> </w:t>
      </w:r>
      <w:r w:rsidRPr="00CA11AF">
        <w:rPr>
          <w:rFonts w:eastAsia="Calibri"/>
          <w:sz w:val="24"/>
          <w:szCs w:val="24"/>
        </w:rPr>
        <w:t>и</w:t>
      </w:r>
      <w:r w:rsidRPr="00CA11AF">
        <w:rPr>
          <w:rFonts w:eastAsia="Calibri"/>
          <w:spacing w:val="55"/>
          <w:sz w:val="24"/>
          <w:szCs w:val="24"/>
        </w:rPr>
        <w:t xml:space="preserve"> </w:t>
      </w:r>
      <w:r w:rsidRPr="00CA11AF">
        <w:rPr>
          <w:rFonts w:eastAsia="Calibri"/>
          <w:sz w:val="24"/>
          <w:szCs w:val="24"/>
        </w:rPr>
        <w:t>проведения Городского</w:t>
      </w:r>
      <w:r w:rsidRPr="00CA11AF">
        <w:rPr>
          <w:rFonts w:eastAsia="Calibri"/>
          <w:spacing w:val="33"/>
          <w:sz w:val="24"/>
          <w:szCs w:val="24"/>
        </w:rPr>
        <w:t xml:space="preserve"> </w:t>
      </w:r>
      <w:r w:rsidRPr="00CA11AF">
        <w:rPr>
          <w:rFonts w:eastAsia="Calibri"/>
          <w:sz w:val="24"/>
          <w:szCs w:val="24"/>
        </w:rPr>
        <w:t>этапа</w:t>
      </w:r>
      <w:r w:rsidRPr="00CA11AF">
        <w:rPr>
          <w:rFonts w:eastAsia="Calibri"/>
          <w:spacing w:val="32"/>
          <w:sz w:val="24"/>
          <w:szCs w:val="24"/>
        </w:rPr>
        <w:t xml:space="preserve"> </w:t>
      </w:r>
      <w:r w:rsidRPr="00CA11AF">
        <w:rPr>
          <w:rFonts w:eastAsia="Calibri"/>
          <w:sz w:val="24"/>
          <w:szCs w:val="24"/>
        </w:rPr>
        <w:t>Регионального</w:t>
      </w:r>
      <w:r w:rsidRPr="00CA11AF">
        <w:rPr>
          <w:rFonts w:eastAsia="Calibri"/>
          <w:spacing w:val="33"/>
          <w:sz w:val="24"/>
          <w:szCs w:val="24"/>
        </w:rPr>
        <w:t xml:space="preserve"> </w:t>
      </w:r>
      <w:r w:rsidRPr="00CA11AF">
        <w:rPr>
          <w:rFonts w:eastAsia="Calibri"/>
          <w:sz w:val="24"/>
          <w:szCs w:val="24"/>
        </w:rPr>
        <w:t>этапа</w:t>
      </w:r>
      <w:r w:rsidRPr="00CA11AF">
        <w:rPr>
          <w:rFonts w:eastAsia="Calibri"/>
          <w:spacing w:val="32"/>
          <w:sz w:val="24"/>
          <w:szCs w:val="24"/>
        </w:rPr>
        <w:t xml:space="preserve"> </w:t>
      </w:r>
      <w:r w:rsidRPr="00CA11AF">
        <w:rPr>
          <w:rFonts w:eastAsia="Calibri"/>
          <w:sz w:val="24"/>
          <w:szCs w:val="24"/>
        </w:rPr>
        <w:t>Всероссийской</w:t>
      </w:r>
      <w:r w:rsidRPr="00CA11AF">
        <w:rPr>
          <w:rFonts w:eastAsia="Calibri"/>
          <w:spacing w:val="34"/>
          <w:sz w:val="24"/>
          <w:szCs w:val="24"/>
        </w:rPr>
        <w:t xml:space="preserve"> </w:t>
      </w:r>
      <w:r w:rsidRPr="00CA11AF">
        <w:rPr>
          <w:rFonts w:eastAsia="Calibri"/>
          <w:sz w:val="24"/>
          <w:szCs w:val="24"/>
        </w:rPr>
        <w:t>научно</w:t>
      </w:r>
      <w:r w:rsidRPr="00CA11AF">
        <w:rPr>
          <w:rFonts w:eastAsia="Calibri"/>
          <w:spacing w:val="40"/>
          <w:sz w:val="24"/>
          <w:szCs w:val="24"/>
        </w:rPr>
        <w:t xml:space="preserve"> </w:t>
      </w:r>
      <w:r w:rsidRPr="00CA11AF">
        <w:rPr>
          <w:rFonts w:eastAsia="Calibri"/>
          <w:sz w:val="24"/>
          <w:szCs w:val="24"/>
        </w:rPr>
        <w:t>-</w:t>
      </w:r>
      <w:r w:rsidRPr="00CA11AF">
        <w:rPr>
          <w:rFonts w:eastAsia="Calibri"/>
          <w:spacing w:val="32"/>
          <w:sz w:val="24"/>
          <w:szCs w:val="24"/>
        </w:rPr>
        <w:t xml:space="preserve"> </w:t>
      </w:r>
      <w:r w:rsidRPr="00CA11AF">
        <w:rPr>
          <w:rFonts w:eastAsia="Calibri"/>
          <w:sz w:val="24"/>
          <w:szCs w:val="24"/>
        </w:rPr>
        <w:t>технической</w:t>
      </w:r>
      <w:r w:rsidRPr="00CA11AF">
        <w:rPr>
          <w:rFonts w:eastAsia="Calibri"/>
          <w:spacing w:val="34"/>
          <w:sz w:val="24"/>
          <w:szCs w:val="24"/>
        </w:rPr>
        <w:t xml:space="preserve"> </w:t>
      </w:r>
      <w:r w:rsidRPr="00CA11AF">
        <w:rPr>
          <w:rFonts w:eastAsia="Calibri"/>
          <w:sz w:val="24"/>
          <w:szCs w:val="24"/>
        </w:rPr>
        <w:t>олимпиады по</w:t>
      </w:r>
      <w:r w:rsidRPr="00CA11AF">
        <w:rPr>
          <w:rFonts w:eastAsia="Calibri"/>
          <w:spacing w:val="35"/>
          <w:sz w:val="24"/>
          <w:szCs w:val="24"/>
        </w:rPr>
        <w:t xml:space="preserve"> </w:t>
      </w:r>
      <w:r w:rsidRPr="00CA11AF">
        <w:rPr>
          <w:rFonts w:eastAsia="Calibri"/>
          <w:sz w:val="24"/>
          <w:szCs w:val="24"/>
        </w:rPr>
        <w:t>ракетомоделированию</w:t>
      </w:r>
      <w:r w:rsidRPr="00CA11AF">
        <w:rPr>
          <w:rFonts w:eastAsia="Calibri"/>
          <w:spacing w:val="36"/>
          <w:sz w:val="24"/>
          <w:szCs w:val="24"/>
        </w:rPr>
        <w:t xml:space="preserve"> </w:t>
      </w:r>
      <w:r w:rsidRPr="00CA11AF">
        <w:rPr>
          <w:rFonts w:eastAsia="Calibri"/>
          <w:sz w:val="24"/>
          <w:szCs w:val="24"/>
        </w:rPr>
        <w:t>(далее</w:t>
      </w:r>
      <w:r w:rsidRPr="00CA11AF">
        <w:rPr>
          <w:rFonts w:eastAsia="Calibri"/>
          <w:spacing w:val="37"/>
          <w:sz w:val="24"/>
          <w:szCs w:val="24"/>
        </w:rPr>
        <w:t xml:space="preserve"> </w:t>
      </w:r>
      <w:r w:rsidRPr="00CA11AF">
        <w:rPr>
          <w:rFonts w:eastAsia="Calibri"/>
          <w:sz w:val="24"/>
          <w:szCs w:val="24"/>
        </w:rPr>
        <w:t>–</w:t>
      </w:r>
      <w:r w:rsidRPr="00CA11AF">
        <w:rPr>
          <w:rFonts w:eastAsia="Calibri"/>
          <w:spacing w:val="36"/>
          <w:sz w:val="24"/>
          <w:szCs w:val="24"/>
        </w:rPr>
        <w:t xml:space="preserve"> </w:t>
      </w:r>
      <w:bookmarkStart w:id="231" w:name="_Hlk143264620"/>
      <w:r w:rsidRPr="00CA11AF">
        <w:rPr>
          <w:rFonts w:eastAsia="Calibri"/>
          <w:sz w:val="24"/>
          <w:szCs w:val="24"/>
        </w:rPr>
        <w:t>Городская</w:t>
      </w:r>
      <w:r w:rsidRPr="00CA11AF">
        <w:rPr>
          <w:rFonts w:eastAsia="Calibri"/>
          <w:spacing w:val="35"/>
          <w:sz w:val="24"/>
          <w:szCs w:val="24"/>
        </w:rPr>
        <w:t xml:space="preserve"> </w:t>
      </w:r>
      <w:r w:rsidRPr="00CA11AF">
        <w:rPr>
          <w:rFonts w:eastAsia="Calibri"/>
          <w:sz w:val="24"/>
          <w:szCs w:val="24"/>
        </w:rPr>
        <w:t>Олимпиада</w:t>
      </w:r>
      <w:r w:rsidRPr="00CA11AF">
        <w:rPr>
          <w:rFonts w:eastAsia="Calibri"/>
          <w:spacing w:val="35"/>
          <w:sz w:val="24"/>
          <w:szCs w:val="24"/>
        </w:rPr>
        <w:t xml:space="preserve"> </w:t>
      </w:r>
      <w:r w:rsidRPr="00CA11AF">
        <w:rPr>
          <w:rFonts w:eastAsia="Calibri"/>
          <w:sz w:val="24"/>
          <w:szCs w:val="24"/>
        </w:rPr>
        <w:t>по</w:t>
      </w:r>
      <w:r w:rsidRPr="00CA11AF">
        <w:rPr>
          <w:rFonts w:eastAsia="Calibri"/>
          <w:spacing w:val="35"/>
          <w:sz w:val="24"/>
          <w:szCs w:val="24"/>
        </w:rPr>
        <w:t xml:space="preserve"> </w:t>
      </w:r>
      <w:r w:rsidRPr="00CA11AF">
        <w:rPr>
          <w:rFonts w:eastAsia="Calibri"/>
          <w:sz w:val="24"/>
          <w:szCs w:val="24"/>
        </w:rPr>
        <w:t>ракетомоделированию</w:t>
      </w:r>
      <w:bookmarkEnd w:id="231"/>
      <w:r w:rsidRPr="00CA11AF">
        <w:rPr>
          <w:rFonts w:eastAsia="Calibri"/>
          <w:sz w:val="24"/>
          <w:szCs w:val="24"/>
        </w:rPr>
        <w:t>),</w:t>
      </w:r>
      <w:r w:rsidRPr="00CA11AF">
        <w:rPr>
          <w:rFonts w:eastAsia="Calibri"/>
          <w:spacing w:val="35"/>
          <w:sz w:val="24"/>
          <w:szCs w:val="24"/>
        </w:rPr>
        <w:t xml:space="preserve"> </w:t>
      </w:r>
      <w:r w:rsidRPr="00CA11AF">
        <w:rPr>
          <w:rFonts w:eastAsia="Calibri"/>
          <w:sz w:val="24"/>
          <w:szCs w:val="24"/>
        </w:rPr>
        <w:t>его</w:t>
      </w:r>
      <w:r w:rsidRPr="00CA11AF">
        <w:rPr>
          <w:rFonts w:eastAsia="Calibri"/>
          <w:spacing w:val="-1"/>
          <w:sz w:val="24"/>
          <w:szCs w:val="24"/>
        </w:rPr>
        <w:t xml:space="preserve"> </w:t>
      </w:r>
      <w:r w:rsidRPr="00CA11AF">
        <w:rPr>
          <w:rFonts w:eastAsia="Calibri"/>
          <w:sz w:val="24"/>
          <w:szCs w:val="24"/>
        </w:rPr>
        <w:t>организационное</w:t>
      </w:r>
      <w:r w:rsidRPr="00CA11AF">
        <w:rPr>
          <w:rFonts w:eastAsia="Calibri"/>
          <w:spacing w:val="42"/>
          <w:sz w:val="24"/>
          <w:szCs w:val="24"/>
        </w:rPr>
        <w:t xml:space="preserve"> </w:t>
      </w:r>
      <w:r w:rsidRPr="00CA11AF">
        <w:rPr>
          <w:rFonts w:eastAsia="Calibri"/>
          <w:sz w:val="24"/>
          <w:szCs w:val="24"/>
        </w:rPr>
        <w:t>и</w:t>
      </w:r>
      <w:r w:rsidRPr="00CA11AF">
        <w:rPr>
          <w:rFonts w:eastAsia="Calibri"/>
          <w:spacing w:val="41"/>
          <w:sz w:val="24"/>
          <w:szCs w:val="24"/>
        </w:rPr>
        <w:t xml:space="preserve"> </w:t>
      </w:r>
      <w:r w:rsidRPr="00CA11AF">
        <w:rPr>
          <w:rFonts w:eastAsia="Calibri"/>
          <w:sz w:val="24"/>
          <w:szCs w:val="24"/>
        </w:rPr>
        <w:t>методическое</w:t>
      </w:r>
      <w:r w:rsidRPr="00CA11AF">
        <w:rPr>
          <w:rFonts w:eastAsia="Calibri"/>
          <w:spacing w:val="42"/>
          <w:sz w:val="24"/>
          <w:szCs w:val="24"/>
        </w:rPr>
        <w:t xml:space="preserve"> </w:t>
      </w:r>
      <w:r w:rsidRPr="00CA11AF">
        <w:rPr>
          <w:rFonts w:eastAsia="Calibri"/>
          <w:sz w:val="24"/>
          <w:szCs w:val="24"/>
        </w:rPr>
        <w:t>обеспечение,</w:t>
      </w:r>
      <w:r w:rsidRPr="00CA11AF">
        <w:rPr>
          <w:rFonts w:eastAsia="Calibri"/>
          <w:spacing w:val="42"/>
          <w:sz w:val="24"/>
          <w:szCs w:val="24"/>
        </w:rPr>
        <w:t xml:space="preserve"> </w:t>
      </w:r>
      <w:r w:rsidRPr="00CA11AF">
        <w:rPr>
          <w:rFonts w:eastAsia="Calibri"/>
          <w:sz w:val="24"/>
          <w:szCs w:val="24"/>
        </w:rPr>
        <w:t>порядок</w:t>
      </w:r>
      <w:r w:rsidRPr="00CA11AF">
        <w:rPr>
          <w:rFonts w:eastAsia="Calibri"/>
          <w:spacing w:val="46"/>
          <w:sz w:val="24"/>
          <w:szCs w:val="24"/>
        </w:rPr>
        <w:t xml:space="preserve"> </w:t>
      </w:r>
      <w:r w:rsidRPr="00CA11AF">
        <w:rPr>
          <w:rFonts w:eastAsia="Calibri"/>
          <w:sz w:val="24"/>
          <w:szCs w:val="24"/>
        </w:rPr>
        <w:t>участия</w:t>
      </w:r>
      <w:r w:rsidRPr="00CA11AF">
        <w:rPr>
          <w:rFonts w:eastAsia="Calibri"/>
          <w:spacing w:val="42"/>
          <w:sz w:val="24"/>
          <w:szCs w:val="24"/>
        </w:rPr>
        <w:t xml:space="preserve"> </w:t>
      </w:r>
      <w:r w:rsidRPr="00CA11AF">
        <w:rPr>
          <w:rFonts w:eastAsia="Calibri"/>
          <w:sz w:val="24"/>
          <w:szCs w:val="24"/>
        </w:rPr>
        <w:t>в</w:t>
      </w:r>
      <w:r w:rsidRPr="00CA11AF">
        <w:rPr>
          <w:rFonts w:eastAsia="Calibri"/>
          <w:spacing w:val="42"/>
          <w:sz w:val="24"/>
          <w:szCs w:val="24"/>
        </w:rPr>
        <w:t xml:space="preserve"> </w:t>
      </w:r>
      <w:r w:rsidRPr="00CA11AF">
        <w:rPr>
          <w:rFonts w:eastAsia="Calibri"/>
          <w:sz w:val="24"/>
          <w:szCs w:val="24"/>
        </w:rPr>
        <w:t>мероприятии, требования к работам</w:t>
      </w:r>
      <w:r w:rsidRPr="00CA11AF">
        <w:rPr>
          <w:rFonts w:eastAsia="Calibri"/>
          <w:spacing w:val="1"/>
          <w:sz w:val="24"/>
          <w:szCs w:val="24"/>
        </w:rPr>
        <w:t xml:space="preserve"> </w:t>
      </w:r>
      <w:r w:rsidRPr="00CA11AF">
        <w:rPr>
          <w:rFonts w:eastAsia="Calibri"/>
          <w:sz w:val="24"/>
          <w:szCs w:val="24"/>
        </w:rPr>
        <w:t>участников, определение</w:t>
      </w:r>
      <w:r w:rsidRPr="00CA11AF">
        <w:rPr>
          <w:rFonts w:eastAsia="Calibri"/>
          <w:spacing w:val="-1"/>
          <w:sz w:val="24"/>
          <w:szCs w:val="24"/>
        </w:rPr>
        <w:t xml:space="preserve"> </w:t>
      </w:r>
      <w:r w:rsidRPr="00CA11AF">
        <w:rPr>
          <w:rFonts w:eastAsia="Calibri"/>
          <w:sz w:val="24"/>
          <w:szCs w:val="24"/>
        </w:rPr>
        <w:t>победителей и призеров.</w:t>
      </w:r>
    </w:p>
    <w:p w:rsidR="00CA11AF" w:rsidRPr="00CA11AF" w:rsidRDefault="00CA11AF" w:rsidP="00325237">
      <w:pPr>
        <w:widowControl/>
        <w:numPr>
          <w:ilvl w:val="1"/>
          <w:numId w:val="115"/>
        </w:numPr>
        <w:tabs>
          <w:tab w:val="left" w:pos="139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Положение</w:t>
      </w:r>
      <w:r w:rsidRPr="00CA11AF">
        <w:rPr>
          <w:rFonts w:eastAsia="Calibri"/>
          <w:spacing w:val="-1"/>
          <w:sz w:val="24"/>
          <w:szCs w:val="24"/>
        </w:rPr>
        <w:t xml:space="preserve"> </w:t>
      </w:r>
      <w:r w:rsidRPr="00CA11AF">
        <w:rPr>
          <w:rFonts w:eastAsia="Calibri"/>
          <w:sz w:val="24"/>
          <w:szCs w:val="24"/>
        </w:rPr>
        <w:t>действует на</w:t>
      </w:r>
      <w:r w:rsidRPr="00CA11AF">
        <w:rPr>
          <w:rFonts w:eastAsia="Calibri"/>
          <w:spacing w:val="-1"/>
          <w:sz w:val="24"/>
          <w:szCs w:val="24"/>
        </w:rPr>
        <w:t xml:space="preserve"> </w:t>
      </w:r>
      <w:r w:rsidRPr="00CA11AF">
        <w:rPr>
          <w:rFonts w:eastAsia="Calibri"/>
          <w:sz w:val="24"/>
          <w:szCs w:val="24"/>
        </w:rPr>
        <w:t>период проведения Конкурса.</w:t>
      </w:r>
    </w:p>
    <w:p w:rsidR="00CA11AF" w:rsidRPr="00CA11AF" w:rsidRDefault="00CA11AF" w:rsidP="00325237">
      <w:pPr>
        <w:widowControl/>
        <w:numPr>
          <w:ilvl w:val="1"/>
          <w:numId w:val="115"/>
        </w:numPr>
        <w:tabs>
          <w:tab w:val="left" w:pos="1390"/>
        </w:tabs>
        <w:kinsoku w:val="0"/>
        <w:overflowPunct w:val="0"/>
        <w:autoSpaceDE w:val="0"/>
        <w:autoSpaceDN w:val="0"/>
        <w:adjustRightInd w:val="0"/>
        <w:ind w:left="0" w:firstLine="709"/>
        <w:jc w:val="both"/>
        <w:rPr>
          <w:rFonts w:eastAsia="Calibri"/>
          <w:b/>
          <w:bCs/>
          <w:sz w:val="24"/>
          <w:szCs w:val="24"/>
        </w:rPr>
      </w:pPr>
      <w:bookmarkStart w:id="232" w:name="_Hlk143121929"/>
      <w:r w:rsidRPr="00CA11AF">
        <w:rPr>
          <w:rFonts w:eastAsia="Calibri"/>
          <w:b/>
          <w:bCs/>
          <w:sz w:val="24"/>
          <w:szCs w:val="24"/>
        </w:rPr>
        <w:t xml:space="preserve">Организаторы конкурса </w:t>
      </w:r>
    </w:p>
    <w:p w:rsidR="00CA11AF" w:rsidRPr="00CA11AF" w:rsidRDefault="00CA11AF" w:rsidP="00CA11AF">
      <w:pPr>
        <w:widowControl/>
        <w:tabs>
          <w:tab w:val="left" w:pos="1390"/>
        </w:tabs>
        <w:kinsoku w:val="0"/>
        <w:overflowPunct w:val="0"/>
        <w:autoSpaceDE w:val="0"/>
        <w:autoSpaceDN w:val="0"/>
        <w:adjustRightInd w:val="0"/>
        <w:ind w:firstLine="709"/>
        <w:jc w:val="both"/>
        <w:rPr>
          <w:rFonts w:eastAsia="Calibri"/>
          <w:b/>
          <w:bCs/>
          <w:sz w:val="24"/>
          <w:szCs w:val="24"/>
        </w:rPr>
      </w:pPr>
      <w:r w:rsidRPr="00CA11AF">
        <w:rPr>
          <w:rFonts w:eastAsia="Calibri"/>
          <w:b/>
          <w:bCs/>
          <w:sz w:val="24"/>
          <w:szCs w:val="24"/>
        </w:rPr>
        <w:t>Учредитель:</w:t>
      </w:r>
    </w:p>
    <w:p w:rsidR="00CA11AF" w:rsidRPr="00CA11AF" w:rsidRDefault="00CA11AF" w:rsidP="00CA11AF">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Департамент</w:t>
      </w:r>
      <w:r w:rsidRPr="00CA11AF">
        <w:rPr>
          <w:rFonts w:eastAsia="Calibri"/>
          <w:spacing w:val="32"/>
          <w:sz w:val="24"/>
          <w:szCs w:val="24"/>
        </w:rPr>
        <w:t xml:space="preserve"> </w:t>
      </w:r>
      <w:r w:rsidRPr="00CA11AF">
        <w:rPr>
          <w:rFonts w:eastAsia="Calibri"/>
          <w:sz w:val="24"/>
          <w:szCs w:val="24"/>
        </w:rPr>
        <w:t>образования</w:t>
      </w:r>
      <w:r w:rsidRPr="00CA11AF">
        <w:rPr>
          <w:rFonts w:eastAsia="Calibri"/>
          <w:spacing w:val="31"/>
          <w:sz w:val="24"/>
          <w:szCs w:val="24"/>
        </w:rPr>
        <w:t xml:space="preserve"> </w:t>
      </w:r>
      <w:r w:rsidRPr="00CA11AF">
        <w:rPr>
          <w:rFonts w:eastAsia="Calibri"/>
          <w:sz w:val="24"/>
          <w:szCs w:val="24"/>
        </w:rPr>
        <w:t>Администрации</w:t>
      </w:r>
      <w:r w:rsidRPr="00CA11AF">
        <w:rPr>
          <w:rFonts w:eastAsia="Calibri"/>
          <w:spacing w:val="32"/>
          <w:sz w:val="24"/>
          <w:szCs w:val="24"/>
        </w:rPr>
        <w:t xml:space="preserve"> </w:t>
      </w:r>
      <w:r w:rsidRPr="00CA11AF">
        <w:rPr>
          <w:rFonts w:eastAsia="Calibri"/>
          <w:sz w:val="24"/>
          <w:szCs w:val="24"/>
        </w:rPr>
        <w:t>городского</w:t>
      </w:r>
      <w:r w:rsidRPr="00CA11AF">
        <w:rPr>
          <w:rFonts w:eastAsia="Calibri"/>
          <w:spacing w:val="31"/>
          <w:sz w:val="24"/>
          <w:szCs w:val="24"/>
        </w:rPr>
        <w:t xml:space="preserve"> </w:t>
      </w:r>
      <w:r w:rsidRPr="00CA11AF">
        <w:rPr>
          <w:rFonts w:eastAsia="Calibri"/>
          <w:sz w:val="24"/>
          <w:szCs w:val="24"/>
        </w:rPr>
        <w:t>округа</w:t>
      </w:r>
      <w:r w:rsidRPr="00CA11AF">
        <w:rPr>
          <w:rFonts w:eastAsia="Calibri"/>
          <w:spacing w:val="31"/>
          <w:sz w:val="24"/>
          <w:szCs w:val="24"/>
        </w:rPr>
        <w:t xml:space="preserve"> </w:t>
      </w:r>
      <w:r w:rsidRPr="00CA11AF">
        <w:rPr>
          <w:rFonts w:eastAsia="Calibri"/>
          <w:sz w:val="24"/>
          <w:szCs w:val="24"/>
        </w:rPr>
        <w:t>Самара</w:t>
      </w:r>
      <w:r w:rsidRPr="00CA11AF">
        <w:rPr>
          <w:rFonts w:eastAsia="Calibri"/>
          <w:spacing w:val="31"/>
          <w:sz w:val="24"/>
          <w:szCs w:val="24"/>
        </w:rPr>
        <w:t xml:space="preserve"> </w:t>
      </w:r>
      <w:r w:rsidRPr="00CA11AF">
        <w:rPr>
          <w:rFonts w:eastAsia="Calibri"/>
          <w:sz w:val="24"/>
          <w:szCs w:val="24"/>
        </w:rPr>
        <w:t>(далее</w:t>
      </w:r>
      <w:r w:rsidRPr="00CA11AF">
        <w:rPr>
          <w:rFonts w:eastAsia="Calibri"/>
          <w:spacing w:val="37"/>
          <w:sz w:val="24"/>
          <w:szCs w:val="24"/>
        </w:rPr>
        <w:t xml:space="preserve"> </w:t>
      </w:r>
      <w:r w:rsidRPr="00CA11AF">
        <w:rPr>
          <w:rFonts w:eastAsia="Calibri"/>
          <w:sz w:val="24"/>
          <w:szCs w:val="24"/>
        </w:rPr>
        <w:t>– Департамент образования)</w:t>
      </w:r>
    </w:p>
    <w:p w:rsidR="00CA11AF" w:rsidRPr="00CA11AF" w:rsidRDefault="00CA11AF" w:rsidP="00CA11AF">
      <w:pPr>
        <w:widowControl/>
        <w:kinsoku w:val="0"/>
        <w:overflowPunct w:val="0"/>
        <w:autoSpaceDE w:val="0"/>
        <w:autoSpaceDN w:val="0"/>
        <w:adjustRightInd w:val="0"/>
        <w:ind w:firstLine="709"/>
        <w:jc w:val="both"/>
        <w:rPr>
          <w:rFonts w:eastAsia="Calibri"/>
          <w:b/>
          <w:bCs/>
          <w:sz w:val="24"/>
          <w:szCs w:val="24"/>
        </w:rPr>
      </w:pPr>
      <w:r w:rsidRPr="00CA11AF">
        <w:rPr>
          <w:rFonts w:eastAsia="Calibri"/>
          <w:b/>
          <w:bCs/>
          <w:sz w:val="24"/>
          <w:szCs w:val="24"/>
        </w:rPr>
        <w:t>Организатор:</w:t>
      </w:r>
    </w:p>
    <w:p w:rsidR="00CA11AF" w:rsidRPr="00CA11AF" w:rsidRDefault="00CA11AF" w:rsidP="00CA11AF">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Муниципальное</w:t>
      </w:r>
      <w:r w:rsidRPr="00CA11AF">
        <w:rPr>
          <w:rFonts w:eastAsia="Calibri"/>
          <w:spacing w:val="22"/>
          <w:sz w:val="24"/>
          <w:szCs w:val="24"/>
        </w:rPr>
        <w:t xml:space="preserve"> </w:t>
      </w:r>
      <w:r w:rsidRPr="00CA11AF">
        <w:rPr>
          <w:rFonts w:eastAsia="Calibri"/>
          <w:sz w:val="24"/>
          <w:szCs w:val="24"/>
        </w:rPr>
        <w:t>учреждение</w:t>
      </w:r>
      <w:r w:rsidRPr="00CA11AF">
        <w:rPr>
          <w:rFonts w:eastAsia="Calibri"/>
          <w:spacing w:val="20"/>
          <w:sz w:val="24"/>
          <w:szCs w:val="24"/>
        </w:rPr>
        <w:t xml:space="preserve"> </w:t>
      </w:r>
      <w:r w:rsidRPr="00CA11AF">
        <w:rPr>
          <w:rFonts w:eastAsia="Calibri"/>
          <w:sz w:val="24"/>
          <w:szCs w:val="24"/>
        </w:rPr>
        <w:t>дополнительного</w:t>
      </w:r>
      <w:r w:rsidRPr="00CA11AF">
        <w:rPr>
          <w:rFonts w:eastAsia="Calibri"/>
          <w:spacing w:val="17"/>
          <w:sz w:val="24"/>
          <w:szCs w:val="24"/>
        </w:rPr>
        <w:t xml:space="preserve"> </w:t>
      </w:r>
      <w:r w:rsidRPr="00CA11AF">
        <w:rPr>
          <w:rFonts w:eastAsia="Calibri"/>
          <w:sz w:val="24"/>
          <w:szCs w:val="24"/>
        </w:rPr>
        <w:t>образования</w:t>
      </w:r>
      <w:r w:rsidRPr="00CA11AF">
        <w:rPr>
          <w:rFonts w:eastAsia="Calibri"/>
          <w:spacing w:val="21"/>
          <w:sz w:val="24"/>
          <w:szCs w:val="24"/>
        </w:rPr>
        <w:t xml:space="preserve"> </w:t>
      </w:r>
      <w:r w:rsidRPr="00CA11AF">
        <w:rPr>
          <w:rFonts w:eastAsia="Calibri"/>
          <w:sz w:val="24"/>
          <w:szCs w:val="24"/>
        </w:rPr>
        <w:t>детей</w:t>
      </w:r>
      <w:r w:rsidRPr="00CA11AF">
        <w:rPr>
          <w:rFonts w:eastAsia="Calibri"/>
          <w:spacing w:val="26"/>
          <w:sz w:val="24"/>
          <w:szCs w:val="24"/>
        </w:rPr>
        <w:t xml:space="preserve"> </w:t>
      </w:r>
      <w:r w:rsidRPr="00CA11AF">
        <w:rPr>
          <w:rFonts w:eastAsia="Calibri"/>
          <w:sz w:val="24"/>
          <w:szCs w:val="24"/>
        </w:rPr>
        <w:t>«Центр</w:t>
      </w:r>
      <w:r w:rsidRPr="00CA11AF">
        <w:rPr>
          <w:rFonts w:eastAsia="Calibri"/>
          <w:spacing w:val="22"/>
          <w:sz w:val="24"/>
          <w:szCs w:val="24"/>
        </w:rPr>
        <w:t xml:space="preserve"> </w:t>
      </w:r>
      <w:r w:rsidRPr="00CA11AF">
        <w:rPr>
          <w:rFonts w:eastAsia="Calibri"/>
          <w:sz w:val="24"/>
          <w:szCs w:val="24"/>
        </w:rPr>
        <w:t>детского творчества</w:t>
      </w:r>
      <w:r w:rsidRPr="00CA11AF">
        <w:rPr>
          <w:rFonts w:eastAsia="Calibri"/>
          <w:spacing w:val="3"/>
          <w:sz w:val="24"/>
          <w:szCs w:val="24"/>
        </w:rPr>
        <w:t xml:space="preserve"> </w:t>
      </w:r>
      <w:r w:rsidRPr="00CA11AF">
        <w:rPr>
          <w:rFonts w:eastAsia="Calibri"/>
          <w:sz w:val="24"/>
          <w:szCs w:val="24"/>
        </w:rPr>
        <w:t>«Луч»</w:t>
      </w:r>
      <w:r w:rsidRPr="00CA11AF">
        <w:rPr>
          <w:rFonts w:eastAsia="Calibri"/>
          <w:spacing w:val="-6"/>
          <w:sz w:val="24"/>
          <w:szCs w:val="24"/>
        </w:rPr>
        <w:t xml:space="preserve"> </w:t>
      </w:r>
      <w:r w:rsidRPr="00CA11AF">
        <w:rPr>
          <w:rFonts w:eastAsia="Calibri"/>
          <w:sz w:val="24"/>
          <w:szCs w:val="24"/>
        </w:rPr>
        <w:t>городского округа</w:t>
      </w:r>
      <w:r w:rsidRPr="00CA11AF">
        <w:rPr>
          <w:rFonts w:eastAsia="Calibri"/>
          <w:spacing w:val="-1"/>
          <w:sz w:val="24"/>
          <w:szCs w:val="24"/>
        </w:rPr>
        <w:t xml:space="preserve"> </w:t>
      </w:r>
      <w:r w:rsidRPr="00CA11AF">
        <w:rPr>
          <w:rFonts w:eastAsia="Calibri"/>
          <w:sz w:val="24"/>
          <w:szCs w:val="24"/>
        </w:rPr>
        <w:t>Самара</w:t>
      </w:r>
      <w:r w:rsidRPr="00CA11AF">
        <w:rPr>
          <w:rFonts w:eastAsia="Calibri"/>
          <w:spacing w:val="-1"/>
          <w:sz w:val="24"/>
          <w:szCs w:val="24"/>
        </w:rPr>
        <w:t xml:space="preserve"> </w:t>
      </w:r>
      <w:r w:rsidRPr="00CA11AF">
        <w:rPr>
          <w:rFonts w:eastAsia="Calibri"/>
          <w:sz w:val="24"/>
          <w:szCs w:val="24"/>
        </w:rPr>
        <w:t>(далее</w:t>
      </w:r>
      <w:r w:rsidRPr="00CA11AF">
        <w:rPr>
          <w:rFonts w:eastAsia="Calibri"/>
          <w:spacing w:val="2"/>
          <w:sz w:val="24"/>
          <w:szCs w:val="24"/>
        </w:rPr>
        <w:t xml:space="preserve"> </w:t>
      </w:r>
      <w:r w:rsidRPr="00CA11AF">
        <w:rPr>
          <w:rFonts w:eastAsia="Calibri"/>
          <w:sz w:val="24"/>
          <w:szCs w:val="24"/>
        </w:rPr>
        <w:t>– МБУ ДО</w:t>
      </w:r>
      <w:r w:rsidRPr="00CA11AF">
        <w:rPr>
          <w:rFonts w:eastAsia="Calibri"/>
          <w:spacing w:val="4"/>
          <w:sz w:val="24"/>
          <w:szCs w:val="24"/>
        </w:rPr>
        <w:t xml:space="preserve"> </w:t>
      </w:r>
      <w:r w:rsidRPr="00CA11AF">
        <w:rPr>
          <w:rFonts w:eastAsia="Calibri"/>
          <w:sz w:val="24"/>
          <w:szCs w:val="24"/>
        </w:rPr>
        <w:t>«ЦДТ</w:t>
      </w:r>
      <w:r w:rsidRPr="00CA11AF">
        <w:rPr>
          <w:rFonts w:eastAsia="Calibri"/>
          <w:spacing w:val="1"/>
          <w:sz w:val="24"/>
          <w:szCs w:val="24"/>
        </w:rPr>
        <w:t xml:space="preserve"> </w:t>
      </w:r>
      <w:r w:rsidRPr="00CA11AF">
        <w:rPr>
          <w:rFonts w:eastAsia="Calibri"/>
          <w:sz w:val="24"/>
          <w:szCs w:val="24"/>
        </w:rPr>
        <w:t>«Луч»</w:t>
      </w:r>
      <w:r w:rsidRPr="00CA11AF">
        <w:rPr>
          <w:rFonts w:eastAsia="Calibri"/>
          <w:spacing w:val="-6"/>
          <w:sz w:val="24"/>
          <w:szCs w:val="24"/>
        </w:rPr>
        <w:t xml:space="preserve"> </w:t>
      </w:r>
      <w:r w:rsidRPr="00CA11AF">
        <w:rPr>
          <w:rFonts w:eastAsia="Calibri"/>
          <w:sz w:val="24"/>
          <w:szCs w:val="24"/>
        </w:rPr>
        <w:t>г.о.</w:t>
      </w:r>
      <w:r w:rsidRPr="00CA11AF">
        <w:rPr>
          <w:rFonts w:eastAsia="Calibri"/>
          <w:spacing w:val="-1"/>
          <w:sz w:val="24"/>
          <w:szCs w:val="24"/>
        </w:rPr>
        <w:t xml:space="preserve"> </w:t>
      </w:r>
      <w:r w:rsidRPr="00CA11AF">
        <w:rPr>
          <w:rFonts w:eastAsia="Calibri"/>
          <w:sz w:val="24"/>
          <w:szCs w:val="24"/>
        </w:rPr>
        <w:t>Самара)</w:t>
      </w:r>
    </w:p>
    <w:bookmarkEnd w:id="232"/>
    <w:p w:rsidR="00CA11AF" w:rsidRPr="00CA11AF" w:rsidRDefault="00CA11AF" w:rsidP="00325237">
      <w:pPr>
        <w:widowControl/>
        <w:numPr>
          <w:ilvl w:val="1"/>
          <w:numId w:val="115"/>
        </w:numPr>
        <w:kinsoku w:val="0"/>
        <w:overflowPunct w:val="0"/>
        <w:autoSpaceDE w:val="0"/>
        <w:autoSpaceDN w:val="0"/>
        <w:adjustRightInd w:val="0"/>
        <w:ind w:left="0" w:firstLine="709"/>
        <w:jc w:val="both"/>
        <w:rPr>
          <w:rFonts w:eastAsia="Calibri"/>
          <w:b/>
          <w:bCs/>
          <w:sz w:val="24"/>
          <w:szCs w:val="24"/>
        </w:rPr>
      </w:pPr>
      <w:r w:rsidRPr="00CA11AF">
        <w:rPr>
          <w:rFonts w:eastAsia="Calibri"/>
          <w:b/>
          <w:bCs/>
          <w:sz w:val="24"/>
          <w:szCs w:val="24"/>
        </w:rPr>
        <w:t>Цели и задачи конкурса</w:t>
      </w:r>
    </w:p>
    <w:p w:rsidR="00CA11AF" w:rsidRPr="00CA11AF" w:rsidRDefault="00CA11AF" w:rsidP="00CA11AF">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Целью</w:t>
      </w:r>
      <w:r w:rsidRPr="00CA11AF">
        <w:rPr>
          <w:rFonts w:eastAsia="Calibri"/>
          <w:spacing w:val="21"/>
          <w:sz w:val="24"/>
          <w:szCs w:val="24"/>
        </w:rPr>
        <w:t xml:space="preserve"> </w:t>
      </w:r>
      <w:r w:rsidRPr="00CA11AF">
        <w:rPr>
          <w:rFonts w:eastAsia="Calibri"/>
          <w:sz w:val="24"/>
          <w:szCs w:val="24"/>
        </w:rPr>
        <w:t>проведения</w:t>
      </w:r>
      <w:r w:rsidRPr="00CA11AF">
        <w:rPr>
          <w:rFonts w:eastAsia="Calibri"/>
          <w:spacing w:val="20"/>
          <w:sz w:val="24"/>
          <w:szCs w:val="24"/>
        </w:rPr>
        <w:t xml:space="preserve"> </w:t>
      </w:r>
      <w:r w:rsidRPr="00CA11AF">
        <w:rPr>
          <w:rFonts w:eastAsia="Calibri"/>
          <w:sz w:val="24"/>
          <w:szCs w:val="24"/>
        </w:rPr>
        <w:t>конкурса</w:t>
      </w:r>
      <w:r w:rsidRPr="00CA11AF">
        <w:rPr>
          <w:rFonts w:eastAsia="Calibri"/>
          <w:spacing w:val="20"/>
          <w:sz w:val="24"/>
          <w:szCs w:val="24"/>
        </w:rPr>
        <w:t xml:space="preserve"> </w:t>
      </w:r>
      <w:r w:rsidRPr="00CA11AF">
        <w:rPr>
          <w:rFonts w:eastAsia="Calibri"/>
          <w:sz w:val="24"/>
          <w:szCs w:val="24"/>
        </w:rPr>
        <w:t>является</w:t>
      </w:r>
      <w:r w:rsidRPr="00CA11AF">
        <w:rPr>
          <w:rFonts w:eastAsia="Calibri"/>
          <w:spacing w:val="21"/>
          <w:sz w:val="24"/>
          <w:szCs w:val="24"/>
        </w:rPr>
        <w:t xml:space="preserve"> </w:t>
      </w:r>
      <w:r w:rsidRPr="00CA11AF">
        <w:rPr>
          <w:rFonts w:eastAsia="Calibri"/>
          <w:sz w:val="24"/>
          <w:szCs w:val="24"/>
        </w:rPr>
        <w:t>популяризация</w:t>
      </w:r>
      <w:r w:rsidRPr="00CA11AF">
        <w:rPr>
          <w:rFonts w:eastAsia="Calibri"/>
          <w:spacing w:val="21"/>
          <w:sz w:val="24"/>
          <w:szCs w:val="24"/>
        </w:rPr>
        <w:t xml:space="preserve"> </w:t>
      </w:r>
      <w:r w:rsidRPr="00CA11AF">
        <w:rPr>
          <w:rFonts w:eastAsia="Calibri"/>
          <w:sz w:val="24"/>
          <w:szCs w:val="24"/>
        </w:rPr>
        <w:t>инженерных</w:t>
      </w:r>
      <w:r w:rsidRPr="00CA11AF">
        <w:rPr>
          <w:rFonts w:eastAsia="Calibri"/>
          <w:spacing w:val="23"/>
          <w:sz w:val="24"/>
          <w:szCs w:val="24"/>
        </w:rPr>
        <w:t xml:space="preserve"> </w:t>
      </w:r>
      <w:r w:rsidRPr="00CA11AF">
        <w:rPr>
          <w:rFonts w:eastAsia="Calibri"/>
          <w:sz w:val="24"/>
          <w:szCs w:val="24"/>
        </w:rPr>
        <w:t>специальностей среди</w:t>
      </w:r>
      <w:r w:rsidRPr="00CA11AF">
        <w:rPr>
          <w:rFonts w:eastAsia="Calibri"/>
          <w:spacing w:val="39"/>
          <w:sz w:val="24"/>
          <w:szCs w:val="24"/>
        </w:rPr>
        <w:t xml:space="preserve"> </w:t>
      </w:r>
      <w:r w:rsidRPr="00CA11AF">
        <w:rPr>
          <w:rFonts w:eastAsia="Calibri"/>
          <w:sz w:val="24"/>
          <w:szCs w:val="24"/>
        </w:rPr>
        <w:t>детей</w:t>
      </w:r>
      <w:r w:rsidRPr="00CA11AF">
        <w:rPr>
          <w:rFonts w:eastAsia="Calibri"/>
          <w:spacing w:val="38"/>
          <w:sz w:val="24"/>
          <w:szCs w:val="24"/>
        </w:rPr>
        <w:t xml:space="preserve"> </w:t>
      </w:r>
      <w:r w:rsidRPr="00CA11AF">
        <w:rPr>
          <w:rFonts w:eastAsia="Calibri"/>
          <w:sz w:val="24"/>
          <w:szCs w:val="24"/>
        </w:rPr>
        <w:t>и</w:t>
      </w:r>
      <w:r w:rsidRPr="00CA11AF">
        <w:rPr>
          <w:rFonts w:eastAsia="Calibri"/>
          <w:spacing w:val="36"/>
          <w:sz w:val="24"/>
          <w:szCs w:val="24"/>
        </w:rPr>
        <w:t xml:space="preserve"> </w:t>
      </w:r>
      <w:r w:rsidRPr="00CA11AF">
        <w:rPr>
          <w:rFonts w:eastAsia="Calibri"/>
          <w:sz w:val="24"/>
          <w:szCs w:val="24"/>
        </w:rPr>
        <w:t>молодёжи,</w:t>
      </w:r>
      <w:r w:rsidRPr="00CA11AF">
        <w:rPr>
          <w:rFonts w:eastAsia="Calibri"/>
          <w:spacing w:val="38"/>
          <w:sz w:val="24"/>
          <w:szCs w:val="24"/>
        </w:rPr>
        <w:t xml:space="preserve"> </w:t>
      </w:r>
      <w:r w:rsidRPr="00CA11AF">
        <w:rPr>
          <w:rFonts w:eastAsia="Calibri"/>
          <w:sz w:val="24"/>
          <w:szCs w:val="24"/>
        </w:rPr>
        <w:t>а</w:t>
      </w:r>
      <w:r w:rsidRPr="00CA11AF">
        <w:rPr>
          <w:rFonts w:eastAsia="Calibri"/>
          <w:spacing w:val="37"/>
          <w:sz w:val="24"/>
          <w:szCs w:val="24"/>
        </w:rPr>
        <w:t xml:space="preserve"> </w:t>
      </w:r>
      <w:r w:rsidRPr="00CA11AF">
        <w:rPr>
          <w:rFonts w:eastAsia="Calibri"/>
          <w:sz w:val="24"/>
          <w:szCs w:val="24"/>
        </w:rPr>
        <w:t>также</w:t>
      </w:r>
      <w:r w:rsidRPr="00CA11AF">
        <w:rPr>
          <w:rFonts w:eastAsia="Calibri"/>
          <w:spacing w:val="37"/>
          <w:sz w:val="24"/>
          <w:szCs w:val="24"/>
        </w:rPr>
        <w:t xml:space="preserve"> </w:t>
      </w:r>
      <w:r w:rsidRPr="00CA11AF">
        <w:rPr>
          <w:rFonts w:eastAsia="Calibri"/>
          <w:sz w:val="24"/>
          <w:szCs w:val="24"/>
        </w:rPr>
        <w:t>актуализация</w:t>
      </w:r>
      <w:r w:rsidRPr="00CA11AF">
        <w:rPr>
          <w:rFonts w:eastAsia="Calibri"/>
          <w:spacing w:val="35"/>
          <w:sz w:val="24"/>
          <w:szCs w:val="24"/>
        </w:rPr>
        <w:t xml:space="preserve"> </w:t>
      </w:r>
      <w:r w:rsidRPr="00CA11AF">
        <w:rPr>
          <w:rFonts w:eastAsia="Calibri"/>
          <w:sz w:val="24"/>
          <w:szCs w:val="24"/>
        </w:rPr>
        <w:t>знаний</w:t>
      </w:r>
      <w:r w:rsidRPr="00CA11AF">
        <w:rPr>
          <w:rFonts w:eastAsia="Calibri"/>
          <w:spacing w:val="36"/>
          <w:sz w:val="24"/>
          <w:szCs w:val="24"/>
        </w:rPr>
        <w:t xml:space="preserve"> </w:t>
      </w:r>
      <w:r w:rsidRPr="00CA11AF">
        <w:rPr>
          <w:rFonts w:eastAsia="Calibri"/>
          <w:sz w:val="24"/>
          <w:szCs w:val="24"/>
        </w:rPr>
        <w:t>и</w:t>
      </w:r>
      <w:r w:rsidRPr="00CA11AF">
        <w:rPr>
          <w:rFonts w:eastAsia="Calibri"/>
          <w:spacing w:val="36"/>
          <w:sz w:val="24"/>
          <w:szCs w:val="24"/>
        </w:rPr>
        <w:t xml:space="preserve"> </w:t>
      </w:r>
      <w:r w:rsidRPr="00CA11AF">
        <w:rPr>
          <w:rFonts w:eastAsia="Calibri"/>
          <w:sz w:val="24"/>
          <w:szCs w:val="24"/>
        </w:rPr>
        <w:t>развитие</w:t>
      </w:r>
      <w:r w:rsidRPr="00CA11AF">
        <w:rPr>
          <w:rFonts w:eastAsia="Calibri"/>
          <w:spacing w:val="37"/>
          <w:sz w:val="24"/>
          <w:szCs w:val="24"/>
        </w:rPr>
        <w:t xml:space="preserve"> </w:t>
      </w:r>
      <w:r w:rsidRPr="00CA11AF">
        <w:rPr>
          <w:rFonts w:eastAsia="Calibri"/>
          <w:sz w:val="24"/>
          <w:szCs w:val="24"/>
        </w:rPr>
        <w:t>научно-технического творчества</w:t>
      </w:r>
      <w:r w:rsidRPr="00CA11AF">
        <w:rPr>
          <w:rFonts w:eastAsia="Calibri"/>
          <w:spacing w:val="3"/>
          <w:sz w:val="24"/>
          <w:szCs w:val="24"/>
        </w:rPr>
        <w:t xml:space="preserve"> </w:t>
      </w:r>
      <w:r w:rsidRPr="00CA11AF">
        <w:rPr>
          <w:rFonts w:eastAsia="Calibri"/>
          <w:sz w:val="24"/>
          <w:szCs w:val="24"/>
        </w:rPr>
        <w:t>у</w:t>
      </w:r>
      <w:r w:rsidRPr="00CA11AF">
        <w:rPr>
          <w:rFonts w:eastAsia="Calibri"/>
          <w:spacing w:val="-1"/>
          <w:sz w:val="24"/>
          <w:szCs w:val="24"/>
        </w:rPr>
        <w:t xml:space="preserve"> </w:t>
      </w:r>
      <w:r w:rsidRPr="00CA11AF">
        <w:rPr>
          <w:rFonts w:eastAsia="Calibri"/>
          <w:sz w:val="24"/>
          <w:szCs w:val="24"/>
        </w:rPr>
        <w:t>учащихся образовательных</w:t>
      </w:r>
      <w:r w:rsidRPr="00CA11AF">
        <w:rPr>
          <w:rFonts w:eastAsia="Calibri"/>
          <w:spacing w:val="3"/>
          <w:sz w:val="24"/>
          <w:szCs w:val="24"/>
        </w:rPr>
        <w:t xml:space="preserve"> </w:t>
      </w:r>
      <w:r w:rsidRPr="00CA11AF">
        <w:rPr>
          <w:rFonts w:eastAsia="Calibri"/>
          <w:sz w:val="24"/>
          <w:szCs w:val="24"/>
        </w:rPr>
        <w:t>учреждений городского округа</w:t>
      </w:r>
      <w:r w:rsidRPr="00CA11AF">
        <w:rPr>
          <w:rFonts w:eastAsia="Calibri"/>
          <w:spacing w:val="-1"/>
          <w:sz w:val="24"/>
          <w:szCs w:val="24"/>
        </w:rPr>
        <w:t xml:space="preserve"> </w:t>
      </w:r>
      <w:r w:rsidRPr="00CA11AF">
        <w:rPr>
          <w:rFonts w:eastAsia="Calibri"/>
          <w:sz w:val="24"/>
          <w:szCs w:val="24"/>
        </w:rPr>
        <w:t>Самара.</w:t>
      </w:r>
    </w:p>
    <w:p w:rsidR="00CA11AF" w:rsidRPr="00CA11AF" w:rsidRDefault="00CA11AF" w:rsidP="00CA11AF">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Задачами конкурса</w:t>
      </w:r>
      <w:r w:rsidRPr="00CA11AF">
        <w:rPr>
          <w:rFonts w:eastAsia="Calibri"/>
          <w:spacing w:val="-1"/>
          <w:sz w:val="24"/>
          <w:szCs w:val="24"/>
        </w:rPr>
        <w:t xml:space="preserve"> </w:t>
      </w:r>
      <w:r w:rsidRPr="00CA11AF">
        <w:rPr>
          <w:rFonts w:eastAsia="Calibri"/>
          <w:sz w:val="24"/>
          <w:szCs w:val="24"/>
        </w:rPr>
        <w:t>являются:</w:t>
      </w:r>
    </w:p>
    <w:p w:rsidR="00CA11AF" w:rsidRPr="00CA11AF" w:rsidRDefault="00CA11AF" w:rsidP="00325237">
      <w:pPr>
        <w:widowControl/>
        <w:numPr>
          <w:ilvl w:val="0"/>
          <w:numId w:val="114"/>
        </w:numPr>
        <w:tabs>
          <w:tab w:val="left" w:pos="1119"/>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выявление</w:t>
      </w:r>
      <w:r w:rsidRPr="00CA11AF">
        <w:rPr>
          <w:rFonts w:eastAsia="Calibri"/>
          <w:spacing w:val="8"/>
          <w:sz w:val="24"/>
          <w:szCs w:val="24"/>
        </w:rPr>
        <w:t xml:space="preserve"> </w:t>
      </w:r>
      <w:r w:rsidRPr="00CA11AF">
        <w:rPr>
          <w:rFonts w:eastAsia="Calibri"/>
          <w:sz w:val="24"/>
          <w:szCs w:val="24"/>
        </w:rPr>
        <w:t>и</w:t>
      </w:r>
      <w:r w:rsidRPr="00CA11AF">
        <w:rPr>
          <w:rFonts w:eastAsia="Calibri"/>
          <w:spacing w:val="10"/>
          <w:sz w:val="24"/>
          <w:szCs w:val="24"/>
        </w:rPr>
        <w:t xml:space="preserve"> </w:t>
      </w:r>
      <w:r w:rsidRPr="00CA11AF">
        <w:rPr>
          <w:rFonts w:eastAsia="Calibri"/>
          <w:sz w:val="24"/>
          <w:szCs w:val="24"/>
        </w:rPr>
        <w:t>поддержка</w:t>
      </w:r>
      <w:r w:rsidRPr="00CA11AF">
        <w:rPr>
          <w:rFonts w:eastAsia="Calibri"/>
          <w:spacing w:val="8"/>
          <w:sz w:val="24"/>
          <w:szCs w:val="24"/>
        </w:rPr>
        <w:t xml:space="preserve"> </w:t>
      </w:r>
      <w:r w:rsidRPr="00CA11AF">
        <w:rPr>
          <w:rFonts w:eastAsia="Calibri"/>
          <w:sz w:val="24"/>
          <w:szCs w:val="24"/>
        </w:rPr>
        <w:t>талантливых</w:t>
      </w:r>
      <w:r w:rsidRPr="00CA11AF">
        <w:rPr>
          <w:rFonts w:eastAsia="Calibri"/>
          <w:spacing w:val="10"/>
          <w:sz w:val="24"/>
          <w:szCs w:val="24"/>
        </w:rPr>
        <w:t xml:space="preserve"> </w:t>
      </w:r>
      <w:r w:rsidRPr="00CA11AF">
        <w:rPr>
          <w:rFonts w:eastAsia="Calibri"/>
          <w:sz w:val="24"/>
          <w:szCs w:val="24"/>
        </w:rPr>
        <w:t>детей,</w:t>
      </w:r>
      <w:r w:rsidRPr="00CA11AF">
        <w:rPr>
          <w:rFonts w:eastAsia="Calibri"/>
          <w:spacing w:val="6"/>
          <w:sz w:val="24"/>
          <w:szCs w:val="24"/>
        </w:rPr>
        <w:t xml:space="preserve"> </w:t>
      </w:r>
      <w:r w:rsidRPr="00CA11AF">
        <w:rPr>
          <w:rFonts w:eastAsia="Calibri"/>
          <w:sz w:val="24"/>
          <w:szCs w:val="24"/>
        </w:rPr>
        <w:t>занимающихся</w:t>
      </w:r>
      <w:r w:rsidRPr="00CA11AF">
        <w:rPr>
          <w:rFonts w:eastAsia="Calibri"/>
          <w:spacing w:val="9"/>
          <w:sz w:val="24"/>
          <w:szCs w:val="24"/>
        </w:rPr>
        <w:t xml:space="preserve"> </w:t>
      </w:r>
      <w:r w:rsidRPr="00CA11AF">
        <w:rPr>
          <w:rFonts w:eastAsia="Calibri"/>
          <w:sz w:val="24"/>
          <w:szCs w:val="24"/>
        </w:rPr>
        <w:t>техническими</w:t>
      </w:r>
      <w:r w:rsidRPr="00CA11AF">
        <w:rPr>
          <w:rFonts w:eastAsia="Calibri"/>
          <w:spacing w:val="10"/>
          <w:sz w:val="24"/>
          <w:szCs w:val="24"/>
        </w:rPr>
        <w:t xml:space="preserve"> </w:t>
      </w:r>
      <w:r w:rsidRPr="00CA11AF">
        <w:rPr>
          <w:rFonts w:eastAsia="Calibri"/>
          <w:sz w:val="24"/>
          <w:szCs w:val="24"/>
        </w:rPr>
        <w:t>видами творчества;</w:t>
      </w:r>
    </w:p>
    <w:p w:rsidR="00CA11AF" w:rsidRPr="00CA11AF" w:rsidRDefault="00CA11AF" w:rsidP="00325237">
      <w:pPr>
        <w:widowControl/>
        <w:numPr>
          <w:ilvl w:val="0"/>
          <w:numId w:val="114"/>
        </w:numPr>
        <w:tabs>
          <w:tab w:val="left" w:pos="1126"/>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развитие</w:t>
      </w:r>
      <w:r w:rsidRPr="00CA11AF">
        <w:rPr>
          <w:rFonts w:eastAsia="Calibri"/>
          <w:spacing w:val="13"/>
          <w:sz w:val="24"/>
          <w:szCs w:val="24"/>
        </w:rPr>
        <w:t xml:space="preserve"> </w:t>
      </w:r>
      <w:r w:rsidRPr="00CA11AF">
        <w:rPr>
          <w:rFonts w:eastAsia="Calibri"/>
          <w:sz w:val="24"/>
          <w:szCs w:val="24"/>
        </w:rPr>
        <w:t>творческих</w:t>
      </w:r>
      <w:r w:rsidRPr="00CA11AF">
        <w:rPr>
          <w:rFonts w:eastAsia="Calibri"/>
          <w:spacing w:val="13"/>
          <w:sz w:val="24"/>
          <w:szCs w:val="24"/>
        </w:rPr>
        <w:t xml:space="preserve"> </w:t>
      </w:r>
      <w:r w:rsidRPr="00CA11AF">
        <w:rPr>
          <w:rFonts w:eastAsia="Calibri"/>
          <w:sz w:val="24"/>
          <w:szCs w:val="24"/>
        </w:rPr>
        <w:t>способностей,</w:t>
      </w:r>
      <w:r w:rsidRPr="00CA11AF">
        <w:rPr>
          <w:rFonts w:eastAsia="Calibri"/>
          <w:spacing w:val="16"/>
          <w:sz w:val="24"/>
          <w:szCs w:val="24"/>
        </w:rPr>
        <w:t xml:space="preserve"> </w:t>
      </w:r>
      <w:r w:rsidRPr="00CA11AF">
        <w:rPr>
          <w:rFonts w:eastAsia="Calibri"/>
          <w:sz w:val="24"/>
          <w:szCs w:val="24"/>
        </w:rPr>
        <w:t>технических</w:t>
      </w:r>
      <w:r w:rsidRPr="00CA11AF">
        <w:rPr>
          <w:rFonts w:eastAsia="Calibri"/>
          <w:spacing w:val="16"/>
          <w:sz w:val="24"/>
          <w:szCs w:val="24"/>
        </w:rPr>
        <w:t xml:space="preserve"> </w:t>
      </w:r>
      <w:r w:rsidRPr="00CA11AF">
        <w:rPr>
          <w:rFonts w:eastAsia="Calibri"/>
          <w:sz w:val="24"/>
          <w:szCs w:val="24"/>
        </w:rPr>
        <w:t>навыков</w:t>
      </w:r>
      <w:r w:rsidRPr="00CA11AF">
        <w:rPr>
          <w:rFonts w:eastAsia="Calibri"/>
          <w:spacing w:val="16"/>
          <w:sz w:val="24"/>
          <w:szCs w:val="24"/>
        </w:rPr>
        <w:t xml:space="preserve"> </w:t>
      </w:r>
      <w:r w:rsidRPr="00CA11AF">
        <w:rPr>
          <w:rFonts w:eastAsia="Calibri"/>
          <w:sz w:val="24"/>
          <w:szCs w:val="24"/>
        </w:rPr>
        <w:t>и</w:t>
      </w:r>
      <w:r w:rsidRPr="00CA11AF">
        <w:rPr>
          <w:rFonts w:eastAsia="Calibri"/>
          <w:spacing w:val="15"/>
          <w:sz w:val="24"/>
          <w:szCs w:val="24"/>
        </w:rPr>
        <w:t xml:space="preserve"> </w:t>
      </w:r>
      <w:r w:rsidRPr="00CA11AF">
        <w:rPr>
          <w:rFonts w:eastAsia="Calibri"/>
          <w:sz w:val="24"/>
          <w:szCs w:val="24"/>
        </w:rPr>
        <w:t>практических</w:t>
      </w:r>
      <w:r w:rsidRPr="00CA11AF">
        <w:rPr>
          <w:rFonts w:eastAsia="Calibri"/>
          <w:spacing w:val="18"/>
          <w:sz w:val="24"/>
          <w:szCs w:val="24"/>
        </w:rPr>
        <w:t xml:space="preserve"> </w:t>
      </w:r>
      <w:r w:rsidRPr="00CA11AF">
        <w:rPr>
          <w:rFonts w:eastAsia="Calibri"/>
          <w:sz w:val="24"/>
          <w:szCs w:val="24"/>
        </w:rPr>
        <w:t>умений учащихся образовательных</w:t>
      </w:r>
      <w:r w:rsidRPr="00CA11AF">
        <w:rPr>
          <w:rFonts w:eastAsia="Calibri"/>
          <w:spacing w:val="3"/>
          <w:sz w:val="24"/>
          <w:szCs w:val="24"/>
        </w:rPr>
        <w:t xml:space="preserve"> </w:t>
      </w:r>
      <w:r w:rsidRPr="00CA11AF">
        <w:rPr>
          <w:rFonts w:eastAsia="Calibri"/>
          <w:sz w:val="24"/>
          <w:szCs w:val="24"/>
        </w:rPr>
        <w:t>учреждений городского округа</w:t>
      </w:r>
      <w:r w:rsidRPr="00CA11AF">
        <w:rPr>
          <w:rFonts w:eastAsia="Calibri"/>
          <w:spacing w:val="-1"/>
          <w:sz w:val="24"/>
          <w:szCs w:val="24"/>
        </w:rPr>
        <w:t xml:space="preserve"> </w:t>
      </w:r>
      <w:r w:rsidRPr="00CA11AF">
        <w:rPr>
          <w:rFonts w:eastAsia="Calibri"/>
          <w:sz w:val="24"/>
          <w:szCs w:val="24"/>
        </w:rPr>
        <w:t>Самара;</w:t>
      </w:r>
    </w:p>
    <w:p w:rsidR="00CA11AF" w:rsidRPr="00CA11AF" w:rsidRDefault="00CA11AF" w:rsidP="00325237">
      <w:pPr>
        <w:widowControl/>
        <w:numPr>
          <w:ilvl w:val="0"/>
          <w:numId w:val="114"/>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популяризация инженерных</w:t>
      </w:r>
      <w:r w:rsidRPr="00CA11AF">
        <w:rPr>
          <w:rFonts w:eastAsia="Calibri"/>
          <w:spacing w:val="1"/>
          <w:sz w:val="24"/>
          <w:szCs w:val="24"/>
        </w:rPr>
        <w:t xml:space="preserve"> </w:t>
      </w:r>
      <w:r w:rsidRPr="00CA11AF">
        <w:rPr>
          <w:rFonts w:eastAsia="Calibri"/>
          <w:sz w:val="24"/>
          <w:szCs w:val="24"/>
        </w:rPr>
        <w:t>специальностей</w:t>
      </w:r>
      <w:r w:rsidRPr="00CA11AF">
        <w:rPr>
          <w:rFonts w:eastAsia="Calibri"/>
          <w:spacing w:val="-2"/>
          <w:sz w:val="24"/>
          <w:szCs w:val="24"/>
        </w:rPr>
        <w:t xml:space="preserve"> </w:t>
      </w:r>
      <w:r w:rsidRPr="00CA11AF">
        <w:rPr>
          <w:rFonts w:eastAsia="Calibri"/>
          <w:sz w:val="24"/>
          <w:szCs w:val="24"/>
        </w:rPr>
        <w:t>в</w:t>
      </w:r>
      <w:r w:rsidRPr="00CA11AF">
        <w:rPr>
          <w:rFonts w:eastAsia="Calibri"/>
          <w:spacing w:val="-1"/>
          <w:sz w:val="24"/>
          <w:szCs w:val="24"/>
        </w:rPr>
        <w:t xml:space="preserve"> </w:t>
      </w:r>
      <w:r w:rsidRPr="00CA11AF">
        <w:rPr>
          <w:rFonts w:eastAsia="Calibri"/>
          <w:sz w:val="24"/>
          <w:szCs w:val="24"/>
        </w:rPr>
        <w:t>подростковой</w:t>
      </w:r>
      <w:r w:rsidRPr="00CA11AF">
        <w:rPr>
          <w:rFonts w:eastAsia="Calibri"/>
          <w:spacing w:val="-1"/>
          <w:sz w:val="24"/>
          <w:szCs w:val="24"/>
        </w:rPr>
        <w:t xml:space="preserve"> </w:t>
      </w:r>
      <w:r w:rsidRPr="00CA11AF">
        <w:rPr>
          <w:rFonts w:eastAsia="Calibri"/>
          <w:sz w:val="24"/>
          <w:szCs w:val="24"/>
        </w:rPr>
        <w:t>среде;</w:t>
      </w:r>
    </w:p>
    <w:p w:rsidR="00CA11AF" w:rsidRPr="00CA11AF"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отбор</w:t>
      </w:r>
      <w:r w:rsidRPr="00CA11AF">
        <w:rPr>
          <w:rFonts w:eastAsia="Calibri"/>
          <w:spacing w:val="4"/>
          <w:sz w:val="24"/>
          <w:szCs w:val="24"/>
        </w:rPr>
        <w:t xml:space="preserve"> </w:t>
      </w:r>
      <w:r w:rsidRPr="00CA11AF">
        <w:rPr>
          <w:rFonts w:eastAsia="Calibri"/>
          <w:sz w:val="24"/>
          <w:szCs w:val="24"/>
        </w:rPr>
        <w:t>кандидатов</w:t>
      </w:r>
      <w:r w:rsidRPr="00CA11AF">
        <w:rPr>
          <w:rFonts w:eastAsia="Calibri"/>
          <w:spacing w:val="7"/>
          <w:sz w:val="24"/>
          <w:szCs w:val="24"/>
        </w:rPr>
        <w:t xml:space="preserve"> </w:t>
      </w:r>
      <w:r w:rsidRPr="00CA11AF">
        <w:rPr>
          <w:rFonts w:eastAsia="Calibri"/>
          <w:sz w:val="24"/>
          <w:szCs w:val="24"/>
        </w:rPr>
        <w:t>в</w:t>
      </w:r>
      <w:r w:rsidRPr="00CA11AF">
        <w:rPr>
          <w:rFonts w:eastAsia="Calibri"/>
          <w:spacing w:val="3"/>
          <w:sz w:val="24"/>
          <w:szCs w:val="24"/>
        </w:rPr>
        <w:t xml:space="preserve"> </w:t>
      </w:r>
      <w:r w:rsidRPr="00CA11AF">
        <w:rPr>
          <w:rFonts w:eastAsia="Calibri"/>
          <w:sz w:val="24"/>
          <w:szCs w:val="24"/>
        </w:rPr>
        <w:t>состав</w:t>
      </w:r>
      <w:r w:rsidRPr="00CA11AF">
        <w:rPr>
          <w:rFonts w:eastAsia="Calibri"/>
          <w:spacing w:val="6"/>
          <w:sz w:val="24"/>
          <w:szCs w:val="24"/>
        </w:rPr>
        <w:t xml:space="preserve"> </w:t>
      </w:r>
      <w:r w:rsidRPr="00CA11AF">
        <w:rPr>
          <w:rFonts w:eastAsia="Calibri"/>
          <w:sz w:val="24"/>
          <w:szCs w:val="24"/>
        </w:rPr>
        <w:t>команды</w:t>
      </w:r>
      <w:r w:rsidRPr="00CA11AF">
        <w:rPr>
          <w:rFonts w:eastAsia="Calibri"/>
          <w:spacing w:val="6"/>
          <w:sz w:val="24"/>
          <w:szCs w:val="24"/>
        </w:rPr>
        <w:t xml:space="preserve"> </w:t>
      </w:r>
      <w:r w:rsidRPr="00CA11AF">
        <w:rPr>
          <w:rFonts w:eastAsia="Calibri"/>
          <w:sz w:val="24"/>
          <w:szCs w:val="24"/>
        </w:rPr>
        <w:t>г.о.</w:t>
      </w:r>
      <w:r w:rsidRPr="00CA11AF">
        <w:rPr>
          <w:rFonts w:eastAsia="Calibri"/>
          <w:spacing w:val="6"/>
          <w:sz w:val="24"/>
          <w:szCs w:val="24"/>
        </w:rPr>
        <w:t xml:space="preserve"> </w:t>
      </w:r>
      <w:r w:rsidRPr="00CA11AF">
        <w:rPr>
          <w:rFonts w:eastAsia="Calibri"/>
          <w:sz w:val="24"/>
          <w:szCs w:val="24"/>
        </w:rPr>
        <w:t>Самара</w:t>
      </w:r>
      <w:r w:rsidRPr="00CA11AF">
        <w:rPr>
          <w:rFonts w:eastAsia="Calibri"/>
          <w:spacing w:val="6"/>
          <w:sz w:val="24"/>
          <w:szCs w:val="24"/>
        </w:rPr>
        <w:t xml:space="preserve"> </w:t>
      </w:r>
      <w:r w:rsidRPr="00CA11AF">
        <w:rPr>
          <w:rFonts w:eastAsia="Calibri"/>
          <w:sz w:val="24"/>
          <w:szCs w:val="24"/>
        </w:rPr>
        <w:t>для</w:t>
      </w:r>
      <w:r w:rsidRPr="00CA11AF">
        <w:rPr>
          <w:rFonts w:eastAsia="Calibri"/>
          <w:spacing w:val="9"/>
          <w:sz w:val="24"/>
          <w:szCs w:val="24"/>
        </w:rPr>
        <w:t xml:space="preserve"> </w:t>
      </w:r>
      <w:r w:rsidRPr="00CA11AF">
        <w:rPr>
          <w:rFonts w:eastAsia="Calibri"/>
          <w:sz w:val="24"/>
          <w:szCs w:val="24"/>
        </w:rPr>
        <w:t>участия</w:t>
      </w:r>
      <w:r w:rsidRPr="00CA11AF">
        <w:rPr>
          <w:rFonts w:eastAsia="Calibri"/>
          <w:spacing w:val="6"/>
          <w:sz w:val="24"/>
          <w:szCs w:val="24"/>
        </w:rPr>
        <w:t xml:space="preserve"> </w:t>
      </w:r>
      <w:r w:rsidRPr="00CA11AF">
        <w:rPr>
          <w:rFonts w:eastAsia="Calibri"/>
          <w:sz w:val="24"/>
          <w:szCs w:val="24"/>
        </w:rPr>
        <w:t>в</w:t>
      </w:r>
      <w:r w:rsidRPr="00CA11AF">
        <w:rPr>
          <w:rFonts w:eastAsia="Calibri"/>
          <w:spacing w:val="6"/>
          <w:sz w:val="24"/>
          <w:szCs w:val="24"/>
        </w:rPr>
        <w:t xml:space="preserve"> </w:t>
      </w:r>
      <w:r w:rsidRPr="00CA11AF">
        <w:rPr>
          <w:rFonts w:eastAsia="Calibri"/>
          <w:sz w:val="24"/>
          <w:szCs w:val="24"/>
        </w:rPr>
        <w:t>региональном</w:t>
      </w:r>
      <w:r w:rsidRPr="00CA11AF">
        <w:rPr>
          <w:rFonts w:eastAsia="Calibri"/>
          <w:spacing w:val="6"/>
          <w:sz w:val="24"/>
          <w:szCs w:val="24"/>
        </w:rPr>
        <w:t xml:space="preserve"> </w:t>
      </w:r>
      <w:r w:rsidRPr="00CA11AF">
        <w:rPr>
          <w:rFonts w:eastAsia="Calibri"/>
          <w:sz w:val="24"/>
          <w:szCs w:val="24"/>
        </w:rPr>
        <w:t>этапе Всероссийской</w:t>
      </w:r>
      <w:r w:rsidRPr="00CA11AF">
        <w:rPr>
          <w:rFonts w:eastAsia="Calibri"/>
          <w:spacing w:val="28"/>
          <w:sz w:val="24"/>
          <w:szCs w:val="24"/>
        </w:rPr>
        <w:t xml:space="preserve"> </w:t>
      </w:r>
      <w:r w:rsidRPr="00CA11AF">
        <w:rPr>
          <w:rFonts w:eastAsia="Calibri"/>
          <w:sz w:val="24"/>
          <w:szCs w:val="24"/>
        </w:rPr>
        <w:t>научно-технической</w:t>
      </w:r>
      <w:r w:rsidRPr="00CA11AF">
        <w:rPr>
          <w:rFonts w:eastAsia="Calibri"/>
          <w:spacing w:val="27"/>
          <w:sz w:val="24"/>
          <w:szCs w:val="24"/>
        </w:rPr>
        <w:t xml:space="preserve"> </w:t>
      </w:r>
      <w:r w:rsidRPr="00CA11AF">
        <w:rPr>
          <w:rFonts w:eastAsia="Calibri"/>
          <w:sz w:val="24"/>
          <w:szCs w:val="24"/>
        </w:rPr>
        <w:t>Олимпиады</w:t>
      </w:r>
      <w:r w:rsidRPr="00CA11AF">
        <w:rPr>
          <w:rFonts w:eastAsia="Calibri"/>
          <w:spacing w:val="26"/>
          <w:sz w:val="24"/>
          <w:szCs w:val="24"/>
        </w:rPr>
        <w:t xml:space="preserve"> </w:t>
      </w:r>
      <w:r w:rsidRPr="00CA11AF">
        <w:rPr>
          <w:rFonts w:eastAsia="Calibri"/>
          <w:sz w:val="24"/>
          <w:szCs w:val="24"/>
        </w:rPr>
        <w:t>по</w:t>
      </w:r>
      <w:r w:rsidRPr="00CA11AF">
        <w:rPr>
          <w:rFonts w:eastAsia="Calibri"/>
          <w:spacing w:val="26"/>
          <w:sz w:val="24"/>
          <w:szCs w:val="24"/>
        </w:rPr>
        <w:t xml:space="preserve"> </w:t>
      </w:r>
      <w:r w:rsidRPr="00CA11AF">
        <w:rPr>
          <w:rFonts w:eastAsia="Calibri"/>
          <w:sz w:val="24"/>
          <w:szCs w:val="24"/>
        </w:rPr>
        <w:t>ракетомоделированию</w:t>
      </w:r>
      <w:r w:rsidRPr="00CA11AF">
        <w:rPr>
          <w:rFonts w:eastAsia="Calibri"/>
          <w:spacing w:val="26"/>
          <w:sz w:val="24"/>
          <w:szCs w:val="24"/>
        </w:rPr>
        <w:t xml:space="preserve"> </w:t>
      </w:r>
      <w:r w:rsidRPr="00CA11AF">
        <w:rPr>
          <w:rFonts w:eastAsia="Calibri"/>
          <w:sz w:val="24"/>
          <w:szCs w:val="24"/>
        </w:rPr>
        <w:t>среди учащихся.</w:t>
      </w:r>
    </w:p>
    <w:p w:rsidR="00CA11AF" w:rsidRPr="00CA11AF"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Конкурсные работы, представленные на конкурс, должны быть авторскими. Организаторы конкурса не приветствуют плагиат.</w:t>
      </w:r>
    </w:p>
    <w:p w:rsidR="00CA11AF" w:rsidRPr="00CA11AF"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Конкурсные работы, поступившие позднее указанного срока, а также с нарушениями, не рассматриваются.</w:t>
      </w:r>
    </w:p>
    <w:p w:rsidR="00CA11AF" w:rsidRPr="00CA11AF"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Представленные на Конкурс материалы не рецензируются.</w:t>
      </w:r>
    </w:p>
    <w:p w:rsidR="00CA11AF" w:rsidRPr="00CA11AF"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p w:rsidR="00CA11AF" w:rsidRPr="00AC344A" w:rsidRDefault="00CA11AF" w:rsidP="00325237">
      <w:pPr>
        <w:widowControl/>
        <w:numPr>
          <w:ilvl w:val="0"/>
          <w:numId w:val="114"/>
        </w:numPr>
        <w:tabs>
          <w:tab w:val="left" w:pos="11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Заявка и конкурсные работы, присланные на другие электронные адреса Центра к рассмотрению, не принимаются.</w:t>
      </w:r>
    </w:p>
    <w:p w:rsidR="00CA11AF" w:rsidRPr="00CA11AF" w:rsidRDefault="00CA11AF" w:rsidP="00AC344A">
      <w:pPr>
        <w:widowControl/>
        <w:kinsoku w:val="0"/>
        <w:overflowPunct w:val="0"/>
        <w:autoSpaceDE w:val="0"/>
        <w:autoSpaceDN w:val="0"/>
        <w:adjustRightInd w:val="0"/>
        <w:ind w:firstLine="709"/>
        <w:jc w:val="center"/>
        <w:rPr>
          <w:rFonts w:eastAsia="Calibri"/>
          <w:b/>
          <w:bCs/>
          <w:sz w:val="24"/>
          <w:szCs w:val="24"/>
        </w:rPr>
      </w:pPr>
      <w:r w:rsidRPr="00CA11AF">
        <w:rPr>
          <w:rFonts w:eastAsia="Calibri"/>
          <w:b/>
          <w:bCs/>
          <w:sz w:val="24"/>
          <w:szCs w:val="24"/>
        </w:rPr>
        <w:t>2. Сроки проведения конкурса</w:t>
      </w:r>
    </w:p>
    <w:p w:rsidR="00CA11AF" w:rsidRPr="00CA11AF" w:rsidRDefault="00CA11AF" w:rsidP="00CA11AF">
      <w:pPr>
        <w:widowControl/>
        <w:kinsoku w:val="0"/>
        <w:overflowPunct w:val="0"/>
        <w:autoSpaceDE w:val="0"/>
        <w:autoSpaceDN w:val="0"/>
        <w:adjustRightInd w:val="0"/>
        <w:ind w:firstLine="709"/>
        <w:rPr>
          <w:rFonts w:eastAsia="Calibri"/>
          <w:sz w:val="24"/>
          <w:szCs w:val="24"/>
        </w:rPr>
      </w:pPr>
      <w:r w:rsidRPr="00CA11AF">
        <w:rPr>
          <w:rFonts w:eastAsia="Calibri"/>
          <w:sz w:val="24"/>
          <w:szCs w:val="24"/>
        </w:rPr>
        <w:t>Городская</w:t>
      </w:r>
      <w:r w:rsidRPr="00CA11AF">
        <w:rPr>
          <w:rFonts w:eastAsia="Calibri"/>
          <w:spacing w:val="35"/>
          <w:sz w:val="24"/>
          <w:szCs w:val="24"/>
        </w:rPr>
        <w:t xml:space="preserve"> </w:t>
      </w:r>
      <w:r w:rsidRPr="00CA11AF">
        <w:rPr>
          <w:rFonts w:eastAsia="Calibri"/>
          <w:sz w:val="24"/>
          <w:szCs w:val="24"/>
        </w:rPr>
        <w:t>Олимпиада</w:t>
      </w:r>
      <w:r w:rsidRPr="00CA11AF">
        <w:rPr>
          <w:rFonts w:eastAsia="Calibri"/>
          <w:spacing w:val="35"/>
          <w:sz w:val="24"/>
          <w:szCs w:val="24"/>
        </w:rPr>
        <w:t xml:space="preserve"> </w:t>
      </w:r>
      <w:r w:rsidRPr="00CA11AF">
        <w:rPr>
          <w:rFonts w:eastAsia="Calibri"/>
          <w:sz w:val="24"/>
          <w:szCs w:val="24"/>
        </w:rPr>
        <w:t>по</w:t>
      </w:r>
      <w:r w:rsidRPr="00CA11AF">
        <w:rPr>
          <w:rFonts w:eastAsia="Calibri"/>
          <w:spacing w:val="35"/>
          <w:sz w:val="24"/>
          <w:szCs w:val="24"/>
        </w:rPr>
        <w:t xml:space="preserve"> </w:t>
      </w:r>
      <w:r w:rsidRPr="00CA11AF">
        <w:rPr>
          <w:rFonts w:eastAsia="Calibri"/>
          <w:sz w:val="24"/>
          <w:szCs w:val="24"/>
        </w:rPr>
        <w:t>ракетомоделированию</w:t>
      </w:r>
      <w:r w:rsidRPr="00CA11AF">
        <w:rPr>
          <w:rFonts w:eastAsia="Calibri"/>
          <w:spacing w:val="44"/>
          <w:sz w:val="24"/>
          <w:szCs w:val="24"/>
        </w:rPr>
        <w:t xml:space="preserve"> </w:t>
      </w:r>
      <w:r w:rsidRPr="00CA11AF">
        <w:rPr>
          <w:rFonts w:eastAsia="Calibri"/>
          <w:sz w:val="24"/>
          <w:szCs w:val="24"/>
        </w:rPr>
        <w:t>проводится</w:t>
      </w:r>
      <w:r w:rsidRPr="00CA11AF">
        <w:rPr>
          <w:rFonts w:eastAsia="Calibri"/>
          <w:spacing w:val="45"/>
          <w:sz w:val="24"/>
          <w:szCs w:val="24"/>
        </w:rPr>
        <w:t xml:space="preserve"> </w:t>
      </w:r>
      <w:r w:rsidRPr="00CA11AF">
        <w:rPr>
          <w:rFonts w:eastAsia="Calibri"/>
          <w:sz w:val="24"/>
          <w:szCs w:val="24"/>
        </w:rPr>
        <w:t>с</w:t>
      </w:r>
      <w:r w:rsidRPr="00CA11AF">
        <w:rPr>
          <w:rFonts w:eastAsia="Calibri"/>
          <w:spacing w:val="46"/>
          <w:sz w:val="24"/>
          <w:szCs w:val="24"/>
        </w:rPr>
        <w:t xml:space="preserve"> </w:t>
      </w:r>
      <w:r w:rsidRPr="00CA11AF">
        <w:rPr>
          <w:rFonts w:eastAsia="Calibri"/>
          <w:sz w:val="24"/>
          <w:szCs w:val="24"/>
        </w:rPr>
        <w:t>20 марта</w:t>
      </w:r>
      <w:r w:rsidRPr="00CA11AF">
        <w:rPr>
          <w:rFonts w:eastAsia="Calibri"/>
          <w:spacing w:val="45"/>
          <w:sz w:val="24"/>
          <w:szCs w:val="24"/>
        </w:rPr>
        <w:t xml:space="preserve"> </w:t>
      </w:r>
      <w:r w:rsidRPr="00CA11AF">
        <w:rPr>
          <w:rFonts w:eastAsia="Calibri"/>
          <w:sz w:val="24"/>
          <w:szCs w:val="24"/>
        </w:rPr>
        <w:t>по</w:t>
      </w:r>
      <w:r w:rsidRPr="00CA11AF">
        <w:rPr>
          <w:rFonts w:eastAsia="Calibri"/>
          <w:spacing w:val="45"/>
          <w:sz w:val="24"/>
          <w:szCs w:val="24"/>
        </w:rPr>
        <w:t xml:space="preserve"> </w:t>
      </w:r>
      <w:r w:rsidRPr="00CA11AF">
        <w:rPr>
          <w:rFonts w:eastAsia="Calibri"/>
          <w:sz w:val="24"/>
          <w:szCs w:val="24"/>
        </w:rPr>
        <w:t>28</w:t>
      </w:r>
      <w:r w:rsidRPr="00CA11AF">
        <w:rPr>
          <w:rFonts w:eastAsia="Calibri"/>
          <w:spacing w:val="47"/>
          <w:sz w:val="24"/>
          <w:szCs w:val="24"/>
        </w:rPr>
        <w:t xml:space="preserve"> </w:t>
      </w:r>
      <w:r w:rsidRPr="00CA11AF">
        <w:rPr>
          <w:rFonts w:eastAsia="Calibri"/>
          <w:sz w:val="24"/>
          <w:szCs w:val="24"/>
        </w:rPr>
        <w:t>апреля</w:t>
      </w:r>
      <w:r w:rsidRPr="00CA11AF">
        <w:rPr>
          <w:rFonts w:eastAsia="Calibri"/>
          <w:spacing w:val="45"/>
          <w:sz w:val="24"/>
          <w:szCs w:val="24"/>
        </w:rPr>
        <w:t xml:space="preserve"> </w:t>
      </w:r>
      <w:r w:rsidRPr="00CA11AF">
        <w:rPr>
          <w:rFonts w:eastAsia="Calibri"/>
          <w:sz w:val="24"/>
          <w:szCs w:val="24"/>
        </w:rPr>
        <w:t>2024</w:t>
      </w:r>
      <w:r w:rsidRPr="00CA11AF">
        <w:rPr>
          <w:rFonts w:eastAsia="Calibri"/>
          <w:spacing w:val="44"/>
          <w:sz w:val="24"/>
          <w:szCs w:val="24"/>
        </w:rPr>
        <w:t xml:space="preserve"> </w:t>
      </w:r>
      <w:r w:rsidRPr="00CA11AF">
        <w:rPr>
          <w:rFonts w:eastAsia="Calibri"/>
          <w:sz w:val="24"/>
          <w:szCs w:val="24"/>
        </w:rPr>
        <w:t>года</w:t>
      </w:r>
      <w:r w:rsidRPr="00CA11AF">
        <w:rPr>
          <w:rFonts w:eastAsia="Calibri"/>
          <w:spacing w:val="44"/>
          <w:sz w:val="24"/>
          <w:szCs w:val="24"/>
        </w:rPr>
        <w:t xml:space="preserve"> </w:t>
      </w:r>
      <w:r w:rsidRPr="00CA11AF">
        <w:rPr>
          <w:rFonts w:eastAsia="Calibri"/>
          <w:sz w:val="24"/>
          <w:szCs w:val="24"/>
        </w:rPr>
        <w:t>в</w:t>
      </w:r>
      <w:r w:rsidRPr="00CA11AF">
        <w:rPr>
          <w:rFonts w:eastAsia="Calibri"/>
          <w:spacing w:val="47"/>
          <w:sz w:val="24"/>
          <w:szCs w:val="24"/>
        </w:rPr>
        <w:t xml:space="preserve"> </w:t>
      </w:r>
      <w:r w:rsidRPr="00CA11AF">
        <w:rPr>
          <w:rFonts w:eastAsia="Calibri"/>
          <w:sz w:val="24"/>
          <w:szCs w:val="24"/>
        </w:rPr>
        <w:t>соответствии</w:t>
      </w:r>
      <w:r w:rsidRPr="00CA11AF">
        <w:rPr>
          <w:rFonts w:eastAsia="Calibri"/>
          <w:spacing w:val="46"/>
          <w:sz w:val="24"/>
          <w:szCs w:val="24"/>
        </w:rPr>
        <w:t xml:space="preserve"> </w:t>
      </w:r>
      <w:r w:rsidRPr="00CA11AF">
        <w:rPr>
          <w:rFonts w:eastAsia="Calibri"/>
          <w:sz w:val="24"/>
          <w:szCs w:val="24"/>
        </w:rPr>
        <w:t>с планом:</w:t>
      </w:r>
    </w:p>
    <w:tbl>
      <w:tblPr>
        <w:tblpPr w:leftFromText="181" w:rightFromText="181" w:vertAnchor="text" w:tblpY="1"/>
        <w:tblOverlap w:val="never"/>
        <w:tblW w:w="9574" w:type="dxa"/>
        <w:tblLayout w:type="fixed"/>
        <w:tblCellMar>
          <w:left w:w="0" w:type="dxa"/>
          <w:right w:w="0" w:type="dxa"/>
        </w:tblCellMar>
        <w:tblLook w:val="0000" w:firstRow="0" w:lastRow="0" w:firstColumn="0" w:lastColumn="0" w:noHBand="0" w:noVBand="0"/>
      </w:tblPr>
      <w:tblGrid>
        <w:gridCol w:w="2955"/>
        <w:gridCol w:w="6619"/>
      </w:tblGrid>
      <w:tr w:rsidR="00CA11AF" w:rsidRPr="00CA11AF" w:rsidTr="00CA11AF">
        <w:trPr>
          <w:trHeight w:val="277"/>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CA11AF" w:rsidP="00CA11AF">
            <w:pPr>
              <w:widowControl/>
              <w:kinsoku w:val="0"/>
              <w:overflowPunct w:val="0"/>
              <w:autoSpaceDE w:val="0"/>
              <w:autoSpaceDN w:val="0"/>
              <w:adjustRightInd w:val="0"/>
              <w:spacing w:line="258" w:lineRule="exact"/>
              <w:ind w:right="139"/>
              <w:jc w:val="center"/>
              <w:rPr>
                <w:rFonts w:eastAsia="Calibri"/>
                <w:b/>
                <w:sz w:val="24"/>
                <w:szCs w:val="24"/>
              </w:rPr>
            </w:pPr>
            <w:r w:rsidRPr="004F6F8E">
              <w:rPr>
                <w:rFonts w:eastAsia="Calibri"/>
                <w:b/>
                <w:sz w:val="24"/>
                <w:szCs w:val="24"/>
              </w:rPr>
              <w:t>Сроки</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CA11AF" w:rsidP="00CA11AF">
            <w:pPr>
              <w:widowControl/>
              <w:kinsoku w:val="0"/>
              <w:overflowPunct w:val="0"/>
              <w:autoSpaceDE w:val="0"/>
              <w:autoSpaceDN w:val="0"/>
              <w:adjustRightInd w:val="0"/>
              <w:spacing w:line="258" w:lineRule="exact"/>
              <w:rPr>
                <w:rFonts w:eastAsia="Calibri"/>
                <w:b/>
                <w:sz w:val="24"/>
                <w:szCs w:val="24"/>
              </w:rPr>
            </w:pPr>
            <w:r w:rsidRPr="004F6F8E">
              <w:rPr>
                <w:rFonts w:eastAsia="Calibri"/>
                <w:b/>
                <w:sz w:val="24"/>
                <w:szCs w:val="24"/>
              </w:rPr>
              <w:t>Содержание</w:t>
            </w:r>
            <w:r w:rsidRPr="004F6F8E">
              <w:rPr>
                <w:rFonts w:eastAsia="Calibri"/>
                <w:b/>
                <w:spacing w:val="-2"/>
                <w:sz w:val="24"/>
                <w:szCs w:val="24"/>
              </w:rPr>
              <w:t xml:space="preserve"> </w:t>
            </w:r>
            <w:r w:rsidRPr="004F6F8E">
              <w:rPr>
                <w:rFonts w:eastAsia="Calibri"/>
                <w:b/>
                <w:sz w:val="24"/>
                <w:szCs w:val="24"/>
              </w:rPr>
              <w:t>деятельности</w:t>
            </w:r>
          </w:p>
        </w:tc>
      </w:tr>
      <w:tr w:rsidR="00CA11AF" w:rsidRPr="00CA11AF" w:rsidTr="00CA11AF">
        <w:trPr>
          <w:trHeight w:val="552"/>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line="268" w:lineRule="exact"/>
              <w:ind w:right="139"/>
              <w:jc w:val="center"/>
              <w:rPr>
                <w:rFonts w:eastAsia="Calibri"/>
                <w:sz w:val="24"/>
                <w:szCs w:val="24"/>
              </w:rPr>
            </w:pPr>
            <w:r w:rsidRPr="00CA11AF">
              <w:rPr>
                <w:rFonts w:eastAsia="Calibri"/>
                <w:sz w:val="24"/>
                <w:szCs w:val="24"/>
              </w:rPr>
              <w:t>12</w:t>
            </w:r>
            <w:r w:rsidRPr="00CA11AF">
              <w:rPr>
                <w:rFonts w:eastAsia="Calibri"/>
                <w:spacing w:val="-1"/>
                <w:sz w:val="24"/>
                <w:szCs w:val="24"/>
              </w:rPr>
              <w:t xml:space="preserve"> </w:t>
            </w:r>
            <w:r w:rsidRPr="00CA11AF">
              <w:rPr>
                <w:rFonts w:eastAsia="Calibri"/>
                <w:sz w:val="24"/>
                <w:szCs w:val="24"/>
              </w:rPr>
              <w:t>февраля –</w:t>
            </w:r>
          </w:p>
          <w:p w:rsidR="00CA11AF" w:rsidRPr="00CA11AF" w:rsidRDefault="00CA11AF" w:rsidP="00CA11AF">
            <w:pPr>
              <w:widowControl/>
              <w:kinsoku w:val="0"/>
              <w:overflowPunct w:val="0"/>
              <w:autoSpaceDE w:val="0"/>
              <w:autoSpaceDN w:val="0"/>
              <w:adjustRightInd w:val="0"/>
              <w:spacing w:line="264" w:lineRule="exact"/>
              <w:ind w:right="139"/>
              <w:jc w:val="center"/>
              <w:rPr>
                <w:rFonts w:eastAsia="Calibri"/>
                <w:sz w:val="24"/>
                <w:szCs w:val="24"/>
              </w:rPr>
            </w:pPr>
            <w:r w:rsidRPr="00CA11AF">
              <w:rPr>
                <w:rFonts w:eastAsia="Calibri"/>
                <w:sz w:val="24"/>
                <w:szCs w:val="24"/>
              </w:rPr>
              <w:t>1</w:t>
            </w:r>
            <w:r w:rsidRPr="00CA11AF">
              <w:rPr>
                <w:rFonts w:eastAsia="Calibri"/>
                <w:spacing w:val="-1"/>
                <w:sz w:val="24"/>
                <w:szCs w:val="24"/>
              </w:rPr>
              <w:t xml:space="preserve"> </w:t>
            </w:r>
            <w:r w:rsidRPr="00CA11AF">
              <w:rPr>
                <w:rFonts w:eastAsia="Calibri"/>
                <w:sz w:val="24"/>
                <w:szCs w:val="24"/>
              </w:rPr>
              <w:t>марта 2024г.</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AC344A">
            <w:pPr>
              <w:widowControl/>
              <w:kinsoku w:val="0"/>
              <w:overflowPunct w:val="0"/>
              <w:autoSpaceDE w:val="0"/>
              <w:autoSpaceDN w:val="0"/>
              <w:adjustRightInd w:val="0"/>
              <w:ind w:right="508"/>
              <w:rPr>
                <w:rFonts w:eastAsia="Calibri"/>
                <w:sz w:val="24"/>
                <w:szCs w:val="24"/>
              </w:rPr>
            </w:pPr>
            <w:r w:rsidRPr="00CA11AF">
              <w:rPr>
                <w:rFonts w:eastAsia="Calibri"/>
                <w:sz w:val="24"/>
                <w:szCs w:val="24"/>
              </w:rPr>
              <w:t>Информирование</w:t>
            </w:r>
            <w:r w:rsidRPr="00CA11AF">
              <w:rPr>
                <w:rFonts w:eastAsia="Calibri"/>
                <w:spacing w:val="-2"/>
                <w:sz w:val="24"/>
                <w:szCs w:val="24"/>
              </w:rPr>
              <w:t xml:space="preserve"> </w:t>
            </w:r>
            <w:r w:rsidRPr="00CA11AF">
              <w:rPr>
                <w:rFonts w:eastAsia="Calibri"/>
                <w:sz w:val="24"/>
                <w:szCs w:val="24"/>
              </w:rPr>
              <w:t>о конкурсе,</w:t>
            </w:r>
            <w:r w:rsidRPr="00CA11AF">
              <w:rPr>
                <w:rFonts w:eastAsia="Calibri"/>
                <w:spacing w:val="-1"/>
                <w:sz w:val="24"/>
                <w:szCs w:val="24"/>
              </w:rPr>
              <w:t xml:space="preserve"> </w:t>
            </w:r>
            <w:r w:rsidRPr="00CA11AF">
              <w:rPr>
                <w:rFonts w:eastAsia="Calibri"/>
                <w:sz w:val="24"/>
                <w:szCs w:val="24"/>
              </w:rPr>
              <w:t>рассылка</w:t>
            </w:r>
            <w:r w:rsidRPr="00CA11AF">
              <w:rPr>
                <w:rFonts w:eastAsia="Calibri"/>
                <w:spacing w:val="-1"/>
                <w:sz w:val="24"/>
                <w:szCs w:val="24"/>
              </w:rPr>
              <w:t xml:space="preserve"> </w:t>
            </w:r>
            <w:r w:rsidRPr="00CA11AF">
              <w:rPr>
                <w:rFonts w:eastAsia="Calibri"/>
                <w:sz w:val="24"/>
                <w:szCs w:val="24"/>
              </w:rPr>
              <w:t>Положения</w:t>
            </w:r>
          </w:p>
        </w:tc>
      </w:tr>
      <w:tr w:rsidR="00CA11AF" w:rsidRPr="00CA11AF" w:rsidTr="00CA11AF">
        <w:trPr>
          <w:trHeight w:val="583"/>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line="268" w:lineRule="exact"/>
              <w:rPr>
                <w:rFonts w:eastAsia="Calibri"/>
                <w:sz w:val="24"/>
                <w:szCs w:val="24"/>
              </w:rPr>
            </w:pPr>
            <w:r w:rsidRPr="00CA11AF">
              <w:rPr>
                <w:rFonts w:eastAsia="Calibri"/>
                <w:sz w:val="24"/>
                <w:szCs w:val="24"/>
              </w:rPr>
              <w:t>1</w:t>
            </w:r>
            <w:r w:rsidRPr="00CA11AF">
              <w:rPr>
                <w:rFonts w:eastAsia="Calibri"/>
                <w:spacing w:val="-1"/>
                <w:sz w:val="24"/>
                <w:szCs w:val="24"/>
              </w:rPr>
              <w:t xml:space="preserve"> </w:t>
            </w:r>
            <w:r w:rsidRPr="00CA11AF">
              <w:rPr>
                <w:rFonts w:eastAsia="Calibri"/>
                <w:sz w:val="24"/>
                <w:szCs w:val="24"/>
              </w:rPr>
              <w:t>этап</w:t>
            </w:r>
            <w:r w:rsidRPr="00CA11AF">
              <w:rPr>
                <w:rFonts w:eastAsia="Calibri"/>
                <w:spacing w:val="-1"/>
                <w:sz w:val="24"/>
                <w:szCs w:val="24"/>
              </w:rPr>
              <w:t xml:space="preserve"> </w:t>
            </w:r>
            <w:r w:rsidRPr="00CA11AF">
              <w:rPr>
                <w:rFonts w:eastAsia="Calibri"/>
                <w:sz w:val="24"/>
                <w:szCs w:val="24"/>
              </w:rPr>
              <w:t>заочный 20</w:t>
            </w:r>
            <w:r w:rsidRPr="00CA11AF">
              <w:rPr>
                <w:rFonts w:eastAsia="Calibri"/>
                <w:spacing w:val="-6"/>
                <w:sz w:val="24"/>
                <w:szCs w:val="24"/>
              </w:rPr>
              <w:t xml:space="preserve"> </w:t>
            </w:r>
            <w:r w:rsidRPr="00CA11AF">
              <w:rPr>
                <w:rFonts w:eastAsia="Calibri"/>
                <w:sz w:val="24"/>
                <w:szCs w:val="24"/>
              </w:rPr>
              <w:t>марта</w:t>
            </w:r>
            <w:r w:rsidRPr="00CA11AF">
              <w:rPr>
                <w:rFonts w:eastAsia="Calibri"/>
                <w:spacing w:val="-6"/>
                <w:sz w:val="24"/>
                <w:szCs w:val="24"/>
              </w:rPr>
              <w:t xml:space="preserve"> </w:t>
            </w:r>
            <w:r w:rsidRPr="00CA11AF">
              <w:rPr>
                <w:rFonts w:eastAsia="Calibri"/>
                <w:sz w:val="24"/>
                <w:szCs w:val="24"/>
              </w:rPr>
              <w:t>-</w:t>
            </w:r>
            <w:r w:rsidRPr="00CA11AF">
              <w:rPr>
                <w:rFonts w:eastAsia="Calibri"/>
                <w:spacing w:val="-6"/>
                <w:sz w:val="24"/>
                <w:szCs w:val="24"/>
              </w:rPr>
              <w:t xml:space="preserve"> </w:t>
            </w:r>
            <w:r w:rsidRPr="00CA11AF">
              <w:rPr>
                <w:rFonts w:eastAsia="Calibri"/>
                <w:sz w:val="24"/>
                <w:szCs w:val="24"/>
              </w:rPr>
              <w:t>15</w:t>
            </w:r>
            <w:r w:rsidRPr="00CA11AF">
              <w:rPr>
                <w:rFonts w:eastAsia="Calibri"/>
                <w:spacing w:val="-57"/>
                <w:sz w:val="24"/>
                <w:szCs w:val="24"/>
              </w:rPr>
              <w:t xml:space="preserve"> </w:t>
            </w:r>
            <w:r w:rsidRPr="00CA11AF">
              <w:rPr>
                <w:rFonts w:eastAsia="Calibri"/>
                <w:sz w:val="24"/>
                <w:szCs w:val="24"/>
              </w:rPr>
              <w:t>апреля 2024г.</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AC344A">
            <w:pPr>
              <w:widowControl/>
              <w:kinsoku w:val="0"/>
              <w:overflowPunct w:val="0"/>
              <w:autoSpaceDE w:val="0"/>
              <w:autoSpaceDN w:val="0"/>
              <w:adjustRightInd w:val="0"/>
              <w:jc w:val="both"/>
              <w:rPr>
                <w:rFonts w:eastAsia="Calibri"/>
                <w:sz w:val="24"/>
                <w:szCs w:val="24"/>
              </w:rPr>
            </w:pPr>
            <w:r w:rsidRPr="00CA11AF">
              <w:rPr>
                <w:rFonts w:eastAsia="Calibri"/>
                <w:sz w:val="24"/>
                <w:szCs w:val="24"/>
              </w:rPr>
              <w:t>Проводится</w:t>
            </w:r>
            <w:r w:rsidRPr="00CA11AF">
              <w:rPr>
                <w:rFonts w:eastAsia="Calibri"/>
                <w:spacing w:val="18"/>
                <w:sz w:val="24"/>
                <w:szCs w:val="24"/>
              </w:rPr>
              <w:t xml:space="preserve"> </w:t>
            </w:r>
            <w:r w:rsidRPr="00CA11AF">
              <w:rPr>
                <w:rFonts w:eastAsia="Calibri"/>
                <w:sz w:val="24"/>
                <w:szCs w:val="24"/>
              </w:rPr>
              <w:t>на</w:t>
            </w:r>
            <w:r w:rsidRPr="00CA11AF">
              <w:rPr>
                <w:rFonts w:eastAsia="Calibri"/>
                <w:spacing w:val="19"/>
                <w:sz w:val="24"/>
                <w:szCs w:val="24"/>
              </w:rPr>
              <w:t xml:space="preserve"> </w:t>
            </w:r>
            <w:r w:rsidRPr="00CA11AF">
              <w:rPr>
                <w:rFonts w:eastAsia="Calibri"/>
                <w:sz w:val="24"/>
                <w:szCs w:val="24"/>
              </w:rPr>
              <w:t>базе</w:t>
            </w:r>
            <w:r w:rsidRPr="00CA11AF">
              <w:rPr>
                <w:rFonts w:eastAsia="Calibri"/>
                <w:spacing w:val="18"/>
                <w:sz w:val="24"/>
                <w:szCs w:val="24"/>
              </w:rPr>
              <w:t xml:space="preserve"> </w:t>
            </w:r>
            <w:r w:rsidRPr="00CA11AF">
              <w:rPr>
                <w:rFonts w:eastAsia="Calibri"/>
                <w:sz w:val="24"/>
                <w:szCs w:val="24"/>
              </w:rPr>
              <w:t>Интернет-ресурса</w:t>
            </w:r>
            <w:r w:rsidRPr="00CA11AF">
              <w:rPr>
                <w:rFonts w:eastAsia="Calibri"/>
                <w:spacing w:val="18"/>
                <w:sz w:val="24"/>
                <w:szCs w:val="24"/>
              </w:rPr>
              <w:t xml:space="preserve"> </w:t>
            </w:r>
            <w:r w:rsidRPr="00CA11AF">
              <w:rPr>
                <w:rFonts w:eastAsia="Calibri"/>
                <w:sz w:val="24"/>
                <w:szCs w:val="24"/>
              </w:rPr>
              <w:t>МБУ</w:t>
            </w:r>
            <w:r w:rsidRPr="00CA11AF">
              <w:rPr>
                <w:rFonts w:eastAsia="Calibri"/>
                <w:spacing w:val="19"/>
                <w:sz w:val="24"/>
                <w:szCs w:val="24"/>
              </w:rPr>
              <w:t xml:space="preserve"> </w:t>
            </w:r>
            <w:r w:rsidRPr="00CA11AF">
              <w:rPr>
                <w:rFonts w:eastAsia="Calibri"/>
                <w:sz w:val="24"/>
                <w:szCs w:val="24"/>
              </w:rPr>
              <w:t>ДО</w:t>
            </w:r>
            <w:r w:rsidRPr="00CA11AF">
              <w:rPr>
                <w:rFonts w:eastAsia="Calibri"/>
                <w:spacing w:val="23"/>
                <w:sz w:val="24"/>
                <w:szCs w:val="24"/>
              </w:rPr>
              <w:t xml:space="preserve"> </w:t>
            </w:r>
            <w:r w:rsidRPr="00CA11AF">
              <w:rPr>
                <w:rFonts w:eastAsia="Calibri"/>
                <w:sz w:val="24"/>
                <w:szCs w:val="24"/>
              </w:rPr>
              <w:t>«ЦДТ</w:t>
            </w:r>
            <w:r w:rsidRPr="00CA11AF">
              <w:rPr>
                <w:rFonts w:eastAsia="Calibri"/>
                <w:spacing w:val="23"/>
                <w:sz w:val="24"/>
                <w:szCs w:val="24"/>
              </w:rPr>
              <w:t xml:space="preserve"> </w:t>
            </w:r>
            <w:r w:rsidRPr="00CA11AF">
              <w:rPr>
                <w:rFonts w:eastAsia="Calibri"/>
                <w:sz w:val="24"/>
                <w:szCs w:val="24"/>
              </w:rPr>
              <w:t>«Луч»</w:t>
            </w:r>
            <w:r w:rsidRPr="00CA11AF">
              <w:rPr>
                <w:rFonts w:eastAsia="Calibri"/>
                <w:spacing w:val="-57"/>
                <w:sz w:val="24"/>
                <w:szCs w:val="24"/>
              </w:rPr>
              <w:t xml:space="preserve"> </w:t>
            </w:r>
            <w:r w:rsidRPr="00CA11AF">
              <w:rPr>
                <w:rFonts w:eastAsia="Calibri"/>
                <w:sz w:val="24"/>
                <w:szCs w:val="24"/>
              </w:rPr>
              <w:t>г.о.</w:t>
            </w:r>
            <w:r w:rsidRPr="00CA11AF">
              <w:rPr>
                <w:rFonts w:eastAsia="Calibri"/>
                <w:spacing w:val="-2"/>
                <w:sz w:val="24"/>
                <w:szCs w:val="24"/>
              </w:rPr>
              <w:t xml:space="preserve"> </w:t>
            </w:r>
            <w:r w:rsidRPr="00CA11AF">
              <w:rPr>
                <w:rFonts w:eastAsia="Calibri"/>
                <w:sz w:val="24"/>
                <w:szCs w:val="24"/>
              </w:rPr>
              <w:t>Самара:</w:t>
            </w:r>
            <w:r w:rsidRPr="00CA11AF">
              <w:rPr>
                <w:rFonts w:eastAsia="Calibri"/>
                <w:spacing w:val="1"/>
                <w:sz w:val="24"/>
                <w:szCs w:val="24"/>
              </w:rPr>
              <w:t xml:space="preserve"> </w:t>
            </w:r>
            <w:r w:rsidRPr="00CA11AF">
              <w:rPr>
                <w:rFonts w:eastAsia="Calibri"/>
                <w:sz w:val="24"/>
                <w:szCs w:val="24"/>
                <w:u w:val="single"/>
              </w:rPr>
              <w:t>cdtluch.edusite.ru</w:t>
            </w:r>
          </w:p>
        </w:tc>
      </w:tr>
      <w:tr w:rsidR="00CA11AF" w:rsidRPr="00CA11AF" w:rsidTr="00CA11AF">
        <w:trPr>
          <w:trHeight w:val="2295"/>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line="268" w:lineRule="exact"/>
              <w:ind w:right="139"/>
              <w:jc w:val="center"/>
              <w:rPr>
                <w:rFonts w:eastAsia="Calibri"/>
                <w:sz w:val="24"/>
                <w:szCs w:val="24"/>
              </w:rPr>
            </w:pPr>
            <w:r w:rsidRPr="00CA11AF">
              <w:rPr>
                <w:rFonts w:eastAsia="Calibri"/>
                <w:sz w:val="24"/>
                <w:szCs w:val="24"/>
              </w:rPr>
              <w:t>1</w:t>
            </w:r>
            <w:r w:rsidRPr="00CA11AF">
              <w:rPr>
                <w:rFonts w:eastAsia="Calibri"/>
                <w:spacing w:val="-1"/>
                <w:sz w:val="24"/>
                <w:szCs w:val="24"/>
              </w:rPr>
              <w:t xml:space="preserve"> </w:t>
            </w:r>
            <w:r w:rsidRPr="00CA11AF">
              <w:rPr>
                <w:rFonts w:eastAsia="Calibri"/>
                <w:sz w:val="24"/>
                <w:szCs w:val="24"/>
              </w:rPr>
              <w:t>– 15 марта 2024г.</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AC344A">
            <w:pPr>
              <w:widowControl/>
              <w:kinsoku w:val="0"/>
              <w:overflowPunct w:val="0"/>
              <w:autoSpaceDE w:val="0"/>
              <w:autoSpaceDN w:val="0"/>
              <w:adjustRightInd w:val="0"/>
              <w:ind w:right="104"/>
              <w:jc w:val="both"/>
              <w:rPr>
                <w:rFonts w:eastAsia="Calibri"/>
                <w:color w:val="0462C1"/>
                <w:sz w:val="24"/>
                <w:szCs w:val="24"/>
              </w:rPr>
            </w:pPr>
            <w:r w:rsidRPr="00CA11AF">
              <w:rPr>
                <w:rFonts w:eastAsia="Calibri"/>
                <w:sz w:val="24"/>
                <w:szCs w:val="24"/>
              </w:rPr>
              <w:t>Одновременно</w:t>
            </w:r>
            <w:r w:rsidRPr="00CA11AF">
              <w:rPr>
                <w:rFonts w:eastAsia="Calibri"/>
                <w:spacing w:val="1"/>
                <w:sz w:val="24"/>
                <w:szCs w:val="24"/>
              </w:rPr>
              <w:t xml:space="preserve"> </w:t>
            </w:r>
            <w:r w:rsidRPr="00CA11AF">
              <w:rPr>
                <w:rFonts w:eastAsia="Calibri"/>
                <w:sz w:val="24"/>
                <w:szCs w:val="24"/>
              </w:rPr>
              <w:t>с</w:t>
            </w:r>
            <w:r w:rsidRPr="00CA11AF">
              <w:rPr>
                <w:rFonts w:eastAsia="Calibri"/>
                <w:spacing w:val="1"/>
                <w:sz w:val="24"/>
                <w:szCs w:val="24"/>
              </w:rPr>
              <w:t xml:space="preserve"> </w:t>
            </w:r>
            <w:r w:rsidRPr="00CA11AF">
              <w:rPr>
                <w:rFonts w:eastAsia="Calibri"/>
                <w:sz w:val="24"/>
                <w:szCs w:val="24"/>
              </w:rPr>
              <w:t>заявкой</w:t>
            </w:r>
            <w:r w:rsidRPr="00CA11AF">
              <w:rPr>
                <w:rFonts w:eastAsia="Calibri"/>
                <w:spacing w:val="1"/>
                <w:sz w:val="24"/>
                <w:szCs w:val="24"/>
              </w:rPr>
              <w:t xml:space="preserve"> </w:t>
            </w:r>
            <w:r w:rsidRPr="00CA11AF">
              <w:rPr>
                <w:rFonts w:eastAsia="Calibri"/>
                <w:sz w:val="24"/>
                <w:szCs w:val="24"/>
              </w:rPr>
              <w:t>(Приложение</w:t>
            </w:r>
            <w:r w:rsidRPr="00CA11AF">
              <w:rPr>
                <w:rFonts w:eastAsia="Calibri"/>
                <w:spacing w:val="1"/>
                <w:sz w:val="24"/>
                <w:szCs w:val="24"/>
              </w:rPr>
              <w:t xml:space="preserve"> </w:t>
            </w:r>
            <w:r w:rsidRPr="00CA11AF">
              <w:rPr>
                <w:rFonts w:eastAsia="Calibri"/>
                <w:sz w:val="24"/>
                <w:szCs w:val="24"/>
              </w:rPr>
              <w:t>1)</w:t>
            </w:r>
            <w:r w:rsidRPr="00CA11AF">
              <w:rPr>
                <w:rFonts w:eastAsia="Calibri"/>
                <w:spacing w:val="1"/>
                <w:sz w:val="24"/>
                <w:szCs w:val="24"/>
              </w:rPr>
              <w:t xml:space="preserve"> </w:t>
            </w:r>
            <w:r w:rsidRPr="00CA11AF">
              <w:rPr>
                <w:rFonts w:eastAsia="Calibri"/>
                <w:sz w:val="24"/>
                <w:szCs w:val="24"/>
              </w:rPr>
              <w:t>участник</w:t>
            </w:r>
            <w:r w:rsidRPr="00CA11AF">
              <w:rPr>
                <w:rFonts w:eastAsia="Calibri"/>
                <w:spacing w:val="1"/>
                <w:sz w:val="24"/>
                <w:szCs w:val="24"/>
              </w:rPr>
              <w:t xml:space="preserve"> </w:t>
            </w:r>
            <w:r w:rsidRPr="00CA11AF">
              <w:rPr>
                <w:rFonts w:eastAsia="Calibri"/>
                <w:sz w:val="24"/>
                <w:szCs w:val="24"/>
              </w:rPr>
              <w:t>направляет конкурсную работу по электронной почте посредством</w:t>
            </w:r>
            <w:r w:rsidRPr="00CA11AF">
              <w:rPr>
                <w:rFonts w:eastAsia="Calibri"/>
                <w:spacing w:val="1"/>
                <w:sz w:val="24"/>
                <w:szCs w:val="24"/>
              </w:rPr>
              <w:t xml:space="preserve"> </w:t>
            </w:r>
            <w:r w:rsidRPr="00CA11AF">
              <w:rPr>
                <w:rFonts w:eastAsia="Calibri"/>
                <w:sz w:val="24"/>
                <w:szCs w:val="24"/>
              </w:rPr>
              <w:t>телекоммуникационной</w:t>
            </w:r>
            <w:r w:rsidRPr="00CA11AF">
              <w:rPr>
                <w:rFonts w:eastAsia="Calibri"/>
                <w:spacing w:val="1"/>
                <w:sz w:val="24"/>
                <w:szCs w:val="24"/>
              </w:rPr>
              <w:t xml:space="preserve"> </w:t>
            </w:r>
            <w:r w:rsidRPr="00CA11AF">
              <w:rPr>
                <w:rFonts w:eastAsia="Calibri"/>
                <w:sz w:val="24"/>
                <w:szCs w:val="24"/>
              </w:rPr>
              <w:t>сети</w:t>
            </w:r>
            <w:r w:rsidRPr="00CA11AF">
              <w:rPr>
                <w:rFonts w:eastAsia="Calibri"/>
                <w:spacing w:val="1"/>
                <w:sz w:val="24"/>
                <w:szCs w:val="24"/>
              </w:rPr>
              <w:t xml:space="preserve"> </w:t>
            </w:r>
            <w:r w:rsidRPr="00CA11AF">
              <w:rPr>
                <w:rFonts w:eastAsia="Calibri"/>
                <w:sz w:val="24"/>
                <w:szCs w:val="24"/>
              </w:rPr>
              <w:t>Интернет</w:t>
            </w:r>
            <w:r w:rsidRPr="00CA11AF">
              <w:rPr>
                <w:rFonts w:eastAsia="Calibri"/>
                <w:spacing w:val="1"/>
                <w:sz w:val="24"/>
                <w:szCs w:val="24"/>
              </w:rPr>
              <w:t xml:space="preserve"> </w:t>
            </w:r>
            <w:r w:rsidRPr="00CA11AF">
              <w:rPr>
                <w:rFonts w:eastAsia="Calibri"/>
                <w:sz w:val="24"/>
                <w:szCs w:val="24"/>
              </w:rPr>
              <w:t>на</w:t>
            </w:r>
            <w:r w:rsidRPr="00CA11AF">
              <w:rPr>
                <w:rFonts w:eastAsia="Calibri"/>
                <w:spacing w:val="1"/>
                <w:sz w:val="24"/>
                <w:szCs w:val="24"/>
              </w:rPr>
              <w:t xml:space="preserve"> </w:t>
            </w:r>
            <w:r w:rsidRPr="00CA11AF">
              <w:rPr>
                <w:rFonts w:eastAsia="Calibri"/>
                <w:sz w:val="24"/>
                <w:szCs w:val="24"/>
              </w:rPr>
              <w:t>электронный</w:t>
            </w:r>
            <w:r w:rsidRPr="00CA11AF">
              <w:rPr>
                <w:rFonts w:eastAsia="Calibri"/>
                <w:spacing w:val="1"/>
                <w:sz w:val="24"/>
                <w:szCs w:val="24"/>
              </w:rPr>
              <w:t xml:space="preserve"> </w:t>
            </w:r>
            <w:r w:rsidRPr="00CA11AF">
              <w:rPr>
                <w:rFonts w:eastAsia="Calibri"/>
                <w:sz w:val="24"/>
                <w:szCs w:val="24"/>
              </w:rPr>
              <w:t>адрес:</w:t>
            </w:r>
            <w:r w:rsidRPr="00CA11AF">
              <w:rPr>
                <w:rFonts w:eastAsia="Calibri"/>
                <w:spacing w:val="1"/>
                <w:sz w:val="24"/>
                <w:szCs w:val="24"/>
              </w:rPr>
              <w:t xml:space="preserve"> </w:t>
            </w:r>
            <w:hyperlink r:id="rId129" w:history="1">
              <w:r w:rsidRPr="00CA11AF">
                <w:rPr>
                  <w:rFonts w:eastAsia="Calibri"/>
                  <w:color w:val="0462C1"/>
                  <w:sz w:val="24"/>
                  <w:szCs w:val="24"/>
                  <w:u w:val="single"/>
                </w:rPr>
                <w:t>luch_gor_konkurs@mail.ru</w:t>
              </w:r>
            </w:hyperlink>
          </w:p>
          <w:p w:rsidR="00CA11AF" w:rsidRPr="00CA11AF" w:rsidRDefault="00CA11AF" w:rsidP="00AC344A">
            <w:pPr>
              <w:widowControl/>
              <w:kinsoku w:val="0"/>
              <w:overflowPunct w:val="0"/>
              <w:autoSpaceDE w:val="0"/>
              <w:autoSpaceDN w:val="0"/>
              <w:adjustRightInd w:val="0"/>
              <w:jc w:val="both"/>
              <w:rPr>
                <w:rFonts w:eastAsia="Calibri"/>
                <w:sz w:val="24"/>
                <w:szCs w:val="24"/>
              </w:rPr>
            </w:pPr>
            <w:r w:rsidRPr="00CA11AF">
              <w:rPr>
                <w:rFonts w:eastAsia="Calibri"/>
                <w:sz w:val="24"/>
                <w:szCs w:val="24"/>
              </w:rPr>
              <w:t>В разделе «Тема» указать название конкурса, ОУ. Например,</w:t>
            </w:r>
            <w:r w:rsidRPr="00CA11AF">
              <w:rPr>
                <w:rFonts w:eastAsia="Calibri"/>
                <w:spacing w:val="1"/>
                <w:sz w:val="24"/>
                <w:szCs w:val="24"/>
              </w:rPr>
              <w:t xml:space="preserve"> </w:t>
            </w:r>
            <w:r w:rsidRPr="00CA11AF">
              <w:rPr>
                <w:rFonts w:eastAsia="Calibri"/>
                <w:sz w:val="24"/>
                <w:szCs w:val="24"/>
              </w:rPr>
              <w:t>Конкурс</w:t>
            </w:r>
            <w:r w:rsidRPr="00CA11AF">
              <w:rPr>
                <w:rFonts w:eastAsia="Calibri"/>
                <w:spacing w:val="1"/>
                <w:sz w:val="24"/>
                <w:szCs w:val="24"/>
              </w:rPr>
              <w:t xml:space="preserve"> </w:t>
            </w:r>
            <w:r w:rsidRPr="00CA11AF">
              <w:rPr>
                <w:rFonts w:eastAsia="Calibri"/>
                <w:sz w:val="24"/>
                <w:szCs w:val="24"/>
              </w:rPr>
              <w:t>«Городской</w:t>
            </w:r>
            <w:r w:rsidRPr="00CA11AF">
              <w:rPr>
                <w:rFonts w:eastAsia="Calibri"/>
                <w:spacing w:val="1"/>
                <w:sz w:val="24"/>
                <w:szCs w:val="24"/>
              </w:rPr>
              <w:t xml:space="preserve"> </w:t>
            </w:r>
            <w:r w:rsidRPr="00CA11AF">
              <w:rPr>
                <w:rFonts w:eastAsia="Calibri"/>
                <w:sz w:val="24"/>
                <w:szCs w:val="24"/>
              </w:rPr>
              <w:t>этап</w:t>
            </w:r>
            <w:r w:rsidRPr="00CA11AF">
              <w:rPr>
                <w:rFonts w:eastAsia="Calibri"/>
                <w:spacing w:val="1"/>
                <w:sz w:val="24"/>
                <w:szCs w:val="24"/>
              </w:rPr>
              <w:t xml:space="preserve"> </w:t>
            </w:r>
            <w:r w:rsidRPr="00CA11AF">
              <w:rPr>
                <w:rFonts w:eastAsia="Calibri"/>
                <w:sz w:val="24"/>
                <w:szCs w:val="24"/>
              </w:rPr>
              <w:t>Регионального</w:t>
            </w:r>
            <w:r w:rsidRPr="00CA11AF">
              <w:rPr>
                <w:rFonts w:eastAsia="Calibri"/>
                <w:spacing w:val="1"/>
                <w:sz w:val="24"/>
                <w:szCs w:val="24"/>
              </w:rPr>
              <w:t xml:space="preserve"> </w:t>
            </w:r>
            <w:r w:rsidRPr="00CA11AF">
              <w:rPr>
                <w:rFonts w:eastAsia="Calibri"/>
                <w:sz w:val="24"/>
                <w:szCs w:val="24"/>
              </w:rPr>
              <w:t>этапа</w:t>
            </w:r>
            <w:r w:rsidRPr="00CA11AF">
              <w:rPr>
                <w:rFonts w:eastAsia="Calibri"/>
                <w:spacing w:val="1"/>
                <w:sz w:val="24"/>
                <w:szCs w:val="24"/>
              </w:rPr>
              <w:t xml:space="preserve"> </w:t>
            </w:r>
            <w:r w:rsidRPr="00CA11AF">
              <w:rPr>
                <w:rFonts w:eastAsia="Calibri"/>
                <w:sz w:val="24"/>
                <w:szCs w:val="24"/>
              </w:rPr>
              <w:t>Всероссийской</w:t>
            </w:r>
            <w:r w:rsidRPr="00CA11AF">
              <w:rPr>
                <w:rFonts w:eastAsia="Calibri"/>
                <w:spacing w:val="1"/>
                <w:sz w:val="24"/>
                <w:szCs w:val="24"/>
              </w:rPr>
              <w:t xml:space="preserve"> </w:t>
            </w:r>
            <w:r w:rsidRPr="00CA11AF">
              <w:rPr>
                <w:rFonts w:eastAsia="Calibri"/>
                <w:sz w:val="24"/>
                <w:szCs w:val="24"/>
              </w:rPr>
              <w:t>научно</w:t>
            </w:r>
            <w:r w:rsidRPr="00CA11AF">
              <w:rPr>
                <w:rFonts w:eastAsia="Calibri"/>
                <w:spacing w:val="7"/>
                <w:sz w:val="24"/>
                <w:szCs w:val="24"/>
              </w:rPr>
              <w:t xml:space="preserve"> </w:t>
            </w:r>
            <w:r w:rsidRPr="00CA11AF">
              <w:rPr>
                <w:rFonts w:eastAsia="Calibri"/>
                <w:sz w:val="24"/>
                <w:szCs w:val="24"/>
              </w:rPr>
              <w:t>-</w:t>
            </w:r>
            <w:r w:rsidRPr="00CA11AF">
              <w:rPr>
                <w:rFonts w:eastAsia="Calibri"/>
                <w:spacing w:val="3"/>
                <w:sz w:val="24"/>
                <w:szCs w:val="24"/>
              </w:rPr>
              <w:t xml:space="preserve"> </w:t>
            </w:r>
            <w:r w:rsidRPr="00CA11AF">
              <w:rPr>
                <w:rFonts w:eastAsia="Calibri"/>
                <w:sz w:val="24"/>
                <w:szCs w:val="24"/>
              </w:rPr>
              <w:t>технической</w:t>
            </w:r>
            <w:r w:rsidRPr="00CA11AF">
              <w:rPr>
                <w:rFonts w:eastAsia="Calibri"/>
                <w:spacing w:val="5"/>
                <w:sz w:val="24"/>
                <w:szCs w:val="24"/>
              </w:rPr>
              <w:t xml:space="preserve"> </w:t>
            </w:r>
            <w:r w:rsidRPr="00CA11AF">
              <w:rPr>
                <w:rFonts w:eastAsia="Calibri"/>
                <w:sz w:val="24"/>
                <w:szCs w:val="24"/>
              </w:rPr>
              <w:t>олимпиады</w:t>
            </w:r>
            <w:r w:rsidRPr="00CA11AF">
              <w:rPr>
                <w:rFonts w:eastAsia="Calibri"/>
                <w:spacing w:val="3"/>
                <w:sz w:val="24"/>
                <w:szCs w:val="24"/>
              </w:rPr>
              <w:t xml:space="preserve"> </w:t>
            </w:r>
            <w:r w:rsidRPr="00CA11AF">
              <w:rPr>
                <w:rFonts w:eastAsia="Calibri"/>
                <w:sz w:val="24"/>
                <w:szCs w:val="24"/>
              </w:rPr>
              <w:t>по</w:t>
            </w:r>
            <w:r w:rsidRPr="00CA11AF">
              <w:rPr>
                <w:rFonts w:eastAsia="Calibri"/>
                <w:spacing w:val="4"/>
                <w:sz w:val="24"/>
                <w:szCs w:val="24"/>
              </w:rPr>
              <w:t xml:space="preserve"> </w:t>
            </w:r>
            <w:r w:rsidRPr="00CA11AF">
              <w:rPr>
                <w:rFonts w:eastAsia="Calibri"/>
                <w:sz w:val="24"/>
                <w:szCs w:val="24"/>
              </w:rPr>
              <w:t>ракетомоделированию».</w:t>
            </w:r>
            <w:r w:rsidRPr="00CA11AF">
              <w:rPr>
                <w:rFonts w:eastAsia="Calibri"/>
                <w:spacing w:val="6"/>
                <w:sz w:val="24"/>
                <w:szCs w:val="24"/>
              </w:rPr>
              <w:t xml:space="preserve"> </w:t>
            </w:r>
            <w:r w:rsidRPr="00CA11AF">
              <w:rPr>
                <w:rFonts w:eastAsia="Calibri"/>
                <w:sz w:val="24"/>
                <w:szCs w:val="24"/>
              </w:rPr>
              <w:t>МБОУ Школа</w:t>
            </w:r>
            <w:r w:rsidRPr="00CA11AF">
              <w:rPr>
                <w:rFonts w:eastAsia="Calibri"/>
                <w:spacing w:val="-1"/>
                <w:sz w:val="24"/>
                <w:szCs w:val="24"/>
              </w:rPr>
              <w:t xml:space="preserve"> </w:t>
            </w:r>
            <w:r w:rsidRPr="00CA11AF">
              <w:rPr>
                <w:rFonts w:eastAsia="Calibri"/>
                <w:sz w:val="24"/>
                <w:szCs w:val="24"/>
              </w:rPr>
              <w:t>№111</w:t>
            </w:r>
          </w:p>
        </w:tc>
      </w:tr>
      <w:tr w:rsidR="00CA11AF" w:rsidRPr="00CA11AF" w:rsidTr="00CA11AF">
        <w:trPr>
          <w:trHeight w:val="1781"/>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line="268" w:lineRule="exact"/>
              <w:ind w:right="139"/>
              <w:jc w:val="center"/>
              <w:rPr>
                <w:rFonts w:eastAsia="Calibri"/>
                <w:sz w:val="24"/>
                <w:szCs w:val="24"/>
              </w:rPr>
            </w:pPr>
            <w:r w:rsidRPr="00CA11AF">
              <w:rPr>
                <w:rFonts w:eastAsia="Calibri"/>
                <w:sz w:val="24"/>
                <w:szCs w:val="24"/>
              </w:rPr>
              <w:t>20 марта – 15 апреля</w:t>
            </w:r>
            <w:r w:rsidR="00AC344A">
              <w:rPr>
                <w:rFonts w:eastAsia="Calibri"/>
                <w:sz w:val="24"/>
                <w:szCs w:val="24"/>
              </w:rPr>
              <w:t xml:space="preserve"> </w:t>
            </w:r>
            <w:r w:rsidRPr="00CA11AF">
              <w:rPr>
                <w:rFonts w:eastAsia="Calibri"/>
                <w:sz w:val="24"/>
                <w:szCs w:val="24"/>
              </w:rPr>
              <w:t>2024г.</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AC344A">
            <w:pPr>
              <w:widowControl/>
              <w:kinsoku w:val="0"/>
              <w:overflowPunct w:val="0"/>
              <w:autoSpaceDE w:val="0"/>
              <w:autoSpaceDN w:val="0"/>
              <w:adjustRightInd w:val="0"/>
              <w:ind w:right="57"/>
              <w:jc w:val="both"/>
              <w:rPr>
                <w:rFonts w:eastAsia="Calibri"/>
                <w:sz w:val="24"/>
                <w:szCs w:val="24"/>
              </w:rPr>
            </w:pPr>
            <w:r w:rsidRPr="00CA11AF">
              <w:rPr>
                <w:rFonts w:eastAsia="Calibri"/>
                <w:sz w:val="24"/>
                <w:szCs w:val="24"/>
              </w:rPr>
              <w:t>Оценивание</w:t>
            </w:r>
            <w:r w:rsidRPr="00CA11AF">
              <w:rPr>
                <w:rFonts w:eastAsia="Calibri"/>
                <w:spacing w:val="-4"/>
                <w:sz w:val="24"/>
                <w:szCs w:val="24"/>
              </w:rPr>
              <w:t xml:space="preserve"> </w:t>
            </w:r>
            <w:r w:rsidRPr="00CA11AF">
              <w:rPr>
                <w:rFonts w:eastAsia="Calibri"/>
                <w:sz w:val="24"/>
                <w:szCs w:val="24"/>
              </w:rPr>
              <w:t>конкурсных</w:t>
            </w:r>
            <w:r w:rsidRPr="00CA11AF">
              <w:rPr>
                <w:rFonts w:eastAsia="Calibri"/>
                <w:spacing w:val="2"/>
                <w:sz w:val="24"/>
                <w:szCs w:val="24"/>
              </w:rPr>
              <w:t xml:space="preserve"> </w:t>
            </w:r>
            <w:r w:rsidRPr="00CA11AF">
              <w:rPr>
                <w:rFonts w:eastAsia="Calibri"/>
                <w:sz w:val="24"/>
                <w:szCs w:val="24"/>
              </w:rPr>
              <w:t>работ:</w:t>
            </w:r>
          </w:p>
          <w:p w:rsidR="00CA11AF" w:rsidRPr="00CA11AF" w:rsidRDefault="00CA11AF" w:rsidP="00AC344A">
            <w:pPr>
              <w:widowControl/>
              <w:kinsoku w:val="0"/>
              <w:overflowPunct w:val="0"/>
              <w:autoSpaceDE w:val="0"/>
              <w:autoSpaceDN w:val="0"/>
              <w:adjustRightInd w:val="0"/>
              <w:ind w:right="57"/>
              <w:jc w:val="both"/>
              <w:rPr>
                <w:rFonts w:eastAsia="Calibri"/>
                <w:sz w:val="24"/>
                <w:szCs w:val="24"/>
              </w:rPr>
            </w:pPr>
            <w:r w:rsidRPr="00CA11AF">
              <w:rPr>
                <w:rFonts w:eastAsia="Calibri"/>
                <w:sz w:val="24"/>
                <w:szCs w:val="24"/>
              </w:rPr>
              <w:t>- работа</w:t>
            </w:r>
            <w:r w:rsidRPr="00CA11AF">
              <w:rPr>
                <w:rFonts w:eastAsia="Calibri"/>
                <w:spacing w:val="17"/>
                <w:sz w:val="24"/>
                <w:szCs w:val="24"/>
              </w:rPr>
              <w:t xml:space="preserve"> </w:t>
            </w:r>
            <w:r w:rsidRPr="00CA11AF">
              <w:rPr>
                <w:rFonts w:eastAsia="Calibri"/>
                <w:sz w:val="24"/>
                <w:szCs w:val="24"/>
              </w:rPr>
              <w:t>жюри</w:t>
            </w:r>
            <w:r w:rsidRPr="00CA11AF">
              <w:rPr>
                <w:rFonts w:eastAsia="Calibri"/>
                <w:spacing w:val="19"/>
                <w:sz w:val="24"/>
                <w:szCs w:val="24"/>
              </w:rPr>
              <w:t xml:space="preserve"> </w:t>
            </w:r>
            <w:r w:rsidRPr="00CA11AF">
              <w:rPr>
                <w:rFonts w:eastAsia="Calibri"/>
                <w:sz w:val="24"/>
                <w:szCs w:val="24"/>
              </w:rPr>
              <w:t>по</w:t>
            </w:r>
            <w:r w:rsidRPr="00CA11AF">
              <w:rPr>
                <w:rFonts w:eastAsia="Calibri"/>
                <w:spacing w:val="18"/>
                <w:sz w:val="24"/>
                <w:szCs w:val="24"/>
              </w:rPr>
              <w:t xml:space="preserve"> </w:t>
            </w:r>
            <w:r w:rsidRPr="00CA11AF">
              <w:rPr>
                <w:rFonts w:eastAsia="Calibri"/>
                <w:sz w:val="24"/>
                <w:szCs w:val="24"/>
              </w:rPr>
              <w:t>оцениванию</w:t>
            </w:r>
            <w:r w:rsidRPr="00CA11AF">
              <w:rPr>
                <w:rFonts w:eastAsia="Calibri"/>
                <w:spacing w:val="16"/>
                <w:sz w:val="24"/>
                <w:szCs w:val="24"/>
              </w:rPr>
              <w:t xml:space="preserve"> </w:t>
            </w:r>
            <w:r w:rsidRPr="00CA11AF">
              <w:rPr>
                <w:rFonts w:eastAsia="Calibri"/>
                <w:sz w:val="24"/>
                <w:szCs w:val="24"/>
              </w:rPr>
              <w:t>конкурсных материалов</w:t>
            </w:r>
            <w:r w:rsidRPr="00CA11AF">
              <w:rPr>
                <w:rFonts w:eastAsia="Calibri"/>
                <w:spacing w:val="18"/>
                <w:sz w:val="24"/>
                <w:szCs w:val="24"/>
              </w:rPr>
              <w:t xml:space="preserve"> </w:t>
            </w:r>
            <w:r w:rsidRPr="00CA11AF">
              <w:rPr>
                <w:rFonts w:eastAsia="Calibri"/>
                <w:sz w:val="24"/>
                <w:szCs w:val="24"/>
              </w:rPr>
              <w:t>и</w:t>
            </w:r>
            <w:r w:rsidRPr="00CA11AF">
              <w:rPr>
                <w:rFonts w:eastAsia="Calibri"/>
                <w:spacing w:val="-57"/>
                <w:sz w:val="24"/>
                <w:szCs w:val="24"/>
              </w:rPr>
              <w:t xml:space="preserve">   </w:t>
            </w:r>
            <w:r w:rsidRPr="00CA11AF">
              <w:rPr>
                <w:rFonts w:eastAsia="Calibri"/>
                <w:sz w:val="24"/>
                <w:szCs w:val="24"/>
              </w:rPr>
              <w:t>заполнению</w:t>
            </w:r>
            <w:r w:rsidRPr="00CA11AF">
              <w:rPr>
                <w:rFonts w:eastAsia="Calibri"/>
                <w:spacing w:val="-1"/>
                <w:sz w:val="24"/>
                <w:szCs w:val="24"/>
              </w:rPr>
              <w:t xml:space="preserve"> </w:t>
            </w:r>
            <w:r w:rsidRPr="00CA11AF">
              <w:rPr>
                <w:rFonts w:eastAsia="Calibri"/>
                <w:sz w:val="24"/>
                <w:szCs w:val="24"/>
              </w:rPr>
              <w:t>оценочных листов.</w:t>
            </w:r>
          </w:p>
          <w:p w:rsidR="00CA11AF" w:rsidRPr="00CA11AF" w:rsidRDefault="00CA11AF" w:rsidP="00AC344A">
            <w:pPr>
              <w:widowControl/>
              <w:kinsoku w:val="0"/>
              <w:overflowPunct w:val="0"/>
              <w:autoSpaceDE w:val="0"/>
              <w:autoSpaceDN w:val="0"/>
              <w:adjustRightInd w:val="0"/>
              <w:ind w:right="57"/>
              <w:jc w:val="both"/>
              <w:rPr>
                <w:rFonts w:eastAsia="Calibri"/>
                <w:sz w:val="24"/>
                <w:szCs w:val="24"/>
              </w:rPr>
            </w:pPr>
            <w:r w:rsidRPr="00CA11AF">
              <w:rPr>
                <w:rFonts w:eastAsia="Calibri"/>
                <w:sz w:val="24"/>
                <w:szCs w:val="24"/>
              </w:rPr>
              <w:t>Подведение</w:t>
            </w:r>
            <w:r w:rsidRPr="00CA11AF">
              <w:rPr>
                <w:rFonts w:eastAsia="Calibri"/>
                <w:spacing w:val="-2"/>
                <w:sz w:val="24"/>
                <w:szCs w:val="24"/>
              </w:rPr>
              <w:t xml:space="preserve"> </w:t>
            </w:r>
            <w:r w:rsidRPr="00CA11AF">
              <w:rPr>
                <w:rFonts w:eastAsia="Calibri"/>
                <w:sz w:val="24"/>
                <w:szCs w:val="24"/>
              </w:rPr>
              <w:t>итогов 1 этапа:</w:t>
            </w:r>
          </w:p>
          <w:p w:rsidR="00CA11AF" w:rsidRPr="00CA11AF" w:rsidRDefault="00CA11AF" w:rsidP="00AC344A">
            <w:pPr>
              <w:widowControl/>
              <w:kinsoku w:val="0"/>
              <w:overflowPunct w:val="0"/>
              <w:autoSpaceDE w:val="0"/>
              <w:autoSpaceDN w:val="0"/>
              <w:adjustRightInd w:val="0"/>
              <w:ind w:right="57"/>
              <w:jc w:val="both"/>
              <w:rPr>
                <w:rFonts w:eastAsia="Calibri"/>
                <w:sz w:val="24"/>
                <w:szCs w:val="24"/>
              </w:rPr>
            </w:pPr>
            <w:r w:rsidRPr="00CA11AF">
              <w:rPr>
                <w:rFonts w:eastAsia="Calibri"/>
                <w:sz w:val="24"/>
                <w:szCs w:val="24"/>
              </w:rPr>
              <w:t>- работа</w:t>
            </w:r>
            <w:r w:rsidRPr="00CA11AF">
              <w:rPr>
                <w:rFonts w:eastAsia="Calibri"/>
                <w:spacing w:val="-3"/>
                <w:sz w:val="24"/>
                <w:szCs w:val="24"/>
              </w:rPr>
              <w:t xml:space="preserve"> </w:t>
            </w:r>
            <w:r w:rsidRPr="00CA11AF">
              <w:rPr>
                <w:rFonts w:eastAsia="Calibri"/>
                <w:sz w:val="24"/>
                <w:szCs w:val="24"/>
              </w:rPr>
              <w:t>членов</w:t>
            </w:r>
            <w:r w:rsidRPr="00CA11AF">
              <w:rPr>
                <w:rFonts w:eastAsia="Calibri"/>
                <w:spacing w:val="-1"/>
                <w:sz w:val="24"/>
                <w:szCs w:val="24"/>
              </w:rPr>
              <w:t xml:space="preserve"> </w:t>
            </w:r>
            <w:r w:rsidRPr="00CA11AF">
              <w:rPr>
                <w:rFonts w:eastAsia="Calibri"/>
                <w:sz w:val="24"/>
                <w:szCs w:val="24"/>
              </w:rPr>
              <w:t>оргкомитета</w:t>
            </w:r>
            <w:r w:rsidRPr="00CA11AF">
              <w:rPr>
                <w:rFonts w:eastAsia="Calibri"/>
                <w:spacing w:val="-1"/>
                <w:sz w:val="24"/>
                <w:szCs w:val="24"/>
              </w:rPr>
              <w:t xml:space="preserve"> </w:t>
            </w:r>
            <w:r w:rsidRPr="00CA11AF">
              <w:rPr>
                <w:rFonts w:eastAsia="Calibri"/>
                <w:sz w:val="24"/>
                <w:szCs w:val="24"/>
              </w:rPr>
              <w:t>по</w:t>
            </w:r>
            <w:r w:rsidRPr="00CA11AF">
              <w:rPr>
                <w:rFonts w:eastAsia="Calibri"/>
                <w:spacing w:val="-2"/>
                <w:sz w:val="24"/>
                <w:szCs w:val="24"/>
              </w:rPr>
              <w:t xml:space="preserve"> </w:t>
            </w:r>
            <w:r w:rsidRPr="00CA11AF">
              <w:rPr>
                <w:rFonts w:eastAsia="Calibri"/>
                <w:sz w:val="24"/>
                <w:szCs w:val="24"/>
              </w:rPr>
              <w:t>обработке</w:t>
            </w:r>
            <w:r w:rsidRPr="00CA11AF">
              <w:rPr>
                <w:rFonts w:eastAsia="Calibri"/>
                <w:spacing w:val="-2"/>
                <w:sz w:val="24"/>
                <w:szCs w:val="24"/>
              </w:rPr>
              <w:t xml:space="preserve"> </w:t>
            </w:r>
            <w:r w:rsidRPr="00CA11AF">
              <w:rPr>
                <w:rFonts w:eastAsia="Calibri"/>
                <w:sz w:val="24"/>
                <w:szCs w:val="24"/>
              </w:rPr>
              <w:t>оценочных</w:t>
            </w:r>
            <w:r w:rsidRPr="00CA11AF">
              <w:rPr>
                <w:rFonts w:eastAsia="Calibri"/>
                <w:spacing w:val="-2"/>
                <w:sz w:val="24"/>
                <w:szCs w:val="24"/>
              </w:rPr>
              <w:t xml:space="preserve"> </w:t>
            </w:r>
            <w:r w:rsidRPr="00CA11AF">
              <w:rPr>
                <w:rFonts w:eastAsia="Calibri"/>
                <w:sz w:val="24"/>
                <w:szCs w:val="24"/>
              </w:rPr>
              <w:t>листов;</w:t>
            </w:r>
          </w:p>
          <w:p w:rsidR="00CA11AF" w:rsidRPr="00CA11AF" w:rsidRDefault="00CA11AF" w:rsidP="00AC344A">
            <w:pPr>
              <w:widowControl/>
              <w:kinsoku w:val="0"/>
              <w:overflowPunct w:val="0"/>
              <w:autoSpaceDE w:val="0"/>
              <w:autoSpaceDN w:val="0"/>
              <w:adjustRightInd w:val="0"/>
              <w:ind w:right="57"/>
              <w:jc w:val="both"/>
              <w:rPr>
                <w:rFonts w:eastAsia="Calibri"/>
                <w:sz w:val="24"/>
                <w:szCs w:val="24"/>
              </w:rPr>
            </w:pPr>
            <w:r w:rsidRPr="00CA11AF">
              <w:rPr>
                <w:rFonts w:eastAsia="Calibri"/>
                <w:sz w:val="24"/>
                <w:szCs w:val="24"/>
              </w:rPr>
              <w:t>- согласование</w:t>
            </w:r>
            <w:r w:rsidRPr="00CA11AF">
              <w:rPr>
                <w:rFonts w:eastAsia="Calibri"/>
                <w:spacing w:val="-2"/>
                <w:sz w:val="24"/>
                <w:szCs w:val="24"/>
              </w:rPr>
              <w:t xml:space="preserve"> </w:t>
            </w:r>
            <w:r w:rsidRPr="00CA11AF">
              <w:rPr>
                <w:rFonts w:eastAsia="Calibri"/>
                <w:sz w:val="24"/>
                <w:szCs w:val="24"/>
              </w:rPr>
              <w:t>итогов с</w:t>
            </w:r>
            <w:r w:rsidRPr="00CA11AF">
              <w:rPr>
                <w:rFonts w:eastAsia="Calibri"/>
                <w:spacing w:val="-1"/>
                <w:sz w:val="24"/>
                <w:szCs w:val="24"/>
              </w:rPr>
              <w:t xml:space="preserve"> </w:t>
            </w:r>
            <w:r w:rsidRPr="00CA11AF">
              <w:rPr>
                <w:rFonts w:eastAsia="Calibri"/>
                <w:sz w:val="24"/>
                <w:szCs w:val="24"/>
              </w:rPr>
              <w:t>членами жюри.</w:t>
            </w:r>
          </w:p>
        </w:tc>
      </w:tr>
      <w:tr w:rsidR="00CA11AF" w:rsidRPr="00CA11AF" w:rsidTr="00CA11AF">
        <w:trPr>
          <w:trHeight w:val="741"/>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ind w:right="139"/>
              <w:jc w:val="center"/>
              <w:rPr>
                <w:rFonts w:eastAsia="Calibri"/>
                <w:sz w:val="24"/>
                <w:szCs w:val="24"/>
              </w:rPr>
            </w:pPr>
            <w:r w:rsidRPr="00CA11AF">
              <w:rPr>
                <w:rFonts w:eastAsia="Calibri"/>
                <w:sz w:val="24"/>
                <w:szCs w:val="24"/>
              </w:rPr>
              <w:t>2 этап (очный)</w:t>
            </w:r>
          </w:p>
          <w:p w:rsidR="00CA11AF" w:rsidRPr="00CA11AF" w:rsidRDefault="00CA11AF" w:rsidP="00CA11AF">
            <w:pPr>
              <w:widowControl/>
              <w:kinsoku w:val="0"/>
              <w:overflowPunct w:val="0"/>
              <w:autoSpaceDE w:val="0"/>
              <w:autoSpaceDN w:val="0"/>
              <w:adjustRightInd w:val="0"/>
              <w:ind w:right="139"/>
              <w:jc w:val="center"/>
              <w:rPr>
                <w:rFonts w:eastAsia="Calibri"/>
                <w:sz w:val="24"/>
                <w:szCs w:val="24"/>
              </w:rPr>
            </w:pPr>
            <w:r w:rsidRPr="00CA11AF">
              <w:rPr>
                <w:rFonts w:eastAsia="Calibri"/>
                <w:sz w:val="24"/>
                <w:szCs w:val="24"/>
              </w:rPr>
              <w:t xml:space="preserve"> – 28 апреля2024г.</w:t>
            </w:r>
          </w:p>
          <w:p w:rsidR="00CA11AF" w:rsidRPr="00CA11AF" w:rsidRDefault="00CA11AF" w:rsidP="00CA11AF">
            <w:pPr>
              <w:widowControl/>
              <w:kinsoku w:val="0"/>
              <w:overflowPunct w:val="0"/>
              <w:autoSpaceDE w:val="0"/>
              <w:autoSpaceDN w:val="0"/>
              <w:adjustRightInd w:val="0"/>
              <w:spacing w:line="268" w:lineRule="exact"/>
              <w:ind w:right="139"/>
              <w:jc w:val="center"/>
              <w:rPr>
                <w:rFonts w:eastAsia="Calibri"/>
                <w:sz w:val="24"/>
                <w:szCs w:val="24"/>
              </w:rPr>
            </w:pPr>
            <w:r w:rsidRPr="00CA11AF">
              <w:rPr>
                <w:rFonts w:eastAsia="Calibri"/>
                <w:sz w:val="24"/>
                <w:szCs w:val="24"/>
              </w:rPr>
              <w:t>в</w:t>
            </w:r>
            <w:r w:rsidRPr="00CA11AF">
              <w:rPr>
                <w:rFonts w:eastAsia="Calibri"/>
                <w:spacing w:val="-2"/>
                <w:sz w:val="24"/>
                <w:szCs w:val="24"/>
              </w:rPr>
              <w:t xml:space="preserve"> </w:t>
            </w:r>
            <w:r w:rsidRPr="00CA11AF">
              <w:rPr>
                <w:rFonts w:eastAsia="Calibri"/>
                <w:sz w:val="24"/>
                <w:szCs w:val="24"/>
              </w:rPr>
              <w:t>10-00 часов</w:t>
            </w:r>
          </w:p>
        </w:tc>
        <w:tc>
          <w:tcPr>
            <w:tcW w:w="66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AC344A">
            <w:pPr>
              <w:widowControl/>
              <w:kinsoku w:val="0"/>
              <w:overflowPunct w:val="0"/>
              <w:autoSpaceDE w:val="0"/>
              <w:autoSpaceDN w:val="0"/>
              <w:adjustRightInd w:val="0"/>
              <w:jc w:val="both"/>
              <w:rPr>
                <w:rFonts w:eastAsia="Calibri"/>
                <w:sz w:val="24"/>
                <w:szCs w:val="24"/>
              </w:rPr>
            </w:pPr>
            <w:r w:rsidRPr="00CA11AF">
              <w:rPr>
                <w:rFonts w:eastAsia="Calibri"/>
                <w:sz w:val="24"/>
                <w:szCs w:val="24"/>
              </w:rPr>
              <w:t>Проводится 28 апреля 2023 года на аэродроме</w:t>
            </w:r>
          </w:p>
          <w:p w:rsidR="00CA11AF" w:rsidRPr="00CA11AF" w:rsidRDefault="00CA11AF" w:rsidP="00AC344A">
            <w:pPr>
              <w:widowControl/>
              <w:kinsoku w:val="0"/>
              <w:overflowPunct w:val="0"/>
              <w:autoSpaceDE w:val="0"/>
              <w:autoSpaceDN w:val="0"/>
              <w:adjustRightInd w:val="0"/>
              <w:jc w:val="both"/>
              <w:rPr>
                <w:rFonts w:eastAsia="Calibri"/>
                <w:sz w:val="24"/>
                <w:szCs w:val="24"/>
              </w:rPr>
            </w:pPr>
            <w:r w:rsidRPr="00CA11AF">
              <w:rPr>
                <w:rFonts w:eastAsia="Calibri"/>
                <w:sz w:val="24"/>
                <w:szCs w:val="24"/>
              </w:rPr>
              <w:t>п.г.т. Смышляевка м.р. Волжский Самарской области.</w:t>
            </w:r>
          </w:p>
        </w:tc>
      </w:tr>
      <w:tr w:rsidR="00CA11AF" w:rsidRPr="00CA11AF" w:rsidTr="00CA11AF">
        <w:trPr>
          <w:trHeight w:val="741"/>
        </w:trPr>
        <w:tc>
          <w:tcPr>
            <w:tcW w:w="2955"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ind w:right="139"/>
              <w:jc w:val="center"/>
              <w:rPr>
                <w:rFonts w:eastAsia="Calibri"/>
                <w:sz w:val="24"/>
                <w:szCs w:val="24"/>
              </w:rPr>
            </w:pPr>
            <w:r w:rsidRPr="00CA11AF">
              <w:rPr>
                <w:rFonts w:eastAsia="Calibri"/>
                <w:sz w:val="24"/>
                <w:szCs w:val="24"/>
              </w:rPr>
              <w:t>29</w:t>
            </w:r>
            <w:r w:rsidRPr="00CA11AF">
              <w:rPr>
                <w:rFonts w:eastAsia="Calibri"/>
                <w:spacing w:val="-2"/>
                <w:sz w:val="24"/>
                <w:szCs w:val="24"/>
              </w:rPr>
              <w:t xml:space="preserve"> </w:t>
            </w:r>
            <w:r w:rsidRPr="00CA11AF">
              <w:rPr>
                <w:rFonts w:eastAsia="Calibri"/>
                <w:sz w:val="24"/>
                <w:szCs w:val="24"/>
              </w:rPr>
              <w:t xml:space="preserve">– </w:t>
            </w:r>
            <w:r w:rsidRPr="00CA11AF">
              <w:rPr>
                <w:rFonts w:eastAsia="Calibri"/>
                <w:sz w:val="24"/>
                <w:szCs w:val="24"/>
                <w:lang w:val="en-US"/>
              </w:rPr>
              <w:t>3</w:t>
            </w:r>
            <w:r w:rsidRPr="00CA11AF">
              <w:rPr>
                <w:rFonts w:eastAsia="Calibri"/>
                <w:sz w:val="24"/>
                <w:szCs w:val="24"/>
              </w:rPr>
              <w:t>0 апреля</w:t>
            </w:r>
            <w:r w:rsidR="00AC344A">
              <w:rPr>
                <w:rFonts w:eastAsia="Calibri"/>
                <w:sz w:val="24"/>
                <w:szCs w:val="24"/>
              </w:rPr>
              <w:t xml:space="preserve"> </w:t>
            </w:r>
            <w:r w:rsidRPr="00CA11AF">
              <w:rPr>
                <w:rFonts w:eastAsia="Calibri"/>
                <w:sz w:val="24"/>
                <w:szCs w:val="24"/>
              </w:rPr>
              <w:t>2024г.</w:t>
            </w:r>
          </w:p>
        </w:tc>
        <w:tc>
          <w:tcPr>
            <w:tcW w:w="6619" w:type="dxa"/>
            <w:tcBorders>
              <w:top w:val="single" w:sz="4" w:space="0" w:color="000000"/>
              <w:left w:val="single" w:sz="4" w:space="0" w:color="000000"/>
              <w:bottom w:val="single" w:sz="4" w:space="0" w:color="000000"/>
              <w:right w:val="single" w:sz="4" w:space="0" w:color="000000"/>
            </w:tcBorders>
          </w:tcPr>
          <w:p w:rsidR="00CA11AF" w:rsidRPr="00CA11AF" w:rsidRDefault="00CA11AF" w:rsidP="00AC344A">
            <w:pPr>
              <w:widowControl/>
              <w:kinsoku w:val="0"/>
              <w:overflowPunct w:val="0"/>
              <w:autoSpaceDE w:val="0"/>
              <w:autoSpaceDN w:val="0"/>
              <w:adjustRightInd w:val="0"/>
              <w:jc w:val="both"/>
              <w:rPr>
                <w:rFonts w:eastAsia="Calibri"/>
                <w:sz w:val="24"/>
                <w:szCs w:val="24"/>
              </w:rPr>
            </w:pPr>
            <w:r w:rsidRPr="00CA11AF">
              <w:rPr>
                <w:rFonts w:eastAsia="Calibri"/>
                <w:sz w:val="24"/>
                <w:szCs w:val="24"/>
              </w:rPr>
              <w:t>Подведение</w:t>
            </w:r>
            <w:r w:rsidRPr="00CA11AF">
              <w:rPr>
                <w:rFonts w:eastAsia="Calibri"/>
                <w:spacing w:val="-2"/>
                <w:sz w:val="24"/>
                <w:szCs w:val="24"/>
              </w:rPr>
              <w:t xml:space="preserve"> </w:t>
            </w:r>
            <w:r w:rsidRPr="00CA11AF">
              <w:rPr>
                <w:rFonts w:eastAsia="Calibri"/>
                <w:sz w:val="24"/>
                <w:szCs w:val="24"/>
              </w:rPr>
              <w:t>итогов конкурса:</w:t>
            </w:r>
          </w:p>
          <w:p w:rsidR="00CA11AF" w:rsidRPr="00CA11AF" w:rsidRDefault="00CA11AF" w:rsidP="00325237">
            <w:pPr>
              <w:widowControl/>
              <w:numPr>
                <w:ilvl w:val="0"/>
                <w:numId w:val="113"/>
              </w:numPr>
              <w:tabs>
                <w:tab w:val="left" w:pos="955"/>
              </w:tabs>
              <w:kinsoku w:val="0"/>
              <w:overflowPunct w:val="0"/>
              <w:autoSpaceDE w:val="0"/>
              <w:autoSpaceDN w:val="0"/>
              <w:adjustRightInd w:val="0"/>
              <w:ind w:left="0"/>
              <w:jc w:val="both"/>
              <w:rPr>
                <w:rFonts w:eastAsia="Calibri"/>
                <w:sz w:val="24"/>
                <w:szCs w:val="24"/>
              </w:rPr>
            </w:pPr>
            <w:r w:rsidRPr="00CA11AF">
              <w:rPr>
                <w:rFonts w:eastAsia="Calibri"/>
                <w:sz w:val="24"/>
                <w:szCs w:val="24"/>
              </w:rPr>
              <w:t>работа</w:t>
            </w:r>
            <w:r w:rsidRPr="00CA11AF">
              <w:rPr>
                <w:rFonts w:eastAsia="Calibri"/>
                <w:spacing w:val="-3"/>
                <w:sz w:val="24"/>
                <w:szCs w:val="24"/>
              </w:rPr>
              <w:t xml:space="preserve"> </w:t>
            </w:r>
            <w:r w:rsidRPr="00CA11AF">
              <w:rPr>
                <w:rFonts w:eastAsia="Calibri"/>
                <w:sz w:val="24"/>
                <w:szCs w:val="24"/>
              </w:rPr>
              <w:t>членов</w:t>
            </w:r>
            <w:r w:rsidRPr="00CA11AF">
              <w:rPr>
                <w:rFonts w:eastAsia="Calibri"/>
                <w:spacing w:val="-1"/>
                <w:sz w:val="24"/>
                <w:szCs w:val="24"/>
              </w:rPr>
              <w:t xml:space="preserve"> </w:t>
            </w:r>
            <w:r w:rsidRPr="00CA11AF">
              <w:rPr>
                <w:rFonts w:eastAsia="Calibri"/>
                <w:sz w:val="24"/>
                <w:szCs w:val="24"/>
              </w:rPr>
              <w:t>оргкомитета</w:t>
            </w:r>
            <w:r w:rsidRPr="00CA11AF">
              <w:rPr>
                <w:rFonts w:eastAsia="Calibri"/>
                <w:spacing w:val="-1"/>
                <w:sz w:val="24"/>
                <w:szCs w:val="24"/>
              </w:rPr>
              <w:t xml:space="preserve"> </w:t>
            </w:r>
            <w:r w:rsidRPr="00CA11AF">
              <w:rPr>
                <w:rFonts w:eastAsia="Calibri"/>
                <w:sz w:val="24"/>
                <w:szCs w:val="24"/>
              </w:rPr>
              <w:t>по</w:t>
            </w:r>
            <w:r w:rsidRPr="00CA11AF">
              <w:rPr>
                <w:rFonts w:eastAsia="Calibri"/>
                <w:spacing w:val="-2"/>
                <w:sz w:val="24"/>
                <w:szCs w:val="24"/>
              </w:rPr>
              <w:t xml:space="preserve"> </w:t>
            </w:r>
            <w:r w:rsidRPr="00CA11AF">
              <w:rPr>
                <w:rFonts w:eastAsia="Calibri"/>
                <w:sz w:val="24"/>
                <w:szCs w:val="24"/>
              </w:rPr>
              <w:t>обработке</w:t>
            </w:r>
            <w:r w:rsidRPr="00CA11AF">
              <w:rPr>
                <w:rFonts w:eastAsia="Calibri"/>
                <w:spacing w:val="-2"/>
                <w:sz w:val="24"/>
                <w:szCs w:val="24"/>
              </w:rPr>
              <w:t xml:space="preserve"> </w:t>
            </w:r>
            <w:r w:rsidRPr="00CA11AF">
              <w:rPr>
                <w:rFonts w:eastAsia="Calibri"/>
                <w:sz w:val="24"/>
                <w:szCs w:val="24"/>
              </w:rPr>
              <w:t>оценочных</w:t>
            </w:r>
            <w:r w:rsidRPr="00CA11AF">
              <w:rPr>
                <w:rFonts w:eastAsia="Calibri"/>
                <w:spacing w:val="-2"/>
                <w:sz w:val="24"/>
                <w:szCs w:val="24"/>
              </w:rPr>
              <w:t xml:space="preserve"> </w:t>
            </w:r>
            <w:r w:rsidRPr="00CA11AF">
              <w:rPr>
                <w:rFonts w:eastAsia="Calibri"/>
                <w:sz w:val="24"/>
                <w:szCs w:val="24"/>
              </w:rPr>
              <w:t>листов;</w:t>
            </w:r>
          </w:p>
          <w:p w:rsidR="00CA11AF" w:rsidRPr="00CA11AF" w:rsidRDefault="00CA11AF" w:rsidP="00325237">
            <w:pPr>
              <w:widowControl/>
              <w:numPr>
                <w:ilvl w:val="0"/>
                <w:numId w:val="113"/>
              </w:numPr>
              <w:tabs>
                <w:tab w:val="left" w:pos="955"/>
              </w:tabs>
              <w:kinsoku w:val="0"/>
              <w:overflowPunct w:val="0"/>
              <w:autoSpaceDE w:val="0"/>
              <w:autoSpaceDN w:val="0"/>
              <w:adjustRightInd w:val="0"/>
              <w:ind w:left="0"/>
              <w:jc w:val="both"/>
              <w:rPr>
                <w:rFonts w:eastAsia="Calibri"/>
                <w:sz w:val="24"/>
                <w:szCs w:val="24"/>
              </w:rPr>
            </w:pPr>
            <w:r w:rsidRPr="00CA11AF">
              <w:rPr>
                <w:rFonts w:eastAsia="Calibri"/>
                <w:sz w:val="24"/>
                <w:szCs w:val="24"/>
              </w:rPr>
              <w:t>согласование</w:t>
            </w:r>
            <w:r w:rsidRPr="00CA11AF">
              <w:rPr>
                <w:rFonts w:eastAsia="Calibri"/>
                <w:spacing w:val="-2"/>
                <w:sz w:val="24"/>
                <w:szCs w:val="24"/>
              </w:rPr>
              <w:t xml:space="preserve"> </w:t>
            </w:r>
            <w:r w:rsidRPr="00CA11AF">
              <w:rPr>
                <w:rFonts w:eastAsia="Calibri"/>
                <w:sz w:val="24"/>
                <w:szCs w:val="24"/>
              </w:rPr>
              <w:t>итогов с</w:t>
            </w:r>
            <w:r w:rsidRPr="00CA11AF">
              <w:rPr>
                <w:rFonts w:eastAsia="Calibri"/>
                <w:spacing w:val="-1"/>
                <w:sz w:val="24"/>
                <w:szCs w:val="24"/>
              </w:rPr>
              <w:t xml:space="preserve"> </w:t>
            </w:r>
            <w:r w:rsidRPr="00CA11AF">
              <w:rPr>
                <w:rFonts w:eastAsia="Calibri"/>
                <w:sz w:val="24"/>
                <w:szCs w:val="24"/>
              </w:rPr>
              <w:t>членами жюри.</w:t>
            </w:r>
          </w:p>
          <w:p w:rsidR="00CA11AF" w:rsidRPr="00CA11AF" w:rsidRDefault="00CA11AF" w:rsidP="00325237">
            <w:pPr>
              <w:widowControl/>
              <w:numPr>
                <w:ilvl w:val="0"/>
                <w:numId w:val="113"/>
              </w:numPr>
              <w:tabs>
                <w:tab w:val="left" w:pos="955"/>
              </w:tabs>
              <w:kinsoku w:val="0"/>
              <w:overflowPunct w:val="0"/>
              <w:autoSpaceDE w:val="0"/>
              <w:autoSpaceDN w:val="0"/>
              <w:adjustRightInd w:val="0"/>
              <w:ind w:left="0"/>
              <w:jc w:val="both"/>
              <w:rPr>
                <w:rFonts w:eastAsia="Calibri"/>
                <w:sz w:val="24"/>
                <w:szCs w:val="24"/>
              </w:rPr>
            </w:pPr>
            <w:r w:rsidRPr="00CA11AF">
              <w:rPr>
                <w:rFonts w:eastAsia="Calibri"/>
                <w:sz w:val="24"/>
                <w:szCs w:val="24"/>
              </w:rPr>
              <w:t>Публикация</w:t>
            </w:r>
            <w:r w:rsidRPr="00CA11AF">
              <w:rPr>
                <w:rFonts w:eastAsia="Calibri"/>
                <w:spacing w:val="43"/>
                <w:sz w:val="24"/>
                <w:szCs w:val="24"/>
              </w:rPr>
              <w:t xml:space="preserve"> </w:t>
            </w:r>
            <w:r w:rsidRPr="00CA11AF">
              <w:rPr>
                <w:rFonts w:eastAsia="Calibri"/>
                <w:sz w:val="24"/>
                <w:szCs w:val="24"/>
              </w:rPr>
              <w:t>итогов</w:t>
            </w:r>
            <w:r w:rsidRPr="00CA11AF">
              <w:rPr>
                <w:rFonts w:eastAsia="Calibri"/>
                <w:spacing w:val="43"/>
                <w:sz w:val="24"/>
                <w:szCs w:val="24"/>
              </w:rPr>
              <w:t xml:space="preserve"> </w:t>
            </w:r>
            <w:r w:rsidRPr="00CA11AF">
              <w:rPr>
                <w:rFonts w:eastAsia="Calibri"/>
                <w:sz w:val="24"/>
                <w:szCs w:val="24"/>
              </w:rPr>
              <w:t>на</w:t>
            </w:r>
            <w:r w:rsidRPr="00CA11AF">
              <w:rPr>
                <w:rFonts w:eastAsia="Calibri"/>
                <w:spacing w:val="42"/>
                <w:sz w:val="24"/>
                <w:szCs w:val="24"/>
              </w:rPr>
              <w:t xml:space="preserve"> </w:t>
            </w:r>
            <w:r w:rsidRPr="00CA11AF">
              <w:rPr>
                <w:rFonts w:eastAsia="Calibri"/>
                <w:sz w:val="24"/>
                <w:szCs w:val="24"/>
              </w:rPr>
              <w:t>официальном</w:t>
            </w:r>
            <w:r w:rsidRPr="00CA11AF">
              <w:rPr>
                <w:rFonts w:eastAsia="Calibri"/>
                <w:spacing w:val="42"/>
                <w:sz w:val="24"/>
                <w:szCs w:val="24"/>
              </w:rPr>
              <w:t xml:space="preserve"> </w:t>
            </w:r>
            <w:r w:rsidRPr="00CA11AF">
              <w:rPr>
                <w:rFonts w:eastAsia="Calibri"/>
                <w:sz w:val="24"/>
                <w:szCs w:val="24"/>
              </w:rPr>
              <w:t>сайте</w:t>
            </w:r>
            <w:r w:rsidRPr="00CA11AF">
              <w:rPr>
                <w:rFonts w:eastAsia="Calibri"/>
                <w:spacing w:val="43"/>
                <w:sz w:val="24"/>
                <w:szCs w:val="24"/>
              </w:rPr>
              <w:t xml:space="preserve"> </w:t>
            </w:r>
            <w:r w:rsidRPr="00CA11AF">
              <w:rPr>
                <w:rFonts w:eastAsia="Calibri"/>
                <w:sz w:val="24"/>
                <w:szCs w:val="24"/>
              </w:rPr>
              <w:t xml:space="preserve">Центра </w:t>
            </w:r>
            <w:r w:rsidRPr="00CA11AF">
              <w:rPr>
                <w:rFonts w:eastAsia="Calibri"/>
                <w:color w:val="0462C1"/>
                <w:spacing w:val="-57"/>
                <w:sz w:val="24"/>
                <w:szCs w:val="24"/>
              </w:rPr>
              <w:t xml:space="preserve"> </w:t>
            </w:r>
            <w:hyperlink r:id="rId130" w:history="1">
              <w:r w:rsidRPr="00CA11AF">
                <w:rPr>
                  <w:rFonts w:eastAsia="Calibri"/>
                  <w:color w:val="0462C1"/>
                  <w:sz w:val="24"/>
                  <w:szCs w:val="24"/>
                  <w:u w:val="single"/>
                </w:rPr>
                <w:t>https://cdtluch.edusite.ru</w:t>
              </w:r>
            </w:hyperlink>
            <w:r w:rsidRPr="00CA11AF">
              <w:rPr>
                <w:rFonts w:eastAsia="Calibri"/>
                <w:color w:val="0462C1"/>
                <w:sz w:val="24"/>
                <w:szCs w:val="24"/>
                <w:u w:val="single"/>
              </w:rPr>
              <w:t>.</w:t>
            </w:r>
          </w:p>
          <w:p w:rsidR="00CA11AF" w:rsidRPr="00CA11AF" w:rsidRDefault="00CA11AF" w:rsidP="00325237">
            <w:pPr>
              <w:widowControl/>
              <w:numPr>
                <w:ilvl w:val="0"/>
                <w:numId w:val="113"/>
              </w:numPr>
              <w:tabs>
                <w:tab w:val="left" w:pos="955"/>
              </w:tabs>
              <w:kinsoku w:val="0"/>
              <w:overflowPunct w:val="0"/>
              <w:autoSpaceDE w:val="0"/>
              <w:autoSpaceDN w:val="0"/>
              <w:adjustRightInd w:val="0"/>
              <w:ind w:left="0"/>
              <w:jc w:val="both"/>
              <w:rPr>
                <w:rFonts w:eastAsia="Calibri"/>
                <w:sz w:val="24"/>
                <w:szCs w:val="24"/>
              </w:rPr>
            </w:pPr>
            <w:r w:rsidRPr="00CA11AF">
              <w:rPr>
                <w:rFonts w:eastAsia="Calibri"/>
                <w:spacing w:val="-1"/>
                <w:sz w:val="24"/>
                <w:szCs w:val="24"/>
              </w:rPr>
              <w:t>Подготовка</w:t>
            </w:r>
            <w:r w:rsidRPr="00CA11AF">
              <w:rPr>
                <w:rFonts w:eastAsia="Calibri"/>
                <w:spacing w:val="97"/>
                <w:sz w:val="24"/>
                <w:szCs w:val="24"/>
              </w:rPr>
              <w:t xml:space="preserve"> </w:t>
            </w:r>
            <w:r w:rsidR="00AC344A">
              <w:rPr>
                <w:rFonts w:eastAsia="Calibri"/>
                <w:sz w:val="24"/>
                <w:szCs w:val="24"/>
              </w:rPr>
              <w:t xml:space="preserve">и </w:t>
            </w:r>
            <w:r w:rsidRPr="00CA11AF">
              <w:rPr>
                <w:rFonts w:eastAsia="Calibri"/>
                <w:spacing w:val="-1"/>
                <w:sz w:val="24"/>
                <w:szCs w:val="24"/>
              </w:rPr>
              <w:t>рассылка</w:t>
            </w:r>
            <w:r w:rsidRPr="00CA11AF">
              <w:rPr>
                <w:rFonts w:eastAsia="Calibri"/>
                <w:spacing w:val="98"/>
                <w:sz w:val="24"/>
                <w:szCs w:val="24"/>
              </w:rPr>
              <w:t xml:space="preserve"> </w:t>
            </w:r>
            <w:r w:rsidRPr="00CA11AF">
              <w:rPr>
                <w:rFonts w:eastAsia="Calibri"/>
                <w:spacing w:val="-1"/>
                <w:sz w:val="24"/>
                <w:szCs w:val="24"/>
              </w:rPr>
              <w:t>грамот,</w:t>
            </w:r>
            <w:r w:rsidRPr="00CA11AF">
              <w:rPr>
                <w:rFonts w:eastAsia="Calibri"/>
                <w:spacing w:val="98"/>
                <w:sz w:val="24"/>
                <w:szCs w:val="24"/>
              </w:rPr>
              <w:t xml:space="preserve"> </w:t>
            </w:r>
            <w:r w:rsidR="00AC344A">
              <w:rPr>
                <w:rFonts w:eastAsia="Calibri"/>
                <w:sz w:val="24"/>
                <w:szCs w:val="24"/>
              </w:rPr>
              <w:t>сертификатов</w:t>
            </w:r>
            <w:r w:rsidRPr="00CA11AF">
              <w:rPr>
                <w:rFonts w:eastAsia="Calibri"/>
                <w:spacing w:val="-57"/>
                <w:sz w:val="24"/>
                <w:szCs w:val="24"/>
              </w:rPr>
              <w:t xml:space="preserve"> </w:t>
            </w:r>
            <w:r w:rsidRPr="00CA11AF">
              <w:rPr>
                <w:rFonts w:eastAsia="Calibri"/>
                <w:sz w:val="24"/>
                <w:szCs w:val="24"/>
              </w:rPr>
              <w:t>участникам</w:t>
            </w:r>
            <w:r w:rsidRPr="00CA11AF">
              <w:rPr>
                <w:rFonts w:eastAsia="Calibri"/>
                <w:spacing w:val="-2"/>
                <w:sz w:val="24"/>
                <w:szCs w:val="24"/>
              </w:rPr>
              <w:t xml:space="preserve"> </w:t>
            </w:r>
            <w:r w:rsidRPr="00CA11AF">
              <w:rPr>
                <w:rFonts w:eastAsia="Calibri"/>
                <w:sz w:val="24"/>
                <w:szCs w:val="24"/>
              </w:rPr>
              <w:t>конкурса.</w:t>
            </w:r>
          </w:p>
          <w:p w:rsidR="00CA11AF" w:rsidRPr="00CA11AF" w:rsidRDefault="00CA11AF" w:rsidP="00325237">
            <w:pPr>
              <w:widowControl/>
              <w:numPr>
                <w:ilvl w:val="0"/>
                <w:numId w:val="113"/>
              </w:numPr>
              <w:tabs>
                <w:tab w:val="left" w:pos="955"/>
              </w:tabs>
              <w:kinsoku w:val="0"/>
              <w:overflowPunct w:val="0"/>
              <w:autoSpaceDE w:val="0"/>
              <w:autoSpaceDN w:val="0"/>
              <w:adjustRightInd w:val="0"/>
              <w:ind w:left="0"/>
              <w:jc w:val="both"/>
              <w:rPr>
                <w:rFonts w:eastAsia="Calibri"/>
                <w:sz w:val="24"/>
                <w:szCs w:val="24"/>
              </w:rPr>
            </w:pPr>
            <w:r w:rsidRPr="00CA11AF">
              <w:rPr>
                <w:rFonts w:eastAsia="Calibri"/>
                <w:sz w:val="24"/>
                <w:szCs w:val="24"/>
              </w:rPr>
              <w:t>Грамоты,</w:t>
            </w:r>
            <w:r w:rsidRPr="00CA11AF">
              <w:rPr>
                <w:rFonts w:eastAsia="Calibri"/>
                <w:spacing w:val="23"/>
                <w:sz w:val="24"/>
                <w:szCs w:val="24"/>
              </w:rPr>
              <w:t xml:space="preserve"> </w:t>
            </w:r>
            <w:r w:rsidRPr="00CA11AF">
              <w:rPr>
                <w:rFonts w:eastAsia="Calibri"/>
                <w:sz w:val="24"/>
                <w:szCs w:val="24"/>
              </w:rPr>
              <w:t>сертификаты</w:t>
            </w:r>
            <w:r w:rsidRPr="00CA11AF">
              <w:rPr>
                <w:rFonts w:eastAsia="Calibri"/>
                <w:spacing w:val="24"/>
                <w:sz w:val="24"/>
                <w:szCs w:val="24"/>
              </w:rPr>
              <w:t xml:space="preserve"> </w:t>
            </w:r>
            <w:r w:rsidRPr="00CA11AF">
              <w:rPr>
                <w:rFonts w:eastAsia="Calibri"/>
                <w:sz w:val="24"/>
                <w:szCs w:val="24"/>
              </w:rPr>
              <w:t>отправляются</w:t>
            </w:r>
            <w:r w:rsidRPr="00CA11AF">
              <w:rPr>
                <w:rFonts w:eastAsia="Calibri"/>
                <w:spacing w:val="24"/>
                <w:sz w:val="24"/>
                <w:szCs w:val="24"/>
              </w:rPr>
              <w:t xml:space="preserve"> </w:t>
            </w:r>
            <w:r w:rsidRPr="00CA11AF">
              <w:rPr>
                <w:rFonts w:eastAsia="Calibri"/>
                <w:sz w:val="24"/>
                <w:szCs w:val="24"/>
              </w:rPr>
              <w:t>Оргкомитетом</w:t>
            </w:r>
            <w:r w:rsidRPr="00CA11AF">
              <w:rPr>
                <w:rFonts w:eastAsia="Calibri"/>
                <w:spacing w:val="24"/>
                <w:sz w:val="24"/>
                <w:szCs w:val="24"/>
              </w:rPr>
              <w:t xml:space="preserve"> </w:t>
            </w:r>
            <w:r w:rsidRPr="00CA11AF">
              <w:rPr>
                <w:rFonts w:eastAsia="Calibri"/>
                <w:sz w:val="24"/>
                <w:szCs w:val="24"/>
              </w:rPr>
              <w:t>в</w:t>
            </w:r>
            <w:r w:rsidRPr="00CA11AF">
              <w:rPr>
                <w:rFonts w:eastAsia="Calibri"/>
                <w:spacing w:val="-57"/>
                <w:sz w:val="24"/>
                <w:szCs w:val="24"/>
              </w:rPr>
              <w:t xml:space="preserve"> </w:t>
            </w:r>
            <w:r w:rsidRPr="00CA11AF">
              <w:rPr>
                <w:rFonts w:eastAsia="Calibri"/>
                <w:sz w:val="24"/>
                <w:szCs w:val="24"/>
              </w:rPr>
              <w:t>электронном</w:t>
            </w:r>
            <w:r w:rsidRPr="00CA11AF">
              <w:rPr>
                <w:rFonts w:eastAsia="Calibri"/>
                <w:spacing w:val="24"/>
                <w:sz w:val="24"/>
                <w:szCs w:val="24"/>
              </w:rPr>
              <w:t xml:space="preserve"> </w:t>
            </w:r>
            <w:r w:rsidRPr="00CA11AF">
              <w:rPr>
                <w:rFonts w:eastAsia="Calibri"/>
                <w:sz w:val="24"/>
                <w:szCs w:val="24"/>
              </w:rPr>
              <w:t>виде</w:t>
            </w:r>
            <w:r w:rsidRPr="00CA11AF">
              <w:rPr>
                <w:rFonts w:eastAsia="Calibri"/>
                <w:spacing w:val="24"/>
                <w:sz w:val="24"/>
                <w:szCs w:val="24"/>
              </w:rPr>
              <w:t xml:space="preserve"> </w:t>
            </w:r>
            <w:r w:rsidRPr="00CA11AF">
              <w:rPr>
                <w:rFonts w:eastAsia="Calibri"/>
                <w:sz w:val="24"/>
                <w:szCs w:val="24"/>
              </w:rPr>
              <w:t>на</w:t>
            </w:r>
            <w:r w:rsidRPr="00CA11AF">
              <w:rPr>
                <w:rFonts w:eastAsia="Calibri"/>
                <w:spacing w:val="29"/>
                <w:sz w:val="24"/>
                <w:szCs w:val="24"/>
              </w:rPr>
              <w:t xml:space="preserve"> </w:t>
            </w:r>
            <w:r w:rsidRPr="00CA11AF">
              <w:rPr>
                <w:rFonts w:eastAsia="Calibri"/>
                <w:sz w:val="24"/>
                <w:szCs w:val="24"/>
              </w:rPr>
              <w:t>адрес</w:t>
            </w:r>
            <w:r w:rsidRPr="00CA11AF">
              <w:rPr>
                <w:rFonts w:eastAsia="Calibri"/>
                <w:spacing w:val="27"/>
                <w:sz w:val="24"/>
                <w:szCs w:val="24"/>
              </w:rPr>
              <w:t xml:space="preserve"> </w:t>
            </w:r>
            <w:r w:rsidRPr="00CA11AF">
              <w:rPr>
                <w:rFonts w:eastAsia="Calibri"/>
                <w:sz w:val="24"/>
                <w:szCs w:val="24"/>
              </w:rPr>
              <w:t>электронной</w:t>
            </w:r>
            <w:r w:rsidRPr="00CA11AF">
              <w:rPr>
                <w:rFonts w:eastAsia="Calibri"/>
                <w:spacing w:val="26"/>
                <w:sz w:val="24"/>
                <w:szCs w:val="24"/>
              </w:rPr>
              <w:t xml:space="preserve"> </w:t>
            </w:r>
            <w:r w:rsidRPr="00CA11AF">
              <w:rPr>
                <w:rFonts w:eastAsia="Calibri"/>
                <w:sz w:val="24"/>
                <w:szCs w:val="24"/>
              </w:rPr>
              <w:t>почты,</w:t>
            </w:r>
            <w:r w:rsidRPr="00CA11AF">
              <w:rPr>
                <w:rFonts w:eastAsia="Calibri"/>
                <w:spacing w:val="28"/>
                <w:sz w:val="24"/>
                <w:szCs w:val="24"/>
              </w:rPr>
              <w:t xml:space="preserve"> </w:t>
            </w:r>
            <w:r w:rsidRPr="00CA11AF">
              <w:rPr>
                <w:rFonts w:eastAsia="Calibri"/>
                <w:sz w:val="24"/>
                <w:szCs w:val="24"/>
              </w:rPr>
              <w:t>указанной</w:t>
            </w:r>
            <w:r w:rsidRPr="00CA11AF">
              <w:rPr>
                <w:rFonts w:eastAsia="Calibri"/>
                <w:spacing w:val="28"/>
                <w:sz w:val="24"/>
                <w:szCs w:val="24"/>
              </w:rPr>
              <w:t xml:space="preserve"> </w:t>
            </w:r>
            <w:r w:rsidRPr="00CA11AF">
              <w:rPr>
                <w:rFonts w:eastAsia="Calibri"/>
                <w:sz w:val="24"/>
                <w:szCs w:val="24"/>
              </w:rPr>
              <w:t>в</w:t>
            </w:r>
            <w:r w:rsidRPr="00CA11AF">
              <w:rPr>
                <w:rFonts w:eastAsia="Calibri"/>
                <w:spacing w:val="25"/>
                <w:sz w:val="24"/>
                <w:szCs w:val="24"/>
              </w:rPr>
              <w:t xml:space="preserve"> </w:t>
            </w:r>
            <w:r w:rsidRPr="00CA11AF">
              <w:rPr>
                <w:rFonts w:eastAsia="Calibri"/>
                <w:sz w:val="24"/>
                <w:szCs w:val="24"/>
              </w:rPr>
              <w:t xml:space="preserve">заявке </w:t>
            </w:r>
            <w:r w:rsidRPr="00CA11AF">
              <w:rPr>
                <w:rFonts w:eastAsia="Calibri"/>
                <w:spacing w:val="-1"/>
                <w:sz w:val="24"/>
                <w:szCs w:val="24"/>
              </w:rPr>
              <w:t>участника</w:t>
            </w:r>
            <w:r w:rsidRPr="00CA11AF">
              <w:rPr>
                <w:rFonts w:eastAsia="Calibri"/>
                <w:spacing w:val="105"/>
                <w:sz w:val="24"/>
                <w:szCs w:val="24"/>
              </w:rPr>
              <w:t xml:space="preserve"> </w:t>
            </w:r>
            <w:r w:rsidR="00AC344A">
              <w:rPr>
                <w:rFonts w:eastAsia="Calibri"/>
                <w:sz w:val="24"/>
                <w:szCs w:val="24"/>
              </w:rPr>
              <w:t xml:space="preserve">или на </w:t>
            </w:r>
            <w:r w:rsidRPr="00CA11AF">
              <w:rPr>
                <w:rFonts w:eastAsia="Calibri"/>
                <w:spacing w:val="-1"/>
                <w:sz w:val="24"/>
                <w:szCs w:val="24"/>
              </w:rPr>
              <w:t>официальную</w:t>
            </w:r>
            <w:r w:rsidRPr="00CA11AF">
              <w:rPr>
                <w:rFonts w:eastAsia="Calibri"/>
                <w:spacing w:val="105"/>
                <w:sz w:val="24"/>
                <w:szCs w:val="24"/>
              </w:rPr>
              <w:t xml:space="preserve"> </w:t>
            </w:r>
            <w:r w:rsidRPr="00CA11AF">
              <w:rPr>
                <w:rFonts w:eastAsia="Calibri"/>
                <w:sz w:val="24"/>
                <w:szCs w:val="24"/>
              </w:rPr>
              <w:t xml:space="preserve">почту    </w:t>
            </w:r>
            <w:r w:rsidRPr="00CA11AF">
              <w:rPr>
                <w:rFonts w:eastAsia="Calibri"/>
                <w:spacing w:val="22"/>
                <w:sz w:val="24"/>
                <w:szCs w:val="24"/>
              </w:rPr>
              <w:t xml:space="preserve"> </w:t>
            </w:r>
            <w:r w:rsidRPr="00CA11AF">
              <w:rPr>
                <w:rFonts w:eastAsia="Calibri"/>
                <w:sz w:val="24"/>
                <w:szCs w:val="24"/>
              </w:rPr>
              <w:t>образовательного</w:t>
            </w:r>
            <w:r w:rsidRPr="00CA11AF">
              <w:rPr>
                <w:rFonts w:eastAsia="Calibri"/>
                <w:spacing w:val="-57"/>
                <w:sz w:val="24"/>
                <w:szCs w:val="24"/>
              </w:rPr>
              <w:t xml:space="preserve"> </w:t>
            </w:r>
            <w:r w:rsidRPr="00CA11AF">
              <w:rPr>
                <w:rFonts w:eastAsia="Calibri"/>
                <w:sz w:val="24"/>
                <w:szCs w:val="24"/>
              </w:rPr>
              <w:t>учреждения.</w:t>
            </w:r>
          </w:p>
        </w:tc>
      </w:tr>
    </w:tbl>
    <w:p w:rsidR="00CA11AF" w:rsidRPr="00CA11AF" w:rsidRDefault="00CA11AF" w:rsidP="00CA11AF">
      <w:pPr>
        <w:widowControl/>
        <w:kinsoku w:val="0"/>
        <w:overflowPunct w:val="0"/>
        <w:autoSpaceDE w:val="0"/>
        <w:autoSpaceDN w:val="0"/>
        <w:adjustRightInd w:val="0"/>
        <w:spacing w:before="4"/>
        <w:rPr>
          <w:rFonts w:eastAsia="Calibri"/>
          <w:sz w:val="24"/>
          <w:szCs w:val="24"/>
        </w:rPr>
      </w:pPr>
    </w:p>
    <w:p w:rsidR="00CA11AF" w:rsidRPr="00CA11AF" w:rsidRDefault="00CA11AF" w:rsidP="00AC344A">
      <w:pPr>
        <w:widowControl/>
        <w:kinsoku w:val="0"/>
        <w:overflowPunct w:val="0"/>
        <w:autoSpaceDE w:val="0"/>
        <w:autoSpaceDN w:val="0"/>
        <w:adjustRightInd w:val="0"/>
        <w:spacing w:line="274" w:lineRule="exact"/>
        <w:jc w:val="center"/>
        <w:rPr>
          <w:rFonts w:eastAsia="Calibri"/>
          <w:b/>
          <w:bCs/>
          <w:sz w:val="24"/>
          <w:szCs w:val="24"/>
        </w:rPr>
      </w:pPr>
      <w:r w:rsidRPr="00CA11AF">
        <w:rPr>
          <w:rFonts w:eastAsia="Calibri"/>
          <w:b/>
          <w:bCs/>
          <w:sz w:val="24"/>
          <w:szCs w:val="24"/>
        </w:rPr>
        <w:t>3.</w:t>
      </w:r>
      <w:r w:rsidRPr="00CA11AF">
        <w:rPr>
          <w:rFonts w:eastAsia="Calibri"/>
          <w:b/>
          <w:bCs/>
          <w:spacing w:val="49"/>
          <w:sz w:val="24"/>
          <w:szCs w:val="24"/>
        </w:rPr>
        <w:t xml:space="preserve"> </w:t>
      </w:r>
      <w:r w:rsidRPr="00CA11AF">
        <w:rPr>
          <w:rFonts w:eastAsia="Calibri"/>
          <w:b/>
          <w:bCs/>
          <w:sz w:val="24"/>
          <w:szCs w:val="24"/>
        </w:rPr>
        <w:t>Участники</w:t>
      </w:r>
      <w:r w:rsidRPr="00CA11AF">
        <w:rPr>
          <w:rFonts w:eastAsia="Calibri"/>
          <w:b/>
          <w:bCs/>
          <w:spacing w:val="-2"/>
          <w:sz w:val="24"/>
          <w:szCs w:val="24"/>
        </w:rPr>
        <w:t xml:space="preserve"> </w:t>
      </w:r>
      <w:r w:rsidRPr="00CA11AF">
        <w:rPr>
          <w:rFonts w:eastAsia="Calibri"/>
          <w:b/>
          <w:bCs/>
          <w:sz w:val="24"/>
          <w:szCs w:val="24"/>
        </w:rPr>
        <w:t>Конкурса</w:t>
      </w:r>
    </w:p>
    <w:p w:rsidR="00CA11AF" w:rsidRPr="00CA11AF" w:rsidRDefault="00CA11AF" w:rsidP="00325237">
      <w:pPr>
        <w:widowControl/>
        <w:numPr>
          <w:ilvl w:val="1"/>
          <w:numId w:val="117"/>
        </w:numPr>
        <w:tabs>
          <w:tab w:val="left" w:pos="1738"/>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К</w:t>
      </w:r>
      <w:r w:rsidRPr="00CA11AF">
        <w:rPr>
          <w:rFonts w:eastAsia="Calibri"/>
          <w:spacing w:val="22"/>
          <w:sz w:val="24"/>
          <w:szCs w:val="24"/>
        </w:rPr>
        <w:t xml:space="preserve"> </w:t>
      </w:r>
      <w:r w:rsidRPr="00CA11AF">
        <w:rPr>
          <w:rFonts w:eastAsia="Calibri"/>
          <w:sz w:val="24"/>
          <w:szCs w:val="24"/>
        </w:rPr>
        <w:t>участию</w:t>
      </w:r>
      <w:r w:rsidRPr="00CA11AF">
        <w:rPr>
          <w:rFonts w:eastAsia="Calibri"/>
          <w:spacing w:val="19"/>
          <w:sz w:val="24"/>
          <w:szCs w:val="24"/>
        </w:rPr>
        <w:t xml:space="preserve"> </w:t>
      </w:r>
      <w:r w:rsidRPr="00CA11AF">
        <w:rPr>
          <w:rFonts w:eastAsia="Calibri"/>
          <w:sz w:val="24"/>
          <w:szCs w:val="24"/>
        </w:rPr>
        <w:t>в</w:t>
      </w:r>
      <w:r w:rsidRPr="00CA11AF">
        <w:rPr>
          <w:rFonts w:eastAsia="Calibri"/>
          <w:spacing w:val="18"/>
          <w:sz w:val="24"/>
          <w:szCs w:val="24"/>
        </w:rPr>
        <w:t xml:space="preserve"> </w:t>
      </w:r>
      <w:r w:rsidRPr="00CA11AF">
        <w:rPr>
          <w:rFonts w:eastAsia="Calibri"/>
          <w:sz w:val="24"/>
          <w:szCs w:val="24"/>
        </w:rPr>
        <w:t>Городской</w:t>
      </w:r>
      <w:r w:rsidRPr="00CA11AF">
        <w:rPr>
          <w:rFonts w:eastAsia="Calibri"/>
          <w:spacing w:val="35"/>
          <w:sz w:val="24"/>
          <w:szCs w:val="24"/>
        </w:rPr>
        <w:t xml:space="preserve"> </w:t>
      </w:r>
      <w:r w:rsidRPr="00CA11AF">
        <w:rPr>
          <w:rFonts w:eastAsia="Calibri"/>
          <w:sz w:val="24"/>
          <w:szCs w:val="24"/>
        </w:rPr>
        <w:t>Олимпиаде</w:t>
      </w:r>
      <w:r w:rsidRPr="00CA11AF">
        <w:rPr>
          <w:rFonts w:eastAsia="Calibri"/>
          <w:spacing w:val="35"/>
          <w:sz w:val="24"/>
          <w:szCs w:val="24"/>
        </w:rPr>
        <w:t xml:space="preserve"> </w:t>
      </w:r>
      <w:r w:rsidRPr="00CA11AF">
        <w:rPr>
          <w:rFonts w:eastAsia="Calibri"/>
          <w:sz w:val="24"/>
          <w:szCs w:val="24"/>
        </w:rPr>
        <w:t>приглашаются</w:t>
      </w:r>
      <w:r w:rsidRPr="00CA11AF">
        <w:rPr>
          <w:rFonts w:eastAsia="Calibri"/>
          <w:spacing w:val="21"/>
          <w:sz w:val="24"/>
          <w:szCs w:val="24"/>
        </w:rPr>
        <w:t xml:space="preserve"> </w:t>
      </w:r>
      <w:r w:rsidRPr="00CA11AF">
        <w:rPr>
          <w:rFonts w:eastAsia="Calibri"/>
          <w:sz w:val="24"/>
          <w:szCs w:val="24"/>
        </w:rPr>
        <w:t>учащиеся</w:t>
      </w:r>
      <w:r w:rsidRPr="00CA11AF">
        <w:rPr>
          <w:rFonts w:eastAsia="Calibri"/>
          <w:spacing w:val="18"/>
          <w:sz w:val="24"/>
          <w:szCs w:val="24"/>
        </w:rPr>
        <w:t xml:space="preserve"> </w:t>
      </w:r>
      <w:r w:rsidRPr="00CA11AF">
        <w:rPr>
          <w:rFonts w:eastAsia="Calibri"/>
          <w:sz w:val="24"/>
          <w:szCs w:val="24"/>
        </w:rPr>
        <w:t>государственных</w:t>
      </w:r>
      <w:r w:rsidRPr="00CA11AF">
        <w:rPr>
          <w:rFonts w:eastAsia="Calibri"/>
          <w:spacing w:val="18"/>
          <w:sz w:val="24"/>
          <w:szCs w:val="24"/>
        </w:rPr>
        <w:t xml:space="preserve"> </w:t>
      </w:r>
      <w:r w:rsidRPr="00CA11AF">
        <w:rPr>
          <w:rFonts w:eastAsia="Calibri"/>
          <w:sz w:val="24"/>
          <w:szCs w:val="24"/>
        </w:rPr>
        <w:t>и негосударственных</w:t>
      </w:r>
      <w:r w:rsidRPr="00CA11AF">
        <w:rPr>
          <w:rFonts w:eastAsia="Calibri"/>
          <w:spacing w:val="22"/>
          <w:sz w:val="24"/>
          <w:szCs w:val="24"/>
        </w:rPr>
        <w:t xml:space="preserve"> </w:t>
      </w:r>
      <w:r w:rsidRPr="00CA11AF">
        <w:rPr>
          <w:rFonts w:eastAsia="Calibri"/>
          <w:sz w:val="24"/>
          <w:szCs w:val="24"/>
        </w:rPr>
        <w:t>образовательных</w:t>
      </w:r>
      <w:r w:rsidRPr="00CA11AF">
        <w:rPr>
          <w:rFonts w:eastAsia="Calibri"/>
          <w:spacing w:val="20"/>
          <w:sz w:val="24"/>
          <w:szCs w:val="24"/>
        </w:rPr>
        <w:t xml:space="preserve"> </w:t>
      </w:r>
      <w:r w:rsidRPr="00CA11AF">
        <w:rPr>
          <w:rFonts w:eastAsia="Calibri"/>
          <w:sz w:val="24"/>
          <w:szCs w:val="24"/>
        </w:rPr>
        <w:t>организаций</w:t>
      </w:r>
      <w:r w:rsidRPr="00CA11AF">
        <w:rPr>
          <w:rFonts w:eastAsia="Calibri"/>
          <w:spacing w:val="20"/>
          <w:sz w:val="24"/>
          <w:szCs w:val="24"/>
        </w:rPr>
        <w:t xml:space="preserve"> </w:t>
      </w:r>
      <w:r w:rsidRPr="00CA11AF">
        <w:rPr>
          <w:rFonts w:eastAsia="Calibri"/>
          <w:sz w:val="24"/>
          <w:szCs w:val="24"/>
        </w:rPr>
        <w:t>основного</w:t>
      </w:r>
      <w:r w:rsidRPr="00CA11AF">
        <w:rPr>
          <w:rFonts w:eastAsia="Calibri"/>
          <w:spacing w:val="21"/>
          <w:sz w:val="24"/>
          <w:szCs w:val="24"/>
        </w:rPr>
        <w:t xml:space="preserve"> </w:t>
      </w:r>
      <w:r w:rsidRPr="00CA11AF">
        <w:rPr>
          <w:rFonts w:eastAsia="Calibri"/>
          <w:sz w:val="24"/>
          <w:szCs w:val="24"/>
        </w:rPr>
        <w:t>общего,</w:t>
      </w:r>
      <w:r w:rsidRPr="00CA11AF">
        <w:rPr>
          <w:rFonts w:eastAsia="Calibri"/>
          <w:spacing w:val="27"/>
          <w:sz w:val="24"/>
          <w:szCs w:val="24"/>
        </w:rPr>
        <w:t xml:space="preserve"> </w:t>
      </w:r>
      <w:r w:rsidRPr="00CA11AF">
        <w:rPr>
          <w:rFonts w:eastAsia="Calibri"/>
          <w:sz w:val="24"/>
          <w:szCs w:val="24"/>
        </w:rPr>
        <w:t>среднего</w:t>
      </w:r>
      <w:r w:rsidRPr="00CA11AF">
        <w:rPr>
          <w:rFonts w:eastAsia="Calibri"/>
          <w:spacing w:val="21"/>
          <w:sz w:val="24"/>
          <w:szCs w:val="24"/>
        </w:rPr>
        <w:t xml:space="preserve"> </w:t>
      </w:r>
      <w:r w:rsidRPr="00CA11AF">
        <w:rPr>
          <w:rFonts w:eastAsia="Calibri"/>
          <w:sz w:val="24"/>
          <w:szCs w:val="24"/>
        </w:rPr>
        <w:t>(полного), общего</w:t>
      </w:r>
      <w:r w:rsidRPr="00CA11AF">
        <w:rPr>
          <w:rFonts w:eastAsia="Calibri"/>
          <w:spacing w:val="40"/>
          <w:sz w:val="24"/>
          <w:szCs w:val="24"/>
        </w:rPr>
        <w:t xml:space="preserve"> </w:t>
      </w:r>
      <w:r w:rsidRPr="00CA11AF">
        <w:rPr>
          <w:rFonts w:eastAsia="Calibri"/>
          <w:sz w:val="24"/>
          <w:szCs w:val="24"/>
        </w:rPr>
        <w:t>образования,</w:t>
      </w:r>
      <w:r w:rsidRPr="00CA11AF">
        <w:rPr>
          <w:rFonts w:eastAsia="Calibri"/>
          <w:spacing w:val="42"/>
          <w:sz w:val="24"/>
          <w:szCs w:val="24"/>
        </w:rPr>
        <w:t xml:space="preserve"> </w:t>
      </w:r>
      <w:r w:rsidRPr="00CA11AF">
        <w:rPr>
          <w:rFonts w:eastAsia="Calibri"/>
          <w:sz w:val="24"/>
          <w:szCs w:val="24"/>
        </w:rPr>
        <w:t>начального</w:t>
      </w:r>
      <w:r w:rsidRPr="00CA11AF">
        <w:rPr>
          <w:rFonts w:eastAsia="Calibri"/>
          <w:spacing w:val="40"/>
          <w:sz w:val="24"/>
          <w:szCs w:val="24"/>
        </w:rPr>
        <w:t xml:space="preserve"> </w:t>
      </w:r>
      <w:r w:rsidRPr="00CA11AF">
        <w:rPr>
          <w:rFonts w:eastAsia="Calibri"/>
          <w:sz w:val="24"/>
          <w:szCs w:val="24"/>
        </w:rPr>
        <w:t>профессионального,</w:t>
      </w:r>
      <w:r w:rsidRPr="00CA11AF">
        <w:rPr>
          <w:rFonts w:eastAsia="Calibri"/>
          <w:spacing w:val="40"/>
          <w:sz w:val="24"/>
          <w:szCs w:val="24"/>
        </w:rPr>
        <w:t xml:space="preserve"> </w:t>
      </w:r>
      <w:r w:rsidRPr="00CA11AF">
        <w:rPr>
          <w:rFonts w:eastAsia="Calibri"/>
          <w:sz w:val="24"/>
          <w:szCs w:val="24"/>
        </w:rPr>
        <w:t>среднего</w:t>
      </w:r>
      <w:r w:rsidRPr="00CA11AF">
        <w:rPr>
          <w:rFonts w:eastAsia="Calibri"/>
          <w:spacing w:val="40"/>
          <w:sz w:val="24"/>
          <w:szCs w:val="24"/>
        </w:rPr>
        <w:t xml:space="preserve"> </w:t>
      </w:r>
      <w:r w:rsidRPr="00CA11AF">
        <w:rPr>
          <w:rFonts w:eastAsia="Calibri"/>
          <w:sz w:val="24"/>
          <w:szCs w:val="24"/>
        </w:rPr>
        <w:t>профессионального</w:t>
      </w:r>
      <w:r w:rsidRPr="00CA11AF">
        <w:rPr>
          <w:rFonts w:eastAsia="Calibri"/>
          <w:spacing w:val="40"/>
          <w:sz w:val="24"/>
          <w:szCs w:val="24"/>
        </w:rPr>
        <w:t xml:space="preserve"> </w:t>
      </w:r>
      <w:r w:rsidRPr="00CA11AF">
        <w:rPr>
          <w:rFonts w:eastAsia="Calibri"/>
          <w:sz w:val="24"/>
          <w:szCs w:val="24"/>
        </w:rPr>
        <w:t>и дополнительного образования детей в</w:t>
      </w:r>
      <w:r w:rsidRPr="00CA11AF">
        <w:rPr>
          <w:rFonts w:eastAsia="Calibri"/>
          <w:spacing w:val="-1"/>
          <w:sz w:val="24"/>
          <w:szCs w:val="24"/>
        </w:rPr>
        <w:t xml:space="preserve"> </w:t>
      </w:r>
      <w:r w:rsidRPr="00CA11AF">
        <w:rPr>
          <w:rFonts w:eastAsia="Calibri"/>
          <w:sz w:val="24"/>
          <w:szCs w:val="24"/>
        </w:rPr>
        <w:t>возрасте от 7 лет</w:t>
      </w:r>
      <w:r w:rsidRPr="00CA11AF">
        <w:rPr>
          <w:rFonts w:eastAsia="Calibri"/>
          <w:spacing w:val="-1"/>
          <w:sz w:val="24"/>
          <w:szCs w:val="24"/>
        </w:rPr>
        <w:t xml:space="preserve"> </w:t>
      </w:r>
      <w:r w:rsidRPr="00CA11AF">
        <w:rPr>
          <w:rFonts w:eastAsia="Calibri"/>
          <w:sz w:val="24"/>
          <w:szCs w:val="24"/>
        </w:rPr>
        <w:t xml:space="preserve">до 18 лет. </w:t>
      </w:r>
    </w:p>
    <w:p w:rsidR="00CA11AF" w:rsidRPr="00CA11AF" w:rsidRDefault="00CA11AF" w:rsidP="00325237">
      <w:pPr>
        <w:widowControl/>
        <w:numPr>
          <w:ilvl w:val="1"/>
          <w:numId w:val="117"/>
        </w:numPr>
        <w:tabs>
          <w:tab w:val="left" w:pos="1678"/>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Возрастные</w:t>
      </w:r>
      <w:r w:rsidRPr="00CA11AF">
        <w:rPr>
          <w:rFonts w:eastAsia="Calibri"/>
          <w:spacing w:val="-2"/>
          <w:sz w:val="24"/>
          <w:szCs w:val="24"/>
        </w:rPr>
        <w:t xml:space="preserve"> </w:t>
      </w:r>
      <w:r w:rsidRPr="00CA11AF">
        <w:rPr>
          <w:rFonts w:eastAsia="Calibri"/>
          <w:sz w:val="24"/>
          <w:szCs w:val="24"/>
        </w:rPr>
        <w:t>категории</w:t>
      </w:r>
    </w:p>
    <w:tbl>
      <w:tblPr>
        <w:tblW w:w="8915" w:type="dxa"/>
        <w:jc w:val="center"/>
        <w:tblLayout w:type="fixed"/>
        <w:tblCellMar>
          <w:left w:w="0" w:type="dxa"/>
          <w:right w:w="0" w:type="dxa"/>
        </w:tblCellMar>
        <w:tblLook w:val="0000" w:firstRow="0" w:lastRow="0" w:firstColumn="0" w:lastColumn="0" w:noHBand="0" w:noVBand="0"/>
      </w:tblPr>
      <w:tblGrid>
        <w:gridCol w:w="1119"/>
        <w:gridCol w:w="4384"/>
        <w:gridCol w:w="1843"/>
        <w:gridCol w:w="1569"/>
      </w:tblGrid>
      <w:tr w:rsidR="00CA11AF" w:rsidRPr="00CA11AF" w:rsidTr="004F6F8E">
        <w:trPr>
          <w:trHeight w:val="552"/>
          <w:jc w:val="center"/>
        </w:trPr>
        <w:tc>
          <w:tcPr>
            <w:tcW w:w="1119"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4F6F8E" w:rsidP="00CA11AF">
            <w:pPr>
              <w:widowControl/>
              <w:kinsoku w:val="0"/>
              <w:overflowPunct w:val="0"/>
              <w:autoSpaceDE w:val="0"/>
              <w:autoSpaceDN w:val="0"/>
              <w:adjustRightInd w:val="0"/>
              <w:spacing w:line="268" w:lineRule="exact"/>
              <w:jc w:val="center"/>
              <w:rPr>
                <w:rFonts w:eastAsia="Calibri"/>
                <w:b/>
                <w:w w:val="99"/>
                <w:sz w:val="24"/>
                <w:szCs w:val="24"/>
              </w:rPr>
            </w:pPr>
            <w:r>
              <w:rPr>
                <w:rFonts w:eastAsia="Calibri"/>
                <w:b/>
                <w:w w:val="99"/>
                <w:sz w:val="24"/>
                <w:szCs w:val="24"/>
              </w:rPr>
              <w:t>№</w:t>
            </w:r>
          </w:p>
          <w:p w:rsidR="00CA11AF" w:rsidRPr="004F6F8E" w:rsidRDefault="00CA11AF" w:rsidP="00CA11AF">
            <w:pPr>
              <w:widowControl/>
              <w:kinsoku w:val="0"/>
              <w:overflowPunct w:val="0"/>
              <w:autoSpaceDE w:val="0"/>
              <w:autoSpaceDN w:val="0"/>
              <w:adjustRightInd w:val="0"/>
              <w:spacing w:line="264" w:lineRule="exact"/>
              <w:ind w:right="294"/>
              <w:jc w:val="center"/>
              <w:rPr>
                <w:rFonts w:eastAsia="Calibri"/>
                <w:b/>
                <w:sz w:val="24"/>
                <w:szCs w:val="24"/>
              </w:rPr>
            </w:pPr>
            <w:r w:rsidRPr="004F6F8E">
              <w:rPr>
                <w:rFonts w:eastAsia="Calibri"/>
                <w:b/>
                <w:sz w:val="24"/>
                <w:szCs w:val="24"/>
              </w:rPr>
              <w:t>п/п</w:t>
            </w:r>
          </w:p>
        </w:tc>
        <w:tc>
          <w:tcPr>
            <w:tcW w:w="4384"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CA11AF" w:rsidP="00CA11AF">
            <w:pPr>
              <w:widowControl/>
              <w:kinsoku w:val="0"/>
              <w:overflowPunct w:val="0"/>
              <w:autoSpaceDE w:val="0"/>
              <w:autoSpaceDN w:val="0"/>
              <w:adjustRightInd w:val="0"/>
              <w:spacing w:before="129"/>
              <w:jc w:val="center"/>
              <w:rPr>
                <w:rFonts w:eastAsia="Calibri"/>
                <w:b/>
                <w:sz w:val="24"/>
                <w:szCs w:val="24"/>
              </w:rPr>
            </w:pPr>
            <w:r w:rsidRPr="004F6F8E">
              <w:rPr>
                <w:rFonts w:eastAsia="Calibri"/>
                <w:b/>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CA11AF" w:rsidP="00CA11AF">
            <w:pPr>
              <w:widowControl/>
              <w:kinsoku w:val="0"/>
              <w:overflowPunct w:val="0"/>
              <w:autoSpaceDE w:val="0"/>
              <w:autoSpaceDN w:val="0"/>
              <w:adjustRightInd w:val="0"/>
              <w:spacing w:line="268" w:lineRule="exact"/>
              <w:rPr>
                <w:rFonts w:eastAsia="Calibri"/>
                <w:b/>
                <w:sz w:val="24"/>
                <w:szCs w:val="24"/>
              </w:rPr>
            </w:pPr>
            <w:r w:rsidRPr="004F6F8E">
              <w:rPr>
                <w:rFonts w:eastAsia="Calibri"/>
                <w:b/>
                <w:sz w:val="24"/>
                <w:szCs w:val="24"/>
              </w:rPr>
              <w:t>Младшая</w:t>
            </w:r>
          </w:p>
          <w:p w:rsidR="00CA11AF" w:rsidRPr="004F6F8E" w:rsidRDefault="00CA11AF" w:rsidP="00CA11AF">
            <w:pPr>
              <w:widowControl/>
              <w:kinsoku w:val="0"/>
              <w:overflowPunct w:val="0"/>
              <w:autoSpaceDE w:val="0"/>
              <w:autoSpaceDN w:val="0"/>
              <w:adjustRightInd w:val="0"/>
              <w:spacing w:line="264" w:lineRule="exact"/>
              <w:rPr>
                <w:rFonts w:eastAsia="Calibri"/>
                <w:b/>
                <w:sz w:val="24"/>
                <w:szCs w:val="24"/>
              </w:rPr>
            </w:pPr>
            <w:r w:rsidRPr="004F6F8E">
              <w:rPr>
                <w:rFonts w:eastAsia="Calibri"/>
                <w:b/>
                <w:sz w:val="24"/>
                <w:szCs w:val="24"/>
              </w:rPr>
              <w:t>группа</w:t>
            </w:r>
          </w:p>
        </w:tc>
        <w:tc>
          <w:tcPr>
            <w:tcW w:w="1569" w:type="dxa"/>
            <w:tcBorders>
              <w:top w:val="single" w:sz="4" w:space="0" w:color="000000"/>
              <w:left w:val="single" w:sz="4" w:space="0" w:color="000000"/>
              <w:bottom w:val="single" w:sz="4" w:space="0" w:color="000000"/>
              <w:right w:val="single" w:sz="4" w:space="0" w:color="000000"/>
            </w:tcBorders>
            <w:vAlign w:val="center"/>
          </w:tcPr>
          <w:p w:rsidR="00CA11AF" w:rsidRPr="004F6F8E" w:rsidRDefault="00CA11AF" w:rsidP="00CA11AF">
            <w:pPr>
              <w:widowControl/>
              <w:kinsoku w:val="0"/>
              <w:overflowPunct w:val="0"/>
              <w:autoSpaceDE w:val="0"/>
              <w:autoSpaceDN w:val="0"/>
              <w:adjustRightInd w:val="0"/>
              <w:spacing w:line="268" w:lineRule="exact"/>
              <w:rPr>
                <w:rFonts w:eastAsia="Calibri"/>
                <w:b/>
                <w:sz w:val="24"/>
                <w:szCs w:val="24"/>
              </w:rPr>
            </w:pPr>
            <w:r w:rsidRPr="004F6F8E">
              <w:rPr>
                <w:rFonts w:eastAsia="Calibri"/>
                <w:b/>
                <w:sz w:val="24"/>
                <w:szCs w:val="24"/>
              </w:rPr>
              <w:t>Старшая</w:t>
            </w:r>
          </w:p>
          <w:p w:rsidR="00CA11AF" w:rsidRPr="004F6F8E" w:rsidRDefault="00CA11AF" w:rsidP="00CA11AF">
            <w:pPr>
              <w:widowControl/>
              <w:kinsoku w:val="0"/>
              <w:overflowPunct w:val="0"/>
              <w:autoSpaceDE w:val="0"/>
              <w:autoSpaceDN w:val="0"/>
              <w:adjustRightInd w:val="0"/>
              <w:spacing w:line="264" w:lineRule="exact"/>
              <w:rPr>
                <w:rFonts w:eastAsia="Calibri"/>
                <w:b/>
                <w:sz w:val="24"/>
                <w:szCs w:val="24"/>
              </w:rPr>
            </w:pPr>
            <w:r w:rsidRPr="004F6F8E">
              <w:rPr>
                <w:rFonts w:eastAsia="Calibri"/>
                <w:b/>
                <w:sz w:val="24"/>
                <w:szCs w:val="24"/>
              </w:rPr>
              <w:t>группа</w:t>
            </w:r>
          </w:p>
        </w:tc>
      </w:tr>
      <w:tr w:rsidR="00CA11AF" w:rsidRPr="00CA11AF" w:rsidTr="004F6F8E">
        <w:trPr>
          <w:trHeight w:val="321"/>
          <w:jc w:val="center"/>
        </w:trPr>
        <w:tc>
          <w:tcPr>
            <w:tcW w:w="11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ind w:right="294"/>
              <w:jc w:val="center"/>
              <w:rPr>
                <w:rFonts w:eastAsia="Calibri"/>
                <w:sz w:val="24"/>
                <w:szCs w:val="24"/>
              </w:rPr>
            </w:pPr>
            <w:r w:rsidRPr="00CA11AF">
              <w:rPr>
                <w:rFonts w:eastAsia="Calibri"/>
                <w:sz w:val="24"/>
                <w:szCs w:val="24"/>
              </w:rPr>
              <w:t>1.</w:t>
            </w:r>
          </w:p>
        </w:tc>
        <w:tc>
          <w:tcPr>
            <w:tcW w:w="4384"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rPr>
                <w:rFonts w:eastAsia="Calibri"/>
                <w:sz w:val="24"/>
                <w:szCs w:val="24"/>
              </w:rPr>
            </w:pPr>
            <w:r w:rsidRPr="00CA11AF">
              <w:rPr>
                <w:rFonts w:eastAsia="Calibri"/>
                <w:sz w:val="24"/>
                <w:szCs w:val="24"/>
              </w:rPr>
              <w:t>Модели</w:t>
            </w:r>
            <w:r w:rsidRPr="00CA11AF">
              <w:rPr>
                <w:rFonts w:eastAsia="Calibri"/>
                <w:spacing w:val="1"/>
                <w:sz w:val="24"/>
                <w:szCs w:val="24"/>
              </w:rPr>
              <w:t xml:space="preserve"> </w:t>
            </w:r>
            <w:r w:rsidRPr="00CA11AF">
              <w:rPr>
                <w:rFonts w:eastAsia="Calibri"/>
                <w:sz w:val="24"/>
                <w:szCs w:val="24"/>
              </w:rPr>
              <w:t>ракет</w:t>
            </w:r>
            <w:r w:rsidRPr="00CA11AF">
              <w:rPr>
                <w:rFonts w:eastAsia="Calibri"/>
                <w:spacing w:val="-1"/>
                <w:sz w:val="24"/>
                <w:szCs w:val="24"/>
              </w:rPr>
              <w:t xml:space="preserve"> </w:t>
            </w:r>
            <w:r w:rsidRPr="00CA11AF">
              <w:rPr>
                <w:rFonts w:eastAsia="Calibri"/>
                <w:sz w:val="24"/>
                <w:szCs w:val="24"/>
              </w:rPr>
              <w:t>класса</w:t>
            </w:r>
            <w:r w:rsidRPr="00CA11AF">
              <w:rPr>
                <w:rFonts w:eastAsia="Calibri"/>
                <w:spacing w:val="1"/>
                <w:sz w:val="24"/>
                <w:szCs w:val="24"/>
              </w:rPr>
              <w:t xml:space="preserve"> </w:t>
            </w:r>
            <w:r w:rsidRPr="00CA11AF">
              <w:rPr>
                <w:rFonts w:eastAsia="Calibri"/>
                <w:sz w:val="24"/>
                <w:szCs w:val="24"/>
              </w:rPr>
              <w:t>SУ</w:t>
            </w:r>
          </w:p>
        </w:tc>
        <w:tc>
          <w:tcPr>
            <w:tcW w:w="1843"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ind w:right="267"/>
              <w:jc w:val="center"/>
              <w:rPr>
                <w:rFonts w:eastAsia="Calibri"/>
                <w:b/>
                <w:sz w:val="24"/>
                <w:szCs w:val="24"/>
              </w:rPr>
            </w:pPr>
            <w:r w:rsidRPr="00CA11AF">
              <w:rPr>
                <w:rFonts w:eastAsia="Calibri"/>
                <w:b/>
                <w:sz w:val="24"/>
                <w:szCs w:val="24"/>
              </w:rPr>
              <w:t>7-11</w:t>
            </w:r>
            <w:r w:rsidRPr="00CA11AF">
              <w:rPr>
                <w:rFonts w:eastAsia="Calibri"/>
                <w:b/>
                <w:spacing w:val="-1"/>
                <w:sz w:val="24"/>
                <w:szCs w:val="24"/>
              </w:rPr>
              <w:t xml:space="preserve"> </w:t>
            </w:r>
            <w:r w:rsidRPr="00CA11AF">
              <w:rPr>
                <w:rFonts w:eastAsia="Calibri"/>
                <w:b/>
                <w:sz w:val="24"/>
                <w:szCs w:val="24"/>
              </w:rPr>
              <w:t>лет</w:t>
            </w:r>
          </w:p>
        </w:tc>
        <w:tc>
          <w:tcPr>
            <w:tcW w:w="156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jc w:val="center"/>
              <w:rPr>
                <w:rFonts w:eastAsia="Calibri"/>
                <w:w w:val="99"/>
                <w:sz w:val="24"/>
                <w:szCs w:val="24"/>
              </w:rPr>
            </w:pPr>
            <w:r w:rsidRPr="00CA11AF">
              <w:rPr>
                <w:rFonts w:eastAsia="Calibri"/>
                <w:w w:val="99"/>
                <w:sz w:val="24"/>
                <w:szCs w:val="24"/>
              </w:rPr>
              <w:t>-</w:t>
            </w:r>
          </w:p>
        </w:tc>
      </w:tr>
      <w:tr w:rsidR="00CA11AF" w:rsidRPr="00CA11AF" w:rsidTr="004F6F8E">
        <w:trPr>
          <w:trHeight w:val="323"/>
          <w:jc w:val="center"/>
        </w:trPr>
        <w:tc>
          <w:tcPr>
            <w:tcW w:w="111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ind w:right="294"/>
              <w:jc w:val="center"/>
              <w:rPr>
                <w:rFonts w:eastAsia="Calibri"/>
                <w:sz w:val="24"/>
                <w:szCs w:val="24"/>
              </w:rPr>
            </w:pPr>
            <w:r w:rsidRPr="00CA11AF">
              <w:rPr>
                <w:rFonts w:eastAsia="Calibri"/>
                <w:sz w:val="24"/>
                <w:szCs w:val="24"/>
              </w:rPr>
              <w:t>2.</w:t>
            </w:r>
          </w:p>
        </w:tc>
        <w:tc>
          <w:tcPr>
            <w:tcW w:w="4384"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rPr>
                <w:rFonts w:eastAsia="Calibri"/>
                <w:sz w:val="24"/>
                <w:szCs w:val="24"/>
              </w:rPr>
            </w:pPr>
            <w:r w:rsidRPr="00CA11AF">
              <w:rPr>
                <w:rFonts w:eastAsia="Calibri"/>
                <w:sz w:val="24"/>
                <w:szCs w:val="24"/>
              </w:rPr>
              <w:t>Модели</w:t>
            </w:r>
            <w:r w:rsidRPr="00CA11AF">
              <w:rPr>
                <w:rFonts w:eastAsia="Calibri"/>
                <w:spacing w:val="1"/>
                <w:sz w:val="24"/>
                <w:szCs w:val="24"/>
              </w:rPr>
              <w:t xml:space="preserve"> </w:t>
            </w:r>
            <w:r w:rsidRPr="00CA11AF">
              <w:rPr>
                <w:rFonts w:eastAsia="Calibri"/>
                <w:sz w:val="24"/>
                <w:szCs w:val="24"/>
              </w:rPr>
              <w:t>ракет</w:t>
            </w:r>
            <w:r w:rsidRPr="00CA11AF">
              <w:rPr>
                <w:rFonts w:eastAsia="Calibri"/>
                <w:spacing w:val="-1"/>
                <w:sz w:val="24"/>
                <w:szCs w:val="24"/>
              </w:rPr>
              <w:t xml:space="preserve"> </w:t>
            </w:r>
            <w:r w:rsidRPr="00CA11AF">
              <w:rPr>
                <w:rFonts w:eastAsia="Calibri"/>
                <w:sz w:val="24"/>
                <w:szCs w:val="24"/>
              </w:rPr>
              <w:t>класса S3А,</w:t>
            </w:r>
            <w:r w:rsidRPr="00CA11AF">
              <w:rPr>
                <w:rFonts w:eastAsia="Calibri"/>
                <w:spacing w:val="-1"/>
                <w:sz w:val="24"/>
                <w:szCs w:val="24"/>
              </w:rPr>
              <w:t xml:space="preserve"> </w:t>
            </w:r>
            <w:r w:rsidRPr="00CA11AF">
              <w:rPr>
                <w:rFonts w:eastAsia="Calibri"/>
                <w:sz w:val="24"/>
                <w:szCs w:val="24"/>
              </w:rPr>
              <w:t>S6А, S7</w:t>
            </w:r>
          </w:p>
        </w:tc>
        <w:tc>
          <w:tcPr>
            <w:tcW w:w="1843"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jc w:val="center"/>
              <w:rPr>
                <w:rFonts w:eastAsia="Calibri"/>
                <w:w w:val="99"/>
                <w:sz w:val="24"/>
                <w:szCs w:val="24"/>
              </w:rPr>
            </w:pPr>
            <w:r w:rsidRPr="00CA11AF">
              <w:rPr>
                <w:rFonts w:eastAsia="Calibri"/>
                <w:w w:val="99"/>
                <w:sz w:val="24"/>
                <w:szCs w:val="24"/>
              </w:rPr>
              <w:t>-</w:t>
            </w:r>
          </w:p>
        </w:tc>
        <w:tc>
          <w:tcPr>
            <w:tcW w:w="1569" w:type="dxa"/>
            <w:tcBorders>
              <w:top w:val="single" w:sz="4" w:space="0" w:color="000000"/>
              <w:left w:val="single" w:sz="4" w:space="0" w:color="000000"/>
              <w:bottom w:val="single" w:sz="4" w:space="0" w:color="000000"/>
              <w:right w:val="single" w:sz="4" w:space="0" w:color="000000"/>
            </w:tcBorders>
            <w:vAlign w:val="center"/>
          </w:tcPr>
          <w:p w:rsidR="00CA11AF" w:rsidRPr="00CA11AF" w:rsidRDefault="00CA11AF" w:rsidP="00CA11AF">
            <w:pPr>
              <w:widowControl/>
              <w:kinsoku w:val="0"/>
              <w:overflowPunct w:val="0"/>
              <w:autoSpaceDE w:val="0"/>
              <w:autoSpaceDN w:val="0"/>
              <w:adjustRightInd w:val="0"/>
              <w:spacing w:before="15"/>
              <w:ind w:right="170"/>
              <w:jc w:val="center"/>
              <w:rPr>
                <w:rFonts w:eastAsia="Calibri"/>
                <w:b/>
                <w:sz w:val="24"/>
                <w:szCs w:val="24"/>
              </w:rPr>
            </w:pPr>
            <w:r w:rsidRPr="00CA11AF">
              <w:rPr>
                <w:rFonts w:eastAsia="Calibri"/>
                <w:b/>
                <w:sz w:val="24"/>
                <w:szCs w:val="24"/>
              </w:rPr>
              <w:t>12-18</w:t>
            </w:r>
            <w:r w:rsidRPr="00CA11AF">
              <w:rPr>
                <w:rFonts w:eastAsia="Calibri"/>
                <w:b/>
                <w:spacing w:val="-1"/>
                <w:sz w:val="24"/>
                <w:szCs w:val="24"/>
              </w:rPr>
              <w:t xml:space="preserve"> </w:t>
            </w:r>
            <w:r w:rsidRPr="00CA11AF">
              <w:rPr>
                <w:rFonts w:eastAsia="Calibri"/>
                <w:b/>
                <w:sz w:val="24"/>
                <w:szCs w:val="24"/>
              </w:rPr>
              <w:t>лет</w:t>
            </w:r>
          </w:p>
        </w:tc>
      </w:tr>
    </w:tbl>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3.3.</w:t>
      </w:r>
      <w:r w:rsidRPr="00CA11AF">
        <w:rPr>
          <w:rFonts w:eastAsia="Calibri"/>
          <w:spacing w:val="21"/>
          <w:sz w:val="24"/>
          <w:szCs w:val="24"/>
        </w:rPr>
        <w:t xml:space="preserve"> </w:t>
      </w:r>
      <w:r w:rsidRPr="00CA11AF">
        <w:rPr>
          <w:rFonts w:eastAsia="Calibri"/>
          <w:sz w:val="24"/>
          <w:szCs w:val="24"/>
        </w:rPr>
        <w:t>Участники,</w:t>
      </w:r>
      <w:r w:rsidRPr="00CA11AF">
        <w:rPr>
          <w:rFonts w:eastAsia="Calibri"/>
          <w:spacing w:val="19"/>
          <w:sz w:val="24"/>
          <w:szCs w:val="24"/>
        </w:rPr>
        <w:t xml:space="preserve"> </w:t>
      </w:r>
      <w:r w:rsidRPr="00CA11AF">
        <w:rPr>
          <w:rFonts w:eastAsia="Calibri"/>
          <w:sz w:val="24"/>
          <w:szCs w:val="24"/>
        </w:rPr>
        <w:t>принимая</w:t>
      </w:r>
      <w:r w:rsidRPr="00CA11AF">
        <w:rPr>
          <w:rFonts w:eastAsia="Calibri"/>
          <w:spacing w:val="24"/>
          <w:sz w:val="24"/>
          <w:szCs w:val="24"/>
        </w:rPr>
        <w:t xml:space="preserve"> </w:t>
      </w:r>
      <w:r w:rsidRPr="00CA11AF">
        <w:rPr>
          <w:rFonts w:eastAsia="Calibri"/>
          <w:sz w:val="24"/>
          <w:szCs w:val="24"/>
        </w:rPr>
        <w:t>участие</w:t>
      </w:r>
      <w:r w:rsidRPr="00CA11AF">
        <w:rPr>
          <w:rFonts w:eastAsia="Calibri"/>
          <w:spacing w:val="21"/>
          <w:sz w:val="24"/>
          <w:szCs w:val="24"/>
        </w:rPr>
        <w:t xml:space="preserve"> </w:t>
      </w:r>
      <w:r w:rsidRPr="00CA11AF">
        <w:rPr>
          <w:rFonts w:eastAsia="Calibri"/>
          <w:sz w:val="24"/>
          <w:szCs w:val="24"/>
        </w:rPr>
        <w:t>в</w:t>
      </w:r>
      <w:r w:rsidRPr="00CA11AF">
        <w:rPr>
          <w:rFonts w:eastAsia="Calibri"/>
          <w:spacing w:val="21"/>
          <w:sz w:val="24"/>
          <w:szCs w:val="24"/>
        </w:rPr>
        <w:t xml:space="preserve"> </w:t>
      </w:r>
      <w:r w:rsidRPr="00CA11AF">
        <w:rPr>
          <w:rFonts w:eastAsia="Calibri"/>
          <w:sz w:val="24"/>
          <w:szCs w:val="24"/>
        </w:rPr>
        <w:t>Городской</w:t>
      </w:r>
      <w:r w:rsidRPr="00CA11AF">
        <w:rPr>
          <w:rFonts w:eastAsia="Calibri"/>
          <w:spacing w:val="35"/>
          <w:sz w:val="24"/>
          <w:szCs w:val="24"/>
        </w:rPr>
        <w:t xml:space="preserve"> </w:t>
      </w:r>
      <w:r w:rsidRPr="00CA11AF">
        <w:rPr>
          <w:rFonts w:eastAsia="Calibri"/>
          <w:sz w:val="24"/>
          <w:szCs w:val="24"/>
        </w:rPr>
        <w:t>Олимпиаде,</w:t>
      </w:r>
      <w:r w:rsidRPr="00CA11AF">
        <w:rPr>
          <w:rFonts w:eastAsia="Calibri"/>
          <w:spacing w:val="24"/>
          <w:sz w:val="24"/>
          <w:szCs w:val="24"/>
        </w:rPr>
        <w:t xml:space="preserve"> </w:t>
      </w:r>
      <w:r w:rsidRPr="00CA11AF">
        <w:rPr>
          <w:rFonts w:eastAsia="Calibri"/>
          <w:sz w:val="24"/>
          <w:szCs w:val="24"/>
        </w:rPr>
        <w:t>соглашаются</w:t>
      </w:r>
      <w:r w:rsidRPr="00CA11AF">
        <w:rPr>
          <w:rFonts w:eastAsia="Calibri"/>
          <w:spacing w:val="22"/>
          <w:sz w:val="24"/>
          <w:szCs w:val="24"/>
        </w:rPr>
        <w:t xml:space="preserve"> </w:t>
      </w:r>
      <w:r w:rsidRPr="00CA11AF">
        <w:rPr>
          <w:rFonts w:eastAsia="Calibri"/>
          <w:sz w:val="24"/>
          <w:szCs w:val="24"/>
        </w:rPr>
        <w:t>с</w:t>
      </w:r>
      <w:r w:rsidRPr="00CA11AF">
        <w:rPr>
          <w:rFonts w:eastAsia="Calibri"/>
          <w:spacing w:val="21"/>
          <w:sz w:val="24"/>
          <w:szCs w:val="24"/>
        </w:rPr>
        <w:t xml:space="preserve"> </w:t>
      </w:r>
      <w:r w:rsidRPr="00CA11AF">
        <w:rPr>
          <w:rFonts w:eastAsia="Calibri"/>
          <w:sz w:val="24"/>
          <w:szCs w:val="24"/>
        </w:rPr>
        <w:t>правилами проведения,</w:t>
      </w:r>
      <w:r w:rsidRPr="00CA11AF">
        <w:rPr>
          <w:rFonts w:eastAsia="Calibri"/>
          <w:spacing w:val="2"/>
          <w:sz w:val="24"/>
          <w:szCs w:val="24"/>
        </w:rPr>
        <w:t xml:space="preserve"> </w:t>
      </w:r>
      <w:r w:rsidRPr="00CA11AF">
        <w:rPr>
          <w:rFonts w:eastAsia="Calibri"/>
          <w:sz w:val="24"/>
          <w:szCs w:val="24"/>
        </w:rPr>
        <w:t>изложенными в</w:t>
      </w:r>
      <w:r w:rsidRPr="00CA11AF">
        <w:rPr>
          <w:rFonts w:eastAsia="Calibri"/>
          <w:spacing w:val="-1"/>
          <w:sz w:val="24"/>
          <w:szCs w:val="24"/>
        </w:rPr>
        <w:t xml:space="preserve"> </w:t>
      </w:r>
      <w:r w:rsidRPr="00CA11AF">
        <w:rPr>
          <w:rFonts w:eastAsia="Calibri"/>
          <w:sz w:val="24"/>
          <w:szCs w:val="24"/>
        </w:rPr>
        <w:t>Положении.</w:t>
      </w:r>
    </w:p>
    <w:p w:rsidR="00CA11AF" w:rsidRPr="00CA11AF" w:rsidRDefault="00CA11AF" w:rsidP="00325237">
      <w:pPr>
        <w:widowControl/>
        <w:numPr>
          <w:ilvl w:val="1"/>
          <w:numId w:val="116"/>
        </w:numPr>
        <w:tabs>
          <w:tab w:val="left" w:pos="140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Участник</w:t>
      </w:r>
      <w:r w:rsidRPr="00CA11AF">
        <w:rPr>
          <w:rFonts w:eastAsia="Calibri"/>
          <w:spacing w:val="10"/>
          <w:sz w:val="24"/>
          <w:szCs w:val="24"/>
        </w:rPr>
        <w:t xml:space="preserve"> </w:t>
      </w:r>
      <w:r w:rsidRPr="00CA11AF">
        <w:rPr>
          <w:rFonts w:eastAsia="Calibri"/>
          <w:sz w:val="24"/>
          <w:szCs w:val="24"/>
        </w:rPr>
        <w:t>может</w:t>
      </w:r>
      <w:r w:rsidRPr="00CA11AF">
        <w:rPr>
          <w:rFonts w:eastAsia="Calibri"/>
          <w:spacing w:val="12"/>
          <w:sz w:val="24"/>
          <w:szCs w:val="24"/>
        </w:rPr>
        <w:t xml:space="preserve"> </w:t>
      </w:r>
      <w:r w:rsidRPr="00CA11AF">
        <w:rPr>
          <w:rFonts w:eastAsia="Calibri"/>
          <w:sz w:val="24"/>
          <w:szCs w:val="24"/>
        </w:rPr>
        <w:t>обращаться</w:t>
      </w:r>
      <w:r w:rsidRPr="00CA11AF">
        <w:rPr>
          <w:rFonts w:eastAsia="Calibri"/>
          <w:spacing w:val="9"/>
          <w:sz w:val="24"/>
          <w:szCs w:val="24"/>
        </w:rPr>
        <w:t xml:space="preserve"> </w:t>
      </w:r>
      <w:r w:rsidRPr="00CA11AF">
        <w:rPr>
          <w:rFonts w:eastAsia="Calibri"/>
          <w:sz w:val="24"/>
          <w:szCs w:val="24"/>
        </w:rPr>
        <w:t>за</w:t>
      </w:r>
      <w:r w:rsidRPr="00CA11AF">
        <w:rPr>
          <w:rFonts w:eastAsia="Calibri"/>
          <w:spacing w:val="7"/>
          <w:sz w:val="24"/>
          <w:szCs w:val="24"/>
        </w:rPr>
        <w:t xml:space="preserve"> </w:t>
      </w:r>
      <w:r w:rsidRPr="00CA11AF">
        <w:rPr>
          <w:rFonts w:eastAsia="Calibri"/>
          <w:sz w:val="24"/>
          <w:szCs w:val="24"/>
        </w:rPr>
        <w:t>консультациями,</w:t>
      </w:r>
      <w:r w:rsidRPr="00CA11AF">
        <w:rPr>
          <w:rFonts w:eastAsia="Calibri"/>
          <w:spacing w:val="9"/>
          <w:sz w:val="24"/>
          <w:szCs w:val="24"/>
        </w:rPr>
        <w:t xml:space="preserve"> </w:t>
      </w:r>
      <w:r w:rsidRPr="00CA11AF">
        <w:rPr>
          <w:rFonts w:eastAsia="Calibri"/>
          <w:sz w:val="24"/>
          <w:szCs w:val="24"/>
        </w:rPr>
        <w:t>разъяснениями</w:t>
      </w:r>
      <w:r w:rsidRPr="00CA11AF">
        <w:rPr>
          <w:rFonts w:eastAsia="Calibri"/>
          <w:spacing w:val="10"/>
          <w:sz w:val="24"/>
          <w:szCs w:val="24"/>
        </w:rPr>
        <w:t xml:space="preserve"> </w:t>
      </w:r>
      <w:r w:rsidRPr="00CA11AF">
        <w:rPr>
          <w:rFonts w:eastAsia="Calibri"/>
          <w:sz w:val="24"/>
          <w:szCs w:val="24"/>
        </w:rPr>
        <w:t>и</w:t>
      </w:r>
      <w:r w:rsidRPr="00CA11AF">
        <w:rPr>
          <w:rFonts w:eastAsia="Calibri"/>
          <w:spacing w:val="8"/>
          <w:sz w:val="24"/>
          <w:szCs w:val="24"/>
        </w:rPr>
        <w:t xml:space="preserve"> </w:t>
      </w:r>
      <w:r w:rsidRPr="00CA11AF">
        <w:rPr>
          <w:rFonts w:eastAsia="Calibri"/>
          <w:sz w:val="24"/>
          <w:szCs w:val="24"/>
        </w:rPr>
        <w:t>технической поддержкой</w:t>
      </w:r>
      <w:r w:rsidRPr="00CA11AF">
        <w:rPr>
          <w:rFonts w:eastAsia="Calibri"/>
          <w:spacing w:val="-2"/>
          <w:sz w:val="24"/>
          <w:szCs w:val="24"/>
        </w:rPr>
        <w:t xml:space="preserve"> </w:t>
      </w:r>
      <w:r w:rsidRPr="00CA11AF">
        <w:rPr>
          <w:rFonts w:eastAsia="Calibri"/>
          <w:sz w:val="24"/>
          <w:szCs w:val="24"/>
        </w:rPr>
        <w:t>по вопросам, связанным</w:t>
      </w:r>
      <w:r w:rsidRPr="00CA11AF">
        <w:rPr>
          <w:rFonts w:eastAsia="Calibri"/>
          <w:spacing w:val="-2"/>
          <w:sz w:val="24"/>
          <w:szCs w:val="24"/>
        </w:rPr>
        <w:t xml:space="preserve"> </w:t>
      </w:r>
      <w:r w:rsidRPr="00CA11AF">
        <w:rPr>
          <w:rFonts w:eastAsia="Calibri"/>
          <w:sz w:val="24"/>
          <w:szCs w:val="24"/>
        </w:rPr>
        <w:t>с</w:t>
      </w:r>
      <w:r w:rsidRPr="00CA11AF">
        <w:rPr>
          <w:rFonts w:eastAsia="Calibri"/>
          <w:spacing w:val="3"/>
          <w:sz w:val="24"/>
          <w:szCs w:val="24"/>
        </w:rPr>
        <w:t xml:space="preserve"> </w:t>
      </w:r>
      <w:r w:rsidRPr="00CA11AF">
        <w:rPr>
          <w:rFonts w:eastAsia="Calibri"/>
          <w:sz w:val="24"/>
          <w:szCs w:val="24"/>
        </w:rPr>
        <w:t>участием</w:t>
      </w:r>
      <w:r w:rsidRPr="00CA11AF">
        <w:rPr>
          <w:rFonts w:eastAsia="Calibri"/>
          <w:spacing w:val="-1"/>
          <w:sz w:val="24"/>
          <w:szCs w:val="24"/>
        </w:rPr>
        <w:t xml:space="preserve"> </w:t>
      </w:r>
      <w:r w:rsidRPr="00CA11AF">
        <w:rPr>
          <w:rFonts w:eastAsia="Calibri"/>
          <w:sz w:val="24"/>
          <w:szCs w:val="24"/>
        </w:rPr>
        <w:t>в</w:t>
      </w:r>
      <w:r w:rsidRPr="00CA11AF">
        <w:rPr>
          <w:rFonts w:eastAsia="Calibri"/>
          <w:spacing w:val="-1"/>
          <w:sz w:val="24"/>
          <w:szCs w:val="24"/>
        </w:rPr>
        <w:t xml:space="preserve"> </w:t>
      </w:r>
      <w:r w:rsidRPr="00CA11AF">
        <w:rPr>
          <w:rFonts w:eastAsia="Calibri"/>
          <w:sz w:val="24"/>
          <w:szCs w:val="24"/>
        </w:rPr>
        <w:t>Конкурсе</w:t>
      </w:r>
      <w:r w:rsidRPr="00CA11AF">
        <w:rPr>
          <w:rFonts w:eastAsia="Calibri"/>
          <w:spacing w:val="-1"/>
          <w:sz w:val="24"/>
          <w:szCs w:val="24"/>
        </w:rPr>
        <w:t xml:space="preserve"> </w:t>
      </w:r>
      <w:r w:rsidRPr="00CA11AF">
        <w:rPr>
          <w:rFonts w:eastAsia="Calibri"/>
          <w:sz w:val="24"/>
          <w:szCs w:val="24"/>
        </w:rPr>
        <w:t>к Организатору.</w:t>
      </w:r>
    </w:p>
    <w:p w:rsidR="00CA11AF" w:rsidRPr="00CA11AF" w:rsidRDefault="00CA11AF" w:rsidP="00325237">
      <w:pPr>
        <w:widowControl/>
        <w:numPr>
          <w:ilvl w:val="1"/>
          <w:numId w:val="116"/>
        </w:numPr>
        <w:tabs>
          <w:tab w:val="left" w:pos="140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Ответственность</w:t>
      </w:r>
      <w:r w:rsidRPr="00CA11AF">
        <w:rPr>
          <w:rFonts w:eastAsia="Calibri"/>
          <w:spacing w:val="18"/>
          <w:sz w:val="24"/>
          <w:szCs w:val="24"/>
        </w:rPr>
        <w:t xml:space="preserve"> </w:t>
      </w:r>
      <w:r w:rsidRPr="00CA11AF">
        <w:rPr>
          <w:rFonts w:eastAsia="Calibri"/>
          <w:sz w:val="24"/>
          <w:szCs w:val="24"/>
        </w:rPr>
        <w:t>за</w:t>
      </w:r>
      <w:r w:rsidRPr="00CA11AF">
        <w:rPr>
          <w:rFonts w:eastAsia="Calibri"/>
          <w:spacing w:val="14"/>
          <w:sz w:val="24"/>
          <w:szCs w:val="24"/>
        </w:rPr>
        <w:t xml:space="preserve"> </w:t>
      </w:r>
      <w:r w:rsidRPr="00CA11AF">
        <w:rPr>
          <w:rFonts w:eastAsia="Calibri"/>
          <w:sz w:val="24"/>
          <w:szCs w:val="24"/>
        </w:rPr>
        <w:t>содержание</w:t>
      </w:r>
      <w:r w:rsidRPr="00CA11AF">
        <w:rPr>
          <w:rFonts w:eastAsia="Calibri"/>
          <w:spacing w:val="15"/>
          <w:sz w:val="24"/>
          <w:szCs w:val="24"/>
        </w:rPr>
        <w:t xml:space="preserve"> </w:t>
      </w:r>
      <w:r w:rsidRPr="00CA11AF">
        <w:rPr>
          <w:rFonts w:eastAsia="Calibri"/>
          <w:sz w:val="24"/>
          <w:szCs w:val="24"/>
        </w:rPr>
        <w:t>предоставленных</w:t>
      </w:r>
      <w:r w:rsidRPr="00CA11AF">
        <w:rPr>
          <w:rFonts w:eastAsia="Calibri"/>
          <w:spacing w:val="18"/>
          <w:sz w:val="24"/>
          <w:szCs w:val="24"/>
        </w:rPr>
        <w:t xml:space="preserve"> </w:t>
      </w:r>
      <w:r w:rsidRPr="00CA11AF">
        <w:rPr>
          <w:rFonts w:eastAsia="Calibri"/>
          <w:sz w:val="24"/>
          <w:szCs w:val="24"/>
        </w:rPr>
        <w:t>материалов</w:t>
      </w:r>
      <w:r w:rsidRPr="00CA11AF">
        <w:rPr>
          <w:rFonts w:eastAsia="Calibri"/>
          <w:spacing w:val="16"/>
          <w:sz w:val="24"/>
          <w:szCs w:val="24"/>
        </w:rPr>
        <w:t xml:space="preserve"> </w:t>
      </w:r>
      <w:r w:rsidRPr="00CA11AF">
        <w:rPr>
          <w:rFonts w:eastAsia="Calibri"/>
          <w:sz w:val="24"/>
          <w:szCs w:val="24"/>
        </w:rPr>
        <w:t>несут</w:t>
      </w:r>
      <w:r w:rsidRPr="00CA11AF">
        <w:rPr>
          <w:rFonts w:eastAsia="Calibri"/>
          <w:spacing w:val="24"/>
          <w:sz w:val="24"/>
          <w:szCs w:val="24"/>
        </w:rPr>
        <w:t xml:space="preserve"> </w:t>
      </w:r>
      <w:r w:rsidRPr="00CA11AF">
        <w:rPr>
          <w:rFonts w:eastAsia="Calibri"/>
          <w:sz w:val="24"/>
          <w:szCs w:val="24"/>
        </w:rPr>
        <w:t>участники Конкурса.</w:t>
      </w:r>
      <w:r w:rsidRPr="00CA11AF">
        <w:rPr>
          <w:rFonts w:eastAsia="Calibri"/>
          <w:spacing w:val="59"/>
          <w:sz w:val="24"/>
          <w:szCs w:val="24"/>
        </w:rPr>
        <w:t xml:space="preserve"> </w:t>
      </w:r>
      <w:r w:rsidRPr="00CA11AF">
        <w:rPr>
          <w:rFonts w:eastAsia="Calibri"/>
          <w:sz w:val="24"/>
          <w:szCs w:val="24"/>
        </w:rPr>
        <w:t>Претензии,</w:t>
      </w:r>
      <w:r w:rsidRPr="00CA11AF">
        <w:rPr>
          <w:rFonts w:eastAsia="Calibri"/>
          <w:spacing w:val="57"/>
          <w:sz w:val="24"/>
          <w:szCs w:val="24"/>
        </w:rPr>
        <w:t xml:space="preserve"> </w:t>
      </w:r>
      <w:r w:rsidRPr="00CA11AF">
        <w:rPr>
          <w:rFonts w:eastAsia="Calibri"/>
          <w:sz w:val="24"/>
          <w:szCs w:val="24"/>
        </w:rPr>
        <w:t>связанные</w:t>
      </w:r>
      <w:r w:rsidRPr="00CA11AF">
        <w:rPr>
          <w:rFonts w:eastAsia="Calibri"/>
          <w:spacing w:val="58"/>
          <w:sz w:val="24"/>
          <w:szCs w:val="24"/>
        </w:rPr>
        <w:t xml:space="preserve"> </w:t>
      </w:r>
      <w:r w:rsidRPr="00CA11AF">
        <w:rPr>
          <w:rFonts w:eastAsia="Calibri"/>
          <w:sz w:val="24"/>
          <w:szCs w:val="24"/>
        </w:rPr>
        <w:t>с</w:t>
      </w:r>
      <w:r w:rsidRPr="00CA11AF">
        <w:rPr>
          <w:rFonts w:eastAsia="Calibri"/>
          <w:spacing w:val="58"/>
          <w:sz w:val="24"/>
          <w:szCs w:val="24"/>
        </w:rPr>
        <w:t xml:space="preserve"> </w:t>
      </w:r>
      <w:r w:rsidRPr="00CA11AF">
        <w:rPr>
          <w:rFonts w:eastAsia="Calibri"/>
          <w:sz w:val="24"/>
          <w:szCs w:val="24"/>
        </w:rPr>
        <w:t>нарушением</w:t>
      </w:r>
      <w:r w:rsidRPr="00CA11AF">
        <w:rPr>
          <w:rFonts w:eastAsia="Calibri"/>
          <w:spacing w:val="59"/>
          <w:sz w:val="24"/>
          <w:szCs w:val="24"/>
        </w:rPr>
        <w:t xml:space="preserve"> </w:t>
      </w:r>
      <w:r w:rsidRPr="00CA11AF">
        <w:rPr>
          <w:rFonts w:eastAsia="Calibri"/>
          <w:sz w:val="24"/>
          <w:szCs w:val="24"/>
        </w:rPr>
        <w:t>авторских</w:t>
      </w:r>
      <w:r w:rsidRPr="00CA11AF">
        <w:rPr>
          <w:rFonts w:eastAsia="Calibri"/>
          <w:spacing w:val="2"/>
          <w:sz w:val="24"/>
          <w:szCs w:val="24"/>
        </w:rPr>
        <w:t xml:space="preserve"> </w:t>
      </w:r>
      <w:r w:rsidRPr="00CA11AF">
        <w:rPr>
          <w:rFonts w:eastAsia="Calibri"/>
          <w:sz w:val="24"/>
          <w:szCs w:val="24"/>
        </w:rPr>
        <w:t>прав</w:t>
      </w:r>
      <w:r w:rsidRPr="00CA11AF">
        <w:rPr>
          <w:rFonts w:eastAsia="Calibri"/>
          <w:spacing w:val="59"/>
          <w:sz w:val="24"/>
          <w:szCs w:val="24"/>
        </w:rPr>
        <w:t xml:space="preserve"> </w:t>
      </w:r>
      <w:r w:rsidRPr="00CA11AF">
        <w:rPr>
          <w:rFonts w:eastAsia="Calibri"/>
          <w:sz w:val="24"/>
          <w:szCs w:val="24"/>
        </w:rPr>
        <w:t>в</w:t>
      </w:r>
      <w:r w:rsidRPr="00CA11AF">
        <w:rPr>
          <w:rFonts w:eastAsia="Calibri"/>
          <w:spacing w:val="56"/>
          <w:sz w:val="24"/>
          <w:szCs w:val="24"/>
        </w:rPr>
        <w:t xml:space="preserve"> </w:t>
      </w:r>
      <w:r w:rsidRPr="00CA11AF">
        <w:rPr>
          <w:rFonts w:eastAsia="Calibri"/>
          <w:sz w:val="24"/>
          <w:szCs w:val="24"/>
        </w:rPr>
        <w:t>работах</w:t>
      </w:r>
      <w:r w:rsidRPr="00CA11AF">
        <w:rPr>
          <w:rFonts w:eastAsia="Calibri"/>
          <w:spacing w:val="5"/>
          <w:sz w:val="24"/>
          <w:szCs w:val="24"/>
        </w:rPr>
        <w:t xml:space="preserve"> </w:t>
      </w:r>
      <w:r w:rsidRPr="00CA11AF">
        <w:rPr>
          <w:rFonts w:eastAsia="Calibri"/>
          <w:sz w:val="24"/>
          <w:szCs w:val="24"/>
        </w:rPr>
        <w:t>участников, направляются непосредственно лицам, предоставившим</w:t>
      </w:r>
      <w:r w:rsidRPr="00CA11AF">
        <w:rPr>
          <w:rFonts w:eastAsia="Calibri"/>
          <w:spacing w:val="-1"/>
          <w:sz w:val="24"/>
          <w:szCs w:val="24"/>
        </w:rPr>
        <w:t xml:space="preserve"> </w:t>
      </w:r>
      <w:r w:rsidRPr="00CA11AF">
        <w:rPr>
          <w:rFonts w:eastAsia="Calibri"/>
          <w:sz w:val="24"/>
          <w:szCs w:val="24"/>
        </w:rPr>
        <w:t>материалы.</w:t>
      </w:r>
    </w:p>
    <w:p w:rsidR="00CA11AF" w:rsidRPr="00CA11AF" w:rsidRDefault="00CA11AF" w:rsidP="00325237">
      <w:pPr>
        <w:widowControl/>
        <w:numPr>
          <w:ilvl w:val="1"/>
          <w:numId w:val="116"/>
        </w:numPr>
        <w:tabs>
          <w:tab w:val="left" w:pos="1393"/>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Подача</w:t>
      </w:r>
      <w:r w:rsidRPr="00CA11AF">
        <w:rPr>
          <w:rFonts w:eastAsia="Calibri"/>
          <w:spacing w:val="1"/>
          <w:sz w:val="24"/>
          <w:szCs w:val="24"/>
        </w:rPr>
        <w:t xml:space="preserve"> </w:t>
      </w:r>
      <w:r w:rsidRPr="00CA11AF">
        <w:rPr>
          <w:rFonts w:eastAsia="Calibri"/>
          <w:sz w:val="24"/>
          <w:szCs w:val="24"/>
        </w:rPr>
        <w:t>материалов</w:t>
      </w:r>
      <w:r w:rsidRPr="00CA11AF">
        <w:rPr>
          <w:rFonts w:eastAsia="Calibri"/>
          <w:spacing w:val="4"/>
          <w:sz w:val="24"/>
          <w:szCs w:val="24"/>
        </w:rPr>
        <w:t xml:space="preserve"> </w:t>
      </w:r>
      <w:r w:rsidRPr="00CA11AF">
        <w:rPr>
          <w:rFonts w:eastAsia="Calibri"/>
          <w:sz w:val="24"/>
          <w:szCs w:val="24"/>
        </w:rPr>
        <w:t>на</w:t>
      </w:r>
      <w:r w:rsidRPr="00CA11AF">
        <w:rPr>
          <w:rFonts w:eastAsia="Calibri"/>
          <w:spacing w:val="5"/>
          <w:sz w:val="24"/>
          <w:szCs w:val="24"/>
        </w:rPr>
        <w:t xml:space="preserve"> </w:t>
      </w:r>
      <w:r w:rsidRPr="00CA11AF">
        <w:rPr>
          <w:rFonts w:eastAsia="Calibri"/>
          <w:sz w:val="24"/>
          <w:szCs w:val="24"/>
        </w:rPr>
        <w:t>участие</w:t>
      </w:r>
      <w:r w:rsidRPr="00CA11AF">
        <w:rPr>
          <w:rFonts w:eastAsia="Calibri"/>
          <w:spacing w:val="1"/>
          <w:sz w:val="24"/>
          <w:szCs w:val="24"/>
        </w:rPr>
        <w:t xml:space="preserve"> </w:t>
      </w:r>
      <w:r w:rsidRPr="00CA11AF">
        <w:rPr>
          <w:rFonts w:eastAsia="Calibri"/>
          <w:sz w:val="24"/>
          <w:szCs w:val="24"/>
        </w:rPr>
        <w:t>в</w:t>
      </w:r>
      <w:r w:rsidRPr="00CA11AF">
        <w:rPr>
          <w:rFonts w:eastAsia="Calibri"/>
          <w:spacing w:val="3"/>
          <w:sz w:val="24"/>
          <w:szCs w:val="24"/>
        </w:rPr>
        <w:t xml:space="preserve"> </w:t>
      </w:r>
      <w:r w:rsidRPr="00CA11AF">
        <w:rPr>
          <w:rFonts w:eastAsia="Calibri"/>
          <w:sz w:val="24"/>
          <w:szCs w:val="24"/>
        </w:rPr>
        <w:t>Конкурсе</w:t>
      </w:r>
      <w:r w:rsidRPr="00CA11AF">
        <w:rPr>
          <w:rFonts w:eastAsia="Calibri"/>
          <w:spacing w:val="5"/>
          <w:sz w:val="24"/>
          <w:szCs w:val="24"/>
        </w:rPr>
        <w:t xml:space="preserve"> </w:t>
      </w:r>
      <w:r w:rsidRPr="00CA11AF">
        <w:rPr>
          <w:rFonts w:eastAsia="Calibri"/>
          <w:sz w:val="24"/>
          <w:szCs w:val="24"/>
        </w:rPr>
        <w:t>рассматривается</w:t>
      </w:r>
      <w:r w:rsidRPr="00CA11AF">
        <w:rPr>
          <w:rFonts w:eastAsia="Calibri"/>
          <w:spacing w:val="4"/>
          <w:sz w:val="24"/>
          <w:szCs w:val="24"/>
        </w:rPr>
        <w:t xml:space="preserve"> </w:t>
      </w:r>
      <w:r w:rsidRPr="00CA11AF">
        <w:rPr>
          <w:rFonts w:eastAsia="Calibri"/>
          <w:sz w:val="24"/>
          <w:szCs w:val="24"/>
        </w:rPr>
        <w:t>как</w:t>
      </w:r>
      <w:r w:rsidRPr="00CA11AF">
        <w:rPr>
          <w:rFonts w:eastAsia="Calibri"/>
          <w:spacing w:val="2"/>
          <w:sz w:val="24"/>
          <w:szCs w:val="24"/>
        </w:rPr>
        <w:t xml:space="preserve"> </w:t>
      </w:r>
      <w:r w:rsidRPr="00CA11AF">
        <w:rPr>
          <w:rFonts w:eastAsia="Calibri"/>
          <w:sz w:val="24"/>
          <w:szCs w:val="24"/>
        </w:rPr>
        <w:t>согласие</w:t>
      </w:r>
      <w:r w:rsidRPr="00CA11AF">
        <w:rPr>
          <w:rFonts w:eastAsia="Calibri"/>
          <w:spacing w:val="1"/>
          <w:sz w:val="24"/>
          <w:szCs w:val="24"/>
        </w:rPr>
        <w:t xml:space="preserve"> </w:t>
      </w:r>
      <w:r w:rsidRPr="00CA11AF">
        <w:rPr>
          <w:rFonts w:eastAsia="Calibri"/>
          <w:sz w:val="24"/>
          <w:szCs w:val="24"/>
        </w:rPr>
        <w:t>автора</w:t>
      </w:r>
      <w:r w:rsidRPr="00CA11AF">
        <w:rPr>
          <w:rFonts w:eastAsia="Calibri"/>
          <w:spacing w:val="-1"/>
          <w:sz w:val="24"/>
          <w:szCs w:val="24"/>
        </w:rPr>
        <w:t xml:space="preserve"> </w:t>
      </w:r>
      <w:r w:rsidRPr="00CA11AF">
        <w:rPr>
          <w:rFonts w:eastAsia="Calibri"/>
          <w:sz w:val="24"/>
          <w:szCs w:val="24"/>
        </w:rPr>
        <w:t>(авторов)</w:t>
      </w:r>
      <w:r w:rsidRPr="00CA11AF">
        <w:rPr>
          <w:rFonts w:eastAsia="Calibri"/>
          <w:spacing w:val="49"/>
          <w:sz w:val="24"/>
          <w:szCs w:val="24"/>
        </w:rPr>
        <w:t xml:space="preserve"> </w:t>
      </w:r>
      <w:r w:rsidRPr="00CA11AF">
        <w:rPr>
          <w:rFonts w:eastAsia="Calibri"/>
          <w:sz w:val="24"/>
          <w:szCs w:val="24"/>
        </w:rPr>
        <w:t>на</w:t>
      </w:r>
      <w:r w:rsidRPr="00CA11AF">
        <w:rPr>
          <w:rFonts w:eastAsia="Calibri"/>
          <w:spacing w:val="51"/>
          <w:sz w:val="24"/>
          <w:szCs w:val="24"/>
        </w:rPr>
        <w:t xml:space="preserve"> </w:t>
      </w:r>
      <w:r w:rsidRPr="00CA11AF">
        <w:rPr>
          <w:rFonts w:eastAsia="Calibri"/>
          <w:sz w:val="24"/>
          <w:szCs w:val="24"/>
        </w:rPr>
        <w:t>возможную</w:t>
      </w:r>
      <w:r w:rsidRPr="00CA11AF">
        <w:rPr>
          <w:rFonts w:eastAsia="Calibri"/>
          <w:spacing w:val="50"/>
          <w:sz w:val="24"/>
          <w:szCs w:val="24"/>
        </w:rPr>
        <w:t xml:space="preserve"> </w:t>
      </w:r>
      <w:r w:rsidRPr="00CA11AF">
        <w:rPr>
          <w:rFonts w:eastAsia="Calibri"/>
          <w:sz w:val="24"/>
          <w:szCs w:val="24"/>
        </w:rPr>
        <w:t>публикацию</w:t>
      </w:r>
      <w:r w:rsidRPr="00CA11AF">
        <w:rPr>
          <w:rFonts w:eastAsia="Calibri"/>
          <w:spacing w:val="50"/>
          <w:sz w:val="24"/>
          <w:szCs w:val="24"/>
        </w:rPr>
        <w:t xml:space="preserve"> </w:t>
      </w:r>
      <w:r w:rsidRPr="00CA11AF">
        <w:rPr>
          <w:rFonts w:eastAsia="Calibri"/>
          <w:sz w:val="24"/>
          <w:szCs w:val="24"/>
        </w:rPr>
        <w:t>отдельных</w:t>
      </w:r>
      <w:r w:rsidRPr="00CA11AF">
        <w:rPr>
          <w:rFonts w:eastAsia="Calibri"/>
          <w:spacing w:val="51"/>
          <w:sz w:val="24"/>
          <w:szCs w:val="24"/>
        </w:rPr>
        <w:t xml:space="preserve"> </w:t>
      </w:r>
      <w:r w:rsidRPr="00CA11AF">
        <w:rPr>
          <w:rFonts w:eastAsia="Calibri"/>
          <w:sz w:val="24"/>
          <w:szCs w:val="24"/>
        </w:rPr>
        <w:t>материалов</w:t>
      </w:r>
      <w:r w:rsidRPr="00CA11AF">
        <w:rPr>
          <w:rFonts w:eastAsia="Calibri"/>
          <w:spacing w:val="49"/>
          <w:sz w:val="24"/>
          <w:szCs w:val="24"/>
        </w:rPr>
        <w:t xml:space="preserve"> </w:t>
      </w:r>
      <w:r w:rsidRPr="00CA11AF">
        <w:rPr>
          <w:rFonts w:eastAsia="Calibri"/>
          <w:sz w:val="24"/>
          <w:szCs w:val="24"/>
        </w:rPr>
        <w:t>с</w:t>
      </w:r>
      <w:r w:rsidRPr="00CA11AF">
        <w:rPr>
          <w:rFonts w:eastAsia="Calibri"/>
          <w:spacing w:val="49"/>
          <w:sz w:val="24"/>
          <w:szCs w:val="24"/>
        </w:rPr>
        <w:t xml:space="preserve"> </w:t>
      </w:r>
      <w:r w:rsidRPr="00CA11AF">
        <w:rPr>
          <w:rFonts w:eastAsia="Calibri"/>
          <w:sz w:val="24"/>
          <w:szCs w:val="24"/>
        </w:rPr>
        <w:t>соблюдением</w:t>
      </w:r>
      <w:r w:rsidRPr="00CA11AF">
        <w:rPr>
          <w:rFonts w:eastAsia="Calibri"/>
          <w:spacing w:val="49"/>
          <w:sz w:val="24"/>
          <w:szCs w:val="24"/>
        </w:rPr>
        <w:t xml:space="preserve"> </w:t>
      </w:r>
      <w:r w:rsidRPr="00CA11AF">
        <w:rPr>
          <w:rFonts w:eastAsia="Calibri"/>
          <w:sz w:val="24"/>
          <w:szCs w:val="24"/>
        </w:rPr>
        <w:t>авторских прав</w:t>
      </w:r>
      <w:r w:rsidRPr="00CA11AF">
        <w:rPr>
          <w:rFonts w:eastAsia="Calibri"/>
          <w:spacing w:val="1"/>
          <w:sz w:val="24"/>
          <w:szCs w:val="24"/>
        </w:rPr>
        <w:t xml:space="preserve"> </w:t>
      </w:r>
      <w:r w:rsidRPr="00CA11AF">
        <w:rPr>
          <w:rFonts w:eastAsia="Calibri"/>
          <w:sz w:val="24"/>
          <w:szCs w:val="24"/>
        </w:rPr>
        <w:t>участников.</w:t>
      </w:r>
    </w:p>
    <w:p w:rsidR="00CA11AF" w:rsidRPr="00CA11AF" w:rsidRDefault="00CA11AF" w:rsidP="00325237">
      <w:pPr>
        <w:widowControl/>
        <w:numPr>
          <w:ilvl w:val="1"/>
          <w:numId w:val="116"/>
        </w:numPr>
        <w:tabs>
          <w:tab w:val="left" w:pos="1405"/>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Участники</w:t>
      </w:r>
      <w:r w:rsidRPr="00CA11AF">
        <w:rPr>
          <w:rFonts w:eastAsia="Calibri"/>
          <w:spacing w:val="12"/>
          <w:sz w:val="24"/>
          <w:szCs w:val="24"/>
        </w:rPr>
        <w:t xml:space="preserve"> </w:t>
      </w:r>
      <w:r w:rsidRPr="00CA11AF">
        <w:rPr>
          <w:rFonts w:eastAsia="Calibri"/>
          <w:sz w:val="24"/>
          <w:szCs w:val="24"/>
        </w:rPr>
        <w:t>соглашаются,</w:t>
      </w:r>
      <w:r w:rsidRPr="00CA11AF">
        <w:rPr>
          <w:rFonts w:eastAsia="Calibri"/>
          <w:spacing w:val="12"/>
          <w:sz w:val="24"/>
          <w:szCs w:val="24"/>
        </w:rPr>
        <w:t xml:space="preserve"> </w:t>
      </w:r>
      <w:r w:rsidRPr="00CA11AF">
        <w:rPr>
          <w:rFonts w:eastAsia="Calibri"/>
          <w:sz w:val="24"/>
          <w:szCs w:val="24"/>
        </w:rPr>
        <w:t>что</w:t>
      </w:r>
      <w:r w:rsidRPr="00CA11AF">
        <w:rPr>
          <w:rFonts w:eastAsia="Calibri"/>
          <w:spacing w:val="14"/>
          <w:sz w:val="24"/>
          <w:szCs w:val="24"/>
        </w:rPr>
        <w:t xml:space="preserve"> </w:t>
      </w:r>
      <w:r w:rsidRPr="00CA11AF">
        <w:rPr>
          <w:rFonts w:eastAsia="Calibri"/>
          <w:sz w:val="24"/>
          <w:szCs w:val="24"/>
        </w:rPr>
        <w:t>результаты</w:t>
      </w:r>
      <w:r w:rsidRPr="00CA11AF">
        <w:rPr>
          <w:rFonts w:eastAsia="Calibri"/>
          <w:spacing w:val="14"/>
          <w:sz w:val="24"/>
          <w:szCs w:val="24"/>
        </w:rPr>
        <w:t xml:space="preserve"> </w:t>
      </w:r>
      <w:r w:rsidRPr="00CA11AF">
        <w:rPr>
          <w:rFonts w:eastAsia="Calibri"/>
          <w:sz w:val="24"/>
          <w:szCs w:val="24"/>
        </w:rPr>
        <w:t>их</w:t>
      </w:r>
      <w:r w:rsidRPr="00CA11AF">
        <w:rPr>
          <w:rFonts w:eastAsia="Calibri"/>
          <w:spacing w:val="14"/>
          <w:sz w:val="24"/>
          <w:szCs w:val="24"/>
        </w:rPr>
        <w:t xml:space="preserve"> </w:t>
      </w:r>
      <w:r w:rsidRPr="00CA11AF">
        <w:rPr>
          <w:rFonts w:eastAsia="Calibri"/>
          <w:sz w:val="24"/>
          <w:szCs w:val="24"/>
        </w:rPr>
        <w:t>интеллектуальной</w:t>
      </w:r>
      <w:r w:rsidRPr="00CA11AF">
        <w:rPr>
          <w:rFonts w:eastAsia="Calibri"/>
          <w:spacing w:val="15"/>
          <w:sz w:val="24"/>
          <w:szCs w:val="24"/>
        </w:rPr>
        <w:t xml:space="preserve"> </w:t>
      </w:r>
      <w:r w:rsidRPr="00CA11AF">
        <w:rPr>
          <w:rFonts w:eastAsia="Calibri"/>
          <w:sz w:val="24"/>
          <w:szCs w:val="24"/>
        </w:rPr>
        <w:t>деятельности</w:t>
      </w:r>
      <w:r w:rsidRPr="00CA11AF">
        <w:rPr>
          <w:rFonts w:eastAsia="Calibri"/>
          <w:spacing w:val="13"/>
          <w:sz w:val="24"/>
          <w:szCs w:val="24"/>
        </w:rPr>
        <w:t xml:space="preserve"> </w:t>
      </w:r>
      <w:r w:rsidRPr="00CA11AF">
        <w:rPr>
          <w:rFonts w:eastAsia="Calibri"/>
          <w:sz w:val="24"/>
          <w:szCs w:val="24"/>
        </w:rPr>
        <w:t>за время</w:t>
      </w:r>
      <w:r w:rsidRPr="00CA11AF">
        <w:rPr>
          <w:rFonts w:eastAsia="Calibri"/>
          <w:spacing w:val="12"/>
          <w:sz w:val="24"/>
          <w:szCs w:val="24"/>
        </w:rPr>
        <w:t xml:space="preserve"> </w:t>
      </w:r>
      <w:r w:rsidRPr="00CA11AF">
        <w:rPr>
          <w:rFonts w:eastAsia="Calibri"/>
          <w:sz w:val="24"/>
          <w:szCs w:val="24"/>
        </w:rPr>
        <w:t>участия</w:t>
      </w:r>
      <w:r w:rsidRPr="00CA11AF">
        <w:rPr>
          <w:rFonts w:eastAsia="Calibri"/>
          <w:spacing w:val="6"/>
          <w:sz w:val="24"/>
          <w:szCs w:val="24"/>
        </w:rPr>
        <w:t xml:space="preserve"> </w:t>
      </w:r>
      <w:r w:rsidRPr="00CA11AF">
        <w:rPr>
          <w:rFonts w:eastAsia="Calibri"/>
          <w:sz w:val="24"/>
          <w:szCs w:val="24"/>
        </w:rPr>
        <w:t>в</w:t>
      </w:r>
      <w:r w:rsidRPr="00CA11AF">
        <w:rPr>
          <w:rFonts w:eastAsia="Calibri"/>
          <w:spacing w:val="6"/>
          <w:sz w:val="24"/>
          <w:szCs w:val="24"/>
        </w:rPr>
        <w:t xml:space="preserve"> </w:t>
      </w:r>
      <w:r w:rsidRPr="00CA11AF">
        <w:rPr>
          <w:rFonts w:eastAsia="Calibri"/>
          <w:sz w:val="24"/>
          <w:szCs w:val="24"/>
        </w:rPr>
        <w:t>Городской</w:t>
      </w:r>
      <w:r w:rsidRPr="00CA11AF">
        <w:rPr>
          <w:rFonts w:eastAsia="Calibri"/>
          <w:spacing w:val="35"/>
          <w:sz w:val="24"/>
          <w:szCs w:val="24"/>
        </w:rPr>
        <w:t xml:space="preserve"> </w:t>
      </w:r>
      <w:r w:rsidRPr="00CA11AF">
        <w:rPr>
          <w:rFonts w:eastAsia="Calibri"/>
          <w:sz w:val="24"/>
          <w:szCs w:val="24"/>
        </w:rPr>
        <w:t>Олимпиаде</w:t>
      </w:r>
      <w:r w:rsidRPr="00CA11AF">
        <w:rPr>
          <w:rFonts w:eastAsia="Calibri"/>
          <w:spacing w:val="6"/>
          <w:sz w:val="24"/>
          <w:szCs w:val="24"/>
        </w:rPr>
        <w:t xml:space="preserve"> </w:t>
      </w:r>
      <w:r w:rsidRPr="00CA11AF">
        <w:rPr>
          <w:rFonts w:eastAsia="Calibri"/>
          <w:sz w:val="24"/>
          <w:szCs w:val="24"/>
        </w:rPr>
        <w:t>могут</w:t>
      </w:r>
      <w:r w:rsidRPr="00CA11AF">
        <w:rPr>
          <w:rFonts w:eastAsia="Calibri"/>
          <w:spacing w:val="7"/>
          <w:sz w:val="24"/>
          <w:szCs w:val="24"/>
        </w:rPr>
        <w:t xml:space="preserve"> </w:t>
      </w:r>
      <w:r w:rsidRPr="00CA11AF">
        <w:rPr>
          <w:rFonts w:eastAsia="Calibri"/>
          <w:sz w:val="24"/>
          <w:szCs w:val="24"/>
        </w:rPr>
        <w:t>быть</w:t>
      </w:r>
      <w:r w:rsidRPr="00CA11AF">
        <w:rPr>
          <w:rFonts w:eastAsia="Calibri"/>
          <w:spacing w:val="8"/>
          <w:sz w:val="24"/>
          <w:szCs w:val="24"/>
        </w:rPr>
        <w:t xml:space="preserve"> </w:t>
      </w:r>
      <w:r w:rsidRPr="00CA11AF">
        <w:rPr>
          <w:rFonts w:eastAsia="Calibri"/>
          <w:sz w:val="24"/>
          <w:szCs w:val="24"/>
        </w:rPr>
        <w:t>использованы</w:t>
      </w:r>
      <w:r w:rsidRPr="00CA11AF">
        <w:rPr>
          <w:rFonts w:eastAsia="Calibri"/>
          <w:spacing w:val="6"/>
          <w:sz w:val="24"/>
          <w:szCs w:val="24"/>
        </w:rPr>
        <w:t xml:space="preserve"> </w:t>
      </w:r>
      <w:r w:rsidRPr="00CA11AF">
        <w:rPr>
          <w:rFonts w:eastAsia="Calibri"/>
          <w:sz w:val="24"/>
          <w:szCs w:val="24"/>
        </w:rPr>
        <w:t>Организаторами</w:t>
      </w:r>
      <w:r w:rsidRPr="00CA11AF">
        <w:rPr>
          <w:rFonts w:eastAsia="Calibri"/>
          <w:spacing w:val="7"/>
          <w:sz w:val="24"/>
          <w:szCs w:val="24"/>
        </w:rPr>
        <w:t xml:space="preserve"> </w:t>
      </w:r>
      <w:r w:rsidRPr="00CA11AF">
        <w:rPr>
          <w:rFonts w:eastAsia="Calibri"/>
          <w:sz w:val="24"/>
          <w:szCs w:val="24"/>
        </w:rPr>
        <w:t>по</w:t>
      </w:r>
      <w:r w:rsidRPr="00CA11AF">
        <w:rPr>
          <w:rFonts w:eastAsia="Calibri"/>
          <w:spacing w:val="6"/>
          <w:sz w:val="24"/>
          <w:szCs w:val="24"/>
        </w:rPr>
        <w:t xml:space="preserve"> </w:t>
      </w:r>
      <w:r w:rsidRPr="00CA11AF">
        <w:rPr>
          <w:rFonts w:eastAsia="Calibri"/>
          <w:sz w:val="24"/>
          <w:szCs w:val="24"/>
        </w:rPr>
        <w:t>своему усмотрению в</w:t>
      </w:r>
      <w:r w:rsidRPr="00CA11AF">
        <w:rPr>
          <w:rFonts w:eastAsia="Calibri"/>
          <w:spacing w:val="-1"/>
          <w:sz w:val="24"/>
          <w:szCs w:val="24"/>
        </w:rPr>
        <w:t xml:space="preserve"> </w:t>
      </w:r>
      <w:r w:rsidRPr="00CA11AF">
        <w:rPr>
          <w:rFonts w:eastAsia="Calibri"/>
          <w:sz w:val="24"/>
          <w:szCs w:val="24"/>
        </w:rPr>
        <w:t>некоммерческих</w:t>
      </w:r>
      <w:r w:rsidRPr="00CA11AF">
        <w:rPr>
          <w:rFonts w:eastAsia="Calibri"/>
          <w:spacing w:val="2"/>
          <w:sz w:val="24"/>
          <w:szCs w:val="24"/>
        </w:rPr>
        <w:t xml:space="preserve"> </w:t>
      </w:r>
      <w:r w:rsidRPr="00CA11AF">
        <w:rPr>
          <w:rFonts w:eastAsia="Calibri"/>
          <w:sz w:val="24"/>
          <w:szCs w:val="24"/>
        </w:rPr>
        <w:t>целях</w:t>
      </w:r>
      <w:r w:rsidRPr="00CA11AF">
        <w:rPr>
          <w:rFonts w:eastAsia="Calibri"/>
          <w:spacing w:val="2"/>
          <w:sz w:val="24"/>
          <w:szCs w:val="24"/>
        </w:rPr>
        <w:t xml:space="preserve"> </w:t>
      </w:r>
      <w:r w:rsidRPr="00CA11AF">
        <w:rPr>
          <w:rFonts w:eastAsia="Calibri"/>
          <w:sz w:val="24"/>
          <w:szCs w:val="24"/>
        </w:rPr>
        <w:t>со ссылкой на</w:t>
      </w:r>
      <w:r w:rsidRPr="00CA11AF">
        <w:rPr>
          <w:rFonts w:eastAsia="Calibri"/>
          <w:spacing w:val="-1"/>
          <w:sz w:val="24"/>
          <w:szCs w:val="24"/>
        </w:rPr>
        <w:t xml:space="preserve"> </w:t>
      </w:r>
      <w:r w:rsidRPr="00CA11AF">
        <w:rPr>
          <w:rFonts w:eastAsia="Calibri"/>
          <w:sz w:val="24"/>
          <w:szCs w:val="24"/>
        </w:rPr>
        <w:t>автора.</w:t>
      </w:r>
    </w:p>
    <w:p w:rsidR="00CA11AF" w:rsidRPr="00CA11AF" w:rsidRDefault="00CA11AF" w:rsidP="00325237">
      <w:pPr>
        <w:widowControl/>
        <w:numPr>
          <w:ilvl w:val="1"/>
          <w:numId w:val="116"/>
        </w:numPr>
        <w:tabs>
          <w:tab w:val="left" w:pos="140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Участники</w:t>
      </w:r>
      <w:r w:rsidRPr="00CA11AF">
        <w:rPr>
          <w:rFonts w:eastAsia="Calibri"/>
          <w:spacing w:val="10"/>
          <w:sz w:val="24"/>
          <w:szCs w:val="24"/>
        </w:rPr>
        <w:t xml:space="preserve"> </w:t>
      </w:r>
      <w:r w:rsidRPr="00CA11AF">
        <w:rPr>
          <w:rFonts w:eastAsia="Calibri"/>
          <w:sz w:val="24"/>
          <w:szCs w:val="24"/>
        </w:rPr>
        <w:t>соглашаются,</w:t>
      </w:r>
      <w:r w:rsidRPr="00CA11AF">
        <w:rPr>
          <w:rFonts w:eastAsia="Calibri"/>
          <w:spacing w:val="8"/>
          <w:sz w:val="24"/>
          <w:szCs w:val="24"/>
        </w:rPr>
        <w:t xml:space="preserve"> </w:t>
      </w:r>
      <w:r w:rsidRPr="00CA11AF">
        <w:rPr>
          <w:rFonts w:eastAsia="Calibri"/>
          <w:sz w:val="24"/>
          <w:szCs w:val="24"/>
        </w:rPr>
        <w:t>что</w:t>
      </w:r>
      <w:r w:rsidRPr="00CA11AF">
        <w:rPr>
          <w:rFonts w:eastAsia="Calibri"/>
          <w:spacing w:val="13"/>
          <w:sz w:val="24"/>
          <w:szCs w:val="24"/>
        </w:rPr>
        <w:t xml:space="preserve"> </w:t>
      </w:r>
      <w:r w:rsidRPr="00CA11AF">
        <w:rPr>
          <w:rFonts w:eastAsia="Calibri"/>
          <w:sz w:val="24"/>
          <w:szCs w:val="24"/>
        </w:rPr>
        <w:t>за</w:t>
      </w:r>
      <w:r w:rsidRPr="00CA11AF">
        <w:rPr>
          <w:rFonts w:eastAsia="Calibri"/>
          <w:spacing w:val="8"/>
          <w:sz w:val="24"/>
          <w:szCs w:val="24"/>
        </w:rPr>
        <w:t xml:space="preserve"> </w:t>
      </w:r>
      <w:r w:rsidRPr="00CA11AF">
        <w:rPr>
          <w:rFonts w:eastAsia="Calibri"/>
          <w:sz w:val="24"/>
          <w:szCs w:val="24"/>
        </w:rPr>
        <w:t>использование</w:t>
      </w:r>
      <w:r w:rsidRPr="00CA11AF">
        <w:rPr>
          <w:rFonts w:eastAsia="Calibri"/>
          <w:spacing w:val="8"/>
          <w:sz w:val="24"/>
          <w:szCs w:val="24"/>
        </w:rPr>
        <w:t xml:space="preserve"> </w:t>
      </w:r>
      <w:r w:rsidRPr="00CA11AF">
        <w:rPr>
          <w:rFonts w:eastAsia="Calibri"/>
          <w:sz w:val="24"/>
          <w:szCs w:val="24"/>
        </w:rPr>
        <w:t>Организаторами</w:t>
      </w:r>
      <w:r w:rsidRPr="00CA11AF">
        <w:rPr>
          <w:rFonts w:eastAsia="Calibri"/>
          <w:spacing w:val="10"/>
          <w:sz w:val="24"/>
          <w:szCs w:val="24"/>
        </w:rPr>
        <w:t xml:space="preserve"> </w:t>
      </w:r>
      <w:r w:rsidRPr="00CA11AF">
        <w:rPr>
          <w:rFonts w:eastAsia="Calibri"/>
          <w:sz w:val="24"/>
          <w:szCs w:val="24"/>
        </w:rPr>
        <w:t>результатов</w:t>
      </w:r>
      <w:r w:rsidRPr="00CA11AF">
        <w:rPr>
          <w:rFonts w:eastAsia="Calibri"/>
          <w:spacing w:val="9"/>
          <w:sz w:val="24"/>
          <w:szCs w:val="24"/>
        </w:rPr>
        <w:t xml:space="preserve"> </w:t>
      </w:r>
      <w:r w:rsidRPr="00CA11AF">
        <w:rPr>
          <w:rFonts w:eastAsia="Calibri"/>
          <w:sz w:val="24"/>
          <w:szCs w:val="24"/>
        </w:rPr>
        <w:t>их интеллектуальной</w:t>
      </w:r>
      <w:r w:rsidRPr="00CA11AF">
        <w:rPr>
          <w:rFonts w:eastAsia="Calibri"/>
          <w:spacing w:val="27"/>
          <w:sz w:val="24"/>
          <w:szCs w:val="24"/>
        </w:rPr>
        <w:t xml:space="preserve"> </w:t>
      </w:r>
      <w:r w:rsidRPr="00CA11AF">
        <w:rPr>
          <w:rFonts w:eastAsia="Calibri"/>
          <w:sz w:val="24"/>
          <w:szCs w:val="24"/>
        </w:rPr>
        <w:t>деятельности</w:t>
      </w:r>
      <w:r w:rsidRPr="00CA11AF">
        <w:rPr>
          <w:rFonts w:eastAsia="Calibri"/>
          <w:spacing w:val="25"/>
          <w:sz w:val="24"/>
          <w:szCs w:val="24"/>
        </w:rPr>
        <w:t xml:space="preserve"> </w:t>
      </w:r>
      <w:r w:rsidRPr="00CA11AF">
        <w:rPr>
          <w:rFonts w:eastAsia="Calibri"/>
          <w:sz w:val="24"/>
          <w:szCs w:val="24"/>
        </w:rPr>
        <w:t>за</w:t>
      </w:r>
      <w:r w:rsidRPr="00CA11AF">
        <w:rPr>
          <w:rFonts w:eastAsia="Calibri"/>
          <w:spacing w:val="25"/>
          <w:sz w:val="24"/>
          <w:szCs w:val="24"/>
        </w:rPr>
        <w:t xml:space="preserve"> </w:t>
      </w:r>
      <w:r w:rsidRPr="00CA11AF">
        <w:rPr>
          <w:rFonts w:eastAsia="Calibri"/>
          <w:sz w:val="24"/>
          <w:szCs w:val="24"/>
        </w:rPr>
        <w:t>время</w:t>
      </w:r>
      <w:r w:rsidRPr="00CA11AF">
        <w:rPr>
          <w:rFonts w:eastAsia="Calibri"/>
          <w:spacing w:val="28"/>
          <w:sz w:val="24"/>
          <w:szCs w:val="24"/>
        </w:rPr>
        <w:t xml:space="preserve"> </w:t>
      </w:r>
      <w:r w:rsidRPr="00CA11AF">
        <w:rPr>
          <w:rFonts w:eastAsia="Calibri"/>
          <w:sz w:val="24"/>
          <w:szCs w:val="24"/>
        </w:rPr>
        <w:t>участия</w:t>
      </w:r>
      <w:r w:rsidRPr="00CA11AF">
        <w:rPr>
          <w:rFonts w:eastAsia="Calibri"/>
          <w:spacing w:val="26"/>
          <w:sz w:val="24"/>
          <w:szCs w:val="24"/>
        </w:rPr>
        <w:t xml:space="preserve"> </w:t>
      </w:r>
      <w:r w:rsidRPr="00CA11AF">
        <w:rPr>
          <w:rFonts w:eastAsia="Calibri"/>
          <w:sz w:val="24"/>
          <w:szCs w:val="24"/>
        </w:rPr>
        <w:t>в</w:t>
      </w:r>
      <w:r w:rsidRPr="00CA11AF">
        <w:rPr>
          <w:rFonts w:eastAsia="Calibri"/>
          <w:spacing w:val="23"/>
          <w:sz w:val="24"/>
          <w:szCs w:val="24"/>
        </w:rPr>
        <w:t xml:space="preserve"> </w:t>
      </w:r>
      <w:r w:rsidRPr="00CA11AF">
        <w:rPr>
          <w:rFonts w:eastAsia="Calibri"/>
          <w:sz w:val="24"/>
          <w:szCs w:val="24"/>
        </w:rPr>
        <w:t>Городской</w:t>
      </w:r>
      <w:r w:rsidRPr="00CA11AF">
        <w:rPr>
          <w:rFonts w:eastAsia="Calibri"/>
          <w:spacing w:val="35"/>
          <w:sz w:val="24"/>
          <w:szCs w:val="24"/>
        </w:rPr>
        <w:t xml:space="preserve"> </w:t>
      </w:r>
      <w:r w:rsidRPr="00CA11AF">
        <w:rPr>
          <w:rFonts w:eastAsia="Calibri"/>
          <w:sz w:val="24"/>
          <w:szCs w:val="24"/>
        </w:rPr>
        <w:t>Олимпиаде</w:t>
      </w:r>
      <w:r w:rsidRPr="00CA11AF">
        <w:rPr>
          <w:rFonts w:eastAsia="Calibri"/>
          <w:spacing w:val="25"/>
          <w:sz w:val="24"/>
          <w:szCs w:val="24"/>
        </w:rPr>
        <w:t xml:space="preserve"> </w:t>
      </w:r>
      <w:r w:rsidRPr="00CA11AF">
        <w:rPr>
          <w:rFonts w:eastAsia="Calibri"/>
          <w:sz w:val="24"/>
          <w:szCs w:val="24"/>
        </w:rPr>
        <w:t>они</w:t>
      </w:r>
      <w:r w:rsidRPr="00CA11AF">
        <w:rPr>
          <w:rFonts w:eastAsia="Calibri"/>
          <w:spacing w:val="27"/>
          <w:sz w:val="24"/>
          <w:szCs w:val="24"/>
        </w:rPr>
        <w:t xml:space="preserve"> </w:t>
      </w:r>
      <w:r w:rsidRPr="00CA11AF">
        <w:rPr>
          <w:rFonts w:eastAsia="Calibri"/>
          <w:sz w:val="24"/>
          <w:szCs w:val="24"/>
        </w:rPr>
        <w:t>не</w:t>
      </w:r>
      <w:r w:rsidRPr="00CA11AF">
        <w:rPr>
          <w:rFonts w:eastAsia="Calibri"/>
          <w:spacing w:val="22"/>
          <w:sz w:val="24"/>
          <w:szCs w:val="24"/>
        </w:rPr>
        <w:t xml:space="preserve"> </w:t>
      </w:r>
      <w:r w:rsidRPr="00CA11AF">
        <w:rPr>
          <w:rFonts w:eastAsia="Calibri"/>
          <w:sz w:val="24"/>
          <w:szCs w:val="24"/>
        </w:rPr>
        <w:t>будут</w:t>
      </w:r>
      <w:r w:rsidRPr="00CA11AF">
        <w:rPr>
          <w:rFonts w:eastAsia="Calibri"/>
          <w:spacing w:val="26"/>
          <w:sz w:val="24"/>
          <w:szCs w:val="24"/>
        </w:rPr>
        <w:t xml:space="preserve"> </w:t>
      </w:r>
      <w:r w:rsidRPr="00CA11AF">
        <w:rPr>
          <w:rFonts w:eastAsia="Calibri"/>
          <w:sz w:val="24"/>
          <w:szCs w:val="24"/>
        </w:rPr>
        <w:t>претендовать на</w:t>
      </w:r>
      <w:r w:rsidRPr="00CA11AF">
        <w:rPr>
          <w:rFonts w:eastAsia="Calibri"/>
          <w:spacing w:val="16"/>
          <w:sz w:val="24"/>
          <w:szCs w:val="24"/>
        </w:rPr>
        <w:t xml:space="preserve"> </w:t>
      </w:r>
      <w:r w:rsidRPr="00CA11AF">
        <w:rPr>
          <w:rFonts w:eastAsia="Calibri"/>
          <w:sz w:val="24"/>
          <w:szCs w:val="24"/>
        </w:rPr>
        <w:t>получение</w:t>
      </w:r>
      <w:r w:rsidRPr="00CA11AF">
        <w:rPr>
          <w:rFonts w:eastAsia="Calibri"/>
          <w:spacing w:val="15"/>
          <w:sz w:val="24"/>
          <w:szCs w:val="24"/>
        </w:rPr>
        <w:t xml:space="preserve"> </w:t>
      </w:r>
      <w:r w:rsidRPr="00CA11AF">
        <w:rPr>
          <w:rFonts w:eastAsia="Calibri"/>
          <w:sz w:val="24"/>
          <w:szCs w:val="24"/>
        </w:rPr>
        <w:t>оплаты</w:t>
      </w:r>
      <w:r w:rsidRPr="00CA11AF">
        <w:rPr>
          <w:rFonts w:eastAsia="Calibri"/>
          <w:spacing w:val="16"/>
          <w:sz w:val="24"/>
          <w:szCs w:val="24"/>
        </w:rPr>
        <w:t xml:space="preserve"> </w:t>
      </w:r>
      <w:r w:rsidRPr="00CA11AF">
        <w:rPr>
          <w:rFonts w:eastAsia="Calibri"/>
          <w:sz w:val="24"/>
          <w:szCs w:val="24"/>
        </w:rPr>
        <w:t>(вознаграждения)</w:t>
      </w:r>
      <w:r w:rsidRPr="00CA11AF">
        <w:rPr>
          <w:rFonts w:eastAsia="Calibri"/>
          <w:spacing w:val="15"/>
          <w:sz w:val="24"/>
          <w:szCs w:val="24"/>
        </w:rPr>
        <w:t xml:space="preserve"> </w:t>
      </w:r>
      <w:r w:rsidRPr="00CA11AF">
        <w:rPr>
          <w:rFonts w:eastAsia="Calibri"/>
          <w:sz w:val="24"/>
          <w:szCs w:val="24"/>
        </w:rPr>
        <w:t>от</w:t>
      </w:r>
      <w:r w:rsidRPr="00CA11AF">
        <w:rPr>
          <w:rFonts w:eastAsia="Calibri"/>
          <w:spacing w:val="14"/>
          <w:sz w:val="24"/>
          <w:szCs w:val="24"/>
        </w:rPr>
        <w:t xml:space="preserve"> </w:t>
      </w:r>
      <w:r w:rsidRPr="00CA11AF">
        <w:rPr>
          <w:rFonts w:eastAsia="Calibri"/>
          <w:sz w:val="24"/>
          <w:szCs w:val="24"/>
        </w:rPr>
        <w:t>Организатора</w:t>
      </w:r>
      <w:r w:rsidRPr="00CA11AF">
        <w:rPr>
          <w:rFonts w:eastAsia="Calibri"/>
          <w:spacing w:val="16"/>
          <w:sz w:val="24"/>
          <w:szCs w:val="24"/>
        </w:rPr>
        <w:t xml:space="preserve"> </w:t>
      </w:r>
      <w:r w:rsidRPr="00CA11AF">
        <w:rPr>
          <w:rFonts w:eastAsia="Calibri"/>
          <w:sz w:val="24"/>
          <w:szCs w:val="24"/>
        </w:rPr>
        <w:t>за</w:t>
      </w:r>
      <w:r w:rsidRPr="00CA11AF">
        <w:rPr>
          <w:rFonts w:eastAsia="Calibri"/>
          <w:spacing w:val="13"/>
          <w:sz w:val="24"/>
          <w:szCs w:val="24"/>
        </w:rPr>
        <w:t xml:space="preserve"> </w:t>
      </w:r>
      <w:r w:rsidRPr="00CA11AF">
        <w:rPr>
          <w:rFonts w:eastAsia="Calibri"/>
          <w:sz w:val="24"/>
          <w:szCs w:val="24"/>
        </w:rPr>
        <w:t>использование</w:t>
      </w:r>
      <w:r w:rsidRPr="00CA11AF">
        <w:rPr>
          <w:rFonts w:eastAsia="Calibri"/>
          <w:spacing w:val="15"/>
          <w:sz w:val="24"/>
          <w:szCs w:val="24"/>
        </w:rPr>
        <w:t xml:space="preserve"> </w:t>
      </w:r>
      <w:r w:rsidRPr="00CA11AF">
        <w:rPr>
          <w:rFonts w:eastAsia="Calibri"/>
          <w:sz w:val="24"/>
          <w:szCs w:val="24"/>
        </w:rPr>
        <w:t>таких результатов.</w:t>
      </w:r>
    </w:p>
    <w:p w:rsidR="00CA11AF" w:rsidRPr="00AC344A" w:rsidRDefault="00CA11AF" w:rsidP="00325237">
      <w:pPr>
        <w:widowControl/>
        <w:numPr>
          <w:ilvl w:val="1"/>
          <w:numId w:val="116"/>
        </w:numPr>
        <w:tabs>
          <w:tab w:val="left" w:pos="1563"/>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Расходы,</w:t>
      </w:r>
      <w:r w:rsidRPr="00CA11AF">
        <w:rPr>
          <w:rFonts w:eastAsia="Calibri"/>
          <w:spacing w:val="52"/>
          <w:sz w:val="24"/>
          <w:szCs w:val="24"/>
        </w:rPr>
        <w:t xml:space="preserve"> </w:t>
      </w:r>
      <w:r w:rsidRPr="00CA11AF">
        <w:rPr>
          <w:rFonts w:eastAsia="Calibri"/>
          <w:sz w:val="24"/>
          <w:szCs w:val="24"/>
        </w:rPr>
        <w:t>связанные</w:t>
      </w:r>
      <w:r w:rsidRPr="00CA11AF">
        <w:rPr>
          <w:rFonts w:eastAsia="Calibri"/>
          <w:spacing w:val="52"/>
          <w:sz w:val="24"/>
          <w:szCs w:val="24"/>
        </w:rPr>
        <w:t xml:space="preserve"> </w:t>
      </w:r>
      <w:r w:rsidRPr="00CA11AF">
        <w:rPr>
          <w:rFonts w:eastAsia="Calibri"/>
          <w:sz w:val="24"/>
          <w:szCs w:val="24"/>
        </w:rPr>
        <w:t>с</w:t>
      </w:r>
      <w:r w:rsidRPr="00CA11AF">
        <w:rPr>
          <w:rFonts w:eastAsia="Calibri"/>
          <w:spacing w:val="52"/>
          <w:sz w:val="24"/>
          <w:szCs w:val="24"/>
        </w:rPr>
        <w:t xml:space="preserve"> </w:t>
      </w:r>
      <w:r w:rsidRPr="00CA11AF">
        <w:rPr>
          <w:rFonts w:eastAsia="Calibri"/>
          <w:sz w:val="24"/>
          <w:szCs w:val="24"/>
        </w:rPr>
        <w:t>проездом,</w:t>
      </w:r>
      <w:r w:rsidRPr="00CA11AF">
        <w:rPr>
          <w:rFonts w:eastAsia="Calibri"/>
          <w:spacing w:val="53"/>
          <w:sz w:val="24"/>
          <w:szCs w:val="24"/>
        </w:rPr>
        <w:t xml:space="preserve"> </w:t>
      </w:r>
      <w:r w:rsidRPr="00CA11AF">
        <w:rPr>
          <w:rFonts w:eastAsia="Calibri"/>
          <w:sz w:val="24"/>
          <w:szCs w:val="24"/>
        </w:rPr>
        <w:t>питанием</w:t>
      </w:r>
      <w:r w:rsidRPr="00CA11AF">
        <w:rPr>
          <w:rFonts w:eastAsia="Calibri"/>
          <w:spacing w:val="55"/>
          <w:sz w:val="24"/>
          <w:szCs w:val="24"/>
        </w:rPr>
        <w:t xml:space="preserve"> </w:t>
      </w:r>
      <w:r w:rsidRPr="00CA11AF">
        <w:rPr>
          <w:rFonts w:eastAsia="Calibri"/>
          <w:sz w:val="24"/>
          <w:szCs w:val="24"/>
        </w:rPr>
        <w:t>участников</w:t>
      </w:r>
      <w:r w:rsidRPr="00CA11AF">
        <w:rPr>
          <w:rFonts w:eastAsia="Calibri"/>
          <w:spacing w:val="50"/>
          <w:sz w:val="24"/>
          <w:szCs w:val="24"/>
        </w:rPr>
        <w:t xml:space="preserve"> </w:t>
      </w:r>
      <w:r w:rsidRPr="00CA11AF">
        <w:rPr>
          <w:rFonts w:eastAsia="Calibri"/>
          <w:sz w:val="24"/>
          <w:szCs w:val="24"/>
        </w:rPr>
        <w:t>мероприятия, осуществляются за</w:t>
      </w:r>
      <w:r w:rsidRPr="00CA11AF">
        <w:rPr>
          <w:rFonts w:eastAsia="Calibri"/>
          <w:spacing w:val="-1"/>
          <w:sz w:val="24"/>
          <w:szCs w:val="24"/>
        </w:rPr>
        <w:t xml:space="preserve"> </w:t>
      </w:r>
      <w:r w:rsidRPr="00CA11AF">
        <w:rPr>
          <w:rFonts w:eastAsia="Calibri"/>
          <w:sz w:val="24"/>
          <w:szCs w:val="24"/>
        </w:rPr>
        <w:t>счёт средств направляющей</w:t>
      </w:r>
      <w:r w:rsidRPr="00CA11AF">
        <w:rPr>
          <w:rFonts w:eastAsia="Calibri"/>
          <w:spacing w:val="2"/>
          <w:sz w:val="24"/>
          <w:szCs w:val="24"/>
        </w:rPr>
        <w:t xml:space="preserve"> </w:t>
      </w:r>
      <w:r w:rsidRPr="00CA11AF">
        <w:rPr>
          <w:rFonts w:eastAsia="Calibri"/>
          <w:sz w:val="24"/>
          <w:szCs w:val="24"/>
        </w:rPr>
        <w:t>стороны.</w:t>
      </w:r>
    </w:p>
    <w:p w:rsidR="00CA11AF" w:rsidRPr="00CA11AF" w:rsidRDefault="00CA11AF" w:rsidP="00AC344A">
      <w:pPr>
        <w:widowControl/>
        <w:kinsoku w:val="0"/>
        <w:overflowPunct w:val="0"/>
        <w:autoSpaceDE w:val="0"/>
        <w:autoSpaceDN w:val="0"/>
        <w:adjustRightInd w:val="0"/>
        <w:ind w:firstLine="709"/>
        <w:jc w:val="center"/>
        <w:rPr>
          <w:rFonts w:eastAsia="Calibri"/>
          <w:b/>
          <w:bCs/>
          <w:sz w:val="24"/>
          <w:szCs w:val="24"/>
        </w:rPr>
      </w:pPr>
      <w:r w:rsidRPr="00CA11AF">
        <w:rPr>
          <w:rFonts w:eastAsia="Calibri"/>
          <w:b/>
          <w:bCs/>
          <w:sz w:val="24"/>
          <w:szCs w:val="24"/>
        </w:rPr>
        <w:t>4.</w:t>
      </w:r>
      <w:r w:rsidRPr="00CA11AF">
        <w:rPr>
          <w:rFonts w:eastAsia="Calibri"/>
          <w:b/>
          <w:bCs/>
          <w:spacing w:val="49"/>
          <w:sz w:val="24"/>
          <w:szCs w:val="24"/>
        </w:rPr>
        <w:t xml:space="preserve"> </w:t>
      </w:r>
      <w:r w:rsidRPr="00CA11AF">
        <w:rPr>
          <w:rFonts w:eastAsia="Calibri"/>
          <w:b/>
          <w:bCs/>
          <w:sz w:val="24"/>
          <w:szCs w:val="24"/>
        </w:rPr>
        <w:t>Порядок</w:t>
      </w:r>
      <w:r w:rsidRPr="00CA11AF">
        <w:rPr>
          <w:rFonts w:eastAsia="Calibri"/>
          <w:b/>
          <w:bCs/>
          <w:spacing w:val="-2"/>
          <w:sz w:val="24"/>
          <w:szCs w:val="24"/>
        </w:rPr>
        <w:t xml:space="preserve"> </w:t>
      </w:r>
      <w:r w:rsidRPr="00CA11AF">
        <w:rPr>
          <w:rFonts w:eastAsia="Calibri"/>
          <w:b/>
          <w:bCs/>
          <w:sz w:val="24"/>
          <w:szCs w:val="24"/>
        </w:rPr>
        <w:t>проведения</w:t>
      </w:r>
      <w:r w:rsidRPr="00CA11AF">
        <w:rPr>
          <w:rFonts w:eastAsia="Calibri"/>
          <w:b/>
          <w:bCs/>
          <w:spacing w:val="-3"/>
          <w:sz w:val="24"/>
          <w:szCs w:val="24"/>
        </w:rPr>
        <w:t xml:space="preserve"> </w:t>
      </w:r>
      <w:r w:rsidRPr="00CA11AF">
        <w:rPr>
          <w:rFonts w:eastAsia="Calibri"/>
          <w:b/>
          <w:bCs/>
          <w:sz w:val="24"/>
          <w:szCs w:val="24"/>
        </w:rPr>
        <w:t>и содержание</w:t>
      </w:r>
      <w:r w:rsidRPr="00CA11AF">
        <w:rPr>
          <w:rFonts w:eastAsia="Calibri"/>
          <w:b/>
          <w:bCs/>
          <w:spacing w:val="-1"/>
          <w:sz w:val="24"/>
          <w:szCs w:val="24"/>
        </w:rPr>
        <w:t xml:space="preserve"> </w:t>
      </w:r>
      <w:r w:rsidRPr="00CA11AF">
        <w:rPr>
          <w:rFonts w:eastAsia="Calibri"/>
          <w:b/>
          <w:bCs/>
          <w:sz w:val="24"/>
          <w:szCs w:val="24"/>
        </w:rPr>
        <w:t>Конкурса</w:t>
      </w:r>
    </w:p>
    <w:p w:rsidR="00CA11AF" w:rsidRPr="00CA11AF" w:rsidRDefault="00CA11AF" w:rsidP="00325237">
      <w:pPr>
        <w:widowControl/>
        <w:numPr>
          <w:ilvl w:val="1"/>
          <w:numId w:val="128"/>
        </w:numPr>
        <w:tabs>
          <w:tab w:val="left" w:pos="993"/>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Городская</w:t>
      </w:r>
      <w:r w:rsidRPr="00CA11AF">
        <w:rPr>
          <w:rFonts w:eastAsia="Calibri"/>
          <w:spacing w:val="35"/>
          <w:sz w:val="24"/>
          <w:szCs w:val="24"/>
        </w:rPr>
        <w:t xml:space="preserve"> </w:t>
      </w:r>
      <w:r w:rsidRPr="00CA11AF">
        <w:rPr>
          <w:rFonts w:eastAsia="Calibri"/>
          <w:sz w:val="24"/>
          <w:szCs w:val="24"/>
        </w:rPr>
        <w:t>Олимпиада</w:t>
      </w:r>
      <w:r w:rsidRPr="00CA11AF">
        <w:rPr>
          <w:rFonts w:eastAsia="Calibri"/>
          <w:spacing w:val="-1"/>
          <w:sz w:val="24"/>
          <w:szCs w:val="24"/>
        </w:rPr>
        <w:t xml:space="preserve"> </w:t>
      </w:r>
      <w:r w:rsidRPr="00CA11AF">
        <w:rPr>
          <w:rFonts w:eastAsia="Calibri"/>
          <w:sz w:val="24"/>
          <w:szCs w:val="24"/>
        </w:rPr>
        <w:t>проводится в</w:t>
      </w:r>
      <w:r w:rsidRPr="00CA11AF">
        <w:rPr>
          <w:rFonts w:eastAsia="Calibri"/>
          <w:spacing w:val="-1"/>
          <w:sz w:val="24"/>
          <w:szCs w:val="24"/>
        </w:rPr>
        <w:t xml:space="preserve"> </w:t>
      </w:r>
      <w:r w:rsidRPr="00CA11AF">
        <w:rPr>
          <w:rFonts w:eastAsia="Calibri"/>
          <w:sz w:val="24"/>
          <w:szCs w:val="24"/>
        </w:rPr>
        <w:t>два</w:t>
      </w:r>
      <w:r w:rsidRPr="00CA11AF">
        <w:rPr>
          <w:rFonts w:eastAsia="Calibri"/>
          <w:spacing w:val="-2"/>
          <w:sz w:val="24"/>
          <w:szCs w:val="24"/>
        </w:rPr>
        <w:t xml:space="preserve"> </w:t>
      </w:r>
      <w:r w:rsidRPr="00CA11AF">
        <w:rPr>
          <w:rFonts w:eastAsia="Calibri"/>
          <w:sz w:val="24"/>
          <w:szCs w:val="24"/>
        </w:rPr>
        <w:t>этапа:</w:t>
      </w:r>
    </w:p>
    <w:p w:rsidR="00CA11AF" w:rsidRPr="00CA11AF" w:rsidRDefault="00CA11AF" w:rsidP="00AC344A">
      <w:pPr>
        <w:widowControl/>
        <w:tabs>
          <w:tab w:val="left" w:pos="993"/>
          <w:tab w:val="left" w:pos="1418"/>
        </w:tabs>
        <w:kinsoku w:val="0"/>
        <w:overflowPunct w:val="0"/>
        <w:ind w:firstLine="709"/>
        <w:contextualSpacing/>
        <w:jc w:val="both"/>
        <w:rPr>
          <w:rFonts w:eastAsia="Calibri"/>
          <w:sz w:val="24"/>
          <w:szCs w:val="24"/>
        </w:rPr>
      </w:pPr>
      <w:r w:rsidRPr="00CA11AF">
        <w:rPr>
          <w:rFonts w:eastAsia="Calibri"/>
          <w:sz w:val="24"/>
          <w:szCs w:val="24"/>
        </w:rPr>
        <w:t>1 этап</w:t>
      </w:r>
      <w:r w:rsidRPr="00CA11AF">
        <w:rPr>
          <w:rFonts w:eastAsia="Calibri"/>
          <w:spacing w:val="19"/>
          <w:sz w:val="24"/>
          <w:szCs w:val="24"/>
        </w:rPr>
        <w:t xml:space="preserve"> </w:t>
      </w:r>
      <w:r w:rsidRPr="00CA11AF">
        <w:rPr>
          <w:rFonts w:eastAsia="Calibri"/>
          <w:sz w:val="24"/>
          <w:szCs w:val="24"/>
        </w:rPr>
        <w:t>(заочный)</w:t>
      </w:r>
      <w:r w:rsidRPr="00CA11AF">
        <w:rPr>
          <w:rFonts w:eastAsia="Calibri"/>
          <w:spacing w:val="20"/>
          <w:sz w:val="24"/>
          <w:szCs w:val="24"/>
        </w:rPr>
        <w:t xml:space="preserve"> </w:t>
      </w:r>
      <w:r w:rsidRPr="00CA11AF">
        <w:rPr>
          <w:rFonts w:eastAsia="Calibri"/>
          <w:sz w:val="24"/>
          <w:szCs w:val="24"/>
        </w:rPr>
        <w:t>–</w:t>
      </w:r>
      <w:r w:rsidRPr="00CA11AF">
        <w:rPr>
          <w:rFonts w:eastAsia="Calibri"/>
          <w:spacing w:val="19"/>
          <w:sz w:val="24"/>
          <w:szCs w:val="24"/>
        </w:rPr>
        <w:t xml:space="preserve"> </w:t>
      </w:r>
      <w:r w:rsidRPr="00CA11AF">
        <w:rPr>
          <w:rFonts w:eastAsia="Calibri"/>
          <w:sz w:val="24"/>
          <w:szCs w:val="24"/>
        </w:rPr>
        <w:t>с</w:t>
      </w:r>
      <w:r w:rsidRPr="00CA11AF">
        <w:rPr>
          <w:rFonts w:eastAsia="Calibri"/>
          <w:spacing w:val="18"/>
          <w:sz w:val="24"/>
          <w:szCs w:val="24"/>
        </w:rPr>
        <w:t xml:space="preserve"> </w:t>
      </w:r>
      <w:r w:rsidRPr="00CA11AF">
        <w:rPr>
          <w:rFonts w:eastAsia="Calibri"/>
          <w:sz w:val="24"/>
          <w:szCs w:val="24"/>
        </w:rPr>
        <w:t>20</w:t>
      </w:r>
      <w:r w:rsidRPr="00CA11AF">
        <w:rPr>
          <w:rFonts w:eastAsia="Calibri"/>
          <w:spacing w:val="17"/>
          <w:sz w:val="24"/>
          <w:szCs w:val="24"/>
        </w:rPr>
        <w:t xml:space="preserve"> </w:t>
      </w:r>
      <w:r w:rsidRPr="00CA11AF">
        <w:rPr>
          <w:rFonts w:eastAsia="Calibri"/>
          <w:sz w:val="24"/>
          <w:szCs w:val="24"/>
        </w:rPr>
        <w:t>марта</w:t>
      </w:r>
      <w:r w:rsidRPr="00CA11AF">
        <w:rPr>
          <w:rFonts w:eastAsia="Calibri"/>
          <w:spacing w:val="18"/>
          <w:sz w:val="24"/>
          <w:szCs w:val="24"/>
        </w:rPr>
        <w:t xml:space="preserve"> </w:t>
      </w:r>
      <w:r w:rsidRPr="00CA11AF">
        <w:rPr>
          <w:rFonts w:eastAsia="Calibri"/>
          <w:sz w:val="24"/>
          <w:szCs w:val="24"/>
        </w:rPr>
        <w:t>по</w:t>
      </w:r>
      <w:r w:rsidRPr="00CA11AF">
        <w:rPr>
          <w:rFonts w:eastAsia="Calibri"/>
          <w:spacing w:val="18"/>
          <w:sz w:val="24"/>
          <w:szCs w:val="24"/>
        </w:rPr>
        <w:t xml:space="preserve"> </w:t>
      </w:r>
      <w:r w:rsidRPr="00CA11AF">
        <w:rPr>
          <w:rFonts w:eastAsia="Calibri"/>
          <w:sz w:val="24"/>
          <w:szCs w:val="24"/>
        </w:rPr>
        <w:t>15</w:t>
      </w:r>
      <w:r w:rsidRPr="00CA11AF">
        <w:rPr>
          <w:rFonts w:eastAsia="Calibri"/>
          <w:spacing w:val="18"/>
          <w:sz w:val="24"/>
          <w:szCs w:val="24"/>
        </w:rPr>
        <w:t xml:space="preserve"> </w:t>
      </w:r>
      <w:r w:rsidRPr="00CA11AF">
        <w:rPr>
          <w:rFonts w:eastAsia="Calibri"/>
          <w:sz w:val="24"/>
          <w:szCs w:val="24"/>
        </w:rPr>
        <w:t>апреля</w:t>
      </w:r>
      <w:r w:rsidRPr="00CA11AF">
        <w:rPr>
          <w:rFonts w:eastAsia="Calibri"/>
          <w:spacing w:val="19"/>
          <w:sz w:val="24"/>
          <w:szCs w:val="24"/>
        </w:rPr>
        <w:t xml:space="preserve"> </w:t>
      </w:r>
      <w:r w:rsidRPr="00CA11AF">
        <w:rPr>
          <w:rFonts w:eastAsia="Calibri"/>
          <w:sz w:val="24"/>
          <w:szCs w:val="24"/>
        </w:rPr>
        <w:t>2024</w:t>
      </w:r>
      <w:r w:rsidRPr="00CA11AF">
        <w:rPr>
          <w:rFonts w:eastAsia="Calibri"/>
          <w:spacing w:val="18"/>
          <w:sz w:val="24"/>
          <w:szCs w:val="24"/>
        </w:rPr>
        <w:t xml:space="preserve"> </w:t>
      </w:r>
      <w:r w:rsidRPr="00CA11AF">
        <w:rPr>
          <w:rFonts w:eastAsia="Calibri"/>
          <w:sz w:val="24"/>
          <w:szCs w:val="24"/>
        </w:rPr>
        <w:t>года</w:t>
      </w:r>
      <w:r w:rsidRPr="00CA11AF">
        <w:rPr>
          <w:rFonts w:eastAsia="Calibri"/>
          <w:spacing w:val="22"/>
          <w:sz w:val="24"/>
          <w:szCs w:val="24"/>
        </w:rPr>
        <w:t xml:space="preserve"> </w:t>
      </w:r>
      <w:r w:rsidRPr="00CA11AF">
        <w:rPr>
          <w:rFonts w:eastAsia="Calibri"/>
          <w:sz w:val="24"/>
          <w:szCs w:val="24"/>
        </w:rPr>
        <w:t>базе</w:t>
      </w:r>
      <w:r w:rsidRPr="00CA11AF">
        <w:rPr>
          <w:rFonts w:eastAsia="Calibri"/>
          <w:spacing w:val="18"/>
          <w:sz w:val="24"/>
          <w:szCs w:val="24"/>
        </w:rPr>
        <w:t xml:space="preserve"> </w:t>
      </w:r>
      <w:r w:rsidRPr="00CA11AF">
        <w:rPr>
          <w:rFonts w:eastAsia="Calibri"/>
          <w:sz w:val="24"/>
          <w:szCs w:val="24"/>
        </w:rPr>
        <w:t>Интернет-ресурса</w:t>
      </w:r>
      <w:r w:rsidRPr="00CA11AF">
        <w:rPr>
          <w:rFonts w:eastAsia="Calibri"/>
          <w:spacing w:val="18"/>
          <w:sz w:val="24"/>
          <w:szCs w:val="24"/>
        </w:rPr>
        <w:t xml:space="preserve"> </w:t>
      </w:r>
      <w:r w:rsidRPr="00CA11AF">
        <w:rPr>
          <w:rFonts w:eastAsia="Calibri"/>
          <w:sz w:val="24"/>
          <w:szCs w:val="24"/>
        </w:rPr>
        <w:t>МБУ ДО</w:t>
      </w:r>
      <w:r w:rsidRPr="00CA11AF">
        <w:rPr>
          <w:rFonts w:eastAsia="Calibri"/>
          <w:spacing w:val="3"/>
          <w:sz w:val="24"/>
          <w:szCs w:val="24"/>
        </w:rPr>
        <w:t xml:space="preserve"> </w:t>
      </w:r>
      <w:r w:rsidRPr="00CA11AF">
        <w:rPr>
          <w:rFonts w:eastAsia="Calibri"/>
          <w:sz w:val="24"/>
          <w:szCs w:val="24"/>
        </w:rPr>
        <w:t>«ЦДТ</w:t>
      </w:r>
      <w:r w:rsidRPr="00CA11AF">
        <w:rPr>
          <w:rFonts w:eastAsia="Calibri"/>
          <w:spacing w:val="3"/>
          <w:sz w:val="24"/>
          <w:szCs w:val="24"/>
        </w:rPr>
        <w:t xml:space="preserve"> </w:t>
      </w:r>
      <w:r w:rsidRPr="00CA11AF">
        <w:rPr>
          <w:rFonts w:eastAsia="Calibri"/>
          <w:sz w:val="24"/>
          <w:szCs w:val="24"/>
        </w:rPr>
        <w:t>«Луч»</w:t>
      </w:r>
      <w:r w:rsidRPr="00CA11AF">
        <w:rPr>
          <w:rFonts w:eastAsia="Calibri"/>
          <w:spacing w:val="-6"/>
          <w:sz w:val="24"/>
          <w:szCs w:val="24"/>
        </w:rPr>
        <w:t xml:space="preserve"> </w:t>
      </w:r>
      <w:r w:rsidRPr="00CA11AF">
        <w:rPr>
          <w:rFonts w:eastAsia="Calibri"/>
          <w:sz w:val="24"/>
          <w:szCs w:val="24"/>
        </w:rPr>
        <w:t>г.о.</w:t>
      </w:r>
      <w:r w:rsidRPr="00CA11AF">
        <w:rPr>
          <w:rFonts w:eastAsia="Calibri"/>
          <w:spacing w:val="-1"/>
          <w:sz w:val="24"/>
          <w:szCs w:val="24"/>
        </w:rPr>
        <w:t xml:space="preserve"> </w:t>
      </w:r>
      <w:r w:rsidRPr="00CA11AF">
        <w:rPr>
          <w:rFonts w:eastAsia="Calibri"/>
          <w:sz w:val="24"/>
          <w:szCs w:val="24"/>
        </w:rPr>
        <w:t>Самара:</w:t>
      </w:r>
      <w:r w:rsidRPr="00CA11AF">
        <w:rPr>
          <w:rFonts w:eastAsia="Calibri"/>
          <w:spacing w:val="3"/>
          <w:sz w:val="24"/>
          <w:szCs w:val="24"/>
        </w:rPr>
        <w:t xml:space="preserve"> </w:t>
      </w:r>
      <w:r w:rsidRPr="00CA11AF">
        <w:rPr>
          <w:rFonts w:eastAsia="Calibri"/>
          <w:sz w:val="24"/>
          <w:szCs w:val="24"/>
          <w:u w:val="single"/>
        </w:rPr>
        <w:t xml:space="preserve">cdtluch.edusite.ru </w:t>
      </w:r>
    </w:p>
    <w:p w:rsidR="00CA11AF" w:rsidRPr="00CA11AF" w:rsidRDefault="00CA11AF" w:rsidP="00AC344A">
      <w:pPr>
        <w:widowControl/>
        <w:tabs>
          <w:tab w:val="left" w:pos="993"/>
          <w:tab w:val="left" w:pos="1418"/>
        </w:tabs>
        <w:kinsoku w:val="0"/>
        <w:overflowPunct w:val="0"/>
        <w:ind w:firstLine="709"/>
        <w:contextualSpacing/>
        <w:jc w:val="both"/>
        <w:rPr>
          <w:rFonts w:eastAsia="Calibri"/>
          <w:sz w:val="24"/>
          <w:szCs w:val="24"/>
        </w:rPr>
      </w:pPr>
      <w:r w:rsidRPr="00CA11AF">
        <w:rPr>
          <w:rFonts w:eastAsia="Calibri"/>
          <w:sz w:val="24"/>
          <w:szCs w:val="24"/>
        </w:rPr>
        <w:t>2 этап</w:t>
      </w:r>
      <w:r w:rsidRPr="00CA11AF">
        <w:rPr>
          <w:rFonts w:eastAsia="Calibri"/>
          <w:spacing w:val="22"/>
          <w:sz w:val="24"/>
          <w:szCs w:val="24"/>
        </w:rPr>
        <w:t xml:space="preserve"> </w:t>
      </w:r>
      <w:r w:rsidRPr="00CA11AF">
        <w:rPr>
          <w:rFonts w:eastAsia="Calibri"/>
          <w:sz w:val="24"/>
          <w:szCs w:val="24"/>
        </w:rPr>
        <w:t>(очный)</w:t>
      </w:r>
      <w:r w:rsidRPr="00CA11AF">
        <w:rPr>
          <w:rFonts w:eastAsia="Calibri"/>
          <w:spacing w:val="22"/>
          <w:sz w:val="24"/>
          <w:szCs w:val="24"/>
        </w:rPr>
        <w:t xml:space="preserve"> </w:t>
      </w:r>
      <w:r w:rsidRPr="00CA11AF">
        <w:rPr>
          <w:rFonts w:eastAsia="Calibri"/>
          <w:sz w:val="24"/>
          <w:szCs w:val="24"/>
        </w:rPr>
        <w:t>-</w:t>
      </w:r>
      <w:r w:rsidRPr="00CA11AF">
        <w:rPr>
          <w:rFonts w:eastAsia="Calibri"/>
          <w:spacing w:val="20"/>
          <w:sz w:val="24"/>
          <w:szCs w:val="24"/>
        </w:rPr>
        <w:t xml:space="preserve"> </w:t>
      </w:r>
      <w:r w:rsidRPr="00CA11AF">
        <w:rPr>
          <w:rFonts w:eastAsia="Calibri"/>
          <w:sz w:val="24"/>
          <w:szCs w:val="24"/>
        </w:rPr>
        <w:t>28</w:t>
      </w:r>
      <w:r w:rsidRPr="00CA11AF">
        <w:rPr>
          <w:rFonts w:eastAsia="Calibri"/>
          <w:spacing w:val="24"/>
          <w:sz w:val="24"/>
          <w:szCs w:val="24"/>
        </w:rPr>
        <w:t xml:space="preserve"> </w:t>
      </w:r>
      <w:r w:rsidRPr="00CA11AF">
        <w:rPr>
          <w:rFonts w:eastAsia="Calibri"/>
          <w:sz w:val="24"/>
          <w:szCs w:val="24"/>
        </w:rPr>
        <w:t>апреля</w:t>
      </w:r>
      <w:r w:rsidRPr="00CA11AF">
        <w:rPr>
          <w:rFonts w:eastAsia="Calibri"/>
          <w:spacing w:val="20"/>
          <w:sz w:val="24"/>
          <w:szCs w:val="24"/>
        </w:rPr>
        <w:t xml:space="preserve"> </w:t>
      </w:r>
      <w:r w:rsidRPr="00CA11AF">
        <w:rPr>
          <w:rFonts w:eastAsia="Calibri"/>
          <w:sz w:val="24"/>
          <w:szCs w:val="24"/>
        </w:rPr>
        <w:t>2024</w:t>
      </w:r>
      <w:r w:rsidRPr="00CA11AF">
        <w:rPr>
          <w:rFonts w:eastAsia="Calibri"/>
          <w:spacing w:val="21"/>
          <w:sz w:val="24"/>
          <w:szCs w:val="24"/>
        </w:rPr>
        <w:t xml:space="preserve"> </w:t>
      </w:r>
      <w:r w:rsidRPr="00CA11AF">
        <w:rPr>
          <w:rFonts w:eastAsia="Calibri"/>
          <w:sz w:val="24"/>
          <w:szCs w:val="24"/>
        </w:rPr>
        <w:t>года</w:t>
      </w:r>
      <w:r w:rsidRPr="00CA11AF">
        <w:rPr>
          <w:rFonts w:eastAsia="Calibri"/>
          <w:spacing w:val="23"/>
          <w:sz w:val="24"/>
          <w:szCs w:val="24"/>
        </w:rPr>
        <w:t xml:space="preserve"> </w:t>
      </w:r>
      <w:r w:rsidRPr="00CA11AF">
        <w:rPr>
          <w:rFonts w:eastAsia="Calibri"/>
          <w:sz w:val="24"/>
          <w:szCs w:val="24"/>
        </w:rPr>
        <w:t>в</w:t>
      </w:r>
      <w:r w:rsidRPr="00CA11AF">
        <w:rPr>
          <w:rFonts w:eastAsia="Calibri"/>
          <w:spacing w:val="20"/>
          <w:sz w:val="24"/>
          <w:szCs w:val="24"/>
        </w:rPr>
        <w:t xml:space="preserve"> </w:t>
      </w:r>
      <w:r w:rsidRPr="00CA11AF">
        <w:rPr>
          <w:rFonts w:eastAsia="Calibri"/>
          <w:sz w:val="24"/>
          <w:szCs w:val="24"/>
        </w:rPr>
        <w:t>10-00</w:t>
      </w:r>
      <w:r w:rsidRPr="00CA11AF">
        <w:rPr>
          <w:rFonts w:eastAsia="Calibri"/>
          <w:spacing w:val="23"/>
          <w:sz w:val="24"/>
          <w:szCs w:val="24"/>
        </w:rPr>
        <w:t xml:space="preserve"> </w:t>
      </w:r>
      <w:r w:rsidRPr="00CA11AF">
        <w:rPr>
          <w:rFonts w:eastAsia="Calibri"/>
          <w:sz w:val="24"/>
          <w:szCs w:val="24"/>
        </w:rPr>
        <w:t>часов</w:t>
      </w:r>
      <w:r w:rsidRPr="00CA11AF">
        <w:rPr>
          <w:rFonts w:eastAsia="Calibri"/>
          <w:spacing w:val="20"/>
          <w:sz w:val="24"/>
          <w:szCs w:val="24"/>
        </w:rPr>
        <w:t xml:space="preserve"> </w:t>
      </w:r>
      <w:r w:rsidR="00AC344A">
        <w:rPr>
          <w:rFonts w:eastAsia="Calibri"/>
          <w:sz w:val="24"/>
          <w:szCs w:val="24"/>
        </w:rPr>
        <w:t xml:space="preserve">на аэродроме </w:t>
      </w:r>
      <w:r w:rsidRPr="00CA11AF">
        <w:rPr>
          <w:rFonts w:eastAsia="Calibri"/>
          <w:sz w:val="24"/>
          <w:szCs w:val="24"/>
        </w:rPr>
        <w:t>п.г.т. Смышляевка м.р. Волжский Самарской области.</w:t>
      </w:r>
    </w:p>
    <w:p w:rsidR="00CA11AF" w:rsidRPr="00CA11AF" w:rsidRDefault="00AC344A" w:rsidP="00AC344A">
      <w:pPr>
        <w:widowControl/>
        <w:tabs>
          <w:tab w:val="left" w:pos="993"/>
          <w:tab w:val="left" w:pos="1418"/>
        </w:tabs>
        <w:kinsoku w:val="0"/>
        <w:overflowPunct w:val="0"/>
        <w:ind w:firstLine="709"/>
        <w:contextualSpacing/>
        <w:jc w:val="both"/>
        <w:rPr>
          <w:rFonts w:eastAsia="Calibri"/>
          <w:sz w:val="24"/>
          <w:szCs w:val="24"/>
        </w:rPr>
      </w:pPr>
      <w:r>
        <w:rPr>
          <w:rFonts w:eastAsia="Calibri"/>
          <w:sz w:val="24"/>
          <w:szCs w:val="24"/>
        </w:rPr>
        <w:t xml:space="preserve">4.2. </w:t>
      </w:r>
      <w:r w:rsidR="00CA11AF" w:rsidRPr="00CA11AF">
        <w:rPr>
          <w:rFonts w:eastAsia="Calibri"/>
          <w:sz w:val="24"/>
          <w:szCs w:val="24"/>
        </w:rPr>
        <w:t>Оргкомитет оставляет за собой право вносить изменения в «Положение» и в сроки проведения соревнований.</w:t>
      </w:r>
    </w:p>
    <w:p w:rsidR="00CA11AF" w:rsidRPr="00CA11AF" w:rsidRDefault="00AC344A" w:rsidP="00AC344A">
      <w:pPr>
        <w:widowControl/>
        <w:tabs>
          <w:tab w:val="left" w:pos="993"/>
        </w:tabs>
        <w:kinsoku w:val="0"/>
        <w:overflowPunct w:val="0"/>
        <w:autoSpaceDE w:val="0"/>
        <w:autoSpaceDN w:val="0"/>
        <w:adjustRightInd w:val="0"/>
        <w:ind w:firstLine="709"/>
        <w:jc w:val="both"/>
        <w:rPr>
          <w:rFonts w:eastAsia="Calibri"/>
          <w:sz w:val="24"/>
          <w:szCs w:val="24"/>
        </w:rPr>
      </w:pPr>
      <w:r>
        <w:rPr>
          <w:rFonts w:eastAsia="Calibri"/>
          <w:sz w:val="24"/>
          <w:szCs w:val="24"/>
        </w:rPr>
        <w:t xml:space="preserve">4.3. </w:t>
      </w:r>
      <w:r w:rsidR="00CA11AF" w:rsidRPr="00CA11AF">
        <w:rPr>
          <w:rFonts w:eastAsia="Calibri"/>
          <w:sz w:val="24"/>
          <w:szCs w:val="24"/>
        </w:rPr>
        <w:t>Состав</w:t>
      </w:r>
      <w:r w:rsidR="00CA11AF" w:rsidRPr="00CA11AF">
        <w:rPr>
          <w:rFonts w:eastAsia="Calibri"/>
          <w:spacing w:val="-1"/>
          <w:sz w:val="24"/>
          <w:szCs w:val="24"/>
        </w:rPr>
        <w:t xml:space="preserve"> </w:t>
      </w:r>
      <w:r w:rsidR="00CA11AF" w:rsidRPr="00CA11AF">
        <w:rPr>
          <w:rFonts w:eastAsia="Calibri"/>
          <w:sz w:val="24"/>
          <w:szCs w:val="24"/>
        </w:rPr>
        <w:t>жюри</w:t>
      </w:r>
      <w:r w:rsidR="00CA11AF" w:rsidRPr="00CA11AF">
        <w:rPr>
          <w:rFonts w:eastAsia="Calibri"/>
          <w:spacing w:val="2"/>
          <w:sz w:val="24"/>
          <w:szCs w:val="24"/>
        </w:rPr>
        <w:t xml:space="preserve"> </w:t>
      </w:r>
      <w:r w:rsidR="00CA11AF" w:rsidRPr="00CA11AF">
        <w:rPr>
          <w:rFonts w:eastAsia="Calibri"/>
          <w:sz w:val="24"/>
          <w:szCs w:val="24"/>
        </w:rPr>
        <w:t>– не</w:t>
      </w:r>
      <w:r w:rsidR="00CA11AF" w:rsidRPr="00CA11AF">
        <w:rPr>
          <w:rFonts w:eastAsia="Calibri"/>
          <w:spacing w:val="-1"/>
          <w:sz w:val="24"/>
          <w:szCs w:val="24"/>
        </w:rPr>
        <w:t xml:space="preserve"> </w:t>
      </w:r>
      <w:r w:rsidR="00CA11AF" w:rsidRPr="00CA11AF">
        <w:rPr>
          <w:rFonts w:eastAsia="Calibri"/>
          <w:sz w:val="24"/>
          <w:szCs w:val="24"/>
        </w:rPr>
        <w:t>менее</w:t>
      </w:r>
      <w:r w:rsidR="00CA11AF" w:rsidRPr="00CA11AF">
        <w:rPr>
          <w:rFonts w:eastAsia="Calibri"/>
          <w:spacing w:val="-1"/>
          <w:sz w:val="24"/>
          <w:szCs w:val="24"/>
        </w:rPr>
        <w:t xml:space="preserve"> </w:t>
      </w:r>
      <w:r w:rsidR="00CA11AF" w:rsidRPr="00CA11AF">
        <w:rPr>
          <w:rFonts w:eastAsia="Calibri"/>
          <w:sz w:val="24"/>
          <w:szCs w:val="24"/>
        </w:rPr>
        <w:t>5 человек.</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Председатель</w:t>
      </w:r>
      <w:r w:rsidRPr="00CA11AF">
        <w:rPr>
          <w:rFonts w:eastAsia="Calibri"/>
          <w:spacing w:val="3"/>
          <w:sz w:val="24"/>
          <w:szCs w:val="24"/>
        </w:rPr>
        <w:t xml:space="preserve"> </w:t>
      </w:r>
      <w:r w:rsidRPr="00CA11AF">
        <w:rPr>
          <w:rFonts w:eastAsia="Calibri"/>
          <w:sz w:val="24"/>
          <w:szCs w:val="24"/>
        </w:rPr>
        <w:t>и</w:t>
      </w:r>
      <w:r w:rsidRPr="00CA11AF">
        <w:rPr>
          <w:rFonts w:eastAsia="Calibri"/>
          <w:spacing w:val="4"/>
          <w:sz w:val="24"/>
          <w:szCs w:val="24"/>
        </w:rPr>
        <w:t xml:space="preserve"> </w:t>
      </w:r>
      <w:r w:rsidRPr="00CA11AF">
        <w:rPr>
          <w:rFonts w:eastAsia="Calibri"/>
          <w:sz w:val="24"/>
          <w:szCs w:val="24"/>
        </w:rPr>
        <w:t>заместитель</w:t>
      </w:r>
      <w:r w:rsidRPr="00CA11AF">
        <w:rPr>
          <w:rFonts w:eastAsia="Calibri"/>
          <w:spacing w:val="3"/>
          <w:sz w:val="24"/>
          <w:szCs w:val="24"/>
        </w:rPr>
        <w:t xml:space="preserve"> </w:t>
      </w:r>
      <w:r w:rsidRPr="00CA11AF">
        <w:rPr>
          <w:rFonts w:eastAsia="Calibri"/>
          <w:sz w:val="24"/>
          <w:szCs w:val="24"/>
        </w:rPr>
        <w:t>председателя</w:t>
      </w:r>
      <w:r w:rsidRPr="00CA11AF">
        <w:rPr>
          <w:rFonts w:eastAsia="Calibri"/>
          <w:spacing w:val="3"/>
          <w:sz w:val="24"/>
          <w:szCs w:val="24"/>
        </w:rPr>
        <w:t xml:space="preserve"> </w:t>
      </w:r>
      <w:r w:rsidRPr="00CA11AF">
        <w:rPr>
          <w:rFonts w:eastAsia="Calibri"/>
          <w:sz w:val="24"/>
          <w:szCs w:val="24"/>
        </w:rPr>
        <w:t>судейской</w:t>
      </w:r>
      <w:r w:rsidRPr="00CA11AF">
        <w:rPr>
          <w:rFonts w:eastAsia="Calibri"/>
          <w:spacing w:val="4"/>
          <w:sz w:val="24"/>
          <w:szCs w:val="24"/>
        </w:rPr>
        <w:t xml:space="preserve"> </w:t>
      </w:r>
      <w:r w:rsidRPr="00CA11AF">
        <w:rPr>
          <w:rFonts w:eastAsia="Calibri"/>
          <w:sz w:val="24"/>
          <w:szCs w:val="24"/>
        </w:rPr>
        <w:t>коллегии</w:t>
      </w:r>
      <w:r w:rsidRPr="00CA11AF">
        <w:rPr>
          <w:rFonts w:eastAsia="Calibri"/>
          <w:spacing w:val="4"/>
          <w:sz w:val="24"/>
          <w:szCs w:val="24"/>
        </w:rPr>
        <w:t xml:space="preserve"> </w:t>
      </w:r>
      <w:r w:rsidRPr="00CA11AF">
        <w:rPr>
          <w:rFonts w:eastAsia="Calibri"/>
          <w:sz w:val="24"/>
          <w:szCs w:val="24"/>
        </w:rPr>
        <w:t>определяются</w:t>
      </w:r>
      <w:r w:rsidRPr="00CA11AF">
        <w:rPr>
          <w:rFonts w:eastAsia="Calibri"/>
          <w:spacing w:val="2"/>
          <w:sz w:val="24"/>
          <w:szCs w:val="24"/>
        </w:rPr>
        <w:t xml:space="preserve"> </w:t>
      </w:r>
      <w:r w:rsidRPr="00CA11AF">
        <w:rPr>
          <w:rFonts w:eastAsia="Calibri"/>
          <w:sz w:val="24"/>
          <w:szCs w:val="24"/>
        </w:rPr>
        <w:t>из числа</w:t>
      </w:r>
      <w:r w:rsidRPr="00CA11AF">
        <w:rPr>
          <w:rFonts w:eastAsia="Calibri"/>
          <w:spacing w:val="-1"/>
          <w:sz w:val="24"/>
          <w:szCs w:val="24"/>
        </w:rPr>
        <w:t xml:space="preserve"> </w:t>
      </w:r>
      <w:r w:rsidRPr="00CA11AF">
        <w:rPr>
          <w:rFonts w:eastAsia="Calibri"/>
          <w:sz w:val="24"/>
          <w:szCs w:val="24"/>
        </w:rPr>
        <w:t>руководства</w:t>
      </w:r>
      <w:r w:rsidRPr="00CA11AF">
        <w:rPr>
          <w:rFonts w:eastAsia="Calibri"/>
          <w:spacing w:val="-1"/>
          <w:sz w:val="24"/>
          <w:szCs w:val="24"/>
        </w:rPr>
        <w:t xml:space="preserve"> </w:t>
      </w:r>
      <w:r w:rsidRPr="00CA11AF">
        <w:rPr>
          <w:rFonts w:eastAsia="Calibri"/>
          <w:sz w:val="24"/>
          <w:szCs w:val="24"/>
        </w:rPr>
        <w:t>ОУ</w:t>
      </w:r>
      <w:r w:rsidRPr="00CA11AF">
        <w:rPr>
          <w:rFonts w:eastAsia="Calibri"/>
          <w:spacing w:val="3"/>
          <w:sz w:val="24"/>
          <w:szCs w:val="24"/>
        </w:rPr>
        <w:t xml:space="preserve"> </w:t>
      </w:r>
      <w:r w:rsidRPr="00CA11AF">
        <w:rPr>
          <w:rFonts w:eastAsia="Calibri"/>
          <w:sz w:val="24"/>
          <w:szCs w:val="24"/>
        </w:rPr>
        <w:t>– организатором</w:t>
      </w:r>
      <w:r w:rsidRPr="00CA11AF">
        <w:rPr>
          <w:rFonts w:eastAsia="Calibri"/>
          <w:spacing w:val="-1"/>
          <w:sz w:val="24"/>
          <w:szCs w:val="24"/>
        </w:rPr>
        <w:t xml:space="preserve"> </w:t>
      </w:r>
      <w:r w:rsidRPr="00CA11AF">
        <w:rPr>
          <w:rFonts w:eastAsia="Calibri"/>
          <w:sz w:val="24"/>
          <w:szCs w:val="24"/>
        </w:rPr>
        <w:t>Первенства.</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Члены</w:t>
      </w:r>
      <w:r w:rsidRPr="00CA11AF">
        <w:rPr>
          <w:rFonts w:eastAsia="Calibri"/>
          <w:spacing w:val="57"/>
          <w:sz w:val="24"/>
          <w:szCs w:val="24"/>
        </w:rPr>
        <w:t xml:space="preserve"> </w:t>
      </w:r>
      <w:r w:rsidRPr="00CA11AF">
        <w:rPr>
          <w:rFonts w:eastAsia="Calibri"/>
          <w:sz w:val="24"/>
          <w:szCs w:val="24"/>
        </w:rPr>
        <w:t>судейской</w:t>
      </w:r>
      <w:r w:rsidRPr="00CA11AF">
        <w:rPr>
          <w:rFonts w:eastAsia="Calibri"/>
          <w:spacing w:val="58"/>
          <w:sz w:val="24"/>
          <w:szCs w:val="24"/>
        </w:rPr>
        <w:t xml:space="preserve"> </w:t>
      </w:r>
      <w:r w:rsidRPr="00CA11AF">
        <w:rPr>
          <w:rFonts w:eastAsia="Calibri"/>
          <w:sz w:val="24"/>
          <w:szCs w:val="24"/>
        </w:rPr>
        <w:t>коллегии</w:t>
      </w:r>
      <w:r w:rsidRPr="00CA11AF">
        <w:rPr>
          <w:rFonts w:eastAsia="Calibri"/>
          <w:spacing w:val="58"/>
          <w:sz w:val="24"/>
          <w:szCs w:val="24"/>
        </w:rPr>
        <w:t xml:space="preserve"> </w:t>
      </w:r>
      <w:r w:rsidRPr="00CA11AF">
        <w:rPr>
          <w:rFonts w:eastAsia="Calibri"/>
          <w:sz w:val="24"/>
          <w:szCs w:val="24"/>
        </w:rPr>
        <w:t>определяются</w:t>
      </w:r>
      <w:r w:rsidRPr="00CA11AF">
        <w:rPr>
          <w:rFonts w:eastAsia="Calibri"/>
          <w:spacing w:val="57"/>
          <w:sz w:val="24"/>
          <w:szCs w:val="24"/>
        </w:rPr>
        <w:t xml:space="preserve"> </w:t>
      </w:r>
      <w:r w:rsidRPr="00CA11AF">
        <w:rPr>
          <w:rFonts w:eastAsia="Calibri"/>
          <w:sz w:val="24"/>
          <w:szCs w:val="24"/>
        </w:rPr>
        <w:t>(приказом)</w:t>
      </w:r>
      <w:r w:rsidRPr="00CA11AF">
        <w:rPr>
          <w:rFonts w:eastAsia="Calibri"/>
          <w:spacing w:val="56"/>
          <w:sz w:val="24"/>
          <w:szCs w:val="24"/>
        </w:rPr>
        <w:t xml:space="preserve"> </w:t>
      </w:r>
      <w:r w:rsidRPr="00CA11AF">
        <w:rPr>
          <w:rFonts w:eastAsia="Calibri"/>
          <w:sz w:val="24"/>
          <w:szCs w:val="24"/>
        </w:rPr>
        <w:t>из</w:t>
      </w:r>
      <w:r w:rsidRPr="00CA11AF">
        <w:rPr>
          <w:rFonts w:eastAsia="Calibri"/>
          <w:spacing w:val="58"/>
          <w:sz w:val="24"/>
          <w:szCs w:val="24"/>
        </w:rPr>
        <w:t xml:space="preserve"> </w:t>
      </w:r>
      <w:r w:rsidRPr="00CA11AF">
        <w:rPr>
          <w:rFonts w:eastAsia="Calibri"/>
          <w:sz w:val="24"/>
          <w:szCs w:val="24"/>
        </w:rPr>
        <w:t>состава</w:t>
      </w:r>
      <w:r w:rsidRPr="00CA11AF">
        <w:rPr>
          <w:rFonts w:eastAsia="Calibri"/>
          <w:spacing w:val="56"/>
          <w:sz w:val="24"/>
          <w:szCs w:val="24"/>
        </w:rPr>
        <w:t xml:space="preserve"> </w:t>
      </w:r>
      <w:r w:rsidRPr="00CA11AF">
        <w:rPr>
          <w:rFonts w:eastAsia="Calibri"/>
          <w:sz w:val="24"/>
          <w:szCs w:val="24"/>
        </w:rPr>
        <w:t>представителей команд и</w:t>
      </w:r>
      <w:r w:rsidRPr="00CA11AF">
        <w:rPr>
          <w:rFonts w:eastAsia="Calibri"/>
          <w:spacing w:val="1"/>
          <w:sz w:val="24"/>
          <w:szCs w:val="24"/>
        </w:rPr>
        <w:t xml:space="preserve"> </w:t>
      </w:r>
      <w:r w:rsidRPr="00CA11AF">
        <w:rPr>
          <w:rFonts w:eastAsia="Calibri"/>
          <w:sz w:val="24"/>
          <w:szCs w:val="24"/>
        </w:rPr>
        <w:t>судей, имеющих</w:t>
      </w:r>
      <w:r w:rsidRPr="00CA11AF">
        <w:rPr>
          <w:rFonts w:eastAsia="Calibri"/>
          <w:spacing w:val="2"/>
          <w:sz w:val="24"/>
          <w:szCs w:val="24"/>
        </w:rPr>
        <w:t xml:space="preserve"> </w:t>
      </w:r>
      <w:r w:rsidRPr="00CA11AF">
        <w:rPr>
          <w:rFonts w:eastAsia="Calibri"/>
          <w:sz w:val="24"/>
          <w:szCs w:val="24"/>
        </w:rPr>
        <w:t>соответствующую квалификацию.</w:t>
      </w:r>
    </w:p>
    <w:p w:rsidR="00CA11AF" w:rsidRPr="00CA11AF" w:rsidRDefault="00AC344A" w:rsidP="00AC344A">
      <w:pPr>
        <w:widowControl/>
        <w:tabs>
          <w:tab w:val="left" w:pos="993"/>
        </w:tabs>
        <w:kinsoku w:val="0"/>
        <w:overflowPunct w:val="0"/>
        <w:autoSpaceDE w:val="0"/>
        <w:autoSpaceDN w:val="0"/>
        <w:adjustRightInd w:val="0"/>
        <w:ind w:firstLine="709"/>
        <w:jc w:val="both"/>
        <w:rPr>
          <w:rFonts w:eastAsia="Calibri"/>
          <w:sz w:val="24"/>
          <w:szCs w:val="24"/>
        </w:rPr>
      </w:pPr>
      <w:r>
        <w:rPr>
          <w:rFonts w:eastAsia="Calibri"/>
          <w:sz w:val="24"/>
          <w:szCs w:val="24"/>
        </w:rPr>
        <w:t xml:space="preserve">4.4. </w:t>
      </w:r>
      <w:r w:rsidR="00CA11AF" w:rsidRPr="00CA11AF">
        <w:rPr>
          <w:rFonts w:eastAsia="Calibri"/>
          <w:sz w:val="24"/>
          <w:szCs w:val="24"/>
        </w:rPr>
        <w:t>Жюри мероприятия</w:t>
      </w:r>
      <w:r w:rsidR="00CA11AF" w:rsidRPr="00CA11AF">
        <w:rPr>
          <w:rFonts w:eastAsia="Calibri"/>
          <w:spacing w:val="-3"/>
          <w:sz w:val="24"/>
          <w:szCs w:val="24"/>
        </w:rPr>
        <w:t xml:space="preserve"> </w:t>
      </w:r>
      <w:r w:rsidR="00CA11AF" w:rsidRPr="00CA11AF">
        <w:rPr>
          <w:rFonts w:eastAsia="Calibri"/>
          <w:sz w:val="24"/>
          <w:szCs w:val="24"/>
        </w:rPr>
        <w:t>выполняет следующие</w:t>
      </w:r>
      <w:r w:rsidR="00CA11AF" w:rsidRPr="00CA11AF">
        <w:rPr>
          <w:rFonts w:eastAsia="Calibri"/>
          <w:spacing w:val="1"/>
          <w:sz w:val="24"/>
          <w:szCs w:val="24"/>
        </w:rPr>
        <w:t xml:space="preserve"> </w:t>
      </w:r>
      <w:r w:rsidR="00CA11AF" w:rsidRPr="00CA11AF">
        <w:rPr>
          <w:rFonts w:eastAsia="Calibri"/>
          <w:sz w:val="24"/>
          <w:szCs w:val="24"/>
        </w:rPr>
        <w:t>функции:</w:t>
      </w:r>
    </w:p>
    <w:p w:rsidR="00CA11AF" w:rsidRPr="00CA11AF" w:rsidRDefault="00CA11AF" w:rsidP="00325237">
      <w:pPr>
        <w:widowControl/>
        <w:numPr>
          <w:ilvl w:val="0"/>
          <w:numId w:val="127"/>
        </w:numPr>
        <w:tabs>
          <w:tab w:val="left" w:pos="993"/>
          <w:tab w:val="left" w:pos="1218"/>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изучает</w:t>
      </w:r>
      <w:r w:rsidRPr="00CA11AF">
        <w:rPr>
          <w:rFonts w:eastAsia="Calibri"/>
          <w:spacing w:val="49"/>
          <w:sz w:val="24"/>
          <w:szCs w:val="24"/>
        </w:rPr>
        <w:t xml:space="preserve"> </w:t>
      </w:r>
      <w:r w:rsidRPr="00CA11AF">
        <w:rPr>
          <w:rFonts w:eastAsia="Calibri"/>
          <w:sz w:val="24"/>
          <w:szCs w:val="24"/>
        </w:rPr>
        <w:t>конкурсные</w:t>
      </w:r>
      <w:r w:rsidRPr="00CA11AF">
        <w:rPr>
          <w:rFonts w:eastAsia="Calibri"/>
          <w:spacing w:val="48"/>
          <w:sz w:val="24"/>
          <w:szCs w:val="24"/>
        </w:rPr>
        <w:t xml:space="preserve"> </w:t>
      </w:r>
      <w:r w:rsidRPr="00CA11AF">
        <w:rPr>
          <w:rFonts w:eastAsia="Calibri"/>
          <w:sz w:val="24"/>
          <w:szCs w:val="24"/>
        </w:rPr>
        <w:t>материалы,</w:t>
      </w:r>
      <w:r w:rsidRPr="00CA11AF">
        <w:rPr>
          <w:rFonts w:eastAsia="Calibri"/>
          <w:spacing w:val="47"/>
          <w:sz w:val="24"/>
          <w:szCs w:val="24"/>
        </w:rPr>
        <w:t xml:space="preserve"> </w:t>
      </w:r>
      <w:r w:rsidRPr="00CA11AF">
        <w:rPr>
          <w:rFonts w:eastAsia="Calibri"/>
          <w:sz w:val="24"/>
          <w:szCs w:val="24"/>
        </w:rPr>
        <w:t>присланные</w:t>
      </w:r>
      <w:r w:rsidRPr="00CA11AF">
        <w:rPr>
          <w:rFonts w:eastAsia="Calibri"/>
          <w:spacing w:val="46"/>
          <w:sz w:val="24"/>
          <w:szCs w:val="24"/>
        </w:rPr>
        <w:t xml:space="preserve"> </w:t>
      </w:r>
      <w:r w:rsidRPr="00CA11AF">
        <w:rPr>
          <w:rFonts w:eastAsia="Calibri"/>
          <w:sz w:val="24"/>
          <w:szCs w:val="24"/>
        </w:rPr>
        <w:t>для</w:t>
      </w:r>
      <w:r w:rsidRPr="00CA11AF">
        <w:rPr>
          <w:rFonts w:eastAsia="Calibri"/>
          <w:spacing w:val="56"/>
          <w:sz w:val="24"/>
          <w:szCs w:val="24"/>
        </w:rPr>
        <w:t xml:space="preserve"> </w:t>
      </w:r>
      <w:r w:rsidRPr="00CA11AF">
        <w:rPr>
          <w:rFonts w:eastAsia="Calibri"/>
          <w:sz w:val="24"/>
          <w:szCs w:val="24"/>
        </w:rPr>
        <w:t>участия</w:t>
      </w:r>
      <w:r w:rsidRPr="00CA11AF">
        <w:rPr>
          <w:rFonts w:eastAsia="Calibri"/>
          <w:spacing w:val="47"/>
          <w:sz w:val="24"/>
          <w:szCs w:val="24"/>
        </w:rPr>
        <w:t xml:space="preserve"> </w:t>
      </w:r>
      <w:r w:rsidRPr="00CA11AF">
        <w:rPr>
          <w:rFonts w:eastAsia="Calibri"/>
          <w:sz w:val="24"/>
          <w:szCs w:val="24"/>
        </w:rPr>
        <w:t>в</w:t>
      </w:r>
      <w:r w:rsidRPr="00CA11AF">
        <w:rPr>
          <w:rFonts w:eastAsia="Calibri"/>
          <w:spacing w:val="47"/>
          <w:sz w:val="24"/>
          <w:szCs w:val="24"/>
        </w:rPr>
        <w:t xml:space="preserve"> </w:t>
      </w:r>
      <w:r w:rsidRPr="00CA11AF">
        <w:rPr>
          <w:rFonts w:eastAsia="Calibri"/>
          <w:sz w:val="24"/>
          <w:szCs w:val="24"/>
        </w:rPr>
        <w:t>заочном</w:t>
      </w:r>
      <w:r w:rsidRPr="00CA11AF">
        <w:rPr>
          <w:rFonts w:eastAsia="Calibri"/>
          <w:spacing w:val="47"/>
          <w:sz w:val="24"/>
          <w:szCs w:val="24"/>
        </w:rPr>
        <w:t xml:space="preserve"> </w:t>
      </w:r>
      <w:r w:rsidRPr="00CA11AF">
        <w:rPr>
          <w:rFonts w:eastAsia="Calibri"/>
          <w:sz w:val="24"/>
          <w:szCs w:val="24"/>
        </w:rPr>
        <w:t>этапе мероприятия,</w:t>
      </w:r>
      <w:r w:rsidRPr="00CA11AF">
        <w:rPr>
          <w:rFonts w:eastAsia="Calibri"/>
          <w:spacing w:val="29"/>
          <w:sz w:val="24"/>
          <w:szCs w:val="24"/>
        </w:rPr>
        <w:t xml:space="preserve"> </w:t>
      </w:r>
      <w:r w:rsidRPr="00CA11AF">
        <w:rPr>
          <w:rFonts w:eastAsia="Calibri"/>
          <w:sz w:val="24"/>
          <w:szCs w:val="24"/>
        </w:rPr>
        <w:t>критерии</w:t>
      </w:r>
      <w:r w:rsidRPr="00CA11AF">
        <w:rPr>
          <w:rFonts w:eastAsia="Calibri"/>
          <w:spacing w:val="32"/>
          <w:sz w:val="24"/>
          <w:szCs w:val="24"/>
        </w:rPr>
        <w:t xml:space="preserve"> </w:t>
      </w:r>
      <w:r w:rsidRPr="00CA11AF">
        <w:rPr>
          <w:rFonts w:eastAsia="Calibri"/>
          <w:sz w:val="24"/>
          <w:szCs w:val="24"/>
        </w:rPr>
        <w:t>оценивания,</w:t>
      </w:r>
      <w:r w:rsidRPr="00CA11AF">
        <w:rPr>
          <w:rFonts w:eastAsia="Calibri"/>
          <w:spacing w:val="33"/>
          <w:sz w:val="24"/>
          <w:szCs w:val="24"/>
        </w:rPr>
        <w:t xml:space="preserve"> </w:t>
      </w:r>
      <w:r w:rsidRPr="00CA11AF">
        <w:rPr>
          <w:rFonts w:eastAsia="Calibri"/>
          <w:sz w:val="24"/>
          <w:szCs w:val="24"/>
        </w:rPr>
        <w:t>определяет</w:t>
      </w:r>
      <w:r w:rsidRPr="00CA11AF">
        <w:rPr>
          <w:rFonts w:eastAsia="Calibri"/>
          <w:spacing w:val="36"/>
          <w:sz w:val="24"/>
          <w:szCs w:val="24"/>
        </w:rPr>
        <w:t xml:space="preserve"> </w:t>
      </w:r>
      <w:r w:rsidRPr="00CA11AF">
        <w:rPr>
          <w:rFonts w:eastAsia="Calibri"/>
          <w:sz w:val="24"/>
          <w:szCs w:val="24"/>
        </w:rPr>
        <w:t>участников</w:t>
      </w:r>
      <w:r w:rsidRPr="00CA11AF">
        <w:rPr>
          <w:rFonts w:eastAsia="Calibri"/>
          <w:spacing w:val="32"/>
          <w:sz w:val="24"/>
          <w:szCs w:val="24"/>
        </w:rPr>
        <w:t xml:space="preserve"> </w:t>
      </w:r>
      <w:r w:rsidRPr="00CA11AF">
        <w:rPr>
          <w:rFonts w:eastAsia="Calibri"/>
          <w:sz w:val="24"/>
          <w:szCs w:val="24"/>
        </w:rPr>
        <w:t>мероприятия</w:t>
      </w:r>
      <w:r w:rsidRPr="00CA11AF">
        <w:rPr>
          <w:rFonts w:eastAsia="Calibri"/>
          <w:spacing w:val="33"/>
          <w:sz w:val="24"/>
          <w:szCs w:val="24"/>
        </w:rPr>
        <w:t xml:space="preserve"> </w:t>
      </w:r>
      <w:r w:rsidRPr="00CA11AF">
        <w:rPr>
          <w:rFonts w:eastAsia="Calibri"/>
          <w:sz w:val="24"/>
          <w:szCs w:val="24"/>
        </w:rPr>
        <w:t>очного</w:t>
      </w:r>
      <w:r w:rsidRPr="00CA11AF">
        <w:rPr>
          <w:rFonts w:eastAsia="Calibri"/>
          <w:spacing w:val="30"/>
          <w:sz w:val="24"/>
          <w:szCs w:val="24"/>
        </w:rPr>
        <w:t xml:space="preserve"> </w:t>
      </w:r>
      <w:r w:rsidRPr="00CA11AF">
        <w:rPr>
          <w:rFonts w:eastAsia="Calibri"/>
          <w:sz w:val="24"/>
          <w:szCs w:val="24"/>
        </w:rPr>
        <w:t>этапа</w:t>
      </w:r>
      <w:r w:rsidRPr="00CA11AF">
        <w:rPr>
          <w:rFonts w:eastAsia="Calibri"/>
          <w:spacing w:val="32"/>
          <w:sz w:val="24"/>
          <w:szCs w:val="24"/>
        </w:rPr>
        <w:t xml:space="preserve"> </w:t>
      </w:r>
      <w:r w:rsidRPr="00CA11AF">
        <w:rPr>
          <w:rFonts w:eastAsia="Calibri"/>
          <w:sz w:val="24"/>
          <w:szCs w:val="24"/>
        </w:rPr>
        <w:t>в соответствии с</w:t>
      </w:r>
      <w:r w:rsidRPr="00CA11AF">
        <w:rPr>
          <w:rFonts w:eastAsia="Calibri"/>
          <w:spacing w:val="-1"/>
          <w:sz w:val="24"/>
          <w:szCs w:val="24"/>
        </w:rPr>
        <w:t xml:space="preserve"> </w:t>
      </w:r>
      <w:r w:rsidRPr="00CA11AF">
        <w:rPr>
          <w:rFonts w:eastAsia="Calibri"/>
          <w:sz w:val="24"/>
          <w:szCs w:val="24"/>
        </w:rPr>
        <w:t>данным</w:t>
      </w:r>
      <w:r w:rsidRPr="00CA11AF">
        <w:rPr>
          <w:rFonts w:eastAsia="Calibri"/>
          <w:spacing w:val="-2"/>
          <w:sz w:val="24"/>
          <w:szCs w:val="24"/>
        </w:rPr>
        <w:t xml:space="preserve"> </w:t>
      </w:r>
      <w:r w:rsidRPr="00CA11AF">
        <w:rPr>
          <w:rFonts w:eastAsia="Calibri"/>
          <w:sz w:val="24"/>
          <w:szCs w:val="24"/>
        </w:rPr>
        <w:t>Положением;</w:t>
      </w:r>
    </w:p>
    <w:p w:rsidR="00CA11AF" w:rsidRPr="00CA11AF" w:rsidRDefault="00CA11AF" w:rsidP="00325237">
      <w:pPr>
        <w:widowControl/>
        <w:numPr>
          <w:ilvl w:val="0"/>
          <w:numId w:val="127"/>
        </w:numPr>
        <w:tabs>
          <w:tab w:val="left" w:pos="993"/>
          <w:tab w:val="left" w:pos="1256"/>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изучает</w:t>
      </w:r>
      <w:r w:rsidRPr="00CA11AF">
        <w:rPr>
          <w:rFonts w:eastAsia="Calibri"/>
          <w:spacing w:val="27"/>
          <w:sz w:val="24"/>
          <w:szCs w:val="24"/>
        </w:rPr>
        <w:t xml:space="preserve"> </w:t>
      </w:r>
      <w:r w:rsidRPr="00CA11AF">
        <w:rPr>
          <w:rFonts w:eastAsia="Calibri"/>
          <w:sz w:val="24"/>
          <w:szCs w:val="24"/>
        </w:rPr>
        <w:t>тестовые</w:t>
      </w:r>
      <w:r w:rsidRPr="00CA11AF">
        <w:rPr>
          <w:rFonts w:eastAsia="Calibri"/>
          <w:spacing w:val="27"/>
          <w:sz w:val="24"/>
          <w:szCs w:val="24"/>
        </w:rPr>
        <w:t xml:space="preserve"> </w:t>
      </w:r>
      <w:r w:rsidRPr="00CA11AF">
        <w:rPr>
          <w:rFonts w:eastAsia="Calibri"/>
          <w:sz w:val="24"/>
          <w:szCs w:val="24"/>
        </w:rPr>
        <w:t>задания</w:t>
      </w:r>
      <w:r w:rsidRPr="00CA11AF">
        <w:rPr>
          <w:rFonts w:eastAsia="Calibri"/>
          <w:spacing w:val="26"/>
          <w:sz w:val="24"/>
          <w:szCs w:val="24"/>
        </w:rPr>
        <w:t xml:space="preserve"> </w:t>
      </w:r>
      <w:r w:rsidRPr="00CA11AF">
        <w:rPr>
          <w:rFonts w:eastAsia="Calibri"/>
          <w:sz w:val="24"/>
          <w:szCs w:val="24"/>
        </w:rPr>
        <w:t>теоретической</w:t>
      </w:r>
      <w:r w:rsidRPr="00CA11AF">
        <w:rPr>
          <w:rFonts w:eastAsia="Calibri"/>
          <w:spacing w:val="27"/>
          <w:sz w:val="24"/>
          <w:szCs w:val="24"/>
        </w:rPr>
        <w:t xml:space="preserve"> </w:t>
      </w:r>
      <w:r w:rsidRPr="00CA11AF">
        <w:rPr>
          <w:rFonts w:eastAsia="Calibri"/>
          <w:sz w:val="24"/>
          <w:szCs w:val="24"/>
        </w:rPr>
        <w:t>части</w:t>
      </w:r>
      <w:r w:rsidRPr="00CA11AF">
        <w:rPr>
          <w:rFonts w:eastAsia="Calibri"/>
          <w:spacing w:val="27"/>
          <w:sz w:val="24"/>
          <w:szCs w:val="24"/>
        </w:rPr>
        <w:t xml:space="preserve"> </w:t>
      </w:r>
      <w:r w:rsidRPr="00CA11AF">
        <w:rPr>
          <w:rFonts w:eastAsia="Calibri"/>
          <w:sz w:val="24"/>
          <w:szCs w:val="24"/>
        </w:rPr>
        <w:t>очного</w:t>
      </w:r>
      <w:r w:rsidRPr="00CA11AF">
        <w:rPr>
          <w:rFonts w:eastAsia="Calibri"/>
          <w:spacing w:val="26"/>
          <w:sz w:val="24"/>
          <w:szCs w:val="24"/>
        </w:rPr>
        <w:t xml:space="preserve"> </w:t>
      </w:r>
      <w:r w:rsidRPr="00CA11AF">
        <w:rPr>
          <w:rFonts w:eastAsia="Calibri"/>
          <w:sz w:val="24"/>
          <w:szCs w:val="24"/>
        </w:rPr>
        <w:t>этапа</w:t>
      </w:r>
      <w:r w:rsidRPr="00CA11AF">
        <w:rPr>
          <w:rFonts w:eastAsia="Calibri"/>
          <w:spacing w:val="25"/>
          <w:sz w:val="24"/>
          <w:szCs w:val="24"/>
        </w:rPr>
        <w:t xml:space="preserve"> </w:t>
      </w:r>
      <w:r w:rsidRPr="00CA11AF">
        <w:rPr>
          <w:rFonts w:eastAsia="Calibri"/>
          <w:sz w:val="24"/>
          <w:szCs w:val="24"/>
        </w:rPr>
        <w:t>Городской</w:t>
      </w:r>
      <w:r w:rsidRPr="00CA11AF">
        <w:rPr>
          <w:rFonts w:eastAsia="Calibri"/>
          <w:spacing w:val="-1"/>
          <w:sz w:val="24"/>
          <w:szCs w:val="24"/>
        </w:rPr>
        <w:t xml:space="preserve"> </w:t>
      </w:r>
      <w:r w:rsidRPr="00CA11AF">
        <w:rPr>
          <w:rFonts w:eastAsia="Calibri"/>
          <w:sz w:val="24"/>
          <w:szCs w:val="24"/>
        </w:rPr>
        <w:t>Олимпиады</w:t>
      </w:r>
      <w:r w:rsidRPr="00CA11AF">
        <w:rPr>
          <w:rFonts w:eastAsia="Calibri"/>
          <w:spacing w:val="32"/>
          <w:sz w:val="24"/>
          <w:szCs w:val="24"/>
        </w:rPr>
        <w:t xml:space="preserve"> </w:t>
      </w:r>
      <w:r w:rsidRPr="00CA11AF">
        <w:rPr>
          <w:rFonts w:eastAsia="Calibri"/>
          <w:sz w:val="24"/>
          <w:szCs w:val="24"/>
        </w:rPr>
        <w:t>по</w:t>
      </w:r>
      <w:r w:rsidRPr="00CA11AF">
        <w:rPr>
          <w:rFonts w:eastAsia="Calibri"/>
          <w:spacing w:val="30"/>
          <w:sz w:val="24"/>
          <w:szCs w:val="24"/>
        </w:rPr>
        <w:t xml:space="preserve"> </w:t>
      </w:r>
      <w:r w:rsidRPr="00CA11AF">
        <w:rPr>
          <w:rFonts w:eastAsia="Calibri"/>
          <w:sz w:val="24"/>
          <w:szCs w:val="24"/>
        </w:rPr>
        <w:t>ракетомоделированию,</w:t>
      </w:r>
      <w:r w:rsidRPr="00CA11AF">
        <w:rPr>
          <w:rFonts w:eastAsia="Calibri"/>
          <w:spacing w:val="33"/>
          <w:sz w:val="24"/>
          <w:szCs w:val="24"/>
        </w:rPr>
        <w:t xml:space="preserve"> </w:t>
      </w:r>
      <w:r w:rsidRPr="00CA11AF">
        <w:rPr>
          <w:rFonts w:eastAsia="Calibri"/>
          <w:sz w:val="24"/>
          <w:szCs w:val="24"/>
        </w:rPr>
        <w:t>осуществляет</w:t>
      </w:r>
      <w:r w:rsidRPr="00CA11AF">
        <w:rPr>
          <w:rFonts w:eastAsia="Calibri"/>
          <w:spacing w:val="34"/>
          <w:sz w:val="24"/>
          <w:szCs w:val="24"/>
        </w:rPr>
        <w:t xml:space="preserve"> </w:t>
      </w:r>
      <w:r w:rsidRPr="00CA11AF">
        <w:rPr>
          <w:rFonts w:eastAsia="Calibri"/>
          <w:sz w:val="24"/>
          <w:szCs w:val="24"/>
        </w:rPr>
        <w:t>контроль</w:t>
      </w:r>
      <w:r w:rsidRPr="00CA11AF">
        <w:rPr>
          <w:rFonts w:eastAsia="Calibri"/>
          <w:spacing w:val="31"/>
          <w:sz w:val="24"/>
          <w:szCs w:val="24"/>
        </w:rPr>
        <w:t xml:space="preserve"> </w:t>
      </w:r>
      <w:r w:rsidRPr="00CA11AF">
        <w:rPr>
          <w:rFonts w:eastAsia="Calibri"/>
          <w:sz w:val="24"/>
          <w:szCs w:val="24"/>
        </w:rPr>
        <w:t>за</w:t>
      </w:r>
      <w:r w:rsidRPr="00CA11AF">
        <w:rPr>
          <w:rFonts w:eastAsia="Calibri"/>
          <w:spacing w:val="32"/>
          <w:sz w:val="24"/>
          <w:szCs w:val="24"/>
        </w:rPr>
        <w:t xml:space="preserve"> </w:t>
      </w:r>
      <w:r w:rsidRPr="00CA11AF">
        <w:rPr>
          <w:rFonts w:eastAsia="Calibri"/>
          <w:sz w:val="24"/>
          <w:szCs w:val="24"/>
        </w:rPr>
        <w:t>работой</w:t>
      </w:r>
      <w:r w:rsidRPr="00CA11AF">
        <w:rPr>
          <w:rFonts w:eastAsia="Calibri"/>
          <w:spacing w:val="36"/>
          <w:sz w:val="24"/>
          <w:szCs w:val="24"/>
        </w:rPr>
        <w:t xml:space="preserve"> </w:t>
      </w:r>
      <w:r w:rsidRPr="00CA11AF">
        <w:rPr>
          <w:rFonts w:eastAsia="Calibri"/>
          <w:sz w:val="24"/>
          <w:szCs w:val="24"/>
        </w:rPr>
        <w:t>участников</w:t>
      </w:r>
      <w:r w:rsidRPr="00CA11AF">
        <w:rPr>
          <w:rFonts w:eastAsia="Calibri"/>
          <w:spacing w:val="32"/>
          <w:sz w:val="24"/>
          <w:szCs w:val="24"/>
        </w:rPr>
        <w:t xml:space="preserve"> </w:t>
      </w:r>
      <w:r w:rsidRPr="00CA11AF">
        <w:rPr>
          <w:rFonts w:eastAsia="Calibri"/>
          <w:sz w:val="24"/>
          <w:szCs w:val="24"/>
        </w:rPr>
        <w:t>во</w:t>
      </w:r>
      <w:r w:rsidRPr="00CA11AF">
        <w:rPr>
          <w:rFonts w:eastAsia="Calibri"/>
          <w:spacing w:val="-1"/>
          <w:sz w:val="24"/>
          <w:szCs w:val="24"/>
        </w:rPr>
        <w:t xml:space="preserve"> </w:t>
      </w:r>
      <w:r w:rsidRPr="00CA11AF">
        <w:rPr>
          <w:rFonts w:eastAsia="Calibri"/>
          <w:sz w:val="24"/>
          <w:szCs w:val="24"/>
        </w:rPr>
        <w:t>время очного этапа</w:t>
      </w:r>
      <w:r w:rsidRPr="00CA11AF">
        <w:rPr>
          <w:rFonts w:eastAsia="Calibri"/>
          <w:spacing w:val="-1"/>
          <w:sz w:val="24"/>
          <w:szCs w:val="24"/>
        </w:rPr>
        <w:t xml:space="preserve"> </w:t>
      </w:r>
      <w:r w:rsidRPr="00CA11AF">
        <w:rPr>
          <w:rFonts w:eastAsia="Calibri"/>
          <w:sz w:val="24"/>
          <w:szCs w:val="24"/>
        </w:rPr>
        <w:t>мероприятия;</w:t>
      </w:r>
    </w:p>
    <w:p w:rsidR="00CA11AF" w:rsidRPr="00CA11AF" w:rsidRDefault="00CA11AF" w:rsidP="00325237">
      <w:pPr>
        <w:widowControl/>
        <w:numPr>
          <w:ilvl w:val="0"/>
          <w:numId w:val="127"/>
        </w:numPr>
        <w:tabs>
          <w:tab w:val="left" w:pos="993"/>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осуществляет проверку</w:t>
      </w:r>
      <w:r w:rsidRPr="00CA11AF">
        <w:rPr>
          <w:rFonts w:eastAsia="Calibri"/>
          <w:spacing w:val="-3"/>
          <w:sz w:val="24"/>
          <w:szCs w:val="24"/>
        </w:rPr>
        <w:t xml:space="preserve"> </w:t>
      </w:r>
      <w:r w:rsidRPr="00CA11AF">
        <w:rPr>
          <w:rFonts w:eastAsia="Calibri"/>
          <w:sz w:val="24"/>
          <w:szCs w:val="24"/>
        </w:rPr>
        <w:t>и оценку</w:t>
      </w:r>
      <w:r w:rsidRPr="00CA11AF">
        <w:rPr>
          <w:rFonts w:eastAsia="Calibri"/>
          <w:spacing w:val="-5"/>
          <w:sz w:val="24"/>
          <w:szCs w:val="24"/>
        </w:rPr>
        <w:t xml:space="preserve"> </w:t>
      </w:r>
      <w:r w:rsidRPr="00CA11AF">
        <w:rPr>
          <w:rFonts w:eastAsia="Calibri"/>
          <w:sz w:val="24"/>
          <w:szCs w:val="24"/>
        </w:rPr>
        <w:t>результатов;</w:t>
      </w:r>
    </w:p>
    <w:p w:rsidR="00CA11AF" w:rsidRPr="00CA11AF" w:rsidRDefault="00CA11AF" w:rsidP="00325237">
      <w:pPr>
        <w:widowControl/>
        <w:numPr>
          <w:ilvl w:val="0"/>
          <w:numId w:val="127"/>
        </w:numPr>
        <w:tabs>
          <w:tab w:val="left" w:pos="993"/>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рассматривает апелляции</w:t>
      </w:r>
      <w:r w:rsidRPr="00CA11AF">
        <w:rPr>
          <w:rFonts w:eastAsia="Calibri"/>
          <w:spacing w:val="3"/>
          <w:sz w:val="24"/>
          <w:szCs w:val="24"/>
        </w:rPr>
        <w:t xml:space="preserve"> </w:t>
      </w:r>
      <w:r w:rsidRPr="00CA11AF">
        <w:rPr>
          <w:rFonts w:eastAsia="Calibri"/>
          <w:sz w:val="24"/>
          <w:szCs w:val="24"/>
        </w:rPr>
        <w:t>участников;</w:t>
      </w:r>
    </w:p>
    <w:p w:rsidR="00CA11AF" w:rsidRPr="00CA11AF" w:rsidRDefault="00CA11AF" w:rsidP="00325237">
      <w:pPr>
        <w:widowControl/>
        <w:numPr>
          <w:ilvl w:val="0"/>
          <w:numId w:val="127"/>
        </w:numPr>
        <w:tabs>
          <w:tab w:val="left" w:pos="993"/>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определяет</w:t>
      </w:r>
      <w:r w:rsidRPr="00CA11AF">
        <w:rPr>
          <w:rFonts w:eastAsia="Calibri"/>
          <w:spacing w:val="58"/>
          <w:sz w:val="24"/>
          <w:szCs w:val="24"/>
        </w:rPr>
        <w:t xml:space="preserve"> </w:t>
      </w:r>
      <w:r w:rsidRPr="00CA11AF">
        <w:rPr>
          <w:rFonts w:eastAsia="Calibri"/>
          <w:sz w:val="24"/>
          <w:szCs w:val="24"/>
        </w:rPr>
        <w:t>победителей</w:t>
      </w:r>
      <w:r w:rsidRPr="00CA11AF">
        <w:rPr>
          <w:rFonts w:eastAsia="Calibri"/>
          <w:spacing w:val="58"/>
          <w:sz w:val="24"/>
          <w:szCs w:val="24"/>
        </w:rPr>
        <w:t xml:space="preserve"> </w:t>
      </w:r>
      <w:r w:rsidRPr="00CA11AF">
        <w:rPr>
          <w:rFonts w:eastAsia="Calibri"/>
          <w:sz w:val="24"/>
          <w:szCs w:val="24"/>
        </w:rPr>
        <w:t>и</w:t>
      </w:r>
      <w:r w:rsidRPr="00CA11AF">
        <w:rPr>
          <w:rFonts w:eastAsia="Calibri"/>
          <w:spacing w:val="58"/>
          <w:sz w:val="24"/>
          <w:szCs w:val="24"/>
        </w:rPr>
        <w:t xml:space="preserve"> </w:t>
      </w:r>
      <w:r w:rsidRPr="00CA11AF">
        <w:rPr>
          <w:rFonts w:eastAsia="Calibri"/>
          <w:sz w:val="24"/>
          <w:szCs w:val="24"/>
        </w:rPr>
        <w:t>призеров</w:t>
      </w:r>
      <w:r w:rsidRPr="00CA11AF">
        <w:rPr>
          <w:rFonts w:eastAsia="Calibri"/>
          <w:spacing w:val="56"/>
          <w:sz w:val="24"/>
          <w:szCs w:val="24"/>
        </w:rPr>
        <w:t xml:space="preserve"> </w:t>
      </w:r>
      <w:r w:rsidRPr="00CA11AF">
        <w:rPr>
          <w:rFonts w:eastAsia="Calibri"/>
          <w:sz w:val="24"/>
          <w:szCs w:val="24"/>
        </w:rPr>
        <w:t>Городской</w:t>
      </w:r>
      <w:r w:rsidRPr="00CA11AF">
        <w:rPr>
          <w:rFonts w:eastAsia="Calibri"/>
          <w:spacing w:val="59"/>
          <w:sz w:val="24"/>
          <w:szCs w:val="24"/>
        </w:rPr>
        <w:t xml:space="preserve"> </w:t>
      </w:r>
      <w:r w:rsidRPr="00CA11AF">
        <w:rPr>
          <w:rFonts w:eastAsia="Calibri"/>
          <w:sz w:val="24"/>
          <w:szCs w:val="24"/>
        </w:rPr>
        <w:t>Олимпиады</w:t>
      </w:r>
      <w:r w:rsidRPr="00CA11AF">
        <w:rPr>
          <w:rFonts w:eastAsia="Calibri"/>
          <w:spacing w:val="57"/>
          <w:sz w:val="24"/>
          <w:szCs w:val="24"/>
        </w:rPr>
        <w:t xml:space="preserve"> </w:t>
      </w:r>
      <w:r w:rsidRPr="00CA11AF">
        <w:rPr>
          <w:rFonts w:eastAsia="Calibri"/>
          <w:sz w:val="24"/>
          <w:szCs w:val="24"/>
        </w:rPr>
        <w:t>по ракетомоделированию;</w:t>
      </w:r>
    </w:p>
    <w:p w:rsidR="00CA11AF" w:rsidRPr="00CA11AF" w:rsidRDefault="00CA11AF" w:rsidP="00325237">
      <w:pPr>
        <w:widowControl/>
        <w:numPr>
          <w:ilvl w:val="0"/>
          <w:numId w:val="126"/>
        </w:numPr>
        <w:tabs>
          <w:tab w:val="left" w:pos="993"/>
          <w:tab w:val="left" w:pos="1143"/>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оформляет</w:t>
      </w:r>
      <w:r w:rsidRPr="00CA11AF">
        <w:rPr>
          <w:rFonts w:eastAsia="Calibri"/>
          <w:spacing w:val="34"/>
          <w:sz w:val="24"/>
          <w:szCs w:val="24"/>
        </w:rPr>
        <w:t xml:space="preserve"> </w:t>
      </w:r>
      <w:r w:rsidRPr="00CA11AF">
        <w:rPr>
          <w:rFonts w:eastAsia="Calibri"/>
          <w:sz w:val="24"/>
          <w:szCs w:val="24"/>
        </w:rPr>
        <w:t>протокол</w:t>
      </w:r>
      <w:r w:rsidRPr="00CA11AF">
        <w:rPr>
          <w:rFonts w:eastAsia="Calibri"/>
          <w:spacing w:val="36"/>
          <w:sz w:val="24"/>
          <w:szCs w:val="24"/>
        </w:rPr>
        <w:t xml:space="preserve"> </w:t>
      </w:r>
      <w:r w:rsidRPr="00CA11AF">
        <w:rPr>
          <w:rFonts w:eastAsia="Calibri"/>
          <w:sz w:val="24"/>
          <w:szCs w:val="24"/>
        </w:rPr>
        <w:t>заседания</w:t>
      </w:r>
      <w:r w:rsidRPr="00CA11AF">
        <w:rPr>
          <w:rFonts w:eastAsia="Calibri"/>
          <w:spacing w:val="32"/>
          <w:sz w:val="24"/>
          <w:szCs w:val="24"/>
        </w:rPr>
        <w:t xml:space="preserve"> </w:t>
      </w:r>
      <w:r w:rsidRPr="00CA11AF">
        <w:rPr>
          <w:rFonts w:eastAsia="Calibri"/>
          <w:sz w:val="24"/>
          <w:szCs w:val="24"/>
        </w:rPr>
        <w:t>по</w:t>
      </w:r>
      <w:r w:rsidRPr="00CA11AF">
        <w:rPr>
          <w:rFonts w:eastAsia="Calibri"/>
          <w:spacing w:val="33"/>
          <w:sz w:val="24"/>
          <w:szCs w:val="24"/>
        </w:rPr>
        <w:t xml:space="preserve"> </w:t>
      </w:r>
      <w:r w:rsidRPr="00CA11AF">
        <w:rPr>
          <w:rFonts w:eastAsia="Calibri"/>
          <w:sz w:val="24"/>
          <w:szCs w:val="24"/>
        </w:rPr>
        <w:t>определению</w:t>
      </w:r>
      <w:r w:rsidRPr="00CA11AF">
        <w:rPr>
          <w:rFonts w:eastAsia="Calibri"/>
          <w:spacing w:val="33"/>
          <w:sz w:val="24"/>
          <w:szCs w:val="24"/>
        </w:rPr>
        <w:t xml:space="preserve"> </w:t>
      </w:r>
      <w:r w:rsidRPr="00CA11AF">
        <w:rPr>
          <w:rFonts w:eastAsia="Calibri"/>
          <w:sz w:val="24"/>
          <w:szCs w:val="24"/>
        </w:rPr>
        <w:t>победителей</w:t>
      </w:r>
      <w:r w:rsidRPr="00CA11AF">
        <w:rPr>
          <w:rFonts w:eastAsia="Calibri"/>
          <w:spacing w:val="34"/>
          <w:sz w:val="24"/>
          <w:szCs w:val="24"/>
        </w:rPr>
        <w:t xml:space="preserve"> </w:t>
      </w:r>
      <w:r w:rsidRPr="00CA11AF">
        <w:rPr>
          <w:rFonts w:eastAsia="Calibri"/>
          <w:sz w:val="24"/>
          <w:szCs w:val="24"/>
        </w:rPr>
        <w:t>и</w:t>
      </w:r>
      <w:r w:rsidRPr="00CA11AF">
        <w:rPr>
          <w:rFonts w:eastAsia="Calibri"/>
          <w:spacing w:val="34"/>
          <w:sz w:val="24"/>
          <w:szCs w:val="24"/>
        </w:rPr>
        <w:t xml:space="preserve"> </w:t>
      </w:r>
      <w:r w:rsidRPr="00CA11AF">
        <w:rPr>
          <w:rFonts w:eastAsia="Calibri"/>
          <w:sz w:val="24"/>
          <w:szCs w:val="24"/>
        </w:rPr>
        <w:t>призеров</w:t>
      </w:r>
      <w:r w:rsidRPr="00CA11AF">
        <w:rPr>
          <w:rFonts w:eastAsia="Calibri"/>
          <w:spacing w:val="32"/>
          <w:sz w:val="24"/>
          <w:szCs w:val="24"/>
        </w:rPr>
        <w:t xml:space="preserve"> </w:t>
      </w:r>
      <w:r w:rsidRPr="00CA11AF">
        <w:rPr>
          <w:rFonts w:eastAsia="Calibri"/>
          <w:sz w:val="24"/>
          <w:szCs w:val="24"/>
        </w:rPr>
        <w:t>этапов мероприятия</w:t>
      </w:r>
      <w:r w:rsidRPr="00CA11AF">
        <w:rPr>
          <w:rFonts w:eastAsia="Calibri"/>
          <w:spacing w:val="-3"/>
          <w:sz w:val="24"/>
          <w:szCs w:val="24"/>
        </w:rPr>
        <w:t xml:space="preserve"> </w:t>
      </w:r>
      <w:r w:rsidRPr="00CA11AF">
        <w:rPr>
          <w:rFonts w:eastAsia="Calibri"/>
          <w:sz w:val="24"/>
          <w:szCs w:val="24"/>
        </w:rPr>
        <w:t>по каждому</w:t>
      </w:r>
      <w:r w:rsidRPr="00CA11AF">
        <w:rPr>
          <w:rFonts w:eastAsia="Calibri"/>
          <w:spacing w:val="-5"/>
          <w:sz w:val="24"/>
          <w:szCs w:val="24"/>
        </w:rPr>
        <w:t xml:space="preserve"> </w:t>
      </w:r>
      <w:r w:rsidRPr="00CA11AF">
        <w:rPr>
          <w:rFonts w:eastAsia="Calibri"/>
          <w:sz w:val="24"/>
          <w:szCs w:val="24"/>
        </w:rPr>
        <w:t>этапу;</w:t>
      </w:r>
    </w:p>
    <w:p w:rsidR="00CA11AF" w:rsidRPr="00CA11AF" w:rsidRDefault="00CA11AF" w:rsidP="00325237">
      <w:pPr>
        <w:widowControl/>
        <w:numPr>
          <w:ilvl w:val="0"/>
          <w:numId w:val="126"/>
        </w:numPr>
        <w:tabs>
          <w:tab w:val="left" w:pos="993"/>
          <w:tab w:val="left" w:pos="1222"/>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готовит</w:t>
      </w:r>
      <w:r w:rsidRPr="00CA11AF">
        <w:rPr>
          <w:rFonts w:eastAsia="Calibri"/>
          <w:spacing w:val="54"/>
          <w:sz w:val="24"/>
          <w:szCs w:val="24"/>
        </w:rPr>
        <w:t xml:space="preserve"> </w:t>
      </w:r>
      <w:r w:rsidRPr="00CA11AF">
        <w:rPr>
          <w:rFonts w:eastAsia="Calibri"/>
          <w:sz w:val="24"/>
          <w:szCs w:val="24"/>
        </w:rPr>
        <w:t>аналитический</w:t>
      </w:r>
      <w:r w:rsidRPr="00CA11AF">
        <w:rPr>
          <w:rFonts w:eastAsia="Calibri"/>
          <w:spacing w:val="54"/>
          <w:sz w:val="24"/>
          <w:szCs w:val="24"/>
        </w:rPr>
        <w:t xml:space="preserve"> </w:t>
      </w:r>
      <w:r w:rsidRPr="00CA11AF">
        <w:rPr>
          <w:rFonts w:eastAsia="Calibri"/>
          <w:sz w:val="24"/>
          <w:szCs w:val="24"/>
        </w:rPr>
        <w:t>отчет</w:t>
      </w:r>
      <w:r w:rsidRPr="00CA11AF">
        <w:rPr>
          <w:rFonts w:eastAsia="Calibri"/>
          <w:spacing w:val="54"/>
          <w:sz w:val="24"/>
          <w:szCs w:val="24"/>
        </w:rPr>
        <w:t xml:space="preserve"> </w:t>
      </w:r>
      <w:r w:rsidRPr="00CA11AF">
        <w:rPr>
          <w:rFonts w:eastAsia="Calibri"/>
          <w:sz w:val="24"/>
          <w:szCs w:val="24"/>
        </w:rPr>
        <w:t>об</w:t>
      </w:r>
      <w:r w:rsidRPr="00CA11AF">
        <w:rPr>
          <w:rFonts w:eastAsia="Calibri"/>
          <w:spacing w:val="53"/>
          <w:sz w:val="24"/>
          <w:szCs w:val="24"/>
        </w:rPr>
        <w:t xml:space="preserve"> </w:t>
      </w:r>
      <w:r w:rsidRPr="00CA11AF">
        <w:rPr>
          <w:rFonts w:eastAsia="Calibri"/>
          <w:sz w:val="24"/>
          <w:szCs w:val="24"/>
        </w:rPr>
        <w:t>итогах</w:t>
      </w:r>
      <w:r w:rsidRPr="00CA11AF">
        <w:rPr>
          <w:rFonts w:eastAsia="Calibri"/>
          <w:spacing w:val="53"/>
          <w:sz w:val="24"/>
          <w:szCs w:val="24"/>
        </w:rPr>
        <w:t xml:space="preserve"> </w:t>
      </w:r>
      <w:r w:rsidRPr="00CA11AF">
        <w:rPr>
          <w:rFonts w:eastAsia="Calibri"/>
          <w:sz w:val="24"/>
          <w:szCs w:val="24"/>
        </w:rPr>
        <w:t>выполнения</w:t>
      </w:r>
      <w:r w:rsidRPr="00CA11AF">
        <w:rPr>
          <w:rFonts w:eastAsia="Calibri"/>
          <w:spacing w:val="53"/>
          <w:sz w:val="24"/>
          <w:szCs w:val="24"/>
        </w:rPr>
        <w:t xml:space="preserve"> </w:t>
      </w:r>
      <w:r w:rsidRPr="00CA11AF">
        <w:rPr>
          <w:rFonts w:eastAsia="Calibri"/>
          <w:sz w:val="24"/>
          <w:szCs w:val="24"/>
        </w:rPr>
        <w:t>заданий</w:t>
      </w:r>
      <w:r w:rsidRPr="00CA11AF">
        <w:rPr>
          <w:rFonts w:eastAsia="Calibri"/>
          <w:spacing w:val="54"/>
          <w:sz w:val="24"/>
          <w:szCs w:val="24"/>
        </w:rPr>
        <w:t xml:space="preserve"> </w:t>
      </w:r>
      <w:r w:rsidRPr="00CA11AF">
        <w:rPr>
          <w:rFonts w:eastAsia="Calibri"/>
          <w:sz w:val="24"/>
          <w:szCs w:val="24"/>
        </w:rPr>
        <w:t>участниками мероприятия</w:t>
      </w:r>
      <w:r w:rsidRPr="00CA11AF">
        <w:rPr>
          <w:rFonts w:eastAsia="Calibri"/>
          <w:spacing w:val="-3"/>
          <w:sz w:val="24"/>
          <w:szCs w:val="24"/>
        </w:rPr>
        <w:t xml:space="preserve"> </w:t>
      </w:r>
      <w:r w:rsidRPr="00CA11AF">
        <w:rPr>
          <w:rFonts w:eastAsia="Calibri"/>
          <w:sz w:val="24"/>
          <w:szCs w:val="24"/>
        </w:rPr>
        <w:t>и передает</w:t>
      </w:r>
      <w:r w:rsidRPr="00CA11AF">
        <w:rPr>
          <w:rFonts w:eastAsia="Calibri"/>
          <w:spacing w:val="-1"/>
          <w:sz w:val="24"/>
          <w:szCs w:val="24"/>
        </w:rPr>
        <w:t xml:space="preserve"> </w:t>
      </w:r>
      <w:r w:rsidRPr="00CA11AF">
        <w:rPr>
          <w:rFonts w:eastAsia="Calibri"/>
          <w:sz w:val="24"/>
          <w:szCs w:val="24"/>
        </w:rPr>
        <w:t>его в</w:t>
      </w:r>
      <w:r w:rsidRPr="00CA11AF">
        <w:rPr>
          <w:rFonts w:eastAsia="Calibri"/>
          <w:spacing w:val="-1"/>
          <w:sz w:val="24"/>
          <w:szCs w:val="24"/>
        </w:rPr>
        <w:t xml:space="preserve"> </w:t>
      </w:r>
      <w:r w:rsidRPr="00CA11AF">
        <w:rPr>
          <w:rFonts w:eastAsia="Calibri"/>
          <w:sz w:val="24"/>
          <w:szCs w:val="24"/>
        </w:rPr>
        <w:t>оргкомитет.</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color w:val="1154CC"/>
          <w:sz w:val="24"/>
          <w:szCs w:val="24"/>
        </w:rPr>
      </w:pPr>
      <w:r w:rsidRPr="00CA11AF">
        <w:rPr>
          <w:rFonts w:eastAsia="Calibri"/>
          <w:color w:val="000009"/>
          <w:sz w:val="24"/>
          <w:szCs w:val="24"/>
        </w:rPr>
        <w:t>4.5.</w:t>
      </w:r>
      <w:r w:rsidRPr="00CA11AF">
        <w:rPr>
          <w:rFonts w:eastAsia="Calibri"/>
          <w:color w:val="000009"/>
          <w:spacing w:val="18"/>
          <w:sz w:val="24"/>
          <w:szCs w:val="24"/>
        </w:rPr>
        <w:t xml:space="preserve"> </w:t>
      </w:r>
      <w:r w:rsidRPr="00CA11AF">
        <w:rPr>
          <w:rFonts w:eastAsia="Calibri"/>
          <w:color w:val="000009"/>
          <w:sz w:val="24"/>
          <w:szCs w:val="24"/>
        </w:rPr>
        <w:t>Для</w:t>
      </w:r>
      <w:r w:rsidRPr="00CA11AF">
        <w:rPr>
          <w:rFonts w:eastAsia="Calibri"/>
          <w:color w:val="000009"/>
          <w:spacing w:val="21"/>
          <w:sz w:val="24"/>
          <w:szCs w:val="24"/>
        </w:rPr>
        <w:t xml:space="preserve"> </w:t>
      </w:r>
      <w:r w:rsidRPr="00CA11AF">
        <w:rPr>
          <w:rFonts w:eastAsia="Calibri"/>
          <w:color w:val="000009"/>
          <w:sz w:val="24"/>
          <w:szCs w:val="24"/>
        </w:rPr>
        <w:t>участия</w:t>
      </w:r>
      <w:r w:rsidRPr="00CA11AF">
        <w:rPr>
          <w:rFonts w:eastAsia="Calibri"/>
          <w:color w:val="000009"/>
          <w:spacing w:val="17"/>
          <w:sz w:val="24"/>
          <w:szCs w:val="24"/>
        </w:rPr>
        <w:t xml:space="preserve"> </w:t>
      </w:r>
      <w:r w:rsidRPr="00CA11AF">
        <w:rPr>
          <w:rFonts w:eastAsia="Calibri"/>
          <w:color w:val="000009"/>
          <w:sz w:val="24"/>
          <w:szCs w:val="24"/>
        </w:rPr>
        <w:t>в</w:t>
      </w:r>
      <w:r w:rsidRPr="00CA11AF">
        <w:rPr>
          <w:rFonts w:eastAsia="Calibri"/>
          <w:color w:val="000009"/>
          <w:spacing w:val="18"/>
          <w:sz w:val="24"/>
          <w:szCs w:val="24"/>
        </w:rPr>
        <w:t xml:space="preserve"> </w:t>
      </w:r>
      <w:r w:rsidRPr="00CA11AF">
        <w:rPr>
          <w:rFonts w:eastAsia="Calibri"/>
          <w:color w:val="000009"/>
          <w:sz w:val="24"/>
          <w:szCs w:val="24"/>
        </w:rPr>
        <w:t>заочном</w:t>
      </w:r>
      <w:r w:rsidRPr="00CA11AF">
        <w:rPr>
          <w:rFonts w:eastAsia="Calibri"/>
          <w:color w:val="000009"/>
          <w:spacing w:val="18"/>
          <w:sz w:val="24"/>
          <w:szCs w:val="24"/>
        </w:rPr>
        <w:t xml:space="preserve"> </w:t>
      </w:r>
      <w:r w:rsidRPr="00CA11AF">
        <w:rPr>
          <w:rFonts w:eastAsia="Calibri"/>
          <w:color w:val="000009"/>
          <w:sz w:val="24"/>
          <w:szCs w:val="24"/>
        </w:rPr>
        <w:t>этапе</w:t>
      </w:r>
      <w:r w:rsidRPr="00CA11AF">
        <w:rPr>
          <w:rFonts w:eastAsia="Calibri"/>
          <w:color w:val="000009"/>
          <w:spacing w:val="18"/>
          <w:sz w:val="24"/>
          <w:szCs w:val="24"/>
        </w:rPr>
        <w:t xml:space="preserve"> </w:t>
      </w:r>
      <w:r w:rsidRPr="00CA11AF">
        <w:rPr>
          <w:rFonts w:eastAsia="Calibri"/>
          <w:color w:val="000009"/>
          <w:sz w:val="24"/>
          <w:szCs w:val="24"/>
        </w:rPr>
        <w:t>Городской</w:t>
      </w:r>
      <w:r w:rsidRPr="00CA11AF">
        <w:rPr>
          <w:rFonts w:eastAsia="Calibri"/>
          <w:color w:val="000009"/>
          <w:spacing w:val="18"/>
          <w:sz w:val="24"/>
          <w:szCs w:val="24"/>
        </w:rPr>
        <w:t xml:space="preserve"> </w:t>
      </w:r>
      <w:r w:rsidRPr="00CA11AF">
        <w:rPr>
          <w:rFonts w:eastAsia="Calibri"/>
          <w:color w:val="000009"/>
          <w:sz w:val="24"/>
          <w:szCs w:val="24"/>
        </w:rPr>
        <w:t>Олимпиады</w:t>
      </w:r>
      <w:r w:rsidRPr="00CA11AF">
        <w:rPr>
          <w:rFonts w:eastAsia="Calibri"/>
          <w:color w:val="000009"/>
          <w:spacing w:val="18"/>
          <w:sz w:val="24"/>
          <w:szCs w:val="24"/>
        </w:rPr>
        <w:t xml:space="preserve"> </w:t>
      </w:r>
      <w:r w:rsidRPr="00CA11AF">
        <w:rPr>
          <w:rFonts w:eastAsia="Calibri"/>
          <w:color w:val="000009"/>
          <w:sz w:val="24"/>
          <w:szCs w:val="24"/>
        </w:rPr>
        <w:t>по</w:t>
      </w:r>
      <w:r w:rsidRPr="00CA11AF">
        <w:rPr>
          <w:rFonts w:eastAsia="Calibri"/>
          <w:color w:val="000009"/>
          <w:spacing w:val="16"/>
          <w:sz w:val="24"/>
          <w:szCs w:val="24"/>
        </w:rPr>
        <w:t xml:space="preserve"> </w:t>
      </w:r>
      <w:r w:rsidRPr="00CA11AF">
        <w:rPr>
          <w:rFonts w:eastAsia="Calibri"/>
          <w:color w:val="000009"/>
          <w:sz w:val="24"/>
          <w:szCs w:val="24"/>
        </w:rPr>
        <w:t>ракетомоделированию принимаются</w:t>
      </w:r>
      <w:r w:rsidRPr="00CA11AF">
        <w:rPr>
          <w:rFonts w:eastAsia="Calibri"/>
          <w:color w:val="000009"/>
          <w:spacing w:val="22"/>
          <w:sz w:val="24"/>
          <w:szCs w:val="24"/>
        </w:rPr>
        <w:t xml:space="preserve"> </w:t>
      </w:r>
      <w:r w:rsidRPr="00CA11AF">
        <w:rPr>
          <w:rFonts w:eastAsia="Calibri"/>
          <w:color w:val="000009"/>
          <w:sz w:val="24"/>
          <w:szCs w:val="24"/>
        </w:rPr>
        <w:t>работы,</w:t>
      </w:r>
      <w:r w:rsidRPr="00CA11AF">
        <w:rPr>
          <w:rFonts w:eastAsia="Calibri"/>
          <w:color w:val="000009"/>
          <w:spacing w:val="21"/>
          <w:sz w:val="24"/>
          <w:szCs w:val="24"/>
        </w:rPr>
        <w:t xml:space="preserve"> </w:t>
      </w:r>
      <w:r w:rsidRPr="00CA11AF">
        <w:rPr>
          <w:rFonts w:eastAsia="Calibri"/>
          <w:color w:val="000009"/>
          <w:sz w:val="24"/>
          <w:szCs w:val="24"/>
        </w:rPr>
        <w:t>выполненные</w:t>
      </w:r>
      <w:r w:rsidRPr="00CA11AF">
        <w:rPr>
          <w:rFonts w:eastAsia="Calibri"/>
          <w:color w:val="000009"/>
          <w:spacing w:val="27"/>
          <w:sz w:val="24"/>
          <w:szCs w:val="24"/>
        </w:rPr>
        <w:t xml:space="preserve"> </w:t>
      </w:r>
      <w:r w:rsidRPr="00CA11AF">
        <w:rPr>
          <w:rFonts w:eastAsia="Calibri"/>
          <w:color w:val="000009"/>
          <w:sz w:val="24"/>
          <w:szCs w:val="24"/>
        </w:rPr>
        <w:t>участниками</w:t>
      </w:r>
      <w:r w:rsidRPr="00CA11AF">
        <w:rPr>
          <w:rFonts w:eastAsia="Calibri"/>
          <w:color w:val="000009"/>
          <w:spacing w:val="23"/>
          <w:sz w:val="24"/>
          <w:szCs w:val="24"/>
        </w:rPr>
        <w:t xml:space="preserve"> </w:t>
      </w:r>
      <w:r w:rsidRPr="00CA11AF">
        <w:rPr>
          <w:rFonts w:eastAsia="Calibri"/>
          <w:color w:val="000009"/>
          <w:sz w:val="24"/>
          <w:szCs w:val="24"/>
        </w:rPr>
        <w:t>сроком</w:t>
      </w:r>
      <w:r w:rsidRPr="00CA11AF">
        <w:rPr>
          <w:rFonts w:eastAsia="Calibri"/>
          <w:color w:val="000009"/>
          <w:spacing w:val="21"/>
          <w:sz w:val="24"/>
          <w:szCs w:val="24"/>
        </w:rPr>
        <w:t xml:space="preserve"> </w:t>
      </w:r>
      <w:r w:rsidRPr="00CA11AF">
        <w:rPr>
          <w:rFonts w:eastAsia="Calibri"/>
          <w:color w:val="000009"/>
          <w:sz w:val="24"/>
          <w:szCs w:val="24"/>
        </w:rPr>
        <w:t>не</w:t>
      </w:r>
      <w:r w:rsidRPr="00CA11AF">
        <w:rPr>
          <w:rFonts w:eastAsia="Calibri"/>
          <w:color w:val="000009"/>
          <w:spacing w:val="21"/>
          <w:sz w:val="24"/>
          <w:szCs w:val="24"/>
        </w:rPr>
        <w:t xml:space="preserve"> </w:t>
      </w:r>
      <w:r w:rsidRPr="00CA11AF">
        <w:rPr>
          <w:rFonts w:eastAsia="Calibri"/>
          <w:color w:val="000009"/>
          <w:sz w:val="24"/>
          <w:szCs w:val="24"/>
        </w:rPr>
        <w:t>более</w:t>
      </w:r>
      <w:r w:rsidRPr="00CA11AF">
        <w:rPr>
          <w:rFonts w:eastAsia="Calibri"/>
          <w:color w:val="000009"/>
          <w:spacing w:val="20"/>
          <w:sz w:val="24"/>
          <w:szCs w:val="24"/>
        </w:rPr>
        <w:t xml:space="preserve"> </w:t>
      </w:r>
      <w:r w:rsidRPr="00CA11AF">
        <w:rPr>
          <w:rFonts w:eastAsia="Calibri"/>
          <w:color w:val="000009"/>
          <w:sz w:val="24"/>
          <w:szCs w:val="24"/>
        </w:rPr>
        <w:t>2</w:t>
      </w:r>
      <w:r w:rsidRPr="00CA11AF">
        <w:rPr>
          <w:rFonts w:eastAsia="Calibri"/>
          <w:color w:val="000009"/>
          <w:spacing w:val="22"/>
          <w:sz w:val="24"/>
          <w:szCs w:val="24"/>
        </w:rPr>
        <w:t xml:space="preserve"> </w:t>
      </w:r>
      <w:r w:rsidRPr="00CA11AF">
        <w:rPr>
          <w:rFonts w:eastAsia="Calibri"/>
          <w:color w:val="000009"/>
          <w:sz w:val="24"/>
          <w:szCs w:val="24"/>
        </w:rPr>
        <w:t>лет,</w:t>
      </w:r>
      <w:r w:rsidRPr="00CA11AF">
        <w:rPr>
          <w:rFonts w:eastAsia="Calibri"/>
          <w:color w:val="000009"/>
          <w:spacing w:val="27"/>
          <w:sz w:val="24"/>
          <w:szCs w:val="24"/>
        </w:rPr>
        <w:t xml:space="preserve"> </w:t>
      </w:r>
      <w:r w:rsidRPr="00CA11AF">
        <w:rPr>
          <w:rFonts w:eastAsia="Calibri"/>
          <w:color w:val="000000"/>
          <w:sz w:val="24"/>
          <w:szCs w:val="24"/>
        </w:rPr>
        <w:t>работы</w:t>
      </w:r>
      <w:r w:rsidRPr="00CA11AF">
        <w:rPr>
          <w:rFonts w:eastAsia="Calibri"/>
          <w:color w:val="000000"/>
          <w:spacing w:val="21"/>
          <w:sz w:val="24"/>
          <w:szCs w:val="24"/>
        </w:rPr>
        <w:t xml:space="preserve"> </w:t>
      </w:r>
      <w:r w:rsidRPr="00CA11AF">
        <w:rPr>
          <w:rFonts w:eastAsia="Calibri"/>
          <w:color w:val="000000"/>
          <w:sz w:val="24"/>
          <w:szCs w:val="24"/>
        </w:rPr>
        <w:t>на заочный этап</w:t>
      </w:r>
      <w:r w:rsidRPr="00CA11AF">
        <w:rPr>
          <w:rFonts w:eastAsia="Calibri"/>
          <w:color w:val="000000"/>
          <w:spacing w:val="-2"/>
          <w:sz w:val="24"/>
          <w:szCs w:val="24"/>
        </w:rPr>
        <w:t xml:space="preserve"> </w:t>
      </w:r>
      <w:r w:rsidRPr="00CA11AF">
        <w:rPr>
          <w:rFonts w:eastAsia="Calibri"/>
          <w:color w:val="000000"/>
          <w:sz w:val="24"/>
          <w:szCs w:val="24"/>
        </w:rPr>
        <w:t>представляются по электронной</w:t>
      </w:r>
      <w:r w:rsidRPr="00CA11AF">
        <w:rPr>
          <w:rFonts w:eastAsia="Calibri"/>
          <w:color w:val="000000"/>
          <w:spacing w:val="-2"/>
          <w:sz w:val="24"/>
          <w:szCs w:val="24"/>
        </w:rPr>
        <w:t xml:space="preserve"> </w:t>
      </w:r>
      <w:r w:rsidRPr="00CA11AF">
        <w:rPr>
          <w:rFonts w:eastAsia="Calibri"/>
          <w:color w:val="000000"/>
          <w:sz w:val="24"/>
          <w:szCs w:val="24"/>
        </w:rPr>
        <w:t>почте</w:t>
      </w:r>
      <w:r w:rsidRPr="00CA11AF">
        <w:rPr>
          <w:rFonts w:eastAsia="Calibri"/>
          <w:color w:val="1154CC"/>
          <w:spacing w:val="4"/>
          <w:sz w:val="24"/>
          <w:szCs w:val="24"/>
        </w:rPr>
        <w:t xml:space="preserve"> </w:t>
      </w:r>
      <w:hyperlink r:id="rId131" w:history="1">
        <w:r w:rsidRPr="00CA11AF">
          <w:rPr>
            <w:rFonts w:eastAsia="Calibri"/>
            <w:color w:val="1154CC"/>
            <w:sz w:val="24"/>
            <w:szCs w:val="24"/>
            <w:u w:val="single"/>
          </w:rPr>
          <w:t>luch_gor_konkurs@mail.ru</w:t>
        </w:r>
      </w:hyperlink>
      <w:r w:rsidRPr="00CA11AF">
        <w:rPr>
          <w:rFonts w:eastAsia="Calibri"/>
          <w:sz w:val="24"/>
          <w:szCs w:val="24"/>
        </w:rPr>
        <w:t>.</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На</w:t>
      </w:r>
      <w:r w:rsidRPr="00CA11AF">
        <w:rPr>
          <w:rFonts w:eastAsia="Calibri"/>
          <w:spacing w:val="59"/>
          <w:sz w:val="24"/>
          <w:szCs w:val="24"/>
        </w:rPr>
        <w:t xml:space="preserve"> </w:t>
      </w:r>
      <w:r w:rsidRPr="00CA11AF">
        <w:rPr>
          <w:rFonts w:eastAsia="Calibri"/>
          <w:sz w:val="24"/>
          <w:szCs w:val="24"/>
        </w:rPr>
        <w:t>заочном</w:t>
      </w:r>
      <w:r w:rsidRPr="00CA11AF">
        <w:rPr>
          <w:rFonts w:eastAsia="Calibri"/>
          <w:spacing w:val="59"/>
          <w:sz w:val="24"/>
          <w:szCs w:val="24"/>
        </w:rPr>
        <w:t xml:space="preserve"> </w:t>
      </w:r>
      <w:r w:rsidRPr="00CA11AF">
        <w:rPr>
          <w:rFonts w:eastAsia="Calibri"/>
          <w:sz w:val="24"/>
          <w:szCs w:val="24"/>
        </w:rPr>
        <w:t>этапе</w:t>
      </w:r>
      <w:r w:rsidRPr="00CA11AF">
        <w:rPr>
          <w:rFonts w:eastAsia="Calibri"/>
          <w:spacing w:val="1"/>
          <w:sz w:val="24"/>
          <w:szCs w:val="24"/>
        </w:rPr>
        <w:t xml:space="preserve"> </w:t>
      </w:r>
      <w:r w:rsidRPr="00CA11AF">
        <w:rPr>
          <w:rFonts w:eastAsia="Calibri"/>
          <w:sz w:val="24"/>
          <w:szCs w:val="24"/>
        </w:rPr>
        <w:t>мероприятия</w:t>
      </w:r>
      <w:r w:rsidRPr="00CA11AF">
        <w:rPr>
          <w:rFonts w:eastAsia="Calibri"/>
          <w:spacing w:val="59"/>
          <w:sz w:val="24"/>
          <w:szCs w:val="24"/>
        </w:rPr>
        <w:t xml:space="preserve"> </w:t>
      </w:r>
      <w:r w:rsidRPr="00CA11AF">
        <w:rPr>
          <w:rFonts w:eastAsia="Calibri"/>
          <w:sz w:val="24"/>
          <w:szCs w:val="24"/>
        </w:rPr>
        <w:t>жюри</w:t>
      </w:r>
      <w:r w:rsidRPr="00CA11AF">
        <w:rPr>
          <w:rFonts w:eastAsia="Calibri"/>
          <w:spacing w:val="58"/>
          <w:sz w:val="24"/>
          <w:szCs w:val="24"/>
        </w:rPr>
        <w:t xml:space="preserve"> </w:t>
      </w:r>
      <w:r w:rsidRPr="00CA11AF">
        <w:rPr>
          <w:rFonts w:eastAsia="Calibri"/>
          <w:sz w:val="24"/>
          <w:szCs w:val="24"/>
        </w:rPr>
        <w:t>определяет</w:t>
      </w:r>
      <w:r w:rsidRPr="00CA11AF">
        <w:rPr>
          <w:rFonts w:eastAsia="Calibri"/>
          <w:spacing w:val="60"/>
          <w:sz w:val="24"/>
          <w:szCs w:val="24"/>
        </w:rPr>
        <w:t xml:space="preserve"> </w:t>
      </w:r>
      <w:r w:rsidRPr="00CA11AF">
        <w:rPr>
          <w:rFonts w:eastAsia="Calibri"/>
          <w:sz w:val="24"/>
          <w:szCs w:val="24"/>
        </w:rPr>
        <w:t>лучшие</w:t>
      </w:r>
      <w:r w:rsidRPr="00CA11AF">
        <w:rPr>
          <w:rFonts w:eastAsia="Calibri"/>
          <w:spacing w:val="1"/>
          <w:sz w:val="24"/>
          <w:szCs w:val="24"/>
        </w:rPr>
        <w:t xml:space="preserve"> </w:t>
      </w:r>
      <w:r w:rsidRPr="00CA11AF">
        <w:rPr>
          <w:rFonts w:eastAsia="Calibri"/>
          <w:sz w:val="24"/>
          <w:szCs w:val="24"/>
        </w:rPr>
        <w:t>работы участников.</w:t>
      </w:r>
      <w:r w:rsidRPr="00CA11AF">
        <w:rPr>
          <w:rFonts w:eastAsia="Calibri"/>
          <w:spacing w:val="20"/>
          <w:sz w:val="24"/>
          <w:szCs w:val="24"/>
        </w:rPr>
        <w:t xml:space="preserve"> </w:t>
      </w:r>
      <w:r w:rsidRPr="00CA11AF">
        <w:rPr>
          <w:rFonts w:eastAsia="Calibri"/>
          <w:sz w:val="24"/>
          <w:szCs w:val="24"/>
        </w:rPr>
        <w:t>По</w:t>
      </w:r>
      <w:r w:rsidRPr="00CA11AF">
        <w:rPr>
          <w:rFonts w:eastAsia="Calibri"/>
          <w:spacing w:val="19"/>
          <w:sz w:val="24"/>
          <w:szCs w:val="24"/>
        </w:rPr>
        <w:t xml:space="preserve"> </w:t>
      </w:r>
      <w:r w:rsidRPr="00CA11AF">
        <w:rPr>
          <w:rFonts w:eastAsia="Calibri"/>
          <w:sz w:val="24"/>
          <w:szCs w:val="24"/>
        </w:rPr>
        <w:t>итогам</w:t>
      </w:r>
      <w:r w:rsidRPr="00CA11AF">
        <w:rPr>
          <w:rFonts w:eastAsia="Calibri"/>
          <w:spacing w:val="18"/>
          <w:sz w:val="24"/>
          <w:szCs w:val="24"/>
        </w:rPr>
        <w:t xml:space="preserve"> </w:t>
      </w:r>
      <w:r w:rsidRPr="00CA11AF">
        <w:rPr>
          <w:rFonts w:eastAsia="Calibri"/>
          <w:sz w:val="24"/>
          <w:szCs w:val="24"/>
        </w:rPr>
        <w:t>экспертной</w:t>
      </w:r>
      <w:r w:rsidRPr="00CA11AF">
        <w:rPr>
          <w:rFonts w:eastAsia="Calibri"/>
          <w:spacing w:val="22"/>
          <w:sz w:val="24"/>
          <w:szCs w:val="24"/>
        </w:rPr>
        <w:t xml:space="preserve"> </w:t>
      </w:r>
      <w:r w:rsidRPr="00CA11AF">
        <w:rPr>
          <w:rFonts w:eastAsia="Calibri"/>
          <w:sz w:val="24"/>
          <w:szCs w:val="24"/>
        </w:rPr>
        <w:t>оценки</w:t>
      </w:r>
      <w:r w:rsidRPr="00CA11AF">
        <w:rPr>
          <w:rFonts w:eastAsia="Calibri"/>
          <w:spacing w:val="20"/>
          <w:sz w:val="24"/>
          <w:szCs w:val="24"/>
        </w:rPr>
        <w:t xml:space="preserve"> </w:t>
      </w:r>
      <w:r w:rsidRPr="00CA11AF">
        <w:rPr>
          <w:rFonts w:eastAsia="Calibri"/>
          <w:sz w:val="24"/>
          <w:szCs w:val="24"/>
        </w:rPr>
        <w:t>конкурсных</w:t>
      </w:r>
      <w:r w:rsidRPr="00CA11AF">
        <w:rPr>
          <w:rFonts w:eastAsia="Calibri"/>
          <w:spacing w:val="23"/>
          <w:sz w:val="24"/>
          <w:szCs w:val="24"/>
        </w:rPr>
        <w:t xml:space="preserve"> </w:t>
      </w:r>
      <w:r w:rsidRPr="00CA11AF">
        <w:rPr>
          <w:rFonts w:eastAsia="Calibri"/>
          <w:sz w:val="24"/>
          <w:szCs w:val="24"/>
        </w:rPr>
        <w:t>материалов</w:t>
      </w:r>
      <w:r w:rsidRPr="00CA11AF">
        <w:rPr>
          <w:rFonts w:eastAsia="Calibri"/>
          <w:spacing w:val="21"/>
          <w:sz w:val="24"/>
          <w:szCs w:val="24"/>
        </w:rPr>
        <w:t xml:space="preserve"> </w:t>
      </w:r>
      <w:r w:rsidRPr="00CA11AF">
        <w:rPr>
          <w:rFonts w:eastAsia="Calibri"/>
          <w:sz w:val="24"/>
          <w:szCs w:val="24"/>
        </w:rPr>
        <w:t>для</w:t>
      </w:r>
      <w:r w:rsidRPr="00CA11AF">
        <w:rPr>
          <w:rFonts w:eastAsia="Calibri"/>
          <w:spacing w:val="24"/>
          <w:sz w:val="24"/>
          <w:szCs w:val="24"/>
        </w:rPr>
        <w:t xml:space="preserve"> </w:t>
      </w:r>
      <w:r w:rsidRPr="00CA11AF">
        <w:rPr>
          <w:rFonts w:eastAsia="Calibri"/>
          <w:sz w:val="24"/>
          <w:szCs w:val="24"/>
        </w:rPr>
        <w:t>участия</w:t>
      </w:r>
      <w:r w:rsidRPr="00CA11AF">
        <w:rPr>
          <w:rFonts w:eastAsia="Calibri"/>
          <w:spacing w:val="21"/>
          <w:sz w:val="24"/>
          <w:szCs w:val="24"/>
        </w:rPr>
        <w:t xml:space="preserve"> </w:t>
      </w:r>
      <w:r w:rsidRPr="00CA11AF">
        <w:rPr>
          <w:rFonts w:eastAsia="Calibri"/>
          <w:sz w:val="24"/>
          <w:szCs w:val="24"/>
        </w:rPr>
        <w:t>в</w:t>
      </w:r>
      <w:r w:rsidRPr="00CA11AF">
        <w:rPr>
          <w:rFonts w:eastAsia="Calibri"/>
          <w:spacing w:val="20"/>
          <w:sz w:val="24"/>
          <w:szCs w:val="24"/>
        </w:rPr>
        <w:t xml:space="preserve"> </w:t>
      </w:r>
      <w:r w:rsidRPr="00CA11AF">
        <w:rPr>
          <w:rFonts w:eastAsia="Calibri"/>
          <w:sz w:val="24"/>
          <w:szCs w:val="24"/>
        </w:rPr>
        <w:t>финале оргкомитет высылает приглашения</w:t>
      </w:r>
      <w:r w:rsidRPr="00CA11AF">
        <w:rPr>
          <w:rFonts w:eastAsia="Calibri"/>
          <w:spacing w:val="2"/>
          <w:sz w:val="24"/>
          <w:szCs w:val="24"/>
        </w:rPr>
        <w:t xml:space="preserve"> </w:t>
      </w:r>
      <w:r w:rsidRPr="00CA11AF">
        <w:rPr>
          <w:rFonts w:eastAsia="Calibri"/>
          <w:sz w:val="24"/>
          <w:szCs w:val="24"/>
        </w:rPr>
        <w:t>участникам, прошедшим</w:t>
      </w:r>
      <w:r w:rsidRPr="00CA11AF">
        <w:rPr>
          <w:rFonts w:eastAsia="Calibri"/>
          <w:spacing w:val="-1"/>
          <w:sz w:val="24"/>
          <w:szCs w:val="24"/>
        </w:rPr>
        <w:t xml:space="preserve"> </w:t>
      </w:r>
      <w:r w:rsidRPr="00CA11AF">
        <w:rPr>
          <w:rFonts w:eastAsia="Calibri"/>
          <w:sz w:val="24"/>
          <w:szCs w:val="24"/>
        </w:rPr>
        <w:t>конкурсный отбор.</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Очный</w:t>
      </w:r>
      <w:r w:rsidRPr="00CA11AF">
        <w:rPr>
          <w:rFonts w:eastAsia="Calibri"/>
          <w:spacing w:val="8"/>
          <w:sz w:val="24"/>
          <w:szCs w:val="24"/>
        </w:rPr>
        <w:t xml:space="preserve"> </w:t>
      </w:r>
      <w:r w:rsidRPr="00CA11AF">
        <w:rPr>
          <w:rFonts w:eastAsia="Calibri"/>
          <w:sz w:val="24"/>
          <w:szCs w:val="24"/>
        </w:rPr>
        <w:t>этап</w:t>
      </w:r>
      <w:r w:rsidRPr="00CA11AF">
        <w:rPr>
          <w:rFonts w:eastAsia="Calibri"/>
          <w:spacing w:val="8"/>
          <w:sz w:val="24"/>
          <w:szCs w:val="24"/>
        </w:rPr>
        <w:t xml:space="preserve"> </w:t>
      </w:r>
      <w:r w:rsidRPr="00CA11AF">
        <w:rPr>
          <w:rFonts w:eastAsia="Calibri"/>
          <w:sz w:val="24"/>
          <w:szCs w:val="24"/>
        </w:rPr>
        <w:t>Городской</w:t>
      </w:r>
      <w:r w:rsidRPr="00CA11AF">
        <w:rPr>
          <w:rFonts w:eastAsia="Calibri"/>
          <w:spacing w:val="8"/>
          <w:sz w:val="24"/>
          <w:szCs w:val="24"/>
        </w:rPr>
        <w:t xml:space="preserve"> </w:t>
      </w:r>
      <w:r w:rsidRPr="00CA11AF">
        <w:rPr>
          <w:rFonts w:eastAsia="Calibri"/>
          <w:sz w:val="24"/>
          <w:szCs w:val="24"/>
        </w:rPr>
        <w:t>Олимпиады</w:t>
      </w:r>
      <w:r w:rsidRPr="00CA11AF">
        <w:rPr>
          <w:rFonts w:eastAsia="Calibri"/>
          <w:spacing w:val="7"/>
          <w:sz w:val="24"/>
          <w:szCs w:val="24"/>
        </w:rPr>
        <w:t xml:space="preserve"> </w:t>
      </w:r>
      <w:r w:rsidRPr="00CA11AF">
        <w:rPr>
          <w:rFonts w:eastAsia="Calibri"/>
          <w:sz w:val="24"/>
          <w:szCs w:val="24"/>
        </w:rPr>
        <w:t>по</w:t>
      </w:r>
      <w:r w:rsidRPr="00CA11AF">
        <w:rPr>
          <w:rFonts w:eastAsia="Calibri"/>
          <w:spacing w:val="7"/>
          <w:sz w:val="24"/>
          <w:szCs w:val="24"/>
        </w:rPr>
        <w:t xml:space="preserve"> </w:t>
      </w:r>
      <w:r w:rsidRPr="00CA11AF">
        <w:rPr>
          <w:rFonts w:eastAsia="Calibri"/>
          <w:sz w:val="24"/>
          <w:szCs w:val="24"/>
        </w:rPr>
        <w:t>ракетомоделированию</w:t>
      </w:r>
      <w:r w:rsidRPr="00CA11AF">
        <w:rPr>
          <w:rFonts w:eastAsia="Calibri"/>
          <w:spacing w:val="8"/>
          <w:sz w:val="24"/>
          <w:szCs w:val="24"/>
        </w:rPr>
        <w:t xml:space="preserve"> </w:t>
      </w:r>
      <w:r w:rsidRPr="00CA11AF">
        <w:rPr>
          <w:rFonts w:eastAsia="Calibri"/>
          <w:sz w:val="24"/>
          <w:szCs w:val="24"/>
        </w:rPr>
        <w:t>состоит</w:t>
      </w:r>
      <w:r w:rsidRPr="00CA11AF">
        <w:rPr>
          <w:rFonts w:eastAsia="Calibri"/>
          <w:spacing w:val="8"/>
          <w:sz w:val="24"/>
          <w:szCs w:val="24"/>
        </w:rPr>
        <w:t xml:space="preserve"> </w:t>
      </w:r>
      <w:r w:rsidRPr="00CA11AF">
        <w:rPr>
          <w:rFonts w:eastAsia="Calibri"/>
          <w:sz w:val="24"/>
          <w:szCs w:val="24"/>
        </w:rPr>
        <w:t>из теоретической,</w:t>
      </w:r>
      <w:r w:rsidRPr="00CA11AF">
        <w:rPr>
          <w:rFonts w:eastAsia="Calibri"/>
          <w:spacing w:val="1"/>
          <w:sz w:val="24"/>
          <w:szCs w:val="24"/>
        </w:rPr>
        <w:t xml:space="preserve"> </w:t>
      </w:r>
      <w:r w:rsidRPr="00CA11AF">
        <w:rPr>
          <w:rFonts w:eastAsia="Calibri"/>
          <w:sz w:val="24"/>
          <w:szCs w:val="24"/>
        </w:rPr>
        <w:t>практической и</w:t>
      </w:r>
      <w:r w:rsidRPr="00CA11AF">
        <w:rPr>
          <w:rFonts w:eastAsia="Calibri"/>
          <w:spacing w:val="-1"/>
          <w:sz w:val="24"/>
          <w:szCs w:val="24"/>
        </w:rPr>
        <w:t xml:space="preserve"> </w:t>
      </w:r>
      <w:r w:rsidRPr="00CA11AF">
        <w:rPr>
          <w:rFonts w:eastAsia="Calibri"/>
          <w:sz w:val="24"/>
          <w:szCs w:val="24"/>
        </w:rPr>
        <w:t>экспериментальной частей:</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u w:val="single"/>
        </w:rPr>
        <w:t>-</w:t>
      </w:r>
      <w:r w:rsidR="00AC344A">
        <w:rPr>
          <w:rFonts w:eastAsia="Calibri"/>
          <w:spacing w:val="3"/>
          <w:sz w:val="24"/>
          <w:szCs w:val="24"/>
          <w:u w:val="single"/>
        </w:rPr>
        <w:t xml:space="preserve"> </w:t>
      </w:r>
      <w:r w:rsidRPr="00CA11AF">
        <w:rPr>
          <w:rFonts w:eastAsia="Calibri"/>
          <w:sz w:val="24"/>
          <w:szCs w:val="24"/>
          <w:u w:val="single"/>
        </w:rPr>
        <w:t>теоретическая</w:t>
      </w:r>
      <w:r w:rsidRPr="00CA11AF">
        <w:rPr>
          <w:rFonts w:eastAsia="Calibri"/>
          <w:spacing w:val="5"/>
          <w:sz w:val="24"/>
          <w:szCs w:val="24"/>
          <w:u w:val="single"/>
        </w:rPr>
        <w:t xml:space="preserve"> </w:t>
      </w:r>
      <w:r w:rsidRPr="00CA11AF">
        <w:rPr>
          <w:rFonts w:eastAsia="Calibri"/>
          <w:sz w:val="24"/>
          <w:szCs w:val="24"/>
          <w:u w:val="single"/>
        </w:rPr>
        <w:t>часть</w:t>
      </w:r>
      <w:r w:rsidRPr="00CA11AF">
        <w:rPr>
          <w:rFonts w:eastAsia="Calibri"/>
          <w:spacing w:val="6"/>
          <w:sz w:val="24"/>
          <w:szCs w:val="24"/>
        </w:rPr>
        <w:t xml:space="preserve"> </w:t>
      </w:r>
      <w:r w:rsidRPr="00CA11AF">
        <w:rPr>
          <w:rFonts w:eastAsia="Calibri"/>
          <w:sz w:val="24"/>
          <w:szCs w:val="24"/>
        </w:rPr>
        <w:t>включает</w:t>
      </w:r>
      <w:r w:rsidRPr="00CA11AF">
        <w:rPr>
          <w:rFonts w:eastAsia="Calibri"/>
          <w:spacing w:val="3"/>
          <w:sz w:val="24"/>
          <w:szCs w:val="24"/>
        </w:rPr>
        <w:t xml:space="preserve"> </w:t>
      </w:r>
      <w:r w:rsidRPr="00CA11AF">
        <w:rPr>
          <w:rFonts w:eastAsia="Calibri"/>
          <w:sz w:val="24"/>
          <w:szCs w:val="24"/>
        </w:rPr>
        <w:t>тестовые</w:t>
      </w:r>
      <w:r w:rsidRPr="00CA11AF">
        <w:rPr>
          <w:rFonts w:eastAsia="Calibri"/>
          <w:spacing w:val="4"/>
          <w:sz w:val="24"/>
          <w:szCs w:val="24"/>
        </w:rPr>
        <w:t xml:space="preserve"> </w:t>
      </w:r>
      <w:r w:rsidRPr="00CA11AF">
        <w:rPr>
          <w:rFonts w:eastAsia="Calibri"/>
          <w:sz w:val="24"/>
          <w:szCs w:val="24"/>
        </w:rPr>
        <w:t>вопросы</w:t>
      </w:r>
      <w:r w:rsidRPr="00CA11AF">
        <w:rPr>
          <w:rFonts w:eastAsia="Calibri"/>
          <w:spacing w:val="2"/>
          <w:sz w:val="24"/>
          <w:szCs w:val="24"/>
        </w:rPr>
        <w:t xml:space="preserve"> </w:t>
      </w:r>
      <w:r w:rsidRPr="00CA11AF">
        <w:rPr>
          <w:rFonts w:eastAsia="Calibri"/>
          <w:sz w:val="24"/>
          <w:szCs w:val="24"/>
        </w:rPr>
        <w:t>по</w:t>
      </w:r>
      <w:r w:rsidRPr="00CA11AF">
        <w:rPr>
          <w:rFonts w:eastAsia="Calibri"/>
          <w:spacing w:val="3"/>
          <w:sz w:val="24"/>
          <w:szCs w:val="24"/>
        </w:rPr>
        <w:t xml:space="preserve"> </w:t>
      </w:r>
      <w:r w:rsidRPr="00CA11AF">
        <w:rPr>
          <w:rFonts w:eastAsia="Calibri"/>
          <w:sz w:val="24"/>
          <w:szCs w:val="24"/>
        </w:rPr>
        <w:t>истории,</w:t>
      </w:r>
      <w:r w:rsidRPr="00CA11AF">
        <w:rPr>
          <w:rFonts w:eastAsia="Calibri"/>
          <w:spacing w:val="3"/>
          <w:sz w:val="24"/>
          <w:szCs w:val="24"/>
        </w:rPr>
        <w:t xml:space="preserve"> </w:t>
      </w:r>
      <w:r w:rsidRPr="00CA11AF">
        <w:rPr>
          <w:rFonts w:eastAsia="Calibri"/>
          <w:sz w:val="24"/>
          <w:szCs w:val="24"/>
        </w:rPr>
        <w:t>теории</w:t>
      </w:r>
      <w:r w:rsidRPr="00CA11AF">
        <w:rPr>
          <w:rFonts w:eastAsia="Calibri"/>
          <w:spacing w:val="4"/>
          <w:sz w:val="24"/>
          <w:szCs w:val="24"/>
        </w:rPr>
        <w:t xml:space="preserve"> </w:t>
      </w:r>
      <w:r w:rsidRPr="00CA11AF">
        <w:rPr>
          <w:rFonts w:eastAsia="Calibri"/>
          <w:sz w:val="24"/>
          <w:szCs w:val="24"/>
        </w:rPr>
        <w:t>и практике</w:t>
      </w:r>
      <w:r w:rsidRPr="00CA11AF">
        <w:rPr>
          <w:rFonts w:eastAsia="Calibri"/>
          <w:spacing w:val="4"/>
          <w:sz w:val="24"/>
          <w:szCs w:val="24"/>
        </w:rPr>
        <w:t xml:space="preserve"> </w:t>
      </w:r>
      <w:r w:rsidRPr="00CA11AF">
        <w:rPr>
          <w:rFonts w:eastAsia="Calibri"/>
          <w:sz w:val="24"/>
          <w:szCs w:val="24"/>
        </w:rPr>
        <w:t>(теоретический</w:t>
      </w:r>
      <w:r w:rsidRPr="00CA11AF">
        <w:rPr>
          <w:rFonts w:eastAsia="Calibri"/>
          <w:spacing w:val="4"/>
          <w:sz w:val="24"/>
          <w:szCs w:val="24"/>
        </w:rPr>
        <w:t xml:space="preserve"> </w:t>
      </w:r>
      <w:r w:rsidRPr="00CA11AF">
        <w:rPr>
          <w:rFonts w:eastAsia="Calibri"/>
          <w:sz w:val="24"/>
          <w:szCs w:val="24"/>
        </w:rPr>
        <w:t>зачет</w:t>
      </w:r>
      <w:r w:rsidRPr="00CA11AF">
        <w:rPr>
          <w:rFonts w:eastAsia="Calibri"/>
          <w:spacing w:val="5"/>
          <w:sz w:val="24"/>
          <w:szCs w:val="24"/>
        </w:rPr>
        <w:t xml:space="preserve"> </w:t>
      </w:r>
      <w:r w:rsidRPr="00CA11AF">
        <w:rPr>
          <w:rFonts w:eastAsia="Calibri"/>
          <w:sz w:val="24"/>
          <w:szCs w:val="24"/>
        </w:rPr>
        <w:t>предполагается</w:t>
      </w:r>
      <w:r w:rsidRPr="00CA11AF">
        <w:rPr>
          <w:rFonts w:eastAsia="Calibri"/>
          <w:spacing w:val="6"/>
          <w:sz w:val="24"/>
          <w:szCs w:val="24"/>
        </w:rPr>
        <w:t xml:space="preserve"> </w:t>
      </w:r>
      <w:r w:rsidRPr="00CA11AF">
        <w:rPr>
          <w:rFonts w:eastAsia="Calibri"/>
          <w:sz w:val="24"/>
          <w:szCs w:val="24"/>
        </w:rPr>
        <w:t>только</w:t>
      </w:r>
      <w:r w:rsidRPr="00CA11AF">
        <w:rPr>
          <w:rFonts w:eastAsia="Calibri"/>
          <w:spacing w:val="4"/>
          <w:sz w:val="24"/>
          <w:szCs w:val="24"/>
        </w:rPr>
        <w:t xml:space="preserve"> </w:t>
      </w:r>
      <w:r w:rsidRPr="00CA11AF">
        <w:rPr>
          <w:rFonts w:eastAsia="Calibri"/>
          <w:sz w:val="24"/>
          <w:szCs w:val="24"/>
        </w:rPr>
        <w:t>для</w:t>
      </w:r>
      <w:r w:rsidRPr="00CA11AF">
        <w:rPr>
          <w:rFonts w:eastAsia="Calibri"/>
          <w:spacing w:val="7"/>
          <w:sz w:val="24"/>
          <w:szCs w:val="24"/>
        </w:rPr>
        <w:t xml:space="preserve"> </w:t>
      </w:r>
      <w:r w:rsidRPr="00CA11AF">
        <w:rPr>
          <w:rFonts w:eastAsia="Calibri"/>
          <w:sz w:val="24"/>
          <w:szCs w:val="24"/>
        </w:rPr>
        <w:t>участников</w:t>
      </w:r>
      <w:r w:rsidRPr="00CA11AF">
        <w:rPr>
          <w:rFonts w:eastAsia="Calibri"/>
          <w:spacing w:val="4"/>
          <w:sz w:val="24"/>
          <w:szCs w:val="24"/>
        </w:rPr>
        <w:t xml:space="preserve"> </w:t>
      </w:r>
      <w:r w:rsidRPr="00CA11AF">
        <w:rPr>
          <w:rFonts w:eastAsia="Calibri"/>
          <w:sz w:val="24"/>
          <w:szCs w:val="24"/>
        </w:rPr>
        <w:t>старшей</w:t>
      </w:r>
      <w:r w:rsidRPr="00CA11AF">
        <w:rPr>
          <w:rFonts w:eastAsia="Calibri"/>
          <w:spacing w:val="5"/>
          <w:sz w:val="24"/>
          <w:szCs w:val="24"/>
        </w:rPr>
        <w:t xml:space="preserve"> </w:t>
      </w:r>
      <w:r w:rsidRPr="00CA11AF">
        <w:rPr>
          <w:rFonts w:eastAsia="Calibri"/>
          <w:sz w:val="24"/>
          <w:szCs w:val="24"/>
        </w:rPr>
        <w:t>возрастной группы);</w:t>
      </w:r>
    </w:p>
    <w:p w:rsidR="00CA11AF" w:rsidRPr="00CA11AF" w:rsidRDefault="00AC344A" w:rsidP="00325237">
      <w:pPr>
        <w:widowControl/>
        <w:numPr>
          <w:ilvl w:val="0"/>
          <w:numId w:val="125"/>
        </w:numPr>
        <w:tabs>
          <w:tab w:val="left" w:pos="993"/>
          <w:tab w:val="left" w:pos="1858"/>
        </w:tabs>
        <w:kinsoku w:val="0"/>
        <w:overflowPunct w:val="0"/>
        <w:autoSpaceDE w:val="0"/>
        <w:autoSpaceDN w:val="0"/>
        <w:adjustRightInd w:val="0"/>
        <w:ind w:left="0" w:firstLine="709"/>
        <w:jc w:val="both"/>
        <w:rPr>
          <w:rFonts w:eastAsia="Calibri"/>
          <w:sz w:val="24"/>
          <w:szCs w:val="24"/>
        </w:rPr>
      </w:pPr>
      <w:r>
        <w:rPr>
          <w:rFonts w:eastAsia="Calibri"/>
          <w:sz w:val="24"/>
          <w:szCs w:val="24"/>
          <w:u w:val="single"/>
        </w:rPr>
        <w:t xml:space="preserve"> </w:t>
      </w:r>
      <w:r w:rsidR="00CA11AF" w:rsidRPr="00CA11AF">
        <w:rPr>
          <w:rFonts w:eastAsia="Calibri"/>
          <w:sz w:val="24"/>
          <w:szCs w:val="24"/>
          <w:u w:val="single"/>
        </w:rPr>
        <w:t>практическая</w:t>
      </w:r>
      <w:r w:rsidR="00CA11AF" w:rsidRPr="00CA11AF">
        <w:rPr>
          <w:rFonts w:eastAsia="Calibri"/>
          <w:spacing w:val="40"/>
          <w:sz w:val="24"/>
          <w:szCs w:val="24"/>
          <w:u w:val="single"/>
        </w:rPr>
        <w:t xml:space="preserve"> </w:t>
      </w:r>
      <w:r w:rsidR="00CA11AF" w:rsidRPr="00CA11AF">
        <w:rPr>
          <w:rFonts w:eastAsia="Calibri"/>
          <w:sz w:val="24"/>
          <w:szCs w:val="24"/>
          <w:u w:val="single"/>
        </w:rPr>
        <w:t>часть</w:t>
      </w:r>
      <w:r w:rsidR="00CA11AF" w:rsidRPr="00CA11AF">
        <w:rPr>
          <w:rFonts w:eastAsia="Calibri"/>
          <w:spacing w:val="44"/>
          <w:sz w:val="24"/>
          <w:szCs w:val="24"/>
        </w:rPr>
        <w:t xml:space="preserve"> </w:t>
      </w:r>
      <w:r w:rsidR="00CA11AF" w:rsidRPr="00CA11AF">
        <w:rPr>
          <w:rFonts w:eastAsia="Calibri"/>
          <w:sz w:val="24"/>
          <w:szCs w:val="24"/>
        </w:rPr>
        <w:t>состоит</w:t>
      </w:r>
      <w:r w:rsidR="00CA11AF" w:rsidRPr="00CA11AF">
        <w:rPr>
          <w:rFonts w:eastAsia="Calibri"/>
          <w:spacing w:val="40"/>
          <w:sz w:val="24"/>
          <w:szCs w:val="24"/>
        </w:rPr>
        <w:t xml:space="preserve"> </w:t>
      </w:r>
      <w:r w:rsidR="00CA11AF" w:rsidRPr="00CA11AF">
        <w:rPr>
          <w:rFonts w:eastAsia="Calibri"/>
          <w:sz w:val="24"/>
          <w:szCs w:val="24"/>
        </w:rPr>
        <w:t>из</w:t>
      </w:r>
      <w:r w:rsidR="00CA11AF" w:rsidRPr="00CA11AF">
        <w:rPr>
          <w:rFonts w:eastAsia="Calibri"/>
          <w:spacing w:val="39"/>
          <w:sz w:val="24"/>
          <w:szCs w:val="24"/>
        </w:rPr>
        <w:t xml:space="preserve"> </w:t>
      </w:r>
      <w:r w:rsidR="00CA11AF" w:rsidRPr="00CA11AF">
        <w:rPr>
          <w:rFonts w:eastAsia="Calibri"/>
          <w:sz w:val="24"/>
          <w:szCs w:val="24"/>
        </w:rPr>
        <w:t>представления</w:t>
      </w:r>
      <w:r w:rsidR="00CA11AF" w:rsidRPr="00CA11AF">
        <w:rPr>
          <w:rFonts w:eastAsia="Calibri"/>
          <w:spacing w:val="40"/>
          <w:sz w:val="24"/>
          <w:szCs w:val="24"/>
        </w:rPr>
        <w:t xml:space="preserve"> </w:t>
      </w:r>
      <w:r w:rsidR="00CA11AF" w:rsidRPr="00CA11AF">
        <w:rPr>
          <w:rFonts w:eastAsia="Calibri"/>
          <w:sz w:val="24"/>
          <w:szCs w:val="24"/>
        </w:rPr>
        <w:t>и</w:t>
      </w:r>
      <w:r w:rsidR="00CA11AF" w:rsidRPr="00CA11AF">
        <w:rPr>
          <w:rFonts w:eastAsia="Calibri"/>
          <w:spacing w:val="39"/>
          <w:sz w:val="24"/>
          <w:szCs w:val="24"/>
        </w:rPr>
        <w:t xml:space="preserve"> </w:t>
      </w:r>
      <w:r w:rsidR="00CA11AF" w:rsidRPr="00CA11AF">
        <w:rPr>
          <w:rFonts w:eastAsia="Calibri"/>
          <w:sz w:val="24"/>
          <w:szCs w:val="24"/>
        </w:rPr>
        <w:t>защиты</w:t>
      </w:r>
      <w:r w:rsidR="00CA11AF" w:rsidRPr="00CA11AF">
        <w:rPr>
          <w:rFonts w:eastAsia="Calibri"/>
          <w:spacing w:val="38"/>
          <w:sz w:val="24"/>
          <w:szCs w:val="24"/>
        </w:rPr>
        <w:t xml:space="preserve"> </w:t>
      </w:r>
      <w:r w:rsidR="00CA11AF" w:rsidRPr="00CA11AF">
        <w:rPr>
          <w:rFonts w:eastAsia="Calibri"/>
          <w:sz w:val="24"/>
          <w:szCs w:val="24"/>
        </w:rPr>
        <w:t>проекта</w:t>
      </w:r>
      <w:r w:rsidR="00CA11AF" w:rsidRPr="00CA11AF">
        <w:rPr>
          <w:rFonts w:eastAsia="Calibri"/>
          <w:spacing w:val="40"/>
          <w:sz w:val="24"/>
          <w:szCs w:val="24"/>
        </w:rPr>
        <w:t xml:space="preserve"> </w:t>
      </w:r>
      <w:r w:rsidR="00CA11AF" w:rsidRPr="00CA11AF">
        <w:rPr>
          <w:rFonts w:eastAsia="Calibri"/>
          <w:sz w:val="24"/>
          <w:szCs w:val="24"/>
        </w:rPr>
        <w:t>(модель должна</w:t>
      </w:r>
      <w:r w:rsidR="00CA11AF" w:rsidRPr="00CA11AF">
        <w:rPr>
          <w:rFonts w:eastAsia="Calibri"/>
          <w:spacing w:val="-1"/>
          <w:sz w:val="24"/>
          <w:szCs w:val="24"/>
        </w:rPr>
        <w:t xml:space="preserve"> </w:t>
      </w:r>
      <w:r w:rsidR="00CA11AF" w:rsidRPr="00CA11AF">
        <w:rPr>
          <w:rFonts w:eastAsia="Calibri"/>
          <w:sz w:val="24"/>
          <w:szCs w:val="24"/>
        </w:rPr>
        <w:t>совершить</w:t>
      </w:r>
      <w:r w:rsidR="00CA11AF" w:rsidRPr="00CA11AF">
        <w:rPr>
          <w:rFonts w:eastAsia="Calibri"/>
          <w:spacing w:val="1"/>
          <w:sz w:val="24"/>
          <w:szCs w:val="24"/>
        </w:rPr>
        <w:t xml:space="preserve"> </w:t>
      </w:r>
      <w:r w:rsidR="00CA11AF" w:rsidRPr="00CA11AF">
        <w:rPr>
          <w:rFonts w:eastAsia="Calibri"/>
          <w:sz w:val="24"/>
          <w:szCs w:val="24"/>
        </w:rPr>
        <w:t>зачетный</w:t>
      </w:r>
      <w:r w:rsidR="00CA11AF" w:rsidRPr="00CA11AF">
        <w:rPr>
          <w:rFonts w:eastAsia="Calibri"/>
          <w:spacing w:val="-2"/>
          <w:sz w:val="24"/>
          <w:szCs w:val="24"/>
        </w:rPr>
        <w:t xml:space="preserve"> </w:t>
      </w:r>
      <w:r w:rsidR="00CA11AF" w:rsidRPr="00CA11AF">
        <w:rPr>
          <w:rFonts w:eastAsia="Calibri"/>
          <w:sz w:val="24"/>
          <w:szCs w:val="24"/>
        </w:rPr>
        <w:t>полет);</w:t>
      </w:r>
    </w:p>
    <w:p w:rsidR="00CA11AF" w:rsidRPr="00CA11AF" w:rsidRDefault="00AC344A" w:rsidP="00325237">
      <w:pPr>
        <w:widowControl/>
        <w:numPr>
          <w:ilvl w:val="0"/>
          <w:numId w:val="125"/>
        </w:numPr>
        <w:tabs>
          <w:tab w:val="left" w:pos="993"/>
          <w:tab w:val="left" w:pos="1948"/>
        </w:tabs>
        <w:kinsoku w:val="0"/>
        <w:overflowPunct w:val="0"/>
        <w:autoSpaceDE w:val="0"/>
        <w:autoSpaceDN w:val="0"/>
        <w:adjustRightInd w:val="0"/>
        <w:ind w:left="0" w:firstLine="709"/>
        <w:jc w:val="both"/>
        <w:rPr>
          <w:rFonts w:eastAsia="Calibri"/>
          <w:sz w:val="24"/>
          <w:szCs w:val="24"/>
        </w:rPr>
      </w:pPr>
      <w:r>
        <w:rPr>
          <w:rFonts w:eastAsia="Calibri"/>
          <w:sz w:val="24"/>
          <w:szCs w:val="24"/>
          <w:u w:val="single"/>
        </w:rPr>
        <w:t xml:space="preserve"> </w:t>
      </w:r>
      <w:r w:rsidR="00CA11AF" w:rsidRPr="00CA11AF">
        <w:rPr>
          <w:rFonts w:eastAsia="Calibri"/>
          <w:sz w:val="24"/>
          <w:szCs w:val="24"/>
          <w:u w:val="single"/>
        </w:rPr>
        <w:t>экспериментальная</w:t>
      </w:r>
      <w:r w:rsidR="00CA11AF" w:rsidRPr="00CA11AF">
        <w:rPr>
          <w:rFonts w:eastAsia="Calibri"/>
          <w:spacing w:val="4"/>
          <w:sz w:val="24"/>
          <w:szCs w:val="24"/>
          <w:u w:val="single"/>
        </w:rPr>
        <w:t xml:space="preserve"> </w:t>
      </w:r>
      <w:r w:rsidR="00CA11AF" w:rsidRPr="00CA11AF">
        <w:rPr>
          <w:rFonts w:eastAsia="Calibri"/>
          <w:sz w:val="24"/>
          <w:szCs w:val="24"/>
          <w:u w:val="single"/>
        </w:rPr>
        <w:t>часть</w:t>
      </w:r>
      <w:r w:rsidR="00CA11AF" w:rsidRPr="00CA11AF">
        <w:rPr>
          <w:rFonts w:eastAsia="Calibri"/>
          <w:spacing w:val="14"/>
          <w:sz w:val="24"/>
          <w:szCs w:val="24"/>
        </w:rPr>
        <w:t xml:space="preserve"> </w:t>
      </w:r>
      <w:r w:rsidR="00CA11AF" w:rsidRPr="00CA11AF">
        <w:rPr>
          <w:rFonts w:eastAsia="Calibri"/>
          <w:sz w:val="24"/>
          <w:szCs w:val="24"/>
        </w:rPr>
        <w:t>-</w:t>
      </w:r>
      <w:r w:rsidR="00CA11AF" w:rsidRPr="00CA11AF">
        <w:rPr>
          <w:rFonts w:eastAsia="Calibri"/>
          <w:spacing w:val="9"/>
          <w:sz w:val="24"/>
          <w:szCs w:val="24"/>
        </w:rPr>
        <w:t xml:space="preserve"> </w:t>
      </w:r>
      <w:r w:rsidR="00CA11AF" w:rsidRPr="00CA11AF">
        <w:rPr>
          <w:rFonts w:eastAsia="Calibri"/>
          <w:sz w:val="24"/>
          <w:szCs w:val="24"/>
        </w:rPr>
        <w:t>соревнования</w:t>
      </w:r>
      <w:r w:rsidR="00CA11AF" w:rsidRPr="00CA11AF">
        <w:rPr>
          <w:rFonts w:eastAsia="Calibri"/>
          <w:spacing w:val="10"/>
          <w:sz w:val="24"/>
          <w:szCs w:val="24"/>
        </w:rPr>
        <w:t xml:space="preserve"> </w:t>
      </w:r>
      <w:r w:rsidR="00CA11AF" w:rsidRPr="00CA11AF">
        <w:rPr>
          <w:rFonts w:eastAsia="Calibri"/>
          <w:sz w:val="24"/>
          <w:szCs w:val="24"/>
        </w:rPr>
        <w:t>с</w:t>
      </w:r>
      <w:r w:rsidR="00CA11AF" w:rsidRPr="00CA11AF">
        <w:rPr>
          <w:rFonts w:eastAsia="Calibri"/>
          <w:spacing w:val="9"/>
          <w:sz w:val="24"/>
          <w:szCs w:val="24"/>
        </w:rPr>
        <w:t xml:space="preserve"> </w:t>
      </w:r>
      <w:r w:rsidR="00CA11AF" w:rsidRPr="00CA11AF">
        <w:rPr>
          <w:rFonts w:eastAsia="Calibri"/>
          <w:sz w:val="24"/>
          <w:szCs w:val="24"/>
        </w:rPr>
        <w:t>заявленными</w:t>
      </w:r>
      <w:r w:rsidR="00CA11AF" w:rsidRPr="00CA11AF">
        <w:rPr>
          <w:rFonts w:eastAsia="Calibri"/>
          <w:spacing w:val="9"/>
          <w:sz w:val="24"/>
          <w:szCs w:val="24"/>
        </w:rPr>
        <w:t xml:space="preserve"> </w:t>
      </w:r>
      <w:r w:rsidR="00CA11AF" w:rsidRPr="00CA11AF">
        <w:rPr>
          <w:rFonts w:eastAsia="Calibri"/>
          <w:sz w:val="24"/>
          <w:szCs w:val="24"/>
        </w:rPr>
        <w:t>моделями, соответствующих</w:t>
      </w:r>
      <w:r w:rsidR="00CA11AF" w:rsidRPr="00CA11AF">
        <w:rPr>
          <w:rFonts w:eastAsia="Calibri"/>
          <w:spacing w:val="2"/>
          <w:sz w:val="24"/>
          <w:szCs w:val="24"/>
        </w:rPr>
        <w:t xml:space="preserve"> </w:t>
      </w:r>
      <w:r w:rsidR="00CA11AF" w:rsidRPr="00CA11AF">
        <w:rPr>
          <w:rFonts w:eastAsia="Calibri"/>
          <w:sz w:val="24"/>
          <w:szCs w:val="24"/>
        </w:rPr>
        <w:t>классификаций.</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Участники</w:t>
      </w:r>
      <w:r w:rsidRPr="00CA11AF">
        <w:rPr>
          <w:rFonts w:eastAsia="Calibri"/>
          <w:spacing w:val="10"/>
          <w:sz w:val="24"/>
          <w:szCs w:val="24"/>
        </w:rPr>
        <w:t xml:space="preserve"> </w:t>
      </w:r>
      <w:r w:rsidRPr="00CA11AF">
        <w:rPr>
          <w:rFonts w:eastAsia="Calibri"/>
          <w:sz w:val="24"/>
          <w:szCs w:val="24"/>
        </w:rPr>
        <w:t>финального</w:t>
      </w:r>
      <w:r w:rsidRPr="00CA11AF">
        <w:rPr>
          <w:rFonts w:eastAsia="Calibri"/>
          <w:spacing w:val="9"/>
          <w:sz w:val="24"/>
          <w:szCs w:val="24"/>
        </w:rPr>
        <w:t xml:space="preserve"> </w:t>
      </w:r>
      <w:r w:rsidRPr="00CA11AF">
        <w:rPr>
          <w:rFonts w:eastAsia="Calibri"/>
          <w:sz w:val="24"/>
          <w:szCs w:val="24"/>
        </w:rPr>
        <w:t>(очного)</w:t>
      </w:r>
      <w:r w:rsidRPr="00CA11AF">
        <w:rPr>
          <w:rFonts w:eastAsia="Calibri"/>
          <w:spacing w:val="10"/>
          <w:sz w:val="24"/>
          <w:szCs w:val="24"/>
        </w:rPr>
        <w:t xml:space="preserve"> </w:t>
      </w:r>
      <w:r w:rsidRPr="00CA11AF">
        <w:rPr>
          <w:rFonts w:eastAsia="Calibri"/>
          <w:sz w:val="24"/>
          <w:szCs w:val="24"/>
        </w:rPr>
        <w:t>этапа</w:t>
      </w:r>
      <w:r w:rsidRPr="00CA11AF">
        <w:rPr>
          <w:rFonts w:eastAsia="Calibri"/>
          <w:spacing w:val="10"/>
          <w:sz w:val="24"/>
          <w:szCs w:val="24"/>
        </w:rPr>
        <w:t xml:space="preserve"> </w:t>
      </w:r>
      <w:r w:rsidRPr="00CA11AF">
        <w:rPr>
          <w:rFonts w:eastAsia="Calibri"/>
          <w:sz w:val="24"/>
          <w:szCs w:val="24"/>
        </w:rPr>
        <w:t>должны</w:t>
      </w:r>
      <w:r w:rsidRPr="00CA11AF">
        <w:rPr>
          <w:rFonts w:eastAsia="Calibri"/>
          <w:spacing w:val="11"/>
          <w:sz w:val="24"/>
          <w:szCs w:val="24"/>
        </w:rPr>
        <w:t xml:space="preserve"> </w:t>
      </w:r>
      <w:r w:rsidRPr="00CA11AF">
        <w:rPr>
          <w:rFonts w:eastAsia="Calibri"/>
          <w:sz w:val="24"/>
          <w:szCs w:val="24"/>
        </w:rPr>
        <w:t>иметь</w:t>
      </w:r>
      <w:r w:rsidRPr="00CA11AF">
        <w:rPr>
          <w:rFonts w:eastAsia="Calibri"/>
          <w:spacing w:val="13"/>
          <w:sz w:val="24"/>
          <w:szCs w:val="24"/>
        </w:rPr>
        <w:t xml:space="preserve"> </w:t>
      </w:r>
      <w:r w:rsidRPr="00CA11AF">
        <w:rPr>
          <w:rFonts w:eastAsia="Calibri"/>
          <w:sz w:val="24"/>
          <w:szCs w:val="24"/>
        </w:rPr>
        <w:t>с</w:t>
      </w:r>
      <w:r w:rsidRPr="00CA11AF">
        <w:rPr>
          <w:rFonts w:eastAsia="Calibri"/>
          <w:spacing w:val="10"/>
          <w:sz w:val="24"/>
          <w:szCs w:val="24"/>
        </w:rPr>
        <w:t xml:space="preserve"> </w:t>
      </w:r>
      <w:r w:rsidRPr="00CA11AF">
        <w:rPr>
          <w:rFonts w:eastAsia="Calibri"/>
          <w:sz w:val="24"/>
          <w:szCs w:val="24"/>
        </w:rPr>
        <w:t>собой</w:t>
      </w:r>
      <w:r w:rsidRPr="00CA11AF">
        <w:rPr>
          <w:rFonts w:eastAsia="Calibri"/>
          <w:spacing w:val="10"/>
          <w:sz w:val="24"/>
          <w:szCs w:val="24"/>
        </w:rPr>
        <w:t xml:space="preserve"> </w:t>
      </w:r>
      <w:r w:rsidRPr="00CA11AF">
        <w:rPr>
          <w:rFonts w:eastAsia="Calibri"/>
          <w:sz w:val="24"/>
          <w:szCs w:val="24"/>
        </w:rPr>
        <w:t>конкурсные</w:t>
      </w:r>
      <w:r w:rsidRPr="00CA11AF">
        <w:rPr>
          <w:rFonts w:eastAsia="Calibri"/>
          <w:spacing w:val="10"/>
          <w:sz w:val="24"/>
          <w:szCs w:val="24"/>
        </w:rPr>
        <w:t xml:space="preserve"> </w:t>
      </w:r>
      <w:r w:rsidRPr="00CA11AF">
        <w:rPr>
          <w:rFonts w:eastAsia="Calibri"/>
          <w:sz w:val="24"/>
          <w:szCs w:val="24"/>
        </w:rPr>
        <w:t>работы</w:t>
      </w:r>
      <w:r w:rsidRPr="00CA11AF">
        <w:rPr>
          <w:rFonts w:eastAsia="Calibri"/>
          <w:spacing w:val="11"/>
          <w:sz w:val="24"/>
          <w:szCs w:val="24"/>
        </w:rPr>
        <w:t xml:space="preserve"> </w:t>
      </w:r>
      <w:r w:rsidRPr="00CA11AF">
        <w:rPr>
          <w:rFonts w:eastAsia="Calibri"/>
          <w:sz w:val="24"/>
          <w:szCs w:val="24"/>
        </w:rPr>
        <w:t>в виде</w:t>
      </w:r>
      <w:r w:rsidRPr="00CA11AF">
        <w:rPr>
          <w:rFonts w:eastAsia="Calibri"/>
          <w:spacing w:val="3"/>
          <w:sz w:val="24"/>
          <w:szCs w:val="24"/>
        </w:rPr>
        <w:t xml:space="preserve"> </w:t>
      </w:r>
      <w:r w:rsidRPr="00CA11AF">
        <w:rPr>
          <w:rFonts w:eastAsia="Calibri"/>
          <w:sz w:val="24"/>
          <w:szCs w:val="24"/>
        </w:rPr>
        <w:t>действующих</w:t>
      </w:r>
      <w:r w:rsidRPr="00CA11AF">
        <w:rPr>
          <w:rFonts w:eastAsia="Calibri"/>
          <w:spacing w:val="6"/>
          <w:sz w:val="24"/>
          <w:szCs w:val="24"/>
        </w:rPr>
        <w:t xml:space="preserve"> </w:t>
      </w:r>
      <w:r w:rsidRPr="00CA11AF">
        <w:rPr>
          <w:rFonts w:eastAsia="Calibri"/>
          <w:sz w:val="24"/>
          <w:szCs w:val="24"/>
        </w:rPr>
        <w:t>моделей</w:t>
      </w:r>
      <w:r w:rsidRPr="00CA11AF">
        <w:rPr>
          <w:rFonts w:eastAsia="Calibri"/>
          <w:spacing w:val="5"/>
          <w:sz w:val="24"/>
          <w:szCs w:val="24"/>
        </w:rPr>
        <w:t xml:space="preserve"> </w:t>
      </w:r>
      <w:r w:rsidRPr="00CA11AF">
        <w:rPr>
          <w:rFonts w:eastAsia="Calibri"/>
          <w:sz w:val="24"/>
          <w:szCs w:val="24"/>
        </w:rPr>
        <w:t>и</w:t>
      </w:r>
      <w:r w:rsidRPr="00CA11AF">
        <w:rPr>
          <w:rFonts w:eastAsia="Calibri"/>
          <w:spacing w:val="8"/>
          <w:sz w:val="24"/>
          <w:szCs w:val="24"/>
        </w:rPr>
        <w:t xml:space="preserve"> </w:t>
      </w:r>
      <w:r w:rsidRPr="00CA11AF">
        <w:rPr>
          <w:rFonts w:eastAsia="Calibri"/>
          <w:sz w:val="24"/>
          <w:szCs w:val="24"/>
        </w:rPr>
        <w:t>проектов,</w:t>
      </w:r>
      <w:r w:rsidRPr="00CA11AF">
        <w:rPr>
          <w:rFonts w:eastAsia="Calibri"/>
          <w:spacing w:val="4"/>
          <w:sz w:val="24"/>
          <w:szCs w:val="24"/>
        </w:rPr>
        <w:t xml:space="preserve"> </w:t>
      </w:r>
      <w:r w:rsidRPr="00CA11AF">
        <w:rPr>
          <w:rFonts w:eastAsia="Calibri"/>
          <w:sz w:val="24"/>
          <w:szCs w:val="24"/>
        </w:rPr>
        <w:t>проекты</w:t>
      </w:r>
      <w:r w:rsidRPr="00CA11AF">
        <w:rPr>
          <w:rFonts w:eastAsia="Calibri"/>
          <w:spacing w:val="4"/>
          <w:sz w:val="24"/>
          <w:szCs w:val="24"/>
        </w:rPr>
        <w:t xml:space="preserve"> </w:t>
      </w:r>
      <w:r w:rsidRPr="00CA11AF">
        <w:rPr>
          <w:rFonts w:eastAsia="Calibri"/>
          <w:sz w:val="24"/>
          <w:szCs w:val="24"/>
        </w:rPr>
        <w:t>на</w:t>
      </w:r>
      <w:r w:rsidRPr="00CA11AF">
        <w:rPr>
          <w:rFonts w:eastAsia="Calibri"/>
          <w:spacing w:val="3"/>
          <w:sz w:val="24"/>
          <w:szCs w:val="24"/>
        </w:rPr>
        <w:t xml:space="preserve"> </w:t>
      </w:r>
      <w:r w:rsidRPr="00CA11AF">
        <w:rPr>
          <w:rFonts w:eastAsia="Calibri"/>
          <w:sz w:val="24"/>
          <w:szCs w:val="24"/>
        </w:rPr>
        <w:t>электронных</w:t>
      </w:r>
      <w:r w:rsidRPr="00CA11AF">
        <w:rPr>
          <w:rFonts w:eastAsia="Calibri"/>
          <w:spacing w:val="6"/>
          <w:sz w:val="24"/>
          <w:szCs w:val="24"/>
        </w:rPr>
        <w:t xml:space="preserve"> </w:t>
      </w:r>
      <w:r w:rsidRPr="00CA11AF">
        <w:rPr>
          <w:rFonts w:eastAsia="Calibri"/>
          <w:sz w:val="24"/>
          <w:szCs w:val="24"/>
        </w:rPr>
        <w:t>носителях</w:t>
      </w:r>
      <w:r w:rsidRPr="00CA11AF">
        <w:rPr>
          <w:rFonts w:eastAsia="Calibri"/>
          <w:spacing w:val="4"/>
          <w:sz w:val="24"/>
          <w:szCs w:val="24"/>
        </w:rPr>
        <w:t xml:space="preserve"> </w:t>
      </w:r>
      <w:r w:rsidRPr="00CA11AF">
        <w:rPr>
          <w:rFonts w:eastAsia="Calibri"/>
          <w:sz w:val="24"/>
          <w:szCs w:val="24"/>
        </w:rPr>
        <w:t>и</w:t>
      </w:r>
      <w:r w:rsidRPr="00CA11AF">
        <w:rPr>
          <w:rFonts w:eastAsia="Calibri"/>
          <w:spacing w:val="5"/>
          <w:sz w:val="24"/>
          <w:szCs w:val="24"/>
        </w:rPr>
        <w:t xml:space="preserve"> </w:t>
      </w:r>
      <w:r w:rsidRPr="00CA11AF">
        <w:rPr>
          <w:rFonts w:eastAsia="Calibri"/>
          <w:sz w:val="24"/>
          <w:szCs w:val="24"/>
        </w:rPr>
        <w:t>в</w:t>
      </w:r>
      <w:r w:rsidRPr="00CA11AF">
        <w:rPr>
          <w:rFonts w:eastAsia="Calibri"/>
          <w:spacing w:val="4"/>
          <w:sz w:val="24"/>
          <w:szCs w:val="24"/>
        </w:rPr>
        <w:t xml:space="preserve"> </w:t>
      </w:r>
      <w:r w:rsidRPr="00CA11AF">
        <w:rPr>
          <w:rFonts w:eastAsia="Calibri"/>
          <w:sz w:val="24"/>
          <w:szCs w:val="24"/>
        </w:rPr>
        <w:t>бумажном виде. При регистрации</w:t>
      </w:r>
      <w:r w:rsidRPr="00CA11AF">
        <w:rPr>
          <w:rFonts w:eastAsia="Calibri"/>
          <w:spacing w:val="-2"/>
          <w:sz w:val="24"/>
          <w:szCs w:val="24"/>
        </w:rPr>
        <w:t xml:space="preserve"> </w:t>
      </w:r>
      <w:r w:rsidRPr="00CA11AF">
        <w:rPr>
          <w:rFonts w:eastAsia="Calibri"/>
          <w:sz w:val="24"/>
          <w:szCs w:val="24"/>
        </w:rPr>
        <w:t>участники</w:t>
      </w:r>
      <w:r w:rsidRPr="00CA11AF">
        <w:rPr>
          <w:rFonts w:eastAsia="Calibri"/>
          <w:spacing w:val="-2"/>
          <w:sz w:val="24"/>
          <w:szCs w:val="24"/>
        </w:rPr>
        <w:t xml:space="preserve"> </w:t>
      </w:r>
      <w:r w:rsidRPr="00CA11AF">
        <w:rPr>
          <w:rFonts w:eastAsia="Calibri"/>
          <w:sz w:val="24"/>
          <w:szCs w:val="24"/>
        </w:rPr>
        <w:t>представляют жюри оригиналы</w:t>
      </w:r>
      <w:r w:rsidRPr="00CA11AF">
        <w:rPr>
          <w:rFonts w:eastAsia="Calibri"/>
          <w:spacing w:val="-1"/>
          <w:sz w:val="24"/>
          <w:szCs w:val="24"/>
        </w:rPr>
        <w:t xml:space="preserve"> </w:t>
      </w:r>
      <w:r w:rsidRPr="00CA11AF">
        <w:rPr>
          <w:rFonts w:eastAsia="Calibri"/>
          <w:sz w:val="24"/>
          <w:szCs w:val="24"/>
        </w:rPr>
        <w:t>заявок.</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Для</w:t>
      </w:r>
      <w:r w:rsidRPr="00CA11AF">
        <w:rPr>
          <w:rFonts w:eastAsia="Calibri"/>
          <w:spacing w:val="47"/>
          <w:sz w:val="24"/>
          <w:szCs w:val="24"/>
        </w:rPr>
        <w:t xml:space="preserve"> </w:t>
      </w:r>
      <w:r w:rsidRPr="00CA11AF">
        <w:rPr>
          <w:rFonts w:eastAsia="Calibri"/>
          <w:sz w:val="24"/>
          <w:szCs w:val="24"/>
        </w:rPr>
        <w:t>участия</w:t>
      </w:r>
      <w:r w:rsidRPr="00CA11AF">
        <w:rPr>
          <w:rFonts w:eastAsia="Calibri"/>
          <w:spacing w:val="45"/>
          <w:sz w:val="24"/>
          <w:szCs w:val="24"/>
        </w:rPr>
        <w:t xml:space="preserve"> </w:t>
      </w:r>
      <w:r w:rsidRPr="00CA11AF">
        <w:rPr>
          <w:rFonts w:eastAsia="Calibri"/>
          <w:sz w:val="24"/>
          <w:szCs w:val="24"/>
        </w:rPr>
        <w:t>в</w:t>
      </w:r>
      <w:r w:rsidRPr="00CA11AF">
        <w:rPr>
          <w:rFonts w:eastAsia="Calibri"/>
          <w:spacing w:val="43"/>
          <w:sz w:val="24"/>
          <w:szCs w:val="24"/>
        </w:rPr>
        <w:t xml:space="preserve"> </w:t>
      </w:r>
      <w:r w:rsidRPr="00CA11AF">
        <w:rPr>
          <w:rFonts w:eastAsia="Calibri"/>
          <w:sz w:val="24"/>
          <w:szCs w:val="24"/>
        </w:rPr>
        <w:t>очном</w:t>
      </w:r>
      <w:r w:rsidRPr="00CA11AF">
        <w:rPr>
          <w:rFonts w:eastAsia="Calibri"/>
          <w:spacing w:val="47"/>
          <w:sz w:val="24"/>
          <w:szCs w:val="24"/>
        </w:rPr>
        <w:t xml:space="preserve"> </w:t>
      </w:r>
      <w:r w:rsidRPr="00CA11AF">
        <w:rPr>
          <w:rFonts w:eastAsia="Calibri"/>
          <w:sz w:val="24"/>
          <w:szCs w:val="24"/>
        </w:rPr>
        <w:t>этапе</w:t>
      </w:r>
      <w:r w:rsidRPr="00CA11AF">
        <w:rPr>
          <w:rFonts w:eastAsia="Calibri"/>
          <w:spacing w:val="44"/>
          <w:sz w:val="24"/>
          <w:szCs w:val="24"/>
        </w:rPr>
        <w:t xml:space="preserve"> </w:t>
      </w:r>
      <w:r w:rsidRPr="00CA11AF">
        <w:rPr>
          <w:rFonts w:eastAsia="Calibri"/>
          <w:sz w:val="24"/>
          <w:szCs w:val="24"/>
        </w:rPr>
        <w:t>мероприятия</w:t>
      </w:r>
      <w:r w:rsidRPr="00CA11AF">
        <w:rPr>
          <w:rFonts w:eastAsia="Calibri"/>
          <w:spacing w:val="47"/>
          <w:sz w:val="24"/>
          <w:szCs w:val="24"/>
        </w:rPr>
        <w:t xml:space="preserve"> </w:t>
      </w:r>
      <w:r w:rsidRPr="00CA11AF">
        <w:rPr>
          <w:rFonts w:eastAsia="Calibri"/>
          <w:sz w:val="24"/>
          <w:szCs w:val="24"/>
        </w:rPr>
        <w:t>участники</w:t>
      </w:r>
      <w:r w:rsidRPr="00CA11AF">
        <w:rPr>
          <w:rFonts w:eastAsia="Calibri"/>
          <w:spacing w:val="46"/>
          <w:sz w:val="24"/>
          <w:szCs w:val="24"/>
        </w:rPr>
        <w:t xml:space="preserve"> </w:t>
      </w:r>
      <w:r w:rsidRPr="00CA11AF">
        <w:rPr>
          <w:rFonts w:eastAsia="Calibri"/>
          <w:sz w:val="24"/>
          <w:szCs w:val="24"/>
        </w:rPr>
        <w:t>должны</w:t>
      </w:r>
      <w:r w:rsidRPr="00CA11AF">
        <w:rPr>
          <w:rFonts w:eastAsia="Calibri"/>
          <w:spacing w:val="44"/>
          <w:sz w:val="24"/>
          <w:szCs w:val="24"/>
        </w:rPr>
        <w:t xml:space="preserve"> </w:t>
      </w:r>
      <w:r w:rsidRPr="00CA11AF">
        <w:rPr>
          <w:rFonts w:eastAsia="Calibri"/>
          <w:sz w:val="24"/>
          <w:szCs w:val="24"/>
        </w:rPr>
        <w:t>иметь</w:t>
      </w:r>
      <w:r w:rsidRPr="00CA11AF">
        <w:rPr>
          <w:rFonts w:eastAsia="Calibri"/>
          <w:spacing w:val="44"/>
          <w:sz w:val="24"/>
          <w:szCs w:val="24"/>
        </w:rPr>
        <w:t xml:space="preserve"> </w:t>
      </w:r>
      <w:r w:rsidRPr="00CA11AF">
        <w:rPr>
          <w:rFonts w:eastAsia="Calibri"/>
          <w:sz w:val="24"/>
          <w:szCs w:val="24"/>
        </w:rPr>
        <w:t>необходимые средства</w:t>
      </w:r>
      <w:r w:rsidRPr="00CA11AF">
        <w:rPr>
          <w:rFonts w:eastAsia="Calibri"/>
          <w:spacing w:val="4"/>
          <w:sz w:val="24"/>
          <w:szCs w:val="24"/>
        </w:rPr>
        <w:t xml:space="preserve"> </w:t>
      </w:r>
      <w:r w:rsidRPr="00CA11AF">
        <w:rPr>
          <w:rFonts w:eastAsia="Calibri"/>
          <w:sz w:val="24"/>
          <w:szCs w:val="24"/>
        </w:rPr>
        <w:t>и</w:t>
      </w:r>
      <w:r w:rsidRPr="00CA11AF">
        <w:rPr>
          <w:rFonts w:eastAsia="Calibri"/>
          <w:spacing w:val="4"/>
          <w:sz w:val="24"/>
          <w:szCs w:val="24"/>
        </w:rPr>
        <w:t xml:space="preserve"> </w:t>
      </w:r>
      <w:r w:rsidRPr="00CA11AF">
        <w:rPr>
          <w:rFonts w:eastAsia="Calibri"/>
          <w:sz w:val="24"/>
          <w:szCs w:val="24"/>
        </w:rPr>
        <w:t>инструменты,</w:t>
      </w:r>
      <w:r w:rsidRPr="00CA11AF">
        <w:rPr>
          <w:rFonts w:eastAsia="Calibri"/>
          <w:spacing w:val="3"/>
          <w:sz w:val="24"/>
          <w:szCs w:val="24"/>
        </w:rPr>
        <w:t xml:space="preserve"> </w:t>
      </w:r>
      <w:r w:rsidRPr="00CA11AF">
        <w:rPr>
          <w:rFonts w:eastAsia="Calibri"/>
          <w:sz w:val="24"/>
          <w:szCs w:val="24"/>
        </w:rPr>
        <w:t>обеспечивающие</w:t>
      </w:r>
      <w:r w:rsidRPr="00CA11AF">
        <w:rPr>
          <w:rFonts w:eastAsia="Calibri"/>
          <w:spacing w:val="4"/>
          <w:sz w:val="24"/>
          <w:szCs w:val="24"/>
        </w:rPr>
        <w:t xml:space="preserve"> </w:t>
      </w:r>
      <w:r w:rsidRPr="00CA11AF">
        <w:rPr>
          <w:rFonts w:eastAsia="Calibri"/>
          <w:sz w:val="24"/>
          <w:szCs w:val="24"/>
        </w:rPr>
        <w:t>настройку</w:t>
      </w:r>
      <w:r w:rsidRPr="00CA11AF">
        <w:rPr>
          <w:rFonts w:eastAsia="Calibri"/>
          <w:spacing w:val="54"/>
          <w:sz w:val="24"/>
          <w:szCs w:val="24"/>
        </w:rPr>
        <w:t xml:space="preserve"> </w:t>
      </w:r>
      <w:r w:rsidRPr="00CA11AF">
        <w:rPr>
          <w:rFonts w:eastAsia="Calibri"/>
          <w:sz w:val="24"/>
          <w:szCs w:val="24"/>
        </w:rPr>
        <w:t>и</w:t>
      </w:r>
      <w:r w:rsidRPr="00CA11AF">
        <w:rPr>
          <w:rFonts w:eastAsia="Calibri"/>
          <w:spacing w:val="4"/>
          <w:sz w:val="24"/>
          <w:szCs w:val="24"/>
        </w:rPr>
        <w:t xml:space="preserve"> </w:t>
      </w:r>
      <w:r w:rsidRPr="00CA11AF">
        <w:rPr>
          <w:rFonts w:eastAsia="Calibri"/>
          <w:sz w:val="24"/>
          <w:szCs w:val="24"/>
        </w:rPr>
        <w:t>демонстрацию</w:t>
      </w:r>
      <w:r w:rsidRPr="00CA11AF">
        <w:rPr>
          <w:rFonts w:eastAsia="Calibri"/>
          <w:spacing w:val="3"/>
          <w:sz w:val="24"/>
          <w:szCs w:val="24"/>
        </w:rPr>
        <w:t xml:space="preserve"> </w:t>
      </w:r>
      <w:r w:rsidRPr="00CA11AF">
        <w:rPr>
          <w:rFonts w:eastAsia="Calibri"/>
          <w:sz w:val="24"/>
          <w:szCs w:val="24"/>
        </w:rPr>
        <w:t>самостоятельно изготовленных</w:t>
      </w:r>
      <w:r w:rsidRPr="00CA11AF">
        <w:rPr>
          <w:rFonts w:eastAsia="Calibri"/>
          <w:spacing w:val="1"/>
          <w:sz w:val="24"/>
          <w:szCs w:val="24"/>
        </w:rPr>
        <w:t xml:space="preserve"> </w:t>
      </w:r>
      <w:r w:rsidRPr="00CA11AF">
        <w:rPr>
          <w:rFonts w:eastAsia="Calibri"/>
          <w:sz w:val="24"/>
          <w:szCs w:val="24"/>
        </w:rPr>
        <w:t>моделей, работ и проектов.</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Каждый</w:t>
      </w:r>
      <w:r w:rsidRPr="00CA11AF">
        <w:rPr>
          <w:rFonts w:eastAsia="Calibri"/>
          <w:spacing w:val="3"/>
          <w:sz w:val="24"/>
          <w:szCs w:val="24"/>
        </w:rPr>
        <w:t xml:space="preserve"> </w:t>
      </w:r>
      <w:r w:rsidRPr="00CA11AF">
        <w:rPr>
          <w:rFonts w:eastAsia="Calibri"/>
          <w:sz w:val="24"/>
          <w:szCs w:val="24"/>
        </w:rPr>
        <w:t>участник</w:t>
      </w:r>
      <w:r w:rsidRPr="00CA11AF">
        <w:rPr>
          <w:rFonts w:eastAsia="Calibri"/>
          <w:spacing w:val="61"/>
          <w:sz w:val="24"/>
          <w:szCs w:val="24"/>
        </w:rPr>
        <w:t xml:space="preserve"> </w:t>
      </w:r>
      <w:r w:rsidRPr="00CA11AF">
        <w:rPr>
          <w:rFonts w:eastAsia="Calibri"/>
          <w:sz w:val="24"/>
          <w:szCs w:val="24"/>
        </w:rPr>
        <w:t>имеет</w:t>
      </w:r>
      <w:r w:rsidRPr="00CA11AF">
        <w:rPr>
          <w:rFonts w:eastAsia="Calibri"/>
          <w:spacing w:val="61"/>
          <w:sz w:val="24"/>
          <w:szCs w:val="24"/>
        </w:rPr>
        <w:t xml:space="preserve"> </w:t>
      </w:r>
      <w:r w:rsidRPr="00CA11AF">
        <w:rPr>
          <w:rFonts w:eastAsia="Calibri"/>
          <w:sz w:val="24"/>
          <w:szCs w:val="24"/>
        </w:rPr>
        <w:t>право</w:t>
      </w:r>
      <w:r w:rsidRPr="00CA11AF">
        <w:rPr>
          <w:rFonts w:eastAsia="Calibri"/>
          <w:spacing w:val="60"/>
          <w:sz w:val="24"/>
          <w:szCs w:val="24"/>
        </w:rPr>
        <w:t xml:space="preserve"> </w:t>
      </w:r>
      <w:r w:rsidRPr="00CA11AF">
        <w:rPr>
          <w:rFonts w:eastAsia="Calibri"/>
          <w:sz w:val="24"/>
          <w:szCs w:val="24"/>
        </w:rPr>
        <w:t>выступать</w:t>
      </w:r>
      <w:r w:rsidRPr="00CA11AF">
        <w:rPr>
          <w:rFonts w:eastAsia="Calibri"/>
          <w:spacing w:val="4"/>
          <w:sz w:val="24"/>
          <w:szCs w:val="24"/>
        </w:rPr>
        <w:t xml:space="preserve"> </w:t>
      </w:r>
      <w:r w:rsidRPr="00CA11AF">
        <w:rPr>
          <w:rFonts w:eastAsia="Calibri"/>
          <w:sz w:val="24"/>
          <w:szCs w:val="24"/>
        </w:rPr>
        <w:t>в</w:t>
      </w:r>
      <w:r w:rsidRPr="00CA11AF">
        <w:rPr>
          <w:rFonts w:eastAsia="Calibri"/>
          <w:spacing w:val="60"/>
          <w:sz w:val="24"/>
          <w:szCs w:val="24"/>
        </w:rPr>
        <w:t xml:space="preserve"> </w:t>
      </w:r>
      <w:r w:rsidRPr="00CA11AF">
        <w:rPr>
          <w:rFonts w:eastAsia="Calibri"/>
          <w:sz w:val="24"/>
          <w:szCs w:val="24"/>
        </w:rPr>
        <w:t>одной,</w:t>
      </w:r>
      <w:r w:rsidRPr="00CA11AF">
        <w:rPr>
          <w:rFonts w:eastAsia="Calibri"/>
          <w:spacing w:val="60"/>
          <w:sz w:val="24"/>
          <w:szCs w:val="24"/>
        </w:rPr>
        <w:t xml:space="preserve"> </w:t>
      </w:r>
      <w:r w:rsidRPr="00CA11AF">
        <w:rPr>
          <w:rFonts w:eastAsia="Calibri"/>
          <w:sz w:val="24"/>
          <w:szCs w:val="24"/>
        </w:rPr>
        <w:t>двух,</w:t>
      </w:r>
      <w:r w:rsidRPr="00CA11AF">
        <w:rPr>
          <w:rFonts w:eastAsia="Calibri"/>
          <w:spacing w:val="60"/>
          <w:sz w:val="24"/>
          <w:szCs w:val="24"/>
        </w:rPr>
        <w:t xml:space="preserve"> </w:t>
      </w:r>
      <w:r w:rsidRPr="00CA11AF">
        <w:rPr>
          <w:rFonts w:eastAsia="Calibri"/>
          <w:sz w:val="24"/>
          <w:szCs w:val="24"/>
        </w:rPr>
        <w:t>или</w:t>
      </w:r>
      <w:r w:rsidRPr="00CA11AF">
        <w:rPr>
          <w:rFonts w:eastAsia="Calibri"/>
          <w:spacing w:val="61"/>
          <w:sz w:val="24"/>
          <w:szCs w:val="24"/>
        </w:rPr>
        <w:t xml:space="preserve"> </w:t>
      </w:r>
      <w:r w:rsidRPr="00CA11AF">
        <w:rPr>
          <w:rFonts w:eastAsia="Calibri"/>
          <w:sz w:val="24"/>
          <w:szCs w:val="24"/>
        </w:rPr>
        <w:t>трёх</w:t>
      </w:r>
      <w:r w:rsidRPr="00CA11AF">
        <w:rPr>
          <w:rFonts w:eastAsia="Calibri"/>
          <w:spacing w:val="2"/>
          <w:sz w:val="24"/>
          <w:szCs w:val="24"/>
        </w:rPr>
        <w:t xml:space="preserve"> </w:t>
      </w:r>
      <w:r w:rsidRPr="00CA11AF">
        <w:rPr>
          <w:rFonts w:eastAsia="Calibri"/>
          <w:sz w:val="24"/>
          <w:szCs w:val="24"/>
        </w:rPr>
        <w:t>частях Олимпиады.</w:t>
      </w:r>
      <w:r w:rsidRPr="00CA11AF">
        <w:rPr>
          <w:rFonts w:eastAsia="Calibri"/>
          <w:spacing w:val="35"/>
          <w:sz w:val="24"/>
          <w:szCs w:val="24"/>
        </w:rPr>
        <w:t xml:space="preserve"> </w:t>
      </w:r>
      <w:r w:rsidRPr="00CA11AF">
        <w:rPr>
          <w:rFonts w:eastAsia="Calibri"/>
          <w:sz w:val="24"/>
          <w:szCs w:val="24"/>
        </w:rPr>
        <w:t>Результат</w:t>
      </w:r>
      <w:r w:rsidRPr="00CA11AF">
        <w:rPr>
          <w:rFonts w:eastAsia="Calibri"/>
          <w:spacing w:val="35"/>
          <w:sz w:val="24"/>
          <w:szCs w:val="24"/>
        </w:rPr>
        <w:t xml:space="preserve"> </w:t>
      </w:r>
      <w:r w:rsidRPr="00CA11AF">
        <w:rPr>
          <w:rFonts w:eastAsia="Calibri"/>
          <w:sz w:val="24"/>
          <w:szCs w:val="24"/>
        </w:rPr>
        <w:t>определяется</w:t>
      </w:r>
      <w:r w:rsidRPr="00CA11AF">
        <w:rPr>
          <w:rFonts w:eastAsia="Calibri"/>
          <w:spacing w:val="35"/>
          <w:sz w:val="24"/>
          <w:szCs w:val="24"/>
        </w:rPr>
        <w:t xml:space="preserve"> </w:t>
      </w:r>
      <w:r w:rsidRPr="00CA11AF">
        <w:rPr>
          <w:rFonts w:eastAsia="Calibri"/>
          <w:sz w:val="24"/>
          <w:szCs w:val="24"/>
        </w:rPr>
        <w:t>по</w:t>
      </w:r>
      <w:r w:rsidRPr="00CA11AF">
        <w:rPr>
          <w:rFonts w:eastAsia="Calibri"/>
          <w:spacing w:val="35"/>
          <w:sz w:val="24"/>
          <w:szCs w:val="24"/>
        </w:rPr>
        <w:t xml:space="preserve"> </w:t>
      </w:r>
      <w:r w:rsidRPr="00CA11AF">
        <w:rPr>
          <w:rFonts w:eastAsia="Calibri"/>
          <w:sz w:val="24"/>
          <w:szCs w:val="24"/>
        </w:rPr>
        <w:t>сумме</w:t>
      </w:r>
      <w:r w:rsidRPr="00CA11AF">
        <w:rPr>
          <w:rFonts w:eastAsia="Calibri"/>
          <w:spacing w:val="34"/>
          <w:sz w:val="24"/>
          <w:szCs w:val="24"/>
        </w:rPr>
        <w:t xml:space="preserve"> </w:t>
      </w:r>
      <w:r w:rsidRPr="00CA11AF">
        <w:rPr>
          <w:rFonts w:eastAsia="Calibri"/>
          <w:sz w:val="24"/>
          <w:szCs w:val="24"/>
        </w:rPr>
        <w:t>баллов,</w:t>
      </w:r>
      <w:r w:rsidRPr="00CA11AF">
        <w:rPr>
          <w:rFonts w:eastAsia="Calibri"/>
          <w:spacing w:val="35"/>
          <w:sz w:val="24"/>
          <w:szCs w:val="24"/>
        </w:rPr>
        <w:t xml:space="preserve"> </w:t>
      </w:r>
      <w:r w:rsidRPr="00CA11AF">
        <w:rPr>
          <w:rFonts w:eastAsia="Calibri"/>
          <w:sz w:val="24"/>
          <w:szCs w:val="24"/>
        </w:rPr>
        <w:t>набранных</w:t>
      </w:r>
      <w:r w:rsidRPr="00CA11AF">
        <w:rPr>
          <w:rFonts w:eastAsia="Calibri"/>
          <w:spacing w:val="39"/>
          <w:sz w:val="24"/>
          <w:szCs w:val="24"/>
        </w:rPr>
        <w:t xml:space="preserve"> </w:t>
      </w:r>
      <w:r w:rsidRPr="00CA11AF">
        <w:rPr>
          <w:rFonts w:eastAsia="Calibri"/>
          <w:sz w:val="24"/>
          <w:szCs w:val="24"/>
        </w:rPr>
        <w:t>участником</w:t>
      </w:r>
      <w:r w:rsidRPr="00CA11AF">
        <w:rPr>
          <w:rFonts w:eastAsia="Calibri"/>
          <w:spacing w:val="35"/>
          <w:sz w:val="24"/>
          <w:szCs w:val="24"/>
        </w:rPr>
        <w:t xml:space="preserve"> </w:t>
      </w:r>
      <w:r w:rsidRPr="00CA11AF">
        <w:rPr>
          <w:rFonts w:eastAsia="Calibri"/>
          <w:sz w:val="24"/>
          <w:szCs w:val="24"/>
        </w:rPr>
        <w:t>в</w:t>
      </w:r>
      <w:r w:rsidRPr="00CA11AF">
        <w:rPr>
          <w:rFonts w:eastAsia="Calibri"/>
          <w:spacing w:val="35"/>
          <w:sz w:val="24"/>
          <w:szCs w:val="24"/>
        </w:rPr>
        <w:t xml:space="preserve"> </w:t>
      </w:r>
      <w:r w:rsidRPr="00CA11AF">
        <w:rPr>
          <w:rFonts w:eastAsia="Calibri"/>
          <w:sz w:val="24"/>
          <w:szCs w:val="24"/>
        </w:rPr>
        <w:t>каждой части.</w:t>
      </w:r>
    </w:p>
    <w:p w:rsidR="00CA11AF" w:rsidRPr="00CA11AF" w:rsidRDefault="00CA11AF" w:rsidP="00AC344A">
      <w:pPr>
        <w:widowControl/>
        <w:tabs>
          <w:tab w:val="left" w:pos="993"/>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Итоги</w:t>
      </w:r>
      <w:r w:rsidRPr="00CA11AF">
        <w:rPr>
          <w:rFonts w:eastAsia="Calibri"/>
          <w:spacing w:val="20"/>
          <w:sz w:val="24"/>
          <w:szCs w:val="24"/>
        </w:rPr>
        <w:t xml:space="preserve"> </w:t>
      </w:r>
      <w:r w:rsidRPr="00CA11AF">
        <w:rPr>
          <w:rFonts w:eastAsia="Calibri"/>
          <w:sz w:val="24"/>
          <w:szCs w:val="24"/>
        </w:rPr>
        <w:t>Городской</w:t>
      </w:r>
      <w:r w:rsidRPr="00CA11AF">
        <w:rPr>
          <w:rFonts w:eastAsia="Calibri"/>
          <w:spacing w:val="20"/>
          <w:sz w:val="24"/>
          <w:szCs w:val="24"/>
        </w:rPr>
        <w:t xml:space="preserve"> </w:t>
      </w:r>
      <w:r w:rsidRPr="00CA11AF">
        <w:rPr>
          <w:rFonts w:eastAsia="Calibri"/>
          <w:sz w:val="24"/>
          <w:szCs w:val="24"/>
        </w:rPr>
        <w:t>Олимпиады</w:t>
      </w:r>
      <w:r w:rsidRPr="00CA11AF">
        <w:rPr>
          <w:rFonts w:eastAsia="Calibri"/>
          <w:spacing w:val="18"/>
          <w:sz w:val="24"/>
          <w:szCs w:val="24"/>
        </w:rPr>
        <w:t xml:space="preserve"> </w:t>
      </w:r>
      <w:r w:rsidRPr="00CA11AF">
        <w:rPr>
          <w:rFonts w:eastAsia="Calibri"/>
          <w:sz w:val="24"/>
          <w:szCs w:val="24"/>
        </w:rPr>
        <w:t>по</w:t>
      </w:r>
      <w:r w:rsidRPr="00CA11AF">
        <w:rPr>
          <w:rFonts w:eastAsia="Calibri"/>
          <w:spacing w:val="18"/>
          <w:sz w:val="24"/>
          <w:szCs w:val="24"/>
        </w:rPr>
        <w:t xml:space="preserve"> </w:t>
      </w:r>
      <w:r w:rsidRPr="00CA11AF">
        <w:rPr>
          <w:rFonts w:eastAsia="Calibri"/>
          <w:sz w:val="24"/>
          <w:szCs w:val="24"/>
        </w:rPr>
        <w:t>ракетомоделированию</w:t>
      </w:r>
      <w:r w:rsidRPr="00CA11AF">
        <w:rPr>
          <w:rFonts w:eastAsia="Calibri"/>
          <w:spacing w:val="19"/>
          <w:sz w:val="24"/>
          <w:szCs w:val="24"/>
        </w:rPr>
        <w:t xml:space="preserve"> </w:t>
      </w:r>
      <w:r w:rsidRPr="00CA11AF">
        <w:rPr>
          <w:rFonts w:eastAsia="Calibri"/>
          <w:sz w:val="24"/>
          <w:szCs w:val="24"/>
        </w:rPr>
        <w:t>среди</w:t>
      </w:r>
      <w:r w:rsidRPr="00CA11AF">
        <w:rPr>
          <w:rFonts w:eastAsia="Calibri"/>
          <w:spacing w:val="22"/>
          <w:sz w:val="24"/>
          <w:szCs w:val="24"/>
        </w:rPr>
        <w:t xml:space="preserve"> </w:t>
      </w:r>
      <w:r w:rsidRPr="00CA11AF">
        <w:rPr>
          <w:rFonts w:eastAsia="Calibri"/>
          <w:sz w:val="24"/>
          <w:szCs w:val="24"/>
        </w:rPr>
        <w:t>учащихся образовательных</w:t>
      </w:r>
      <w:r w:rsidRPr="00CA11AF">
        <w:rPr>
          <w:rFonts w:eastAsia="Calibri"/>
          <w:spacing w:val="60"/>
          <w:sz w:val="24"/>
          <w:szCs w:val="24"/>
        </w:rPr>
        <w:t xml:space="preserve"> </w:t>
      </w:r>
      <w:r w:rsidRPr="00CA11AF">
        <w:rPr>
          <w:rFonts w:eastAsia="Calibri"/>
          <w:sz w:val="24"/>
          <w:szCs w:val="24"/>
        </w:rPr>
        <w:t>учреждений</w:t>
      </w:r>
      <w:r w:rsidRPr="00CA11AF">
        <w:rPr>
          <w:rFonts w:eastAsia="Calibri"/>
          <w:spacing w:val="59"/>
          <w:sz w:val="24"/>
          <w:szCs w:val="24"/>
        </w:rPr>
        <w:t xml:space="preserve"> </w:t>
      </w:r>
      <w:r w:rsidRPr="00CA11AF">
        <w:rPr>
          <w:rFonts w:eastAsia="Calibri"/>
          <w:sz w:val="24"/>
          <w:szCs w:val="24"/>
        </w:rPr>
        <w:t>городского</w:t>
      </w:r>
      <w:r w:rsidRPr="00CA11AF">
        <w:rPr>
          <w:rFonts w:eastAsia="Calibri"/>
          <w:spacing w:val="58"/>
          <w:sz w:val="24"/>
          <w:szCs w:val="24"/>
        </w:rPr>
        <w:t xml:space="preserve"> </w:t>
      </w:r>
      <w:r w:rsidRPr="00CA11AF">
        <w:rPr>
          <w:rFonts w:eastAsia="Calibri"/>
          <w:sz w:val="24"/>
          <w:szCs w:val="24"/>
        </w:rPr>
        <w:t>округа</w:t>
      </w:r>
      <w:r w:rsidRPr="00CA11AF">
        <w:rPr>
          <w:rFonts w:eastAsia="Calibri"/>
          <w:spacing w:val="57"/>
          <w:sz w:val="24"/>
          <w:szCs w:val="24"/>
        </w:rPr>
        <w:t xml:space="preserve"> </w:t>
      </w:r>
      <w:r w:rsidRPr="00CA11AF">
        <w:rPr>
          <w:rFonts w:eastAsia="Calibri"/>
          <w:sz w:val="24"/>
          <w:szCs w:val="24"/>
        </w:rPr>
        <w:t>Самара</w:t>
      </w:r>
      <w:r w:rsidRPr="00CA11AF">
        <w:rPr>
          <w:rFonts w:eastAsia="Calibri"/>
          <w:spacing w:val="57"/>
          <w:sz w:val="24"/>
          <w:szCs w:val="24"/>
        </w:rPr>
        <w:t xml:space="preserve"> </w:t>
      </w:r>
      <w:r w:rsidRPr="00CA11AF">
        <w:rPr>
          <w:rFonts w:eastAsia="Calibri"/>
          <w:sz w:val="24"/>
          <w:szCs w:val="24"/>
        </w:rPr>
        <w:t>подводятся</w:t>
      </w:r>
      <w:r w:rsidRPr="00CA11AF">
        <w:rPr>
          <w:rFonts w:eastAsia="Calibri"/>
          <w:spacing w:val="58"/>
          <w:sz w:val="24"/>
          <w:szCs w:val="24"/>
        </w:rPr>
        <w:t xml:space="preserve"> </w:t>
      </w:r>
      <w:r w:rsidRPr="00CA11AF">
        <w:rPr>
          <w:rFonts w:eastAsia="Calibri"/>
          <w:sz w:val="24"/>
          <w:szCs w:val="24"/>
        </w:rPr>
        <w:t>на</w:t>
      </w:r>
      <w:r w:rsidRPr="00CA11AF">
        <w:rPr>
          <w:rFonts w:eastAsia="Calibri"/>
          <w:spacing w:val="57"/>
          <w:sz w:val="24"/>
          <w:szCs w:val="24"/>
        </w:rPr>
        <w:t xml:space="preserve"> </w:t>
      </w:r>
      <w:r w:rsidRPr="00CA11AF">
        <w:rPr>
          <w:rFonts w:eastAsia="Calibri"/>
          <w:sz w:val="24"/>
          <w:szCs w:val="24"/>
        </w:rPr>
        <w:t>финальном (очном) этапе.</w:t>
      </w:r>
    </w:p>
    <w:p w:rsidR="00CA11AF" w:rsidRPr="00AC344A" w:rsidRDefault="00CA11AF" w:rsidP="00AC344A">
      <w:pPr>
        <w:widowControl/>
        <w:tabs>
          <w:tab w:val="left" w:pos="993"/>
        </w:tabs>
        <w:kinsoku w:val="0"/>
        <w:overflowPunct w:val="0"/>
        <w:autoSpaceDE w:val="0"/>
        <w:autoSpaceDN w:val="0"/>
        <w:adjustRightInd w:val="0"/>
        <w:ind w:firstLine="709"/>
        <w:jc w:val="both"/>
        <w:rPr>
          <w:rFonts w:eastAsia="Calibri"/>
          <w:color w:val="000000"/>
          <w:sz w:val="24"/>
          <w:szCs w:val="24"/>
          <w:u w:val="single"/>
        </w:rPr>
      </w:pPr>
      <w:r w:rsidRPr="00CA11AF">
        <w:rPr>
          <w:rFonts w:eastAsia="Calibri"/>
          <w:sz w:val="24"/>
          <w:szCs w:val="24"/>
        </w:rPr>
        <w:t>Информация</w:t>
      </w:r>
      <w:r w:rsidRPr="00CA11AF">
        <w:rPr>
          <w:rFonts w:eastAsia="Calibri"/>
          <w:spacing w:val="51"/>
          <w:sz w:val="24"/>
          <w:szCs w:val="24"/>
        </w:rPr>
        <w:t xml:space="preserve"> </w:t>
      </w:r>
      <w:r w:rsidRPr="00CA11AF">
        <w:rPr>
          <w:rFonts w:eastAsia="Calibri"/>
          <w:sz w:val="24"/>
          <w:szCs w:val="24"/>
        </w:rPr>
        <w:t>о</w:t>
      </w:r>
      <w:r w:rsidRPr="00CA11AF">
        <w:rPr>
          <w:rFonts w:eastAsia="Calibri"/>
          <w:spacing w:val="51"/>
          <w:sz w:val="24"/>
          <w:szCs w:val="24"/>
        </w:rPr>
        <w:t xml:space="preserve"> </w:t>
      </w:r>
      <w:r w:rsidRPr="00CA11AF">
        <w:rPr>
          <w:rFonts w:eastAsia="Calibri"/>
          <w:sz w:val="24"/>
          <w:szCs w:val="24"/>
        </w:rPr>
        <w:t>мероприятии</w:t>
      </w:r>
      <w:r w:rsidRPr="00CA11AF">
        <w:rPr>
          <w:rFonts w:eastAsia="Calibri"/>
          <w:spacing w:val="51"/>
          <w:sz w:val="24"/>
          <w:szCs w:val="24"/>
        </w:rPr>
        <w:t xml:space="preserve"> </w:t>
      </w:r>
      <w:r w:rsidRPr="00CA11AF">
        <w:rPr>
          <w:rFonts w:eastAsia="Calibri"/>
          <w:sz w:val="24"/>
          <w:szCs w:val="24"/>
        </w:rPr>
        <w:t>и</w:t>
      </w:r>
      <w:r w:rsidRPr="00CA11AF">
        <w:rPr>
          <w:rFonts w:eastAsia="Calibri"/>
          <w:spacing w:val="49"/>
          <w:sz w:val="24"/>
          <w:szCs w:val="24"/>
        </w:rPr>
        <w:t xml:space="preserve"> </w:t>
      </w:r>
      <w:r w:rsidRPr="00CA11AF">
        <w:rPr>
          <w:rFonts w:eastAsia="Calibri"/>
          <w:sz w:val="24"/>
          <w:szCs w:val="24"/>
        </w:rPr>
        <w:t>порядке</w:t>
      </w:r>
      <w:r w:rsidRPr="00CA11AF">
        <w:rPr>
          <w:rFonts w:eastAsia="Calibri"/>
          <w:spacing w:val="52"/>
          <w:sz w:val="24"/>
          <w:szCs w:val="24"/>
        </w:rPr>
        <w:t xml:space="preserve"> </w:t>
      </w:r>
      <w:r w:rsidRPr="00CA11AF">
        <w:rPr>
          <w:rFonts w:eastAsia="Calibri"/>
          <w:sz w:val="24"/>
          <w:szCs w:val="24"/>
        </w:rPr>
        <w:t>участия</w:t>
      </w:r>
      <w:r w:rsidRPr="00CA11AF">
        <w:rPr>
          <w:rFonts w:eastAsia="Calibri"/>
          <w:spacing w:val="51"/>
          <w:sz w:val="24"/>
          <w:szCs w:val="24"/>
        </w:rPr>
        <w:t xml:space="preserve"> </w:t>
      </w:r>
      <w:r w:rsidRPr="00CA11AF">
        <w:rPr>
          <w:rFonts w:eastAsia="Calibri"/>
          <w:sz w:val="24"/>
          <w:szCs w:val="24"/>
        </w:rPr>
        <w:t>в</w:t>
      </w:r>
      <w:r w:rsidRPr="00CA11AF">
        <w:rPr>
          <w:rFonts w:eastAsia="Calibri"/>
          <w:spacing w:val="50"/>
          <w:sz w:val="24"/>
          <w:szCs w:val="24"/>
        </w:rPr>
        <w:t xml:space="preserve"> </w:t>
      </w:r>
      <w:r w:rsidRPr="00CA11AF">
        <w:rPr>
          <w:rFonts w:eastAsia="Calibri"/>
          <w:sz w:val="24"/>
          <w:szCs w:val="24"/>
        </w:rPr>
        <w:t>нем,</w:t>
      </w:r>
      <w:r w:rsidRPr="00CA11AF">
        <w:rPr>
          <w:rFonts w:eastAsia="Calibri"/>
          <w:spacing w:val="51"/>
          <w:sz w:val="24"/>
          <w:szCs w:val="24"/>
        </w:rPr>
        <w:t xml:space="preserve"> </w:t>
      </w:r>
      <w:r w:rsidRPr="00CA11AF">
        <w:rPr>
          <w:rFonts w:eastAsia="Calibri"/>
          <w:sz w:val="24"/>
          <w:szCs w:val="24"/>
        </w:rPr>
        <w:t>формах</w:t>
      </w:r>
      <w:r w:rsidRPr="00CA11AF">
        <w:rPr>
          <w:rFonts w:eastAsia="Calibri"/>
          <w:spacing w:val="51"/>
          <w:sz w:val="24"/>
          <w:szCs w:val="24"/>
        </w:rPr>
        <w:t xml:space="preserve"> </w:t>
      </w:r>
      <w:r w:rsidRPr="00CA11AF">
        <w:rPr>
          <w:rFonts w:eastAsia="Calibri"/>
          <w:sz w:val="24"/>
          <w:szCs w:val="24"/>
        </w:rPr>
        <w:t>проведения, результатах</w:t>
      </w:r>
      <w:r w:rsidRPr="00CA11AF">
        <w:rPr>
          <w:rFonts w:eastAsia="Calibri"/>
          <w:spacing w:val="54"/>
          <w:sz w:val="24"/>
          <w:szCs w:val="24"/>
        </w:rPr>
        <w:t xml:space="preserve"> </w:t>
      </w:r>
      <w:r w:rsidRPr="00CA11AF">
        <w:rPr>
          <w:rFonts w:eastAsia="Calibri"/>
          <w:sz w:val="24"/>
          <w:szCs w:val="24"/>
        </w:rPr>
        <w:t>участия</w:t>
      </w:r>
      <w:r w:rsidRPr="00CA11AF">
        <w:rPr>
          <w:rFonts w:eastAsia="Calibri"/>
          <w:spacing w:val="50"/>
          <w:sz w:val="24"/>
          <w:szCs w:val="24"/>
        </w:rPr>
        <w:t xml:space="preserve"> </w:t>
      </w:r>
      <w:r w:rsidRPr="00CA11AF">
        <w:rPr>
          <w:rFonts w:eastAsia="Calibri"/>
          <w:sz w:val="24"/>
          <w:szCs w:val="24"/>
        </w:rPr>
        <w:t>и</w:t>
      </w:r>
      <w:r w:rsidRPr="00CA11AF">
        <w:rPr>
          <w:rFonts w:eastAsia="Calibri"/>
          <w:spacing w:val="50"/>
          <w:sz w:val="24"/>
          <w:szCs w:val="24"/>
        </w:rPr>
        <w:t xml:space="preserve"> </w:t>
      </w:r>
      <w:r w:rsidRPr="00CA11AF">
        <w:rPr>
          <w:rFonts w:eastAsia="Calibri"/>
          <w:sz w:val="24"/>
          <w:szCs w:val="24"/>
        </w:rPr>
        <w:t>т.д.</w:t>
      </w:r>
      <w:r w:rsidRPr="00CA11AF">
        <w:rPr>
          <w:rFonts w:eastAsia="Calibri"/>
          <w:spacing w:val="50"/>
          <w:sz w:val="24"/>
          <w:szCs w:val="24"/>
        </w:rPr>
        <w:t xml:space="preserve"> </w:t>
      </w:r>
      <w:r w:rsidRPr="00CA11AF">
        <w:rPr>
          <w:rFonts w:eastAsia="Calibri"/>
          <w:sz w:val="24"/>
          <w:szCs w:val="24"/>
        </w:rPr>
        <w:t>является</w:t>
      </w:r>
      <w:r w:rsidRPr="00CA11AF">
        <w:rPr>
          <w:rFonts w:eastAsia="Calibri"/>
          <w:spacing w:val="49"/>
          <w:sz w:val="24"/>
          <w:szCs w:val="24"/>
        </w:rPr>
        <w:t xml:space="preserve"> </w:t>
      </w:r>
      <w:r w:rsidRPr="00CA11AF">
        <w:rPr>
          <w:rFonts w:eastAsia="Calibri"/>
          <w:sz w:val="24"/>
          <w:szCs w:val="24"/>
        </w:rPr>
        <w:t>открытой</w:t>
      </w:r>
      <w:r w:rsidRPr="00CA11AF">
        <w:rPr>
          <w:rFonts w:eastAsia="Calibri"/>
          <w:spacing w:val="51"/>
          <w:sz w:val="24"/>
          <w:szCs w:val="24"/>
        </w:rPr>
        <w:t xml:space="preserve"> </w:t>
      </w:r>
      <w:r w:rsidRPr="00CA11AF">
        <w:rPr>
          <w:rFonts w:eastAsia="Calibri"/>
          <w:sz w:val="24"/>
          <w:szCs w:val="24"/>
        </w:rPr>
        <w:t>и</w:t>
      </w:r>
      <w:r w:rsidRPr="00CA11AF">
        <w:rPr>
          <w:rFonts w:eastAsia="Calibri"/>
          <w:spacing w:val="51"/>
          <w:sz w:val="24"/>
          <w:szCs w:val="24"/>
        </w:rPr>
        <w:t xml:space="preserve"> </w:t>
      </w:r>
      <w:r w:rsidRPr="00CA11AF">
        <w:rPr>
          <w:rFonts w:eastAsia="Calibri"/>
          <w:sz w:val="24"/>
          <w:szCs w:val="24"/>
        </w:rPr>
        <w:t>размещается</w:t>
      </w:r>
      <w:r w:rsidRPr="00CA11AF">
        <w:rPr>
          <w:rFonts w:eastAsia="Calibri"/>
          <w:spacing w:val="49"/>
          <w:sz w:val="24"/>
          <w:szCs w:val="24"/>
        </w:rPr>
        <w:t xml:space="preserve"> </w:t>
      </w:r>
      <w:r w:rsidRPr="00CA11AF">
        <w:rPr>
          <w:rFonts w:eastAsia="Calibri"/>
          <w:sz w:val="24"/>
          <w:szCs w:val="24"/>
        </w:rPr>
        <w:t>на</w:t>
      </w:r>
      <w:r w:rsidRPr="00CA11AF">
        <w:rPr>
          <w:rFonts w:eastAsia="Calibri"/>
          <w:spacing w:val="51"/>
          <w:sz w:val="24"/>
          <w:szCs w:val="24"/>
        </w:rPr>
        <w:t xml:space="preserve"> </w:t>
      </w:r>
      <w:r w:rsidRPr="00CA11AF">
        <w:rPr>
          <w:rFonts w:eastAsia="Calibri"/>
          <w:sz w:val="24"/>
          <w:szCs w:val="24"/>
        </w:rPr>
        <w:t>сайте</w:t>
      </w:r>
      <w:r w:rsidRPr="00CA11AF">
        <w:rPr>
          <w:rFonts w:eastAsia="Calibri"/>
          <w:spacing w:val="49"/>
          <w:sz w:val="24"/>
          <w:szCs w:val="24"/>
        </w:rPr>
        <w:t xml:space="preserve"> </w:t>
      </w:r>
      <w:r w:rsidRPr="00CA11AF">
        <w:rPr>
          <w:rFonts w:eastAsia="Calibri"/>
          <w:sz w:val="24"/>
          <w:szCs w:val="24"/>
        </w:rPr>
        <w:t>МБУ</w:t>
      </w:r>
      <w:r w:rsidRPr="00CA11AF">
        <w:rPr>
          <w:rFonts w:eastAsia="Calibri"/>
          <w:spacing w:val="50"/>
          <w:sz w:val="24"/>
          <w:szCs w:val="24"/>
        </w:rPr>
        <w:t xml:space="preserve"> </w:t>
      </w:r>
      <w:r w:rsidRPr="00CA11AF">
        <w:rPr>
          <w:rFonts w:eastAsia="Calibri"/>
          <w:sz w:val="24"/>
          <w:szCs w:val="24"/>
        </w:rPr>
        <w:t>ДО</w:t>
      </w:r>
      <w:r w:rsidRPr="00CA11AF">
        <w:rPr>
          <w:rFonts w:eastAsia="Calibri"/>
          <w:spacing w:val="53"/>
          <w:sz w:val="24"/>
          <w:szCs w:val="24"/>
        </w:rPr>
        <w:t xml:space="preserve"> </w:t>
      </w:r>
      <w:r w:rsidRPr="00CA11AF">
        <w:rPr>
          <w:rFonts w:eastAsia="Calibri"/>
          <w:sz w:val="24"/>
          <w:szCs w:val="24"/>
        </w:rPr>
        <w:t>«ЦДТ «Луч»</w:t>
      </w:r>
      <w:r w:rsidRPr="00CA11AF">
        <w:rPr>
          <w:rFonts w:eastAsia="Calibri"/>
          <w:spacing w:val="-5"/>
          <w:sz w:val="24"/>
          <w:szCs w:val="24"/>
        </w:rPr>
        <w:t xml:space="preserve"> </w:t>
      </w:r>
      <w:hyperlink r:id="rId132" w:history="1">
        <w:r w:rsidRPr="00CA11AF">
          <w:rPr>
            <w:rFonts w:eastAsia="Calibri"/>
            <w:color w:val="1154CC"/>
            <w:sz w:val="24"/>
            <w:szCs w:val="24"/>
            <w:u w:val="single"/>
          </w:rPr>
          <w:t>http://cdtluch.edusite.ru</w:t>
        </w:r>
      </w:hyperlink>
      <w:r w:rsidRPr="00CA11AF">
        <w:rPr>
          <w:rFonts w:eastAsia="Calibri"/>
          <w:color w:val="000000"/>
          <w:sz w:val="24"/>
          <w:szCs w:val="24"/>
        </w:rPr>
        <w:t>.</w:t>
      </w:r>
    </w:p>
    <w:p w:rsidR="00CA11AF" w:rsidRPr="00CA11AF" w:rsidRDefault="00CA11AF" w:rsidP="00325237">
      <w:pPr>
        <w:widowControl/>
        <w:numPr>
          <w:ilvl w:val="0"/>
          <w:numId w:val="124"/>
        </w:numPr>
        <w:kinsoku w:val="0"/>
        <w:overflowPunct w:val="0"/>
        <w:autoSpaceDE w:val="0"/>
        <w:autoSpaceDN w:val="0"/>
        <w:adjustRightInd w:val="0"/>
        <w:ind w:left="0" w:firstLine="709"/>
        <w:jc w:val="center"/>
        <w:rPr>
          <w:rFonts w:eastAsia="Calibri"/>
          <w:b/>
          <w:bCs/>
          <w:sz w:val="24"/>
          <w:szCs w:val="24"/>
        </w:rPr>
      </w:pPr>
      <w:r w:rsidRPr="00CA11AF">
        <w:rPr>
          <w:rFonts w:eastAsia="Calibri"/>
          <w:b/>
          <w:bCs/>
          <w:sz w:val="24"/>
          <w:szCs w:val="24"/>
        </w:rPr>
        <w:t>Требования к содержанию</w:t>
      </w:r>
      <w:r w:rsidRPr="00CA11AF">
        <w:rPr>
          <w:rFonts w:eastAsia="Calibri"/>
          <w:b/>
          <w:bCs/>
          <w:spacing w:val="-1"/>
          <w:sz w:val="24"/>
          <w:szCs w:val="24"/>
        </w:rPr>
        <w:t xml:space="preserve"> </w:t>
      </w:r>
      <w:r w:rsidRPr="00CA11AF">
        <w:rPr>
          <w:rFonts w:eastAsia="Calibri"/>
          <w:b/>
          <w:bCs/>
          <w:sz w:val="24"/>
          <w:szCs w:val="24"/>
        </w:rPr>
        <w:t>и оформлению</w:t>
      </w:r>
      <w:r w:rsidRPr="00CA11AF">
        <w:rPr>
          <w:rFonts w:eastAsia="Calibri"/>
          <w:b/>
          <w:bCs/>
          <w:spacing w:val="-1"/>
          <w:sz w:val="24"/>
          <w:szCs w:val="24"/>
        </w:rPr>
        <w:t xml:space="preserve"> </w:t>
      </w:r>
      <w:r w:rsidRPr="00CA11AF">
        <w:rPr>
          <w:rFonts w:eastAsia="Calibri"/>
          <w:b/>
          <w:bCs/>
          <w:sz w:val="24"/>
          <w:szCs w:val="24"/>
        </w:rPr>
        <w:t>конкурсных материалов</w:t>
      </w:r>
    </w:p>
    <w:p w:rsidR="00CA11AF" w:rsidRPr="00CA11AF" w:rsidRDefault="00CA11AF" w:rsidP="00325237">
      <w:pPr>
        <w:widowControl/>
        <w:numPr>
          <w:ilvl w:val="1"/>
          <w:numId w:val="124"/>
        </w:numPr>
        <w:tabs>
          <w:tab w:val="left" w:pos="2329"/>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Конкурсным</w:t>
      </w:r>
      <w:r w:rsidRPr="00CA11AF">
        <w:rPr>
          <w:rFonts w:eastAsia="Calibri"/>
          <w:spacing w:val="52"/>
          <w:sz w:val="24"/>
          <w:szCs w:val="24"/>
        </w:rPr>
        <w:t xml:space="preserve"> </w:t>
      </w:r>
      <w:r w:rsidRPr="00CA11AF">
        <w:rPr>
          <w:rFonts w:eastAsia="Calibri"/>
          <w:sz w:val="24"/>
          <w:szCs w:val="24"/>
        </w:rPr>
        <w:t>материалом</w:t>
      </w:r>
      <w:r w:rsidRPr="00CA11AF">
        <w:rPr>
          <w:rFonts w:eastAsia="Calibri"/>
          <w:spacing w:val="50"/>
          <w:sz w:val="24"/>
          <w:szCs w:val="24"/>
        </w:rPr>
        <w:t xml:space="preserve"> </w:t>
      </w:r>
      <w:r w:rsidRPr="00CA11AF">
        <w:rPr>
          <w:rFonts w:eastAsia="Calibri"/>
          <w:sz w:val="24"/>
          <w:szCs w:val="24"/>
        </w:rPr>
        <w:t>или</w:t>
      </w:r>
      <w:r w:rsidRPr="00CA11AF">
        <w:rPr>
          <w:rFonts w:eastAsia="Calibri"/>
          <w:spacing w:val="52"/>
          <w:sz w:val="24"/>
          <w:szCs w:val="24"/>
        </w:rPr>
        <w:t xml:space="preserve"> </w:t>
      </w:r>
      <w:r w:rsidRPr="00CA11AF">
        <w:rPr>
          <w:rFonts w:eastAsia="Calibri"/>
          <w:sz w:val="24"/>
          <w:szCs w:val="24"/>
        </w:rPr>
        <w:t>продуктом</w:t>
      </w:r>
      <w:r w:rsidRPr="00CA11AF">
        <w:rPr>
          <w:rFonts w:eastAsia="Calibri"/>
          <w:spacing w:val="53"/>
          <w:sz w:val="24"/>
          <w:szCs w:val="24"/>
        </w:rPr>
        <w:t xml:space="preserve"> </w:t>
      </w:r>
      <w:r w:rsidRPr="00CA11AF">
        <w:rPr>
          <w:rFonts w:eastAsia="Calibri"/>
          <w:sz w:val="24"/>
          <w:szCs w:val="24"/>
        </w:rPr>
        <w:t>проекта</w:t>
      </w:r>
      <w:r w:rsidRPr="00CA11AF">
        <w:rPr>
          <w:rFonts w:eastAsia="Calibri"/>
          <w:spacing w:val="50"/>
          <w:sz w:val="24"/>
          <w:szCs w:val="24"/>
        </w:rPr>
        <w:t xml:space="preserve"> </w:t>
      </w:r>
      <w:r w:rsidRPr="00CA11AF">
        <w:rPr>
          <w:rFonts w:eastAsia="Calibri"/>
          <w:sz w:val="24"/>
          <w:szCs w:val="24"/>
        </w:rPr>
        <w:t>являются: демонстрация моделей ракет всех</w:t>
      </w:r>
      <w:r w:rsidRPr="00CA11AF">
        <w:rPr>
          <w:rFonts w:eastAsia="Calibri"/>
          <w:spacing w:val="2"/>
          <w:sz w:val="24"/>
          <w:szCs w:val="24"/>
        </w:rPr>
        <w:t xml:space="preserve"> </w:t>
      </w:r>
      <w:r w:rsidRPr="00CA11AF">
        <w:rPr>
          <w:rFonts w:eastAsia="Calibri"/>
          <w:sz w:val="24"/>
          <w:szCs w:val="24"/>
        </w:rPr>
        <w:t>классов;</w:t>
      </w:r>
      <w:r w:rsidRPr="00CA11AF">
        <w:rPr>
          <w:rFonts w:eastAsia="Calibri"/>
          <w:spacing w:val="3"/>
          <w:sz w:val="24"/>
          <w:szCs w:val="24"/>
        </w:rPr>
        <w:t xml:space="preserve"> </w:t>
      </w:r>
      <w:r w:rsidRPr="00CA11AF">
        <w:rPr>
          <w:rFonts w:eastAsia="Calibri"/>
          <w:sz w:val="24"/>
          <w:szCs w:val="24"/>
        </w:rPr>
        <w:t>успешный запуск модели.</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Рассматриваются</w:t>
      </w:r>
      <w:r w:rsidRPr="00CA11AF">
        <w:rPr>
          <w:rFonts w:eastAsia="Calibri"/>
          <w:spacing w:val="48"/>
          <w:sz w:val="24"/>
          <w:szCs w:val="24"/>
        </w:rPr>
        <w:t xml:space="preserve"> </w:t>
      </w:r>
      <w:r w:rsidRPr="00CA11AF">
        <w:rPr>
          <w:rFonts w:eastAsia="Calibri"/>
          <w:sz w:val="24"/>
          <w:szCs w:val="24"/>
        </w:rPr>
        <w:t>летающие</w:t>
      </w:r>
      <w:r w:rsidRPr="00CA11AF">
        <w:rPr>
          <w:rFonts w:eastAsia="Calibri"/>
          <w:spacing w:val="46"/>
          <w:sz w:val="24"/>
          <w:szCs w:val="24"/>
        </w:rPr>
        <w:t xml:space="preserve"> </w:t>
      </w:r>
      <w:r w:rsidRPr="00CA11AF">
        <w:rPr>
          <w:rFonts w:eastAsia="Calibri"/>
          <w:sz w:val="24"/>
          <w:szCs w:val="24"/>
        </w:rPr>
        <w:t>модели,</w:t>
      </w:r>
      <w:r w:rsidRPr="00CA11AF">
        <w:rPr>
          <w:rFonts w:eastAsia="Calibri"/>
          <w:spacing w:val="47"/>
          <w:sz w:val="24"/>
          <w:szCs w:val="24"/>
        </w:rPr>
        <w:t xml:space="preserve"> </w:t>
      </w:r>
      <w:r w:rsidRPr="00CA11AF">
        <w:rPr>
          <w:rFonts w:eastAsia="Calibri"/>
          <w:sz w:val="24"/>
          <w:szCs w:val="24"/>
        </w:rPr>
        <w:t>соответствующие</w:t>
      </w:r>
      <w:r w:rsidRPr="00CA11AF">
        <w:rPr>
          <w:rFonts w:eastAsia="Calibri"/>
          <w:spacing w:val="46"/>
          <w:sz w:val="24"/>
          <w:szCs w:val="24"/>
        </w:rPr>
        <w:t xml:space="preserve"> </w:t>
      </w:r>
      <w:r w:rsidRPr="00CA11AF">
        <w:rPr>
          <w:rFonts w:eastAsia="Calibri"/>
          <w:sz w:val="24"/>
          <w:szCs w:val="24"/>
        </w:rPr>
        <w:t>классификации кодекса</w:t>
      </w:r>
      <w:r w:rsidRPr="00CA11AF">
        <w:rPr>
          <w:rFonts w:eastAsia="Calibri"/>
          <w:spacing w:val="32"/>
          <w:sz w:val="24"/>
          <w:szCs w:val="24"/>
        </w:rPr>
        <w:t xml:space="preserve"> </w:t>
      </w:r>
      <w:r w:rsidRPr="00CA11AF">
        <w:rPr>
          <w:rFonts w:eastAsia="Calibri"/>
          <w:sz w:val="24"/>
          <w:szCs w:val="24"/>
        </w:rPr>
        <w:t>ФАИ</w:t>
      </w:r>
      <w:r w:rsidRPr="00CA11AF">
        <w:rPr>
          <w:rFonts w:eastAsia="Calibri"/>
          <w:spacing w:val="32"/>
          <w:sz w:val="24"/>
          <w:szCs w:val="24"/>
        </w:rPr>
        <w:t xml:space="preserve"> </w:t>
      </w:r>
      <w:r w:rsidRPr="00CA11AF">
        <w:rPr>
          <w:rFonts w:eastAsia="Calibri"/>
          <w:sz w:val="24"/>
          <w:szCs w:val="24"/>
        </w:rPr>
        <w:t>по</w:t>
      </w:r>
      <w:r w:rsidRPr="00CA11AF">
        <w:rPr>
          <w:rFonts w:eastAsia="Calibri"/>
          <w:spacing w:val="35"/>
          <w:sz w:val="24"/>
          <w:szCs w:val="24"/>
        </w:rPr>
        <w:t xml:space="preserve"> </w:t>
      </w:r>
      <w:r w:rsidRPr="00CA11AF">
        <w:rPr>
          <w:rFonts w:eastAsia="Calibri"/>
          <w:sz w:val="24"/>
          <w:szCs w:val="24"/>
        </w:rPr>
        <w:t>ракетомодельному</w:t>
      </w:r>
      <w:r w:rsidRPr="00CA11AF">
        <w:rPr>
          <w:rFonts w:eastAsia="Calibri"/>
          <w:spacing w:val="30"/>
          <w:sz w:val="24"/>
          <w:szCs w:val="24"/>
        </w:rPr>
        <w:t xml:space="preserve"> </w:t>
      </w:r>
      <w:r w:rsidRPr="00CA11AF">
        <w:rPr>
          <w:rFonts w:eastAsia="Calibri"/>
          <w:sz w:val="24"/>
          <w:szCs w:val="24"/>
        </w:rPr>
        <w:t>спорту.</w:t>
      </w:r>
      <w:r w:rsidRPr="00CA11AF">
        <w:rPr>
          <w:rFonts w:eastAsia="Calibri"/>
          <w:spacing w:val="35"/>
          <w:sz w:val="24"/>
          <w:szCs w:val="24"/>
        </w:rPr>
        <w:t xml:space="preserve"> </w:t>
      </w:r>
      <w:r w:rsidRPr="00CA11AF">
        <w:rPr>
          <w:rFonts w:eastAsia="Calibri"/>
          <w:sz w:val="24"/>
          <w:szCs w:val="24"/>
        </w:rPr>
        <w:t>Все</w:t>
      </w:r>
      <w:r w:rsidRPr="00CA11AF">
        <w:rPr>
          <w:rFonts w:eastAsia="Calibri"/>
          <w:spacing w:val="32"/>
          <w:sz w:val="24"/>
          <w:szCs w:val="24"/>
        </w:rPr>
        <w:t xml:space="preserve"> </w:t>
      </w:r>
      <w:r w:rsidRPr="00CA11AF">
        <w:rPr>
          <w:rFonts w:eastAsia="Calibri"/>
          <w:sz w:val="24"/>
          <w:szCs w:val="24"/>
        </w:rPr>
        <w:t>работы</w:t>
      </w:r>
      <w:r w:rsidRPr="00CA11AF">
        <w:rPr>
          <w:rFonts w:eastAsia="Calibri"/>
          <w:spacing w:val="35"/>
          <w:sz w:val="24"/>
          <w:szCs w:val="24"/>
        </w:rPr>
        <w:t xml:space="preserve"> </w:t>
      </w:r>
      <w:r w:rsidRPr="00CA11AF">
        <w:rPr>
          <w:rFonts w:eastAsia="Calibri"/>
          <w:sz w:val="24"/>
          <w:szCs w:val="24"/>
        </w:rPr>
        <w:t>должны</w:t>
      </w:r>
      <w:r w:rsidRPr="00CA11AF">
        <w:rPr>
          <w:rFonts w:eastAsia="Calibri"/>
          <w:spacing w:val="32"/>
          <w:sz w:val="24"/>
          <w:szCs w:val="24"/>
        </w:rPr>
        <w:t xml:space="preserve"> </w:t>
      </w:r>
      <w:r w:rsidRPr="00CA11AF">
        <w:rPr>
          <w:rFonts w:eastAsia="Calibri"/>
          <w:sz w:val="24"/>
          <w:szCs w:val="24"/>
        </w:rPr>
        <w:t>включать</w:t>
      </w:r>
      <w:r w:rsidRPr="00CA11AF">
        <w:rPr>
          <w:rFonts w:eastAsia="Calibri"/>
          <w:spacing w:val="-1"/>
          <w:sz w:val="24"/>
          <w:szCs w:val="24"/>
        </w:rPr>
        <w:t xml:space="preserve"> </w:t>
      </w:r>
      <w:r w:rsidRPr="00CA11AF">
        <w:rPr>
          <w:rFonts w:eastAsia="Calibri"/>
          <w:sz w:val="24"/>
          <w:szCs w:val="24"/>
        </w:rPr>
        <w:t>экспериментальную</w:t>
      </w:r>
      <w:r w:rsidRPr="00CA11AF">
        <w:rPr>
          <w:rFonts w:eastAsia="Calibri"/>
          <w:spacing w:val="33"/>
          <w:sz w:val="24"/>
          <w:szCs w:val="24"/>
        </w:rPr>
        <w:t xml:space="preserve"> </w:t>
      </w:r>
      <w:r w:rsidRPr="00CA11AF">
        <w:rPr>
          <w:rFonts w:eastAsia="Calibri"/>
          <w:sz w:val="24"/>
          <w:szCs w:val="24"/>
        </w:rPr>
        <w:t>составляющую.</w:t>
      </w:r>
      <w:r w:rsidRPr="00CA11AF">
        <w:rPr>
          <w:rFonts w:eastAsia="Calibri"/>
          <w:spacing w:val="33"/>
          <w:sz w:val="24"/>
          <w:szCs w:val="24"/>
        </w:rPr>
        <w:t xml:space="preserve"> </w:t>
      </w:r>
      <w:r w:rsidRPr="00CA11AF">
        <w:rPr>
          <w:rFonts w:eastAsia="Calibri"/>
          <w:sz w:val="24"/>
          <w:szCs w:val="24"/>
        </w:rPr>
        <w:t>Проводится</w:t>
      </w:r>
      <w:r w:rsidRPr="00CA11AF">
        <w:rPr>
          <w:rFonts w:eastAsia="Calibri"/>
          <w:spacing w:val="33"/>
          <w:sz w:val="24"/>
          <w:szCs w:val="24"/>
        </w:rPr>
        <w:t xml:space="preserve"> </w:t>
      </w:r>
      <w:r w:rsidRPr="00CA11AF">
        <w:rPr>
          <w:rFonts w:eastAsia="Calibri"/>
          <w:sz w:val="24"/>
          <w:szCs w:val="24"/>
        </w:rPr>
        <w:t>сравнительный</w:t>
      </w:r>
      <w:r w:rsidRPr="00CA11AF">
        <w:rPr>
          <w:rFonts w:eastAsia="Calibri"/>
          <w:spacing w:val="33"/>
          <w:sz w:val="24"/>
          <w:szCs w:val="24"/>
        </w:rPr>
        <w:t xml:space="preserve"> </w:t>
      </w:r>
      <w:r w:rsidRPr="00CA11AF">
        <w:rPr>
          <w:rFonts w:eastAsia="Calibri"/>
          <w:sz w:val="24"/>
          <w:szCs w:val="24"/>
        </w:rPr>
        <w:t>анализ</w:t>
      </w:r>
      <w:r w:rsidRPr="00CA11AF">
        <w:rPr>
          <w:rFonts w:eastAsia="Calibri"/>
          <w:spacing w:val="34"/>
          <w:sz w:val="24"/>
          <w:szCs w:val="24"/>
        </w:rPr>
        <w:t xml:space="preserve"> </w:t>
      </w:r>
      <w:r w:rsidRPr="00CA11AF">
        <w:rPr>
          <w:rFonts w:eastAsia="Calibri"/>
          <w:sz w:val="24"/>
          <w:szCs w:val="24"/>
        </w:rPr>
        <w:t>с</w:t>
      </w:r>
      <w:r w:rsidRPr="00CA11AF">
        <w:rPr>
          <w:rFonts w:eastAsia="Calibri"/>
          <w:spacing w:val="32"/>
          <w:sz w:val="24"/>
          <w:szCs w:val="24"/>
        </w:rPr>
        <w:t xml:space="preserve"> </w:t>
      </w:r>
      <w:r w:rsidRPr="00CA11AF">
        <w:rPr>
          <w:rFonts w:eastAsia="Calibri"/>
          <w:sz w:val="24"/>
          <w:szCs w:val="24"/>
        </w:rPr>
        <w:t>моделями</w:t>
      </w:r>
      <w:r w:rsidRPr="00CA11AF">
        <w:rPr>
          <w:rFonts w:eastAsia="Calibri"/>
          <w:spacing w:val="33"/>
          <w:sz w:val="24"/>
          <w:szCs w:val="24"/>
        </w:rPr>
        <w:t xml:space="preserve"> </w:t>
      </w:r>
      <w:r w:rsidRPr="00CA11AF">
        <w:rPr>
          <w:rFonts w:eastAsia="Calibri"/>
          <w:sz w:val="24"/>
          <w:szCs w:val="24"/>
        </w:rPr>
        <w:t>того же</w:t>
      </w:r>
      <w:r w:rsidRPr="00CA11AF">
        <w:rPr>
          <w:rFonts w:eastAsia="Calibri"/>
          <w:spacing w:val="44"/>
          <w:sz w:val="24"/>
          <w:szCs w:val="24"/>
        </w:rPr>
        <w:t xml:space="preserve"> </w:t>
      </w:r>
      <w:r w:rsidRPr="00CA11AF">
        <w:rPr>
          <w:rFonts w:eastAsia="Calibri"/>
          <w:sz w:val="24"/>
          <w:szCs w:val="24"/>
        </w:rPr>
        <w:t>класса</w:t>
      </w:r>
      <w:r w:rsidRPr="00CA11AF">
        <w:rPr>
          <w:rFonts w:eastAsia="Calibri"/>
          <w:spacing w:val="44"/>
          <w:sz w:val="24"/>
          <w:szCs w:val="24"/>
        </w:rPr>
        <w:t xml:space="preserve"> </w:t>
      </w:r>
      <w:r w:rsidRPr="00CA11AF">
        <w:rPr>
          <w:rFonts w:eastAsia="Calibri"/>
          <w:sz w:val="24"/>
          <w:szCs w:val="24"/>
        </w:rPr>
        <w:t>без</w:t>
      </w:r>
      <w:r w:rsidRPr="00CA11AF">
        <w:rPr>
          <w:rFonts w:eastAsia="Calibri"/>
          <w:spacing w:val="46"/>
          <w:sz w:val="24"/>
          <w:szCs w:val="24"/>
        </w:rPr>
        <w:t xml:space="preserve"> </w:t>
      </w:r>
      <w:r w:rsidRPr="00CA11AF">
        <w:rPr>
          <w:rFonts w:eastAsia="Calibri"/>
          <w:sz w:val="24"/>
          <w:szCs w:val="24"/>
        </w:rPr>
        <w:t>экспериментальной</w:t>
      </w:r>
      <w:r w:rsidRPr="00CA11AF">
        <w:rPr>
          <w:rFonts w:eastAsia="Calibri"/>
          <w:spacing w:val="50"/>
          <w:sz w:val="24"/>
          <w:szCs w:val="24"/>
        </w:rPr>
        <w:t xml:space="preserve"> </w:t>
      </w:r>
      <w:r w:rsidRPr="00CA11AF">
        <w:rPr>
          <w:rFonts w:eastAsia="Calibri"/>
          <w:sz w:val="24"/>
          <w:szCs w:val="24"/>
        </w:rPr>
        <w:t>части.</w:t>
      </w:r>
      <w:r w:rsidRPr="00CA11AF">
        <w:rPr>
          <w:rFonts w:eastAsia="Calibri"/>
          <w:spacing w:val="45"/>
          <w:sz w:val="24"/>
          <w:szCs w:val="24"/>
        </w:rPr>
        <w:t xml:space="preserve"> </w:t>
      </w:r>
      <w:r w:rsidRPr="00CA11AF">
        <w:rPr>
          <w:rFonts w:eastAsia="Calibri"/>
          <w:sz w:val="24"/>
          <w:szCs w:val="24"/>
        </w:rPr>
        <w:t>Подтверждается</w:t>
      </w:r>
      <w:r w:rsidRPr="00CA11AF">
        <w:rPr>
          <w:rFonts w:eastAsia="Calibri"/>
          <w:spacing w:val="45"/>
          <w:sz w:val="24"/>
          <w:szCs w:val="24"/>
        </w:rPr>
        <w:t xml:space="preserve"> </w:t>
      </w:r>
      <w:r w:rsidRPr="00CA11AF">
        <w:rPr>
          <w:rFonts w:eastAsia="Calibri"/>
          <w:sz w:val="24"/>
          <w:szCs w:val="24"/>
        </w:rPr>
        <w:t>целесообразность</w:t>
      </w:r>
      <w:r w:rsidRPr="00CA11AF">
        <w:rPr>
          <w:rFonts w:eastAsia="Calibri"/>
          <w:spacing w:val="46"/>
          <w:sz w:val="24"/>
          <w:szCs w:val="24"/>
        </w:rPr>
        <w:t xml:space="preserve"> </w:t>
      </w:r>
      <w:r w:rsidRPr="00CA11AF">
        <w:rPr>
          <w:rFonts w:eastAsia="Calibri"/>
          <w:sz w:val="24"/>
          <w:szCs w:val="24"/>
        </w:rPr>
        <w:t>выбранного эксперимента</w:t>
      </w:r>
      <w:r w:rsidRPr="00CA11AF">
        <w:rPr>
          <w:rFonts w:eastAsia="Calibri"/>
          <w:spacing w:val="1"/>
          <w:sz w:val="24"/>
          <w:szCs w:val="24"/>
        </w:rPr>
        <w:t xml:space="preserve"> </w:t>
      </w:r>
      <w:r w:rsidRPr="00CA11AF">
        <w:rPr>
          <w:rFonts w:eastAsia="Calibri"/>
          <w:sz w:val="24"/>
          <w:szCs w:val="24"/>
        </w:rPr>
        <w:t>для</w:t>
      </w:r>
      <w:r w:rsidRPr="00CA11AF">
        <w:rPr>
          <w:rFonts w:eastAsia="Calibri"/>
          <w:spacing w:val="2"/>
          <w:sz w:val="24"/>
          <w:szCs w:val="24"/>
        </w:rPr>
        <w:t xml:space="preserve"> </w:t>
      </w:r>
      <w:r w:rsidRPr="00CA11AF">
        <w:rPr>
          <w:rFonts w:eastAsia="Calibri"/>
          <w:sz w:val="24"/>
          <w:szCs w:val="24"/>
        </w:rPr>
        <w:t>дальнейшего</w:t>
      </w:r>
      <w:r w:rsidRPr="00CA11AF">
        <w:rPr>
          <w:rFonts w:eastAsia="Calibri"/>
          <w:spacing w:val="2"/>
          <w:sz w:val="24"/>
          <w:szCs w:val="24"/>
        </w:rPr>
        <w:t xml:space="preserve"> </w:t>
      </w:r>
      <w:r w:rsidRPr="00CA11AF">
        <w:rPr>
          <w:rFonts w:eastAsia="Calibri"/>
          <w:sz w:val="24"/>
          <w:szCs w:val="24"/>
        </w:rPr>
        <w:t>развития</w:t>
      </w:r>
      <w:r w:rsidRPr="00CA11AF">
        <w:rPr>
          <w:rFonts w:eastAsia="Calibri"/>
          <w:spacing w:val="59"/>
          <w:sz w:val="24"/>
          <w:szCs w:val="24"/>
        </w:rPr>
        <w:t xml:space="preserve"> </w:t>
      </w:r>
      <w:r w:rsidRPr="00CA11AF">
        <w:rPr>
          <w:rFonts w:eastAsia="Calibri"/>
          <w:sz w:val="24"/>
          <w:szCs w:val="24"/>
        </w:rPr>
        <w:t>выбранного</w:t>
      </w:r>
      <w:r w:rsidRPr="00CA11AF">
        <w:rPr>
          <w:rFonts w:eastAsia="Calibri"/>
          <w:spacing w:val="2"/>
          <w:sz w:val="24"/>
          <w:szCs w:val="24"/>
        </w:rPr>
        <w:t xml:space="preserve"> </w:t>
      </w:r>
      <w:r w:rsidRPr="00CA11AF">
        <w:rPr>
          <w:rFonts w:eastAsia="Calibri"/>
          <w:sz w:val="24"/>
          <w:szCs w:val="24"/>
        </w:rPr>
        <w:t>класса.</w:t>
      </w:r>
      <w:r w:rsidRPr="00CA11AF">
        <w:rPr>
          <w:rFonts w:eastAsia="Calibri"/>
          <w:spacing w:val="4"/>
          <w:sz w:val="24"/>
          <w:szCs w:val="24"/>
        </w:rPr>
        <w:t xml:space="preserve"> </w:t>
      </w:r>
      <w:r w:rsidRPr="00CA11AF">
        <w:rPr>
          <w:rFonts w:eastAsia="Calibri"/>
          <w:sz w:val="24"/>
          <w:szCs w:val="24"/>
        </w:rPr>
        <w:t>Это</w:t>
      </w:r>
      <w:r w:rsidRPr="00CA11AF">
        <w:rPr>
          <w:rFonts w:eastAsia="Calibri"/>
          <w:spacing w:val="2"/>
          <w:sz w:val="24"/>
          <w:szCs w:val="24"/>
        </w:rPr>
        <w:t xml:space="preserve"> </w:t>
      </w:r>
      <w:r w:rsidRPr="00CA11AF">
        <w:rPr>
          <w:rFonts w:eastAsia="Calibri"/>
          <w:sz w:val="24"/>
          <w:szCs w:val="24"/>
        </w:rPr>
        <w:t>могут</w:t>
      </w:r>
      <w:r w:rsidRPr="00CA11AF">
        <w:rPr>
          <w:rFonts w:eastAsia="Calibri"/>
          <w:spacing w:val="2"/>
          <w:sz w:val="24"/>
          <w:szCs w:val="24"/>
        </w:rPr>
        <w:t xml:space="preserve"> </w:t>
      </w:r>
      <w:r w:rsidRPr="00CA11AF">
        <w:rPr>
          <w:rFonts w:eastAsia="Calibri"/>
          <w:sz w:val="24"/>
          <w:szCs w:val="24"/>
        </w:rPr>
        <w:t>быть нетрадиционные</w:t>
      </w:r>
      <w:r w:rsidRPr="00CA11AF">
        <w:rPr>
          <w:rFonts w:eastAsia="Calibri"/>
          <w:spacing w:val="55"/>
          <w:sz w:val="24"/>
          <w:szCs w:val="24"/>
        </w:rPr>
        <w:t xml:space="preserve"> </w:t>
      </w:r>
      <w:r w:rsidRPr="00CA11AF">
        <w:rPr>
          <w:rFonts w:eastAsia="Calibri"/>
          <w:sz w:val="24"/>
          <w:szCs w:val="24"/>
        </w:rPr>
        <w:t>схемы</w:t>
      </w:r>
      <w:r w:rsidRPr="00CA11AF">
        <w:rPr>
          <w:rFonts w:eastAsia="Calibri"/>
          <w:spacing w:val="56"/>
          <w:sz w:val="24"/>
          <w:szCs w:val="24"/>
        </w:rPr>
        <w:t xml:space="preserve"> </w:t>
      </w:r>
      <w:r w:rsidRPr="00CA11AF">
        <w:rPr>
          <w:rFonts w:eastAsia="Calibri"/>
          <w:sz w:val="24"/>
          <w:szCs w:val="24"/>
        </w:rPr>
        <w:t>крылатых,</w:t>
      </w:r>
      <w:r w:rsidRPr="00CA11AF">
        <w:rPr>
          <w:rFonts w:eastAsia="Calibri"/>
          <w:spacing w:val="57"/>
          <w:sz w:val="24"/>
          <w:szCs w:val="24"/>
        </w:rPr>
        <w:t xml:space="preserve"> </w:t>
      </w:r>
      <w:r w:rsidRPr="00CA11AF">
        <w:rPr>
          <w:rFonts w:eastAsia="Calibri"/>
          <w:sz w:val="24"/>
          <w:szCs w:val="24"/>
        </w:rPr>
        <w:t>винтокрылых,</w:t>
      </w:r>
      <w:r w:rsidRPr="00CA11AF">
        <w:rPr>
          <w:rFonts w:eastAsia="Calibri"/>
          <w:spacing w:val="57"/>
          <w:sz w:val="24"/>
          <w:szCs w:val="24"/>
        </w:rPr>
        <w:t xml:space="preserve"> </w:t>
      </w:r>
      <w:r w:rsidRPr="00CA11AF">
        <w:rPr>
          <w:rFonts w:eastAsia="Calibri"/>
          <w:sz w:val="24"/>
          <w:szCs w:val="24"/>
        </w:rPr>
        <w:t>аэростатических</w:t>
      </w:r>
      <w:r w:rsidRPr="00CA11AF">
        <w:rPr>
          <w:rFonts w:eastAsia="Calibri"/>
          <w:spacing w:val="57"/>
          <w:sz w:val="24"/>
          <w:szCs w:val="24"/>
        </w:rPr>
        <w:t xml:space="preserve"> </w:t>
      </w:r>
      <w:r w:rsidRPr="00CA11AF">
        <w:rPr>
          <w:rFonts w:eastAsia="Calibri"/>
          <w:sz w:val="24"/>
          <w:szCs w:val="24"/>
        </w:rPr>
        <w:t>моделей</w:t>
      </w:r>
      <w:r w:rsidRPr="00CA11AF">
        <w:rPr>
          <w:rFonts w:eastAsia="Calibri"/>
          <w:spacing w:val="58"/>
          <w:sz w:val="24"/>
          <w:szCs w:val="24"/>
        </w:rPr>
        <w:t xml:space="preserve"> </w:t>
      </w:r>
      <w:r w:rsidRPr="00CA11AF">
        <w:rPr>
          <w:rFonts w:eastAsia="Calibri"/>
          <w:sz w:val="24"/>
          <w:szCs w:val="24"/>
        </w:rPr>
        <w:t>и</w:t>
      </w:r>
      <w:r w:rsidRPr="00CA11AF">
        <w:rPr>
          <w:rFonts w:eastAsia="Calibri"/>
          <w:spacing w:val="58"/>
          <w:sz w:val="24"/>
          <w:szCs w:val="24"/>
        </w:rPr>
        <w:t xml:space="preserve"> </w:t>
      </w:r>
      <w:r w:rsidRPr="00CA11AF">
        <w:rPr>
          <w:rFonts w:eastAsia="Calibri"/>
          <w:sz w:val="24"/>
          <w:szCs w:val="24"/>
        </w:rPr>
        <w:t>ракетных установок.</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Данные</w:t>
      </w:r>
      <w:r w:rsidRPr="00CA11AF">
        <w:rPr>
          <w:rFonts w:eastAsia="Calibri"/>
          <w:spacing w:val="16"/>
          <w:sz w:val="24"/>
          <w:szCs w:val="24"/>
        </w:rPr>
        <w:t xml:space="preserve"> </w:t>
      </w:r>
      <w:r w:rsidRPr="00CA11AF">
        <w:rPr>
          <w:rFonts w:eastAsia="Calibri"/>
          <w:sz w:val="24"/>
          <w:szCs w:val="24"/>
        </w:rPr>
        <w:t>эксперимента</w:t>
      </w:r>
      <w:r w:rsidRPr="00CA11AF">
        <w:rPr>
          <w:rFonts w:eastAsia="Calibri"/>
          <w:spacing w:val="17"/>
          <w:sz w:val="24"/>
          <w:szCs w:val="24"/>
        </w:rPr>
        <w:t xml:space="preserve"> </w:t>
      </w:r>
      <w:r w:rsidRPr="00CA11AF">
        <w:rPr>
          <w:rFonts w:eastAsia="Calibri"/>
          <w:sz w:val="24"/>
          <w:szCs w:val="24"/>
        </w:rPr>
        <w:t>должны</w:t>
      </w:r>
      <w:r w:rsidRPr="00CA11AF">
        <w:rPr>
          <w:rFonts w:eastAsia="Calibri"/>
          <w:spacing w:val="17"/>
          <w:sz w:val="24"/>
          <w:szCs w:val="24"/>
        </w:rPr>
        <w:t xml:space="preserve"> </w:t>
      </w:r>
      <w:r w:rsidRPr="00CA11AF">
        <w:rPr>
          <w:rFonts w:eastAsia="Calibri"/>
          <w:sz w:val="24"/>
          <w:szCs w:val="24"/>
        </w:rPr>
        <w:t>подтверждаться</w:t>
      </w:r>
      <w:r w:rsidRPr="00CA11AF">
        <w:rPr>
          <w:rFonts w:eastAsia="Calibri"/>
          <w:spacing w:val="22"/>
          <w:sz w:val="24"/>
          <w:szCs w:val="24"/>
        </w:rPr>
        <w:t xml:space="preserve"> </w:t>
      </w:r>
      <w:r w:rsidRPr="00CA11AF">
        <w:rPr>
          <w:rFonts w:eastAsia="Calibri"/>
          <w:sz w:val="24"/>
          <w:szCs w:val="24"/>
        </w:rPr>
        <w:t>протоколами</w:t>
      </w:r>
      <w:r w:rsidRPr="00CA11AF">
        <w:rPr>
          <w:rFonts w:eastAsia="Calibri"/>
          <w:spacing w:val="18"/>
          <w:sz w:val="24"/>
          <w:szCs w:val="24"/>
        </w:rPr>
        <w:t xml:space="preserve"> </w:t>
      </w:r>
      <w:r w:rsidRPr="00CA11AF">
        <w:rPr>
          <w:rFonts w:eastAsia="Calibri"/>
          <w:sz w:val="24"/>
          <w:szCs w:val="24"/>
        </w:rPr>
        <w:t>лётных</w:t>
      </w:r>
      <w:r w:rsidRPr="00CA11AF">
        <w:rPr>
          <w:rFonts w:eastAsia="Calibri"/>
          <w:spacing w:val="19"/>
          <w:sz w:val="24"/>
          <w:szCs w:val="24"/>
        </w:rPr>
        <w:t xml:space="preserve"> </w:t>
      </w:r>
      <w:r w:rsidRPr="00CA11AF">
        <w:rPr>
          <w:rFonts w:eastAsia="Calibri"/>
          <w:sz w:val="24"/>
          <w:szCs w:val="24"/>
        </w:rPr>
        <w:t>или статических</w:t>
      </w:r>
      <w:r w:rsidRPr="00CA11AF">
        <w:rPr>
          <w:rFonts w:eastAsia="Calibri"/>
          <w:spacing w:val="34"/>
          <w:sz w:val="24"/>
          <w:szCs w:val="24"/>
        </w:rPr>
        <w:t xml:space="preserve"> </w:t>
      </w:r>
      <w:r w:rsidRPr="00CA11AF">
        <w:rPr>
          <w:rFonts w:eastAsia="Calibri"/>
          <w:sz w:val="24"/>
          <w:szCs w:val="24"/>
        </w:rPr>
        <w:t>испытаний</w:t>
      </w:r>
      <w:r w:rsidRPr="00CA11AF">
        <w:rPr>
          <w:rFonts w:eastAsia="Calibri"/>
          <w:spacing w:val="35"/>
          <w:sz w:val="24"/>
          <w:szCs w:val="24"/>
        </w:rPr>
        <w:t xml:space="preserve"> </w:t>
      </w:r>
      <w:r w:rsidRPr="00CA11AF">
        <w:rPr>
          <w:rFonts w:eastAsia="Calibri"/>
          <w:sz w:val="24"/>
          <w:szCs w:val="24"/>
        </w:rPr>
        <w:t>модели.</w:t>
      </w:r>
      <w:r w:rsidRPr="00CA11AF">
        <w:rPr>
          <w:rFonts w:eastAsia="Calibri"/>
          <w:spacing w:val="34"/>
          <w:sz w:val="24"/>
          <w:szCs w:val="24"/>
        </w:rPr>
        <w:t xml:space="preserve"> </w:t>
      </w:r>
      <w:r w:rsidRPr="00CA11AF">
        <w:rPr>
          <w:rFonts w:eastAsia="Calibri"/>
          <w:sz w:val="24"/>
          <w:szCs w:val="24"/>
        </w:rPr>
        <w:t>Каждая</w:t>
      </w:r>
      <w:r w:rsidRPr="00CA11AF">
        <w:rPr>
          <w:rFonts w:eastAsia="Calibri"/>
          <w:spacing w:val="34"/>
          <w:sz w:val="24"/>
          <w:szCs w:val="24"/>
        </w:rPr>
        <w:t xml:space="preserve"> </w:t>
      </w:r>
      <w:r w:rsidRPr="00CA11AF">
        <w:rPr>
          <w:rFonts w:eastAsia="Calibri"/>
          <w:sz w:val="24"/>
          <w:szCs w:val="24"/>
        </w:rPr>
        <w:t>модель</w:t>
      </w:r>
      <w:r w:rsidRPr="00CA11AF">
        <w:rPr>
          <w:rFonts w:eastAsia="Calibri"/>
          <w:spacing w:val="35"/>
          <w:sz w:val="24"/>
          <w:szCs w:val="24"/>
        </w:rPr>
        <w:t xml:space="preserve"> </w:t>
      </w:r>
      <w:r w:rsidRPr="00CA11AF">
        <w:rPr>
          <w:rFonts w:eastAsia="Calibri"/>
          <w:sz w:val="24"/>
          <w:szCs w:val="24"/>
        </w:rPr>
        <w:t>должна</w:t>
      </w:r>
      <w:r w:rsidRPr="00CA11AF">
        <w:rPr>
          <w:rFonts w:eastAsia="Calibri"/>
          <w:spacing w:val="33"/>
          <w:sz w:val="24"/>
          <w:szCs w:val="24"/>
        </w:rPr>
        <w:t xml:space="preserve"> </w:t>
      </w:r>
      <w:r w:rsidRPr="00CA11AF">
        <w:rPr>
          <w:rFonts w:eastAsia="Calibri"/>
          <w:sz w:val="24"/>
          <w:szCs w:val="24"/>
        </w:rPr>
        <w:t>совершить</w:t>
      </w:r>
      <w:r w:rsidRPr="00CA11AF">
        <w:rPr>
          <w:rFonts w:eastAsia="Calibri"/>
          <w:spacing w:val="35"/>
          <w:sz w:val="24"/>
          <w:szCs w:val="24"/>
        </w:rPr>
        <w:t xml:space="preserve"> </w:t>
      </w:r>
      <w:r w:rsidRPr="00CA11AF">
        <w:rPr>
          <w:rFonts w:eastAsia="Calibri"/>
          <w:sz w:val="24"/>
          <w:szCs w:val="24"/>
        </w:rPr>
        <w:t>зачётный</w:t>
      </w:r>
      <w:r w:rsidRPr="00CA11AF">
        <w:rPr>
          <w:rFonts w:eastAsia="Calibri"/>
          <w:spacing w:val="32"/>
          <w:sz w:val="24"/>
          <w:szCs w:val="24"/>
        </w:rPr>
        <w:t xml:space="preserve"> </w:t>
      </w:r>
      <w:r w:rsidRPr="00CA11AF">
        <w:rPr>
          <w:rFonts w:eastAsia="Calibri"/>
          <w:sz w:val="24"/>
          <w:szCs w:val="24"/>
        </w:rPr>
        <w:t>полёт. Модели</w:t>
      </w:r>
      <w:r w:rsidRPr="00CA11AF">
        <w:rPr>
          <w:rFonts w:eastAsia="Calibri"/>
          <w:spacing w:val="54"/>
          <w:sz w:val="24"/>
          <w:szCs w:val="24"/>
        </w:rPr>
        <w:t xml:space="preserve"> </w:t>
      </w:r>
      <w:r w:rsidRPr="00CA11AF">
        <w:rPr>
          <w:rFonts w:eastAsia="Calibri"/>
          <w:sz w:val="24"/>
          <w:szCs w:val="24"/>
        </w:rPr>
        <w:t>не</w:t>
      </w:r>
      <w:r w:rsidRPr="00CA11AF">
        <w:rPr>
          <w:rFonts w:eastAsia="Calibri"/>
          <w:spacing w:val="54"/>
          <w:sz w:val="24"/>
          <w:szCs w:val="24"/>
        </w:rPr>
        <w:t xml:space="preserve"> </w:t>
      </w:r>
      <w:r w:rsidRPr="00CA11AF">
        <w:rPr>
          <w:rFonts w:eastAsia="Calibri"/>
          <w:sz w:val="24"/>
          <w:szCs w:val="24"/>
        </w:rPr>
        <w:t>допускаются</w:t>
      </w:r>
      <w:r w:rsidRPr="00CA11AF">
        <w:rPr>
          <w:rFonts w:eastAsia="Calibri"/>
          <w:spacing w:val="54"/>
          <w:sz w:val="24"/>
          <w:szCs w:val="24"/>
        </w:rPr>
        <w:t xml:space="preserve"> </w:t>
      </w:r>
      <w:r w:rsidRPr="00CA11AF">
        <w:rPr>
          <w:rFonts w:eastAsia="Calibri"/>
          <w:sz w:val="24"/>
          <w:szCs w:val="24"/>
        </w:rPr>
        <w:t>к</w:t>
      </w:r>
      <w:r w:rsidRPr="00CA11AF">
        <w:rPr>
          <w:rFonts w:eastAsia="Calibri"/>
          <w:spacing w:val="55"/>
          <w:sz w:val="24"/>
          <w:szCs w:val="24"/>
        </w:rPr>
        <w:t xml:space="preserve"> </w:t>
      </w:r>
      <w:r w:rsidRPr="00CA11AF">
        <w:rPr>
          <w:rFonts w:eastAsia="Calibri"/>
          <w:sz w:val="24"/>
          <w:szCs w:val="24"/>
        </w:rPr>
        <w:t>полёту</w:t>
      </w:r>
      <w:r w:rsidRPr="00CA11AF">
        <w:rPr>
          <w:rFonts w:eastAsia="Calibri"/>
          <w:spacing w:val="47"/>
          <w:sz w:val="24"/>
          <w:szCs w:val="24"/>
        </w:rPr>
        <w:t xml:space="preserve"> </w:t>
      </w:r>
      <w:r w:rsidRPr="00CA11AF">
        <w:rPr>
          <w:rFonts w:eastAsia="Calibri"/>
          <w:sz w:val="24"/>
          <w:szCs w:val="24"/>
        </w:rPr>
        <w:t>без</w:t>
      </w:r>
      <w:r w:rsidRPr="00CA11AF">
        <w:rPr>
          <w:rFonts w:eastAsia="Calibri"/>
          <w:spacing w:val="55"/>
          <w:sz w:val="24"/>
          <w:szCs w:val="24"/>
        </w:rPr>
        <w:t xml:space="preserve"> </w:t>
      </w:r>
      <w:r w:rsidRPr="00CA11AF">
        <w:rPr>
          <w:rFonts w:eastAsia="Calibri"/>
          <w:sz w:val="24"/>
          <w:szCs w:val="24"/>
        </w:rPr>
        <w:t>стендовой</w:t>
      </w:r>
      <w:r w:rsidRPr="00CA11AF">
        <w:rPr>
          <w:rFonts w:eastAsia="Calibri"/>
          <w:spacing w:val="55"/>
          <w:sz w:val="24"/>
          <w:szCs w:val="24"/>
        </w:rPr>
        <w:t xml:space="preserve"> </w:t>
      </w:r>
      <w:r w:rsidRPr="00CA11AF">
        <w:rPr>
          <w:rFonts w:eastAsia="Calibri"/>
          <w:sz w:val="24"/>
          <w:szCs w:val="24"/>
        </w:rPr>
        <w:t>оценки</w:t>
      </w:r>
      <w:r w:rsidRPr="00CA11AF">
        <w:rPr>
          <w:rFonts w:eastAsia="Calibri"/>
          <w:spacing w:val="55"/>
          <w:sz w:val="24"/>
          <w:szCs w:val="24"/>
        </w:rPr>
        <w:t xml:space="preserve"> </w:t>
      </w:r>
      <w:r w:rsidRPr="00CA11AF">
        <w:rPr>
          <w:rFonts w:eastAsia="Calibri"/>
          <w:sz w:val="24"/>
          <w:szCs w:val="24"/>
        </w:rPr>
        <w:t>на</w:t>
      </w:r>
      <w:r w:rsidRPr="00CA11AF">
        <w:rPr>
          <w:rFonts w:eastAsia="Calibri"/>
          <w:spacing w:val="54"/>
          <w:sz w:val="24"/>
          <w:szCs w:val="24"/>
        </w:rPr>
        <w:t xml:space="preserve"> </w:t>
      </w:r>
      <w:r w:rsidRPr="00CA11AF">
        <w:rPr>
          <w:rFonts w:eastAsia="Calibri"/>
          <w:sz w:val="24"/>
          <w:szCs w:val="24"/>
        </w:rPr>
        <w:t>экспериментальность</w:t>
      </w:r>
      <w:r w:rsidRPr="00CA11AF">
        <w:rPr>
          <w:rFonts w:eastAsia="Calibri"/>
          <w:spacing w:val="54"/>
          <w:sz w:val="24"/>
          <w:szCs w:val="24"/>
        </w:rPr>
        <w:t xml:space="preserve"> </w:t>
      </w:r>
      <w:r w:rsidRPr="00CA11AF">
        <w:rPr>
          <w:rFonts w:eastAsia="Calibri"/>
          <w:sz w:val="24"/>
          <w:szCs w:val="24"/>
        </w:rPr>
        <w:t>и</w:t>
      </w:r>
      <w:r w:rsidRPr="00CA11AF">
        <w:rPr>
          <w:rFonts w:eastAsia="Calibri"/>
          <w:spacing w:val="53"/>
          <w:sz w:val="24"/>
          <w:szCs w:val="24"/>
        </w:rPr>
        <w:t xml:space="preserve"> </w:t>
      </w:r>
      <w:r w:rsidRPr="00CA11AF">
        <w:rPr>
          <w:rFonts w:eastAsia="Calibri"/>
          <w:sz w:val="24"/>
          <w:szCs w:val="24"/>
        </w:rPr>
        <w:t>на соответствие</w:t>
      </w:r>
      <w:r w:rsidRPr="00CA11AF">
        <w:rPr>
          <w:rFonts w:eastAsia="Calibri"/>
          <w:spacing w:val="-1"/>
          <w:sz w:val="24"/>
          <w:szCs w:val="24"/>
        </w:rPr>
        <w:t xml:space="preserve"> </w:t>
      </w:r>
      <w:r w:rsidRPr="00CA11AF">
        <w:rPr>
          <w:rFonts w:eastAsia="Calibri"/>
          <w:sz w:val="24"/>
          <w:szCs w:val="24"/>
        </w:rPr>
        <w:t>правилам</w:t>
      </w:r>
      <w:r w:rsidRPr="00CA11AF">
        <w:rPr>
          <w:rFonts w:eastAsia="Calibri"/>
          <w:spacing w:val="1"/>
          <w:sz w:val="24"/>
          <w:szCs w:val="24"/>
        </w:rPr>
        <w:t xml:space="preserve"> </w:t>
      </w:r>
      <w:r w:rsidRPr="00CA11AF">
        <w:rPr>
          <w:rFonts w:eastAsia="Calibri"/>
          <w:sz w:val="24"/>
          <w:szCs w:val="24"/>
        </w:rPr>
        <w:t>ФАИ, а</w:t>
      </w:r>
      <w:r w:rsidRPr="00CA11AF">
        <w:rPr>
          <w:rFonts w:eastAsia="Calibri"/>
          <w:spacing w:val="-1"/>
          <w:sz w:val="24"/>
          <w:szCs w:val="24"/>
        </w:rPr>
        <w:t xml:space="preserve"> </w:t>
      </w:r>
      <w:r w:rsidRPr="00CA11AF">
        <w:rPr>
          <w:rFonts w:eastAsia="Calibri"/>
          <w:sz w:val="24"/>
          <w:szCs w:val="24"/>
        </w:rPr>
        <w:t>также не</w:t>
      </w:r>
      <w:r w:rsidRPr="00CA11AF">
        <w:rPr>
          <w:rFonts w:eastAsia="Calibri"/>
          <w:spacing w:val="-1"/>
          <w:sz w:val="24"/>
          <w:szCs w:val="24"/>
        </w:rPr>
        <w:t xml:space="preserve"> </w:t>
      </w:r>
      <w:r w:rsidRPr="00CA11AF">
        <w:rPr>
          <w:rFonts w:eastAsia="Calibri"/>
          <w:sz w:val="24"/>
          <w:szCs w:val="24"/>
        </w:rPr>
        <w:t>отвечающие</w:t>
      </w:r>
      <w:r w:rsidRPr="00CA11AF">
        <w:rPr>
          <w:rFonts w:eastAsia="Calibri"/>
          <w:spacing w:val="-1"/>
          <w:sz w:val="24"/>
          <w:szCs w:val="24"/>
        </w:rPr>
        <w:t xml:space="preserve"> </w:t>
      </w:r>
      <w:r w:rsidRPr="00CA11AF">
        <w:rPr>
          <w:rFonts w:eastAsia="Calibri"/>
          <w:sz w:val="24"/>
          <w:szCs w:val="24"/>
        </w:rPr>
        <w:t>требованиям</w:t>
      </w:r>
      <w:r w:rsidRPr="00CA11AF">
        <w:rPr>
          <w:rFonts w:eastAsia="Calibri"/>
          <w:spacing w:val="-1"/>
          <w:sz w:val="24"/>
          <w:szCs w:val="24"/>
        </w:rPr>
        <w:t xml:space="preserve"> </w:t>
      </w:r>
      <w:r w:rsidRPr="00CA11AF">
        <w:rPr>
          <w:rFonts w:eastAsia="Calibri"/>
          <w:sz w:val="24"/>
          <w:szCs w:val="24"/>
        </w:rPr>
        <w:t>безопасности.</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Допускаются</w:t>
      </w:r>
      <w:r w:rsidRPr="00CA11AF">
        <w:rPr>
          <w:rFonts w:eastAsia="Calibri"/>
          <w:spacing w:val="12"/>
          <w:sz w:val="24"/>
          <w:szCs w:val="24"/>
        </w:rPr>
        <w:t xml:space="preserve"> </w:t>
      </w:r>
      <w:r w:rsidRPr="00CA11AF">
        <w:rPr>
          <w:rFonts w:eastAsia="Calibri"/>
          <w:sz w:val="24"/>
          <w:szCs w:val="24"/>
        </w:rPr>
        <w:t>модели</w:t>
      </w:r>
      <w:r w:rsidRPr="00CA11AF">
        <w:rPr>
          <w:rFonts w:eastAsia="Calibri"/>
          <w:spacing w:val="13"/>
          <w:sz w:val="24"/>
          <w:szCs w:val="24"/>
        </w:rPr>
        <w:t xml:space="preserve"> </w:t>
      </w:r>
      <w:r w:rsidRPr="00CA11AF">
        <w:rPr>
          <w:rFonts w:eastAsia="Calibri"/>
          <w:sz w:val="24"/>
          <w:szCs w:val="24"/>
        </w:rPr>
        <w:t>класса</w:t>
      </w:r>
      <w:r w:rsidRPr="00CA11AF">
        <w:rPr>
          <w:rFonts w:eastAsia="Calibri"/>
          <w:spacing w:val="14"/>
          <w:sz w:val="24"/>
          <w:szCs w:val="24"/>
        </w:rPr>
        <w:t xml:space="preserve"> </w:t>
      </w:r>
      <w:r w:rsidRPr="00CA11AF">
        <w:rPr>
          <w:rFonts w:eastAsia="Calibri"/>
          <w:sz w:val="24"/>
          <w:szCs w:val="24"/>
        </w:rPr>
        <w:t>«Шоу»</w:t>
      </w:r>
      <w:r w:rsidRPr="00CA11AF">
        <w:rPr>
          <w:rFonts w:eastAsia="Calibri"/>
          <w:spacing w:val="7"/>
          <w:sz w:val="24"/>
          <w:szCs w:val="24"/>
        </w:rPr>
        <w:t xml:space="preserve"> </w:t>
      </w:r>
      <w:r w:rsidRPr="00CA11AF">
        <w:rPr>
          <w:rFonts w:eastAsia="Calibri"/>
          <w:sz w:val="24"/>
          <w:szCs w:val="24"/>
        </w:rPr>
        <w:t>(схемы</w:t>
      </w:r>
      <w:r w:rsidRPr="00CA11AF">
        <w:rPr>
          <w:rFonts w:eastAsia="Calibri"/>
          <w:spacing w:val="12"/>
          <w:sz w:val="24"/>
          <w:szCs w:val="24"/>
        </w:rPr>
        <w:t xml:space="preserve"> </w:t>
      </w:r>
      <w:r w:rsidRPr="00CA11AF">
        <w:rPr>
          <w:rFonts w:eastAsia="Calibri"/>
          <w:sz w:val="24"/>
          <w:szCs w:val="24"/>
        </w:rPr>
        <w:t>моделей</w:t>
      </w:r>
      <w:r w:rsidRPr="00CA11AF">
        <w:rPr>
          <w:rFonts w:eastAsia="Calibri"/>
          <w:spacing w:val="11"/>
          <w:sz w:val="24"/>
          <w:szCs w:val="24"/>
        </w:rPr>
        <w:t xml:space="preserve"> </w:t>
      </w:r>
      <w:r w:rsidRPr="00CA11AF">
        <w:rPr>
          <w:rFonts w:eastAsia="Calibri"/>
          <w:sz w:val="24"/>
          <w:szCs w:val="24"/>
        </w:rPr>
        <w:t>НЛО,</w:t>
      </w:r>
      <w:r w:rsidRPr="00CA11AF">
        <w:rPr>
          <w:rFonts w:eastAsia="Calibri"/>
          <w:spacing w:val="12"/>
          <w:sz w:val="24"/>
          <w:szCs w:val="24"/>
        </w:rPr>
        <w:t xml:space="preserve"> </w:t>
      </w:r>
      <w:r w:rsidRPr="00CA11AF">
        <w:rPr>
          <w:rFonts w:eastAsia="Calibri"/>
          <w:sz w:val="24"/>
          <w:szCs w:val="24"/>
        </w:rPr>
        <w:t>персонажные модели</w:t>
      </w:r>
      <w:r w:rsidRPr="00CA11AF">
        <w:rPr>
          <w:rFonts w:eastAsia="Calibri"/>
          <w:spacing w:val="1"/>
          <w:sz w:val="24"/>
          <w:szCs w:val="24"/>
        </w:rPr>
        <w:t xml:space="preserve"> </w:t>
      </w:r>
      <w:r w:rsidRPr="00CA11AF">
        <w:rPr>
          <w:rFonts w:eastAsia="Calibri"/>
          <w:sz w:val="24"/>
          <w:szCs w:val="24"/>
        </w:rPr>
        <w:t>народного фольклора, гигантские</w:t>
      </w:r>
      <w:r w:rsidRPr="00CA11AF">
        <w:rPr>
          <w:rFonts w:eastAsia="Calibri"/>
          <w:spacing w:val="-4"/>
          <w:sz w:val="24"/>
          <w:szCs w:val="24"/>
        </w:rPr>
        <w:t xml:space="preserve"> </w:t>
      </w:r>
      <w:r w:rsidRPr="00CA11AF">
        <w:rPr>
          <w:rFonts w:eastAsia="Calibri"/>
          <w:sz w:val="24"/>
          <w:szCs w:val="24"/>
        </w:rPr>
        <w:t>полукопии</w:t>
      </w:r>
      <w:r w:rsidRPr="00CA11AF">
        <w:rPr>
          <w:rFonts w:eastAsia="Calibri"/>
          <w:spacing w:val="-1"/>
          <w:sz w:val="24"/>
          <w:szCs w:val="24"/>
        </w:rPr>
        <w:t xml:space="preserve"> </w:t>
      </w:r>
      <w:r w:rsidRPr="00CA11AF">
        <w:rPr>
          <w:rFonts w:eastAsia="Calibri"/>
          <w:sz w:val="24"/>
          <w:szCs w:val="24"/>
        </w:rPr>
        <w:t>и</w:t>
      </w:r>
      <w:r w:rsidRPr="00CA11AF">
        <w:rPr>
          <w:rFonts w:eastAsia="Calibri"/>
          <w:spacing w:val="-2"/>
          <w:sz w:val="24"/>
          <w:szCs w:val="24"/>
        </w:rPr>
        <w:t xml:space="preserve"> </w:t>
      </w:r>
      <w:r w:rsidRPr="00CA11AF">
        <w:rPr>
          <w:rFonts w:eastAsia="Calibri"/>
          <w:sz w:val="24"/>
          <w:szCs w:val="24"/>
        </w:rPr>
        <w:t>т.п.).</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Описание</w:t>
      </w:r>
      <w:r w:rsidRPr="00CA11AF">
        <w:rPr>
          <w:rFonts w:eastAsia="Calibri"/>
          <w:spacing w:val="-1"/>
          <w:sz w:val="24"/>
          <w:szCs w:val="24"/>
        </w:rPr>
        <w:t xml:space="preserve"> </w:t>
      </w:r>
      <w:r w:rsidRPr="00CA11AF">
        <w:rPr>
          <w:rFonts w:eastAsia="Calibri"/>
          <w:sz w:val="24"/>
          <w:szCs w:val="24"/>
        </w:rPr>
        <w:t>работы может быть</w:t>
      </w:r>
      <w:r w:rsidRPr="00CA11AF">
        <w:rPr>
          <w:rFonts w:eastAsia="Calibri"/>
          <w:spacing w:val="1"/>
          <w:sz w:val="24"/>
          <w:szCs w:val="24"/>
        </w:rPr>
        <w:t xml:space="preserve"> </w:t>
      </w:r>
      <w:r w:rsidRPr="00CA11AF">
        <w:rPr>
          <w:rFonts w:eastAsia="Calibri"/>
          <w:sz w:val="24"/>
          <w:szCs w:val="24"/>
        </w:rPr>
        <w:t>выполнено в</w:t>
      </w:r>
      <w:r w:rsidRPr="00CA11AF">
        <w:rPr>
          <w:rFonts w:eastAsia="Calibri"/>
          <w:spacing w:val="-1"/>
          <w:sz w:val="24"/>
          <w:szCs w:val="24"/>
        </w:rPr>
        <w:t xml:space="preserve"> </w:t>
      </w:r>
      <w:r w:rsidRPr="00CA11AF">
        <w:rPr>
          <w:rFonts w:eastAsia="Calibri"/>
          <w:sz w:val="24"/>
          <w:szCs w:val="24"/>
        </w:rPr>
        <w:t>бумажном</w:t>
      </w:r>
      <w:r w:rsidRPr="00CA11AF">
        <w:rPr>
          <w:rFonts w:eastAsia="Calibri"/>
          <w:spacing w:val="-1"/>
          <w:sz w:val="24"/>
          <w:szCs w:val="24"/>
        </w:rPr>
        <w:t xml:space="preserve"> </w:t>
      </w:r>
      <w:r w:rsidRPr="00CA11AF">
        <w:rPr>
          <w:rFonts w:eastAsia="Calibri"/>
          <w:sz w:val="24"/>
          <w:szCs w:val="24"/>
        </w:rPr>
        <w:t>и электронном</w:t>
      </w:r>
      <w:r w:rsidRPr="00CA11AF">
        <w:rPr>
          <w:rFonts w:eastAsia="Calibri"/>
          <w:spacing w:val="-5"/>
          <w:sz w:val="24"/>
          <w:szCs w:val="24"/>
        </w:rPr>
        <w:t xml:space="preserve"> </w:t>
      </w:r>
      <w:r w:rsidRPr="00CA11AF">
        <w:rPr>
          <w:rFonts w:eastAsia="Calibri"/>
          <w:sz w:val="24"/>
          <w:szCs w:val="24"/>
        </w:rPr>
        <w:t>видах.</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В</w:t>
      </w:r>
      <w:r w:rsidRPr="00CA11AF">
        <w:rPr>
          <w:rFonts w:eastAsia="Calibri"/>
          <w:spacing w:val="2"/>
          <w:sz w:val="24"/>
          <w:szCs w:val="24"/>
        </w:rPr>
        <w:t xml:space="preserve"> </w:t>
      </w:r>
      <w:r w:rsidRPr="00CA11AF">
        <w:rPr>
          <w:rFonts w:eastAsia="Calibri"/>
          <w:sz w:val="24"/>
          <w:szCs w:val="24"/>
        </w:rPr>
        <w:t>бумажном</w:t>
      </w:r>
      <w:r w:rsidRPr="00CA11AF">
        <w:rPr>
          <w:rFonts w:eastAsia="Calibri"/>
          <w:spacing w:val="3"/>
          <w:sz w:val="24"/>
          <w:szCs w:val="24"/>
        </w:rPr>
        <w:t xml:space="preserve"> </w:t>
      </w:r>
      <w:r w:rsidRPr="00CA11AF">
        <w:rPr>
          <w:rFonts w:eastAsia="Calibri"/>
          <w:sz w:val="24"/>
          <w:szCs w:val="24"/>
        </w:rPr>
        <w:t>виде</w:t>
      </w:r>
      <w:r w:rsidRPr="00CA11AF">
        <w:rPr>
          <w:rFonts w:eastAsia="Calibri"/>
          <w:spacing w:val="3"/>
          <w:sz w:val="24"/>
          <w:szCs w:val="24"/>
        </w:rPr>
        <w:t xml:space="preserve"> </w:t>
      </w:r>
      <w:r w:rsidRPr="00CA11AF">
        <w:rPr>
          <w:rFonts w:eastAsia="Calibri"/>
          <w:sz w:val="24"/>
          <w:szCs w:val="24"/>
        </w:rPr>
        <w:t>описание</w:t>
      </w:r>
      <w:r w:rsidRPr="00CA11AF">
        <w:rPr>
          <w:rFonts w:eastAsia="Calibri"/>
          <w:spacing w:val="2"/>
          <w:sz w:val="24"/>
          <w:szCs w:val="24"/>
        </w:rPr>
        <w:t xml:space="preserve"> </w:t>
      </w:r>
      <w:r w:rsidRPr="00CA11AF">
        <w:rPr>
          <w:rFonts w:eastAsia="Calibri"/>
          <w:sz w:val="24"/>
          <w:szCs w:val="24"/>
        </w:rPr>
        <w:t>может</w:t>
      </w:r>
      <w:r w:rsidRPr="00CA11AF">
        <w:rPr>
          <w:rFonts w:eastAsia="Calibri"/>
          <w:spacing w:val="5"/>
          <w:sz w:val="24"/>
          <w:szCs w:val="24"/>
        </w:rPr>
        <w:t xml:space="preserve"> </w:t>
      </w:r>
      <w:r w:rsidRPr="00CA11AF">
        <w:rPr>
          <w:rFonts w:eastAsia="Calibri"/>
          <w:sz w:val="24"/>
          <w:szCs w:val="24"/>
        </w:rPr>
        <w:t>быть</w:t>
      </w:r>
      <w:r w:rsidRPr="00CA11AF">
        <w:rPr>
          <w:rFonts w:eastAsia="Calibri"/>
          <w:spacing w:val="3"/>
          <w:sz w:val="24"/>
          <w:szCs w:val="24"/>
        </w:rPr>
        <w:t xml:space="preserve"> </w:t>
      </w:r>
      <w:r w:rsidRPr="00CA11AF">
        <w:rPr>
          <w:rFonts w:eastAsia="Calibri"/>
          <w:sz w:val="24"/>
          <w:szCs w:val="24"/>
        </w:rPr>
        <w:t>выполнено</w:t>
      </w:r>
      <w:r w:rsidRPr="00CA11AF">
        <w:rPr>
          <w:rFonts w:eastAsia="Calibri"/>
          <w:spacing w:val="4"/>
          <w:sz w:val="24"/>
          <w:szCs w:val="24"/>
        </w:rPr>
        <w:t xml:space="preserve"> </w:t>
      </w:r>
      <w:r w:rsidRPr="00CA11AF">
        <w:rPr>
          <w:rFonts w:eastAsia="Calibri"/>
          <w:sz w:val="24"/>
          <w:szCs w:val="24"/>
        </w:rPr>
        <w:t>в</w:t>
      </w:r>
      <w:r w:rsidRPr="00CA11AF">
        <w:rPr>
          <w:rFonts w:eastAsia="Calibri"/>
          <w:spacing w:val="4"/>
          <w:sz w:val="24"/>
          <w:szCs w:val="24"/>
        </w:rPr>
        <w:t xml:space="preserve"> </w:t>
      </w:r>
      <w:r w:rsidRPr="00CA11AF">
        <w:rPr>
          <w:rFonts w:eastAsia="Calibri"/>
          <w:sz w:val="24"/>
          <w:szCs w:val="24"/>
        </w:rPr>
        <w:t>форме исследовательской</w:t>
      </w:r>
      <w:r w:rsidRPr="00CA11AF">
        <w:rPr>
          <w:rFonts w:eastAsia="Calibri"/>
          <w:spacing w:val="5"/>
          <w:sz w:val="24"/>
          <w:szCs w:val="24"/>
        </w:rPr>
        <w:t xml:space="preserve"> </w:t>
      </w:r>
      <w:r w:rsidRPr="00CA11AF">
        <w:rPr>
          <w:rFonts w:eastAsia="Calibri"/>
          <w:sz w:val="24"/>
          <w:szCs w:val="24"/>
        </w:rPr>
        <w:t>или проектной</w:t>
      </w:r>
      <w:r w:rsidRPr="00CA11AF">
        <w:rPr>
          <w:rFonts w:eastAsia="Calibri"/>
          <w:spacing w:val="23"/>
          <w:sz w:val="24"/>
          <w:szCs w:val="24"/>
        </w:rPr>
        <w:t xml:space="preserve"> </w:t>
      </w:r>
      <w:r w:rsidRPr="00CA11AF">
        <w:rPr>
          <w:rFonts w:eastAsia="Calibri"/>
          <w:sz w:val="24"/>
          <w:szCs w:val="24"/>
        </w:rPr>
        <w:t>работы,</w:t>
      </w:r>
      <w:r w:rsidRPr="00CA11AF">
        <w:rPr>
          <w:rFonts w:eastAsia="Calibri"/>
          <w:spacing w:val="21"/>
          <w:sz w:val="24"/>
          <w:szCs w:val="24"/>
        </w:rPr>
        <w:t xml:space="preserve"> </w:t>
      </w:r>
      <w:r w:rsidRPr="00CA11AF">
        <w:rPr>
          <w:rFonts w:eastAsia="Calibri"/>
          <w:sz w:val="24"/>
          <w:szCs w:val="24"/>
        </w:rPr>
        <w:t>которая</w:t>
      </w:r>
      <w:r w:rsidRPr="00CA11AF">
        <w:rPr>
          <w:rFonts w:eastAsia="Calibri"/>
          <w:spacing w:val="22"/>
          <w:sz w:val="24"/>
          <w:szCs w:val="24"/>
        </w:rPr>
        <w:t xml:space="preserve"> </w:t>
      </w:r>
      <w:r w:rsidRPr="00CA11AF">
        <w:rPr>
          <w:rFonts w:eastAsia="Calibri"/>
          <w:sz w:val="24"/>
          <w:szCs w:val="24"/>
        </w:rPr>
        <w:t>должна</w:t>
      </w:r>
      <w:r w:rsidRPr="00CA11AF">
        <w:rPr>
          <w:rFonts w:eastAsia="Calibri"/>
          <w:spacing w:val="21"/>
          <w:sz w:val="24"/>
          <w:szCs w:val="24"/>
        </w:rPr>
        <w:t xml:space="preserve"> </w:t>
      </w:r>
      <w:r w:rsidRPr="00CA11AF">
        <w:rPr>
          <w:rFonts w:eastAsia="Calibri"/>
          <w:sz w:val="24"/>
          <w:szCs w:val="24"/>
        </w:rPr>
        <w:t>содержать</w:t>
      </w:r>
      <w:r w:rsidRPr="00CA11AF">
        <w:rPr>
          <w:rFonts w:eastAsia="Calibri"/>
          <w:spacing w:val="23"/>
          <w:sz w:val="24"/>
          <w:szCs w:val="24"/>
        </w:rPr>
        <w:t xml:space="preserve"> </w:t>
      </w:r>
      <w:r w:rsidRPr="00CA11AF">
        <w:rPr>
          <w:rFonts w:eastAsia="Calibri"/>
          <w:sz w:val="24"/>
          <w:szCs w:val="24"/>
        </w:rPr>
        <w:t>информацию</w:t>
      </w:r>
      <w:r w:rsidRPr="00CA11AF">
        <w:rPr>
          <w:rFonts w:eastAsia="Calibri"/>
          <w:spacing w:val="22"/>
          <w:sz w:val="24"/>
          <w:szCs w:val="24"/>
        </w:rPr>
        <w:t xml:space="preserve"> </w:t>
      </w:r>
      <w:r w:rsidRPr="00CA11AF">
        <w:rPr>
          <w:rFonts w:eastAsia="Calibri"/>
          <w:sz w:val="24"/>
          <w:szCs w:val="24"/>
        </w:rPr>
        <w:t>об</w:t>
      </w:r>
      <w:r w:rsidRPr="00CA11AF">
        <w:rPr>
          <w:rFonts w:eastAsia="Calibri"/>
          <w:spacing w:val="22"/>
          <w:sz w:val="24"/>
          <w:szCs w:val="24"/>
        </w:rPr>
        <w:t xml:space="preserve"> </w:t>
      </w:r>
      <w:r w:rsidRPr="00CA11AF">
        <w:rPr>
          <w:rFonts w:eastAsia="Calibri"/>
          <w:sz w:val="24"/>
          <w:szCs w:val="24"/>
        </w:rPr>
        <w:t>идее</w:t>
      </w:r>
      <w:r w:rsidRPr="00CA11AF">
        <w:rPr>
          <w:rFonts w:eastAsia="Calibri"/>
          <w:spacing w:val="21"/>
          <w:sz w:val="24"/>
          <w:szCs w:val="24"/>
        </w:rPr>
        <w:t xml:space="preserve"> </w:t>
      </w:r>
      <w:r w:rsidRPr="00CA11AF">
        <w:rPr>
          <w:rFonts w:eastAsia="Calibri"/>
          <w:sz w:val="24"/>
          <w:szCs w:val="24"/>
        </w:rPr>
        <w:t>и</w:t>
      </w:r>
      <w:r w:rsidRPr="00CA11AF">
        <w:rPr>
          <w:rFonts w:eastAsia="Calibri"/>
          <w:spacing w:val="23"/>
          <w:sz w:val="24"/>
          <w:szCs w:val="24"/>
        </w:rPr>
        <w:t xml:space="preserve"> </w:t>
      </w:r>
      <w:r w:rsidRPr="00CA11AF">
        <w:rPr>
          <w:rFonts w:eastAsia="Calibri"/>
          <w:sz w:val="24"/>
          <w:szCs w:val="24"/>
        </w:rPr>
        <w:t>практической значимости</w:t>
      </w:r>
      <w:r w:rsidRPr="00CA11AF">
        <w:rPr>
          <w:rFonts w:eastAsia="Calibri"/>
          <w:spacing w:val="1"/>
          <w:sz w:val="24"/>
          <w:szCs w:val="24"/>
        </w:rPr>
        <w:t xml:space="preserve"> </w:t>
      </w:r>
      <w:r w:rsidRPr="00CA11AF">
        <w:rPr>
          <w:rFonts w:eastAsia="Calibri"/>
          <w:sz w:val="24"/>
          <w:szCs w:val="24"/>
        </w:rPr>
        <w:t>изготовленного технического продукта.</w:t>
      </w:r>
    </w:p>
    <w:p w:rsidR="00CA11AF" w:rsidRPr="00CA11AF" w:rsidRDefault="00CA11AF" w:rsidP="00325237">
      <w:pPr>
        <w:widowControl/>
        <w:numPr>
          <w:ilvl w:val="1"/>
          <w:numId w:val="123"/>
        </w:numPr>
        <w:tabs>
          <w:tab w:val="left" w:pos="140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Описательная</w:t>
      </w:r>
      <w:r w:rsidRPr="00CA11AF">
        <w:rPr>
          <w:rFonts w:eastAsia="Calibri"/>
          <w:spacing w:val="9"/>
          <w:sz w:val="24"/>
          <w:szCs w:val="24"/>
        </w:rPr>
        <w:t xml:space="preserve"> </w:t>
      </w:r>
      <w:r w:rsidRPr="00CA11AF">
        <w:rPr>
          <w:rFonts w:eastAsia="Calibri"/>
          <w:sz w:val="24"/>
          <w:szCs w:val="24"/>
        </w:rPr>
        <w:t>часть</w:t>
      </w:r>
      <w:r w:rsidRPr="00CA11AF">
        <w:rPr>
          <w:rFonts w:eastAsia="Calibri"/>
          <w:spacing w:val="9"/>
          <w:sz w:val="24"/>
          <w:szCs w:val="24"/>
        </w:rPr>
        <w:t xml:space="preserve"> </w:t>
      </w:r>
      <w:r w:rsidRPr="00CA11AF">
        <w:rPr>
          <w:rFonts w:eastAsia="Calibri"/>
          <w:sz w:val="24"/>
          <w:szCs w:val="24"/>
        </w:rPr>
        <w:t>работы</w:t>
      </w:r>
      <w:r w:rsidRPr="00CA11AF">
        <w:rPr>
          <w:rFonts w:eastAsia="Calibri"/>
          <w:spacing w:val="8"/>
          <w:sz w:val="24"/>
          <w:szCs w:val="24"/>
        </w:rPr>
        <w:t xml:space="preserve"> </w:t>
      </w:r>
      <w:r w:rsidRPr="00CA11AF">
        <w:rPr>
          <w:rFonts w:eastAsia="Calibri"/>
          <w:sz w:val="24"/>
          <w:szCs w:val="24"/>
        </w:rPr>
        <w:t>должна</w:t>
      </w:r>
      <w:r w:rsidRPr="00CA11AF">
        <w:rPr>
          <w:rFonts w:eastAsia="Calibri"/>
          <w:spacing w:val="8"/>
          <w:sz w:val="24"/>
          <w:szCs w:val="24"/>
        </w:rPr>
        <w:t xml:space="preserve"> </w:t>
      </w:r>
      <w:r w:rsidRPr="00CA11AF">
        <w:rPr>
          <w:rFonts w:eastAsia="Calibri"/>
          <w:sz w:val="24"/>
          <w:szCs w:val="24"/>
        </w:rPr>
        <w:t>состоять</w:t>
      </w:r>
      <w:r w:rsidRPr="00CA11AF">
        <w:rPr>
          <w:rFonts w:eastAsia="Calibri"/>
          <w:spacing w:val="10"/>
          <w:sz w:val="24"/>
          <w:szCs w:val="24"/>
        </w:rPr>
        <w:t xml:space="preserve"> </w:t>
      </w:r>
      <w:r w:rsidRPr="00CA11AF">
        <w:rPr>
          <w:rFonts w:eastAsia="Calibri"/>
          <w:sz w:val="24"/>
          <w:szCs w:val="24"/>
        </w:rPr>
        <w:t>из:</w:t>
      </w:r>
      <w:r w:rsidRPr="00CA11AF">
        <w:rPr>
          <w:rFonts w:eastAsia="Calibri"/>
          <w:spacing w:val="9"/>
          <w:sz w:val="24"/>
          <w:szCs w:val="24"/>
        </w:rPr>
        <w:t xml:space="preserve"> </w:t>
      </w:r>
      <w:r w:rsidRPr="00CA11AF">
        <w:rPr>
          <w:rFonts w:eastAsia="Calibri"/>
          <w:sz w:val="24"/>
          <w:szCs w:val="24"/>
        </w:rPr>
        <w:t>титульного</w:t>
      </w:r>
      <w:r w:rsidRPr="00CA11AF">
        <w:rPr>
          <w:rFonts w:eastAsia="Calibri"/>
          <w:spacing w:val="9"/>
          <w:sz w:val="24"/>
          <w:szCs w:val="24"/>
        </w:rPr>
        <w:t xml:space="preserve"> </w:t>
      </w:r>
      <w:r w:rsidRPr="00CA11AF">
        <w:rPr>
          <w:rFonts w:eastAsia="Calibri"/>
          <w:sz w:val="24"/>
          <w:szCs w:val="24"/>
        </w:rPr>
        <w:t>листа;</w:t>
      </w:r>
      <w:r w:rsidRPr="00CA11AF">
        <w:rPr>
          <w:rFonts w:eastAsia="Calibri"/>
          <w:spacing w:val="9"/>
          <w:sz w:val="24"/>
          <w:szCs w:val="24"/>
        </w:rPr>
        <w:t xml:space="preserve"> </w:t>
      </w:r>
      <w:r w:rsidRPr="00CA11AF">
        <w:rPr>
          <w:rFonts w:eastAsia="Calibri"/>
          <w:sz w:val="24"/>
          <w:szCs w:val="24"/>
        </w:rPr>
        <w:t>оглавления; аннотации;</w:t>
      </w:r>
      <w:r w:rsidRPr="00CA11AF">
        <w:rPr>
          <w:rFonts w:eastAsia="Calibri"/>
          <w:spacing w:val="25"/>
          <w:sz w:val="24"/>
          <w:szCs w:val="24"/>
        </w:rPr>
        <w:t xml:space="preserve"> </w:t>
      </w:r>
      <w:r w:rsidRPr="00CA11AF">
        <w:rPr>
          <w:rFonts w:eastAsia="Calibri"/>
          <w:sz w:val="24"/>
          <w:szCs w:val="24"/>
        </w:rPr>
        <w:t>введения</w:t>
      </w:r>
      <w:r w:rsidRPr="00CA11AF">
        <w:rPr>
          <w:rFonts w:eastAsia="Calibri"/>
          <w:spacing w:val="21"/>
          <w:sz w:val="24"/>
          <w:szCs w:val="24"/>
        </w:rPr>
        <w:t xml:space="preserve"> </w:t>
      </w:r>
      <w:r w:rsidRPr="00CA11AF">
        <w:rPr>
          <w:rFonts w:eastAsia="Calibri"/>
          <w:sz w:val="24"/>
          <w:szCs w:val="24"/>
        </w:rPr>
        <w:t>(постановка</w:t>
      </w:r>
      <w:r w:rsidRPr="00CA11AF">
        <w:rPr>
          <w:rFonts w:eastAsia="Calibri"/>
          <w:spacing w:val="23"/>
          <w:sz w:val="24"/>
          <w:szCs w:val="24"/>
        </w:rPr>
        <w:t xml:space="preserve"> </w:t>
      </w:r>
      <w:r w:rsidRPr="00CA11AF">
        <w:rPr>
          <w:rFonts w:eastAsia="Calibri"/>
          <w:sz w:val="24"/>
          <w:szCs w:val="24"/>
        </w:rPr>
        <w:t>задачи,</w:t>
      </w:r>
      <w:r w:rsidRPr="00CA11AF">
        <w:rPr>
          <w:rFonts w:eastAsia="Calibri"/>
          <w:spacing w:val="23"/>
          <w:sz w:val="24"/>
          <w:szCs w:val="24"/>
        </w:rPr>
        <w:t xml:space="preserve"> </w:t>
      </w:r>
      <w:r w:rsidRPr="00CA11AF">
        <w:rPr>
          <w:rFonts w:eastAsia="Calibri"/>
          <w:sz w:val="24"/>
          <w:szCs w:val="24"/>
        </w:rPr>
        <w:t>актуальность,</w:t>
      </w:r>
      <w:r w:rsidRPr="00CA11AF">
        <w:rPr>
          <w:rFonts w:eastAsia="Calibri"/>
          <w:spacing w:val="23"/>
          <w:sz w:val="24"/>
          <w:szCs w:val="24"/>
        </w:rPr>
        <w:t xml:space="preserve"> </w:t>
      </w:r>
      <w:r w:rsidRPr="00CA11AF">
        <w:rPr>
          <w:rFonts w:eastAsia="Calibri"/>
          <w:sz w:val="24"/>
          <w:szCs w:val="24"/>
        </w:rPr>
        <w:t>цель</w:t>
      </w:r>
      <w:r w:rsidRPr="00CA11AF">
        <w:rPr>
          <w:rFonts w:eastAsia="Calibri"/>
          <w:spacing w:val="24"/>
          <w:sz w:val="24"/>
          <w:szCs w:val="24"/>
        </w:rPr>
        <w:t xml:space="preserve"> </w:t>
      </w:r>
      <w:r w:rsidRPr="00CA11AF">
        <w:rPr>
          <w:rFonts w:eastAsia="Calibri"/>
          <w:sz w:val="24"/>
          <w:szCs w:val="24"/>
        </w:rPr>
        <w:t>работы</w:t>
      </w:r>
      <w:r w:rsidRPr="00CA11AF">
        <w:rPr>
          <w:rFonts w:eastAsia="Calibri"/>
          <w:spacing w:val="24"/>
          <w:sz w:val="24"/>
          <w:szCs w:val="24"/>
        </w:rPr>
        <w:t xml:space="preserve"> </w:t>
      </w:r>
      <w:r w:rsidRPr="00CA11AF">
        <w:rPr>
          <w:rFonts w:eastAsia="Calibri"/>
          <w:sz w:val="24"/>
          <w:szCs w:val="24"/>
        </w:rPr>
        <w:t>и</w:t>
      </w:r>
      <w:r w:rsidRPr="00CA11AF">
        <w:rPr>
          <w:rFonts w:eastAsia="Calibri"/>
          <w:spacing w:val="24"/>
          <w:sz w:val="24"/>
          <w:szCs w:val="24"/>
        </w:rPr>
        <w:t xml:space="preserve"> </w:t>
      </w:r>
      <w:r w:rsidRPr="00CA11AF">
        <w:rPr>
          <w:rFonts w:eastAsia="Calibri"/>
          <w:sz w:val="24"/>
          <w:szCs w:val="24"/>
        </w:rPr>
        <w:t>её</w:t>
      </w:r>
      <w:r w:rsidRPr="00CA11AF">
        <w:rPr>
          <w:rFonts w:eastAsia="Calibri"/>
          <w:spacing w:val="22"/>
          <w:sz w:val="24"/>
          <w:szCs w:val="24"/>
        </w:rPr>
        <w:t xml:space="preserve"> </w:t>
      </w:r>
      <w:r w:rsidRPr="00CA11AF">
        <w:rPr>
          <w:rFonts w:eastAsia="Calibri"/>
          <w:sz w:val="24"/>
          <w:szCs w:val="24"/>
        </w:rPr>
        <w:t>значение); основного</w:t>
      </w:r>
      <w:r w:rsidRPr="00CA11AF">
        <w:rPr>
          <w:rFonts w:eastAsia="Calibri"/>
          <w:spacing w:val="40"/>
          <w:sz w:val="24"/>
          <w:szCs w:val="24"/>
        </w:rPr>
        <w:t xml:space="preserve"> </w:t>
      </w:r>
      <w:r w:rsidRPr="00CA11AF">
        <w:rPr>
          <w:rFonts w:eastAsia="Calibri"/>
          <w:sz w:val="24"/>
          <w:szCs w:val="24"/>
        </w:rPr>
        <w:t>содержания;</w:t>
      </w:r>
      <w:r w:rsidRPr="00CA11AF">
        <w:rPr>
          <w:rFonts w:eastAsia="Calibri"/>
          <w:spacing w:val="41"/>
          <w:sz w:val="24"/>
          <w:szCs w:val="24"/>
        </w:rPr>
        <w:t xml:space="preserve"> </w:t>
      </w:r>
      <w:r w:rsidRPr="00CA11AF">
        <w:rPr>
          <w:rFonts w:eastAsia="Calibri"/>
          <w:sz w:val="24"/>
          <w:szCs w:val="24"/>
        </w:rPr>
        <w:t>выводов</w:t>
      </w:r>
      <w:r w:rsidRPr="00CA11AF">
        <w:rPr>
          <w:rFonts w:eastAsia="Calibri"/>
          <w:spacing w:val="39"/>
          <w:sz w:val="24"/>
          <w:szCs w:val="24"/>
        </w:rPr>
        <w:t xml:space="preserve"> </w:t>
      </w:r>
      <w:r w:rsidRPr="00CA11AF">
        <w:rPr>
          <w:rFonts w:eastAsia="Calibri"/>
          <w:sz w:val="24"/>
          <w:szCs w:val="24"/>
        </w:rPr>
        <w:t>и</w:t>
      </w:r>
      <w:r w:rsidRPr="00CA11AF">
        <w:rPr>
          <w:rFonts w:eastAsia="Calibri"/>
          <w:spacing w:val="41"/>
          <w:sz w:val="24"/>
          <w:szCs w:val="24"/>
        </w:rPr>
        <w:t xml:space="preserve"> </w:t>
      </w:r>
      <w:r w:rsidRPr="00CA11AF">
        <w:rPr>
          <w:rFonts w:eastAsia="Calibri"/>
          <w:sz w:val="24"/>
          <w:szCs w:val="24"/>
        </w:rPr>
        <w:t>практических</w:t>
      </w:r>
      <w:r w:rsidRPr="00CA11AF">
        <w:rPr>
          <w:rFonts w:eastAsia="Calibri"/>
          <w:spacing w:val="42"/>
          <w:sz w:val="24"/>
          <w:szCs w:val="24"/>
        </w:rPr>
        <w:t xml:space="preserve"> </w:t>
      </w:r>
      <w:r w:rsidRPr="00CA11AF">
        <w:rPr>
          <w:rFonts w:eastAsia="Calibri"/>
          <w:sz w:val="24"/>
          <w:szCs w:val="24"/>
        </w:rPr>
        <w:t>рекомендаций;</w:t>
      </w:r>
      <w:r w:rsidRPr="00CA11AF">
        <w:rPr>
          <w:rFonts w:eastAsia="Calibri"/>
          <w:spacing w:val="38"/>
          <w:sz w:val="24"/>
          <w:szCs w:val="24"/>
        </w:rPr>
        <w:t xml:space="preserve"> </w:t>
      </w:r>
      <w:r w:rsidRPr="00CA11AF">
        <w:rPr>
          <w:rFonts w:eastAsia="Calibri"/>
          <w:sz w:val="24"/>
          <w:szCs w:val="24"/>
        </w:rPr>
        <w:t>заключения;</w:t>
      </w:r>
      <w:r w:rsidRPr="00CA11AF">
        <w:rPr>
          <w:rFonts w:eastAsia="Calibri"/>
          <w:spacing w:val="38"/>
          <w:sz w:val="24"/>
          <w:szCs w:val="24"/>
        </w:rPr>
        <w:t xml:space="preserve"> </w:t>
      </w:r>
      <w:r w:rsidRPr="00CA11AF">
        <w:rPr>
          <w:rFonts w:eastAsia="Calibri"/>
          <w:sz w:val="24"/>
          <w:szCs w:val="24"/>
        </w:rPr>
        <w:t>списка литературы</w:t>
      </w:r>
      <w:r w:rsidRPr="00CA11AF">
        <w:rPr>
          <w:rFonts w:eastAsia="Calibri"/>
          <w:spacing w:val="49"/>
          <w:sz w:val="24"/>
          <w:szCs w:val="24"/>
        </w:rPr>
        <w:t xml:space="preserve"> </w:t>
      </w:r>
      <w:r w:rsidRPr="00CA11AF">
        <w:rPr>
          <w:rFonts w:eastAsia="Calibri"/>
          <w:sz w:val="24"/>
          <w:szCs w:val="24"/>
        </w:rPr>
        <w:t>и</w:t>
      </w:r>
      <w:r w:rsidRPr="00CA11AF">
        <w:rPr>
          <w:rFonts w:eastAsia="Calibri"/>
          <w:spacing w:val="51"/>
          <w:sz w:val="24"/>
          <w:szCs w:val="24"/>
        </w:rPr>
        <w:t xml:space="preserve"> </w:t>
      </w:r>
      <w:r w:rsidRPr="00CA11AF">
        <w:rPr>
          <w:rFonts w:eastAsia="Calibri"/>
          <w:sz w:val="24"/>
          <w:szCs w:val="24"/>
        </w:rPr>
        <w:t>использованного</w:t>
      </w:r>
      <w:r w:rsidRPr="00CA11AF">
        <w:rPr>
          <w:rFonts w:eastAsia="Calibri"/>
          <w:spacing w:val="47"/>
          <w:sz w:val="24"/>
          <w:szCs w:val="24"/>
        </w:rPr>
        <w:t xml:space="preserve"> </w:t>
      </w:r>
      <w:r w:rsidRPr="00CA11AF">
        <w:rPr>
          <w:rFonts w:eastAsia="Calibri"/>
          <w:sz w:val="24"/>
          <w:szCs w:val="24"/>
        </w:rPr>
        <w:t>программного</w:t>
      </w:r>
      <w:r w:rsidRPr="00CA11AF">
        <w:rPr>
          <w:rFonts w:eastAsia="Calibri"/>
          <w:spacing w:val="50"/>
          <w:sz w:val="24"/>
          <w:szCs w:val="24"/>
        </w:rPr>
        <w:t xml:space="preserve"> </w:t>
      </w:r>
      <w:r w:rsidRPr="00CA11AF">
        <w:rPr>
          <w:rFonts w:eastAsia="Calibri"/>
          <w:sz w:val="24"/>
          <w:szCs w:val="24"/>
        </w:rPr>
        <w:t>обеспечения;</w:t>
      </w:r>
      <w:r w:rsidRPr="00CA11AF">
        <w:rPr>
          <w:rFonts w:eastAsia="Calibri"/>
          <w:spacing w:val="50"/>
          <w:sz w:val="24"/>
          <w:szCs w:val="24"/>
        </w:rPr>
        <w:t xml:space="preserve"> </w:t>
      </w:r>
      <w:r w:rsidRPr="00CA11AF">
        <w:rPr>
          <w:rFonts w:eastAsia="Calibri"/>
          <w:sz w:val="24"/>
          <w:szCs w:val="24"/>
        </w:rPr>
        <w:t>приложений</w:t>
      </w:r>
      <w:r w:rsidRPr="00CA11AF">
        <w:rPr>
          <w:rFonts w:eastAsia="Calibri"/>
          <w:spacing w:val="51"/>
          <w:sz w:val="24"/>
          <w:szCs w:val="24"/>
        </w:rPr>
        <w:t xml:space="preserve"> </w:t>
      </w:r>
      <w:r w:rsidRPr="00CA11AF">
        <w:rPr>
          <w:rFonts w:eastAsia="Calibri"/>
          <w:sz w:val="24"/>
          <w:szCs w:val="24"/>
        </w:rPr>
        <w:t>(при необходимости).</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Правила</w:t>
      </w:r>
      <w:r w:rsidRPr="00CA11AF">
        <w:rPr>
          <w:rFonts w:eastAsia="Calibri"/>
          <w:spacing w:val="11"/>
          <w:sz w:val="24"/>
          <w:szCs w:val="24"/>
        </w:rPr>
        <w:t xml:space="preserve"> </w:t>
      </w:r>
      <w:r w:rsidRPr="00CA11AF">
        <w:rPr>
          <w:rFonts w:eastAsia="Calibri"/>
          <w:sz w:val="24"/>
          <w:szCs w:val="24"/>
        </w:rPr>
        <w:t>оформления</w:t>
      </w:r>
      <w:r w:rsidRPr="00CA11AF">
        <w:rPr>
          <w:rFonts w:eastAsia="Calibri"/>
          <w:spacing w:val="11"/>
          <w:sz w:val="24"/>
          <w:szCs w:val="24"/>
        </w:rPr>
        <w:t xml:space="preserve"> </w:t>
      </w:r>
      <w:r w:rsidRPr="00CA11AF">
        <w:rPr>
          <w:rFonts w:eastAsia="Calibri"/>
          <w:sz w:val="24"/>
          <w:szCs w:val="24"/>
        </w:rPr>
        <w:t>текста</w:t>
      </w:r>
      <w:r w:rsidRPr="00CA11AF">
        <w:rPr>
          <w:rFonts w:eastAsia="Calibri"/>
          <w:spacing w:val="11"/>
          <w:sz w:val="24"/>
          <w:szCs w:val="24"/>
        </w:rPr>
        <w:t xml:space="preserve"> </w:t>
      </w:r>
      <w:r w:rsidRPr="00CA11AF">
        <w:rPr>
          <w:rFonts w:eastAsia="Calibri"/>
          <w:sz w:val="24"/>
          <w:szCs w:val="24"/>
        </w:rPr>
        <w:t>описательной</w:t>
      </w:r>
      <w:r w:rsidRPr="00CA11AF">
        <w:rPr>
          <w:rFonts w:eastAsia="Calibri"/>
          <w:spacing w:val="12"/>
          <w:sz w:val="24"/>
          <w:szCs w:val="24"/>
        </w:rPr>
        <w:t xml:space="preserve"> </w:t>
      </w:r>
      <w:r w:rsidRPr="00CA11AF">
        <w:rPr>
          <w:rFonts w:eastAsia="Calibri"/>
          <w:sz w:val="24"/>
          <w:szCs w:val="24"/>
        </w:rPr>
        <w:t>части</w:t>
      </w:r>
      <w:r w:rsidRPr="00CA11AF">
        <w:rPr>
          <w:rFonts w:eastAsia="Calibri"/>
          <w:spacing w:val="12"/>
          <w:sz w:val="24"/>
          <w:szCs w:val="24"/>
        </w:rPr>
        <w:t xml:space="preserve"> </w:t>
      </w:r>
      <w:r w:rsidRPr="00CA11AF">
        <w:rPr>
          <w:rFonts w:eastAsia="Calibri"/>
          <w:sz w:val="24"/>
          <w:szCs w:val="24"/>
        </w:rPr>
        <w:t>работы:</w:t>
      </w:r>
      <w:r w:rsidRPr="00CA11AF">
        <w:rPr>
          <w:rFonts w:eastAsia="Calibri"/>
          <w:spacing w:val="11"/>
          <w:sz w:val="24"/>
          <w:szCs w:val="24"/>
        </w:rPr>
        <w:t xml:space="preserve"> </w:t>
      </w:r>
      <w:r w:rsidRPr="00CA11AF">
        <w:rPr>
          <w:rFonts w:eastAsia="Calibri"/>
          <w:sz w:val="24"/>
          <w:szCs w:val="24"/>
        </w:rPr>
        <w:t>шрифт</w:t>
      </w:r>
      <w:r w:rsidRPr="00CA11AF">
        <w:rPr>
          <w:rFonts w:eastAsia="Calibri"/>
          <w:spacing w:val="12"/>
          <w:sz w:val="24"/>
          <w:szCs w:val="24"/>
        </w:rPr>
        <w:t xml:space="preserve"> </w:t>
      </w:r>
      <w:r w:rsidRPr="00CA11AF">
        <w:rPr>
          <w:rFonts w:eastAsia="Calibri"/>
          <w:sz w:val="24"/>
          <w:szCs w:val="24"/>
        </w:rPr>
        <w:t>Times</w:t>
      </w:r>
      <w:r w:rsidRPr="00CA11AF">
        <w:rPr>
          <w:rFonts w:eastAsia="Calibri"/>
          <w:spacing w:val="11"/>
          <w:sz w:val="24"/>
          <w:szCs w:val="24"/>
        </w:rPr>
        <w:t xml:space="preserve"> </w:t>
      </w:r>
      <w:r w:rsidRPr="00CA11AF">
        <w:rPr>
          <w:rFonts w:eastAsia="Calibri"/>
          <w:sz w:val="24"/>
          <w:szCs w:val="24"/>
        </w:rPr>
        <w:t>New</w:t>
      </w:r>
      <w:r w:rsidRPr="00CA11AF">
        <w:rPr>
          <w:rFonts w:eastAsia="Calibri"/>
          <w:spacing w:val="11"/>
          <w:sz w:val="24"/>
          <w:szCs w:val="24"/>
        </w:rPr>
        <w:t xml:space="preserve"> </w:t>
      </w:r>
      <w:r w:rsidRPr="00CA11AF">
        <w:rPr>
          <w:rFonts w:eastAsia="Calibri"/>
          <w:sz w:val="24"/>
          <w:szCs w:val="24"/>
        </w:rPr>
        <w:t>Roman (размер</w:t>
      </w:r>
      <w:r w:rsidRPr="00CA11AF">
        <w:rPr>
          <w:rFonts w:eastAsia="Calibri"/>
          <w:spacing w:val="11"/>
          <w:sz w:val="24"/>
          <w:szCs w:val="24"/>
        </w:rPr>
        <w:t xml:space="preserve"> </w:t>
      </w:r>
      <w:r w:rsidRPr="00CA11AF">
        <w:rPr>
          <w:rFonts w:eastAsia="Calibri"/>
          <w:sz w:val="24"/>
          <w:szCs w:val="24"/>
        </w:rPr>
        <w:t>14),</w:t>
      </w:r>
      <w:r w:rsidRPr="00CA11AF">
        <w:rPr>
          <w:rFonts w:eastAsia="Calibri"/>
          <w:spacing w:val="11"/>
          <w:sz w:val="24"/>
          <w:szCs w:val="24"/>
        </w:rPr>
        <w:t xml:space="preserve"> </w:t>
      </w:r>
      <w:r w:rsidRPr="00CA11AF">
        <w:rPr>
          <w:rFonts w:eastAsia="Calibri"/>
          <w:sz w:val="24"/>
          <w:szCs w:val="24"/>
        </w:rPr>
        <w:t>прямой;</w:t>
      </w:r>
      <w:r w:rsidRPr="00CA11AF">
        <w:rPr>
          <w:rFonts w:eastAsia="Calibri"/>
          <w:spacing w:val="12"/>
          <w:sz w:val="24"/>
          <w:szCs w:val="24"/>
        </w:rPr>
        <w:t xml:space="preserve"> </w:t>
      </w:r>
      <w:r w:rsidRPr="00CA11AF">
        <w:rPr>
          <w:rFonts w:eastAsia="Calibri"/>
          <w:sz w:val="24"/>
          <w:szCs w:val="24"/>
        </w:rPr>
        <w:t>красная</w:t>
      </w:r>
      <w:r w:rsidRPr="00CA11AF">
        <w:rPr>
          <w:rFonts w:eastAsia="Calibri"/>
          <w:spacing w:val="11"/>
          <w:sz w:val="24"/>
          <w:szCs w:val="24"/>
        </w:rPr>
        <w:t xml:space="preserve"> </w:t>
      </w:r>
      <w:r w:rsidRPr="00CA11AF">
        <w:rPr>
          <w:rFonts w:eastAsia="Calibri"/>
          <w:sz w:val="24"/>
          <w:szCs w:val="24"/>
        </w:rPr>
        <w:t>строка</w:t>
      </w:r>
      <w:r w:rsidRPr="00CA11AF">
        <w:rPr>
          <w:rFonts w:eastAsia="Calibri"/>
          <w:spacing w:val="14"/>
          <w:sz w:val="24"/>
          <w:szCs w:val="24"/>
        </w:rPr>
        <w:t xml:space="preserve"> </w:t>
      </w:r>
      <w:r w:rsidRPr="00CA11AF">
        <w:rPr>
          <w:rFonts w:eastAsia="Calibri"/>
          <w:sz w:val="24"/>
          <w:szCs w:val="24"/>
        </w:rPr>
        <w:t>–</w:t>
      </w:r>
      <w:r w:rsidRPr="00CA11AF">
        <w:rPr>
          <w:rFonts w:eastAsia="Calibri"/>
          <w:spacing w:val="12"/>
          <w:sz w:val="24"/>
          <w:szCs w:val="24"/>
        </w:rPr>
        <w:t xml:space="preserve"> </w:t>
      </w:r>
      <w:r w:rsidRPr="00CA11AF">
        <w:rPr>
          <w:rFonts w:eastAsia="Calibri"/>
          <w:sz w:val="24"/>
          <w:szCs w:val="24"/>
        </w:rPr>
        <w:t>1</w:t>
      </w:r>
      <w:r w:rsidRPr="00CA11AF">
        <w:rPr>
          <w:rFonts w:eastAsia="Calibri"/>
          <w:spacing w:val="11"/>
          <w:sz w:val="24"/>
          <w:szCs w:val="24"/>
        </w:rPr>
        <w:t xml:space="preserve"> </w:t>
      </w:r>
      <w:r w:rsidRPr="00CA11AF">
        <w:rPr>
          <w:rFonts w:eastAsia="Calibri"/>
          <w:sz w:val="24"/>
          <w:szCs w:val="24"/>
        </w:rPr>
        <w:t>см;</w:t>
      </w:r>
      <w:r w:rsidRPr="00CA11AF">
        <w:rPr>
          <w:rFonts w:eastAsia="Calibri"/>
          <w:spacing w:val="12"/>
          <w:sz w:val="24"/>
          <w:szCs w:val="24"/>
        </w:rPr>
        <w:t xml:space="preserve"> </w:t>
      </w:r>
      <w:r w:rsidRPr="00CA11AF">
        <w:rPr>
          <w:rFonts w:eastAsia="Calibri"/>
          <w:sz w:val="24"/>
          <w:szCs w:val="24"/>
        </w:rPr>
        <w:t>межстрочный</w:t>
      </w:r>
      <w:r w:rsidRPr="00CA11AF">
        <w:rPr>
          <w:rFonts w:eastAsia="Calibri"/>
          <w:spacing w:val="12"/>
          <w:sz w:val="24"/>
          <w:szCs w:val="24"/>
        </w:rPr>
        <w:t xml:space="preserve"> </w:t>
      </w:r>
      <w:r w:rsidRPr="00CA11AF">
        <w:rPr>
          <w:rFonts w:eastAsia="Calibri"/>
          <w:sz w:val="24"/>
          <w:szCs w:val="24"/>
        </w:rPr>
        <w:t>интервал</w:t>
      </w:r>
      <w:r w:rsidRPr="00CA11AF">
        <w:rPr>
          <w:rFonts w:eastAsia="Calibri"/>
          <w:spacing w:val="14"/>
          <w:sz w:val="24"/>
          <w:szCs w:val="24"/>
        </w:rPr>
        <w:t xml:space="preserve"> </w:t>
      </w:r>
      <w:r w:rsidRPr="00CA11AF">
        <w:rPr>
          <w:rFonts w:eastAsia="Calibri"/>
          <w:sz w:val="24"/>
          <w:szCs w:val="24"/>
        </w:rPr>
        <w:t>–</w:t>
      </w:r>
      <w:r w:rsidRPr="00CA11AF">
        <w:rPr>
          <w:rFonts w:eastAsia="Calibri"/>
          <w:spacing w:val="12"/>
          <w:sz w:val="24"/>
          <w:szCs w:val="24"/>
        </w:rPr>
        <w:t xml:space="preserve"> </w:t>
      </w:r>
      <w:r w:rsidRPr="00CA11AF">
        <w:rPr>
          <w:rFonts w:eastAsia="Calibri"/>
          <w:sz w:val="24"/>
          <w:szCs w:val="24"/>
        </w:rPr>
        <w:t>1,5;</w:t>
      </w:r>
      <w:r w:rsidRPr="00CA11AF">
        <w:rPr>
          <w:rFonts w:eastAsia="Calibri"/>
          <w:spacing w:val="12"/>
          <w:sz w:val="24"/>
          <w:szCs w:val="24"/>
        </w:rPr>
        <w:t xml:space="preserve"> </w:t>
      </w:r>
      <w:r w:rsidRPr="00CA11AF">
        <w:rPr>
          <w:rFonts w:eastAsia="Calibri"/>
          <w:sz w:val="24"/>
          <w:szCs w:val="24"/>
        </w:rPr>
        <w:t>выравнивание</w:t>
      </w:r>
      <w:r w:rsidRPr="00CA11AF">
        <w:rPr>
          <w:rFonts w:eastAsia="Calibri"/>
          <w:spacing w:val="12"/>
          <w:sz w:val="24"/>
          <w:szCs w:val="24"/>
        </w:rPr>
        <w:t xml:space="preserve"> </w:t>
      </w:r>
      <w:r w:rsidRPr="00CA11AF">
        <w:rPr>
          <w:rFonts w:eastAsia="Calibri"/>
          <w:sz w:val="24"/>
          <w:szCs w:val="24"/>
        </w:rPr>
        <w:t>– «по</w:t>
      </w:r>
      <w:r w:rsidRPr="00CA11AF">
        <w:rPr>
          <w:rFonts w:eastAsia="Calibri"/>
          <w:spacing w:val="26"/>
          <w:sz w:val="24"/>
          <w:szCs w:val="24"/>
        </w:rPr>
        <w:t xml:space="preserve"> </w:t>
      </w:r>
      <w:r w:rsidRPr="00CA11AF">
        <w:rPr>
          <w:rFonts w:eastAsia="Calibri"/>
          <w:sz w:val="24"/>
          <w:szCs w:val="24"/>
        </w:rPr>
        <w:t>ширине»;</w:t>
      </w:r>
      <w:r w:rsidRPr="00CA11AF">
        <w:rPr>
          <w:rFonts w:eastAsia="Calibri"/>
          <w:spacing w:val="25"/>
          <w:sz w:val="24"/>
          <w:szCs w:val="24"/>
        </w:rPr>
        <w:t xml:space="preserve"> </w:t>
      </w:r>
      <w:r w:rsidRPr="00CA11AF">
        <w:rPr>
          <w:rFonts w:eastAsia="Calibri"/>
          <w:sz w:val="24"/>
          <w:szCs w:val="24"/>
        </w:rPr>
        <w:t>поля:</w:t>
      </w:r>
      <w:r w:rsidRPr="00CA11AF">
        <w:rPr>
          <w:rFonts w:eastAsia="Calibri"/>
          <w:spacing w:val="26"/>
          <w:sz w:val="24"/>
          <w:szCs w:val="24"/>
        </w:rPr>
        <w:t xml:space="preserve"> </w:t>
      </w:r>
      <w:r w:rsidRPr="00CA11AF">
        <w:rPr>
          <w:rFonts w:eastAsia="Calibri"/>
          <w:sz w:val="24"/>
          <w:szCs w:val="24"/>
        </w:rPr>
        <w:t>верхнее</w:t>
      </w:r>
      <w:r w:rsidRPr="00CA11AF">
        <w:rPr>
          <w:rFonts w:eastAsia="Calibri"/>
          <w:spacing w:val="28"/>
          <w:sz w:val="24"/>
          <w:szCs w:val="24"/>
        </w:rPr>
        <w:t xml:space="preserve"> </w:t>
      </w:r>
      <w:r w:rsidRPr="00CA11AF">
        <w:rPr>
          <w:rFonts w:eastAsia="Calibri"/>
          <w:sz w:val="24"/>
          <w:szCs w:val="24"/>
        </w:rPr>
        <w:t>–</w:t>
      </w:r>
      <w:r w:rsidRPr="00CA11AF">
        <w:rPr>
          <w:rFonts w:eastAsia="Calibri"/>
          <w:spacing w:val="24"/>
          <w:sz w:val="24"/>
          <w:szCs w:val="24"/>
        </w:rPr>
        <w:t xml:space="preserve"> </w:t>
      </w:r>
      <w:r w:rsidRPr="00CA11AF">
        <w:rPr>
          <w:rFonts w:eastAsia="Calibri"/>
          <w:sz w:val="24"/>
          <w:szCs w:val="24"/>
        </w:rPr>
        <w:t>2</w:t>
      </w:r>
      <w:r w:rsidRPr="00CA11AF">
        <w:rPr>
          <w:rFonts w:eastAsia="Calibri"/>
          <w:spacing w:val="26"/>
          <w:sz w:val="24"/>
          <w:szCs w:val="24"/>
        </w:rPr>
        <w:t xml:space="preserve"> </w:t>
      </w:r>
      <w:r w:rsidRPr="00CA11AF">
        <w:rPr>
          <w:rFonts w:eastAsia="Calibri"/>
          <w:sz w:val="24"/>
          <w:szCs w:val="24"/>
        </w:rPr>
        <w:t>см,</w:t>
      </w:r>
      <w:r w:rsidRPr="00CA11AF">
        <w:rPr>
          <w:rFonts w:eastAsia="Calibri"/>
          <w:spacing w:val="26"/>
          <w:sz w:val="24"/>
          <w:szCs w:val="24"/>
        </w:rPr>
        <w:t xml:space="preserve"> </w:t>
      </w:r>
      <w:r w:rsidRPr="00CA11AF">
        <w:rPr>
          <w:rFonts w:eastAsia="Calibri"/>
          <w:sz w:val="24"/>
          <w:szCs w:val="24"/>
        </w:rPr>
        <w:t>нижнее</w:t>
      </w:r>
      <w:r w:rsidRPr="00CA11AF">
        <w:rPr>
          <w:rFonts w:eastAsia="Calibri"/>
          <w:spacing w:val="26"/>
          <w:sz w:val="24"/>
          <w:szCs w:val="24"/>
        </w:rPr>
        <w:t xml:space="preserve"> </w:t>
      </w:r>
      <w:r w:rsidRPr="00CA11AF">
        <w:rPr>
          <w:rFonts w:eastAsia="Calibri"/>
          <w:sz w:val="24"/>
          <w:szCs w:val="24"/>
        </w:rPr>
        <w:t>–</w:t>
      </w:r>
      <w:r w:rsidRPr="00CA11AF">
        <w:rPr>
          <w:rFonts w:eastAsia="Calibri"/>
          <w:spacing w:val="24"/>
          <w:sz w:val="24"/>
          <w:szCs w:val="24"/>
        </w:rPr>
        <w:t xml:space="preserve"> </w:t>
      </w:r>
      <w:r w:rsidRPr="00CA11AF">
        <w:rPr>
          <w:rFonts w:eastAsia="Calibri"/>
          <w:sz w:val="24"/>
          <w:szCs w:val="24"/>
        </w:rPr>
        <w:t>2</w:t>
      </w:r>
      <w:r w:rsidRPr="00CA11AF">
        <w:rPr>
          <w:rFonts w:eastAsia="Calibri"/>
          <w:spacing w:val="26"/>
          <w:sz w:val="24"/>
          <w:szCs w:val="24"/>
        </w:rPr>
        <w:t xml:space="preserve"> </w:t>
      </w:r>
      <w:r w:rsidRPr="00CA11AF">
        <w:rPr>
          <w:rFonts w:eastAsia="Calibri"/>
          <w:sz w:val="24"/>
          <w:szCs w:val="24"/>
        </w:rPr>
        <w:t>см,</w:t>
      </w:r>
      <w:r w:rsidRPr="00CA11AF">
        <w:rPr>
          <w:rFonts w:eastAsia="Calibri"/>
          <w:spacing w:val="26"/>
          <w:sz w:val="24"/>
          <w:szCs w:val="24"/>
        </w:rPr>
        <w:t xml:space="preserve"> </w:t>
      </w:r>
      <w:r w:rsidRPr="00CA11AF">
        <w:rPr>
          <w:rFonts w:eastAsia="Calibri"/>
          <w:sz w:val="24"/>
          <w:szCs w:val="24"/>
        </w:rPr>
        <w:t>левое</w:t>
      </w:r>
      <w:r w:rsidRPr="00CA11AF">
        <w:rPr>
          <w:rFonts w:eastAsia="Calibri"/>
          <w:spacing w:val="26"/>
          <w:sz w:val="24"/>
          <w:szCs w:val="24"/>
        </w:rPr>
        <w:t xml:space="preserve"> </w:t>
      </w:r>
      <w:r w:rsidRPr="00CA11AF">
        <w:rPr>
          <w:rFonts w:eastAsia="Calibri"/>
          <w:sz w:val="24"/>
          <w:szCs w:val="24"/>
        </w:rPr>
        <w:t>-</w:t>
      </w:r>
      <w:r w:rsidRPr="00CA11AF">
        <w:rPr>
          <w:rFonts w:eastAsia="Calibri"/>
          <w:spacing w:val="25"/>
          <w:sz w:val="24"/>
          <w:szCs w:val="24"/>
        </w:rPr>
        <w:t xml:space="preserve"> </w:t>
      </w:r>
      <w:r w:rsidRPr="00CA11AF">
        <w:rPr>
          <w:rFonts w:eastAsia="Calibri"/>
          <w:sz w:val="24"/>
          <w:szCs w:val="24"/>
        </w:rPr>
        <w:t>3</w:t>
      </w:r>
      <w:r w:rsidRPr="00CA11AF">
        <w:rPr>
          <w:rFonts w:eastAsia="Calibri"/>
          <w:spacing w:val="26"/>
          <w:sz w:val="24"/>
          <w:szCs w:val="24"/>
        </w:rPr>
        <w:t xml:space="preserve"> </w:t>
      </w:r>
      <w:r w:rsidRPr="00CA11AF">
        <w:rPr>
          <w:rFonts w:eastAsia="Calibri"/>
          <w:sz w:val="24"/>
          <w:szCs w:val="24"/>
        </w:rPr>
        <w:t>см,</w:t>
      </w:r>
      <w:r w:rsidRPr="00CA11AF">
        <w:rPr>
          <w:rFonts w:eastAsia="Calibri"/>
          <w:spacing w:val="26"/>
          <w:sz w:val="24"/>
          <w:szCs w:val="24"/>
        </w:rPr>
        <w:t xml:space="preserve"> </w:t>
      </w:r>
      <w:r w:rsidRPr="00CA11AF">
        <w:rPr>
          <w:rFonts w:eastAsia="Calibri"/>
          <w:sz w:val="24"/>
          <w:szCs w:val="24"/>
        </w:rPr>
        <w:t>правое</w:t>
      </w:r>
      <w:r w:rsidRPr="00CA11AF">
        <w:rPr>
          <w:rFonts w:eastAsia="Calibri"/>
          <w:spacing w:val="25"/>
          <w:sz w:val="24"/>
          <w:szCs w:val="24"/>
        </w:rPr>
        <w:t xml:space="preserve"> </w:t>
      </w:r>
      <w:r w:rsidRPr="00CA11AF">
        <w:rPr>
          <w:rFonts w:eastAsia="Calibri"/>
          <w:sz w:val="24"/>
          <w:szCs w:val="24"/>
        </w:rPr>
        <w:t>-</w:t>
      </w:r>
      <w:r w:rsidRPr="00CA11AF">
        <w:rPr>
          <w:rFonts w:eastAsia="Calibri"/>
          <w:spacing w:val="25"/>
          <w:sz w:val="24"/>
          <w:szCs w:val="24"/>
        </w:rPr>
        <w:t xml:space="preserve"> </w:t>
      </w:r>
      <w:r w:rsidRPr="00CA11AF">
        <w:rPr>
          <w:rFonts w:eastAsia="Calibri"/>
          <w:sz w:val="24"/>
          <w:szCs w:val="24"/>
        </w:rPr>
        <w:t>1,5</w:t>
      </w:r>
      <w:r w:rsidRPr="00CA11AF">
        <w:rPr>
          <w:rFonts w:eastAsia="Calibri"/>
          <w:spacing w:val="26"/>
          <w:sz w:val="24"/>
          <w:szCs w:val="24"/>
        </w:rPr>
        <w:t xml:space="preserve"> </w:t>
      </w:r>
      <w:r w:rsidRPr="00CA11AF">
        <w:rPr>
          <w:rFonts w:eastAsia="Calibri"/>
          <w:sz w:val="24"/>
          <w:szCs w:val="24"/>
        </w:rPr>
        <w:t>см.</w:t>
      </w:r>
      <w:r w:rsidRPr="00CA11AF">
        <w:rPr>
          <w:rFonts w:eastAsia="Calibri"/>
          <w:spacing w:val="26"/>
          <w:sz w:val="24"/>
          <w:szCs w:val="24"/>
        </w:rPr>
        <w:t xml:space="preserve"> </w:t>
      </w:r>
      <w:r w:rsidRPr="00CA11AF">
        <w:rPr>
          <w:rFonts w:eastAsia="Calibri"/>
          <w:sz w:val="24"/>
          <w:szCs w:val="24"/>
        </w:rPr>
        <w:t>Объем</w:t>
      </w:r>
      <w:r w:rsidRPr="00CA11AF">
        <w:rPr>
          <w:rFonts w:eastAsia="Calibri"/>
          <w:spacing w:val="-1"/>
          <w:sz w:val="24"/>
          <w:szCs w:val="24"/>
        </w:rPr>
        <w:t xml:space="preserve"> </w:t>
      </w:r>
      <w:r w:rsidRPr="00CA11AF">
        <w:rPr>
          <w:rFonts w:eastAsia="Calibri"/>
          <w:sz w:val="24"/>
          <w:szCs w:val="24"/>
        </w:rPr>
        <w:t>работы</w:t>
      </w:r>
      <w:r w:rsidRPr="00CA11AF">
        <w:rPr>
          <w:rFonts w:eastAsia="Calibri"/>
          <w:spacing w:val="24"/>
          <w:sz w:val="24"/>
          <w:szCs w:val="24"/>
        </w:rPr>
        <w:t xml:space="preserve"> </w:t>
      </w:r>
      <w:r w:rsidRPr="00CA11AF">
        <w:rPr>
          <w:rFonts w:eastAsia="Calibri"/>
          <w:sz w:val="24"/>
          <w:szCs w:val="24"/>
        </w:rPr>
        <w:t>не</w:t>
      </w:r>
      <w:r w:rsidRPr="00CA11AF">
        <w:rPr>
          <w:rFonts w:eastAsia="Calibri"/>
          <w:spacing w:val="23"/>
          <w:sz w:val="24"/>
          <w:szCs w:val="24"/>
        </w:rPr>
        <w:t xml:space="preserve"> </w:t>
      </w:r>
      <w:r w:rsidRPr="00CA11AF">
        <w:rPr>
          <w:rFonts w:eastAsia="Calibri"/>
          <w:sz w:val="24"/>
          <w:szCs w:val="24"/>
        </w:rPr>
        <w:t>должен</w:t>
      </w:r>
      <w:r w:rsidRPr="00CA11AF">
        <w:rPr>
          <w:rFonts w:eastAsia="Calibri"/>
          <w:spacing w:val="25"/>
          <w:sz w:val="24"/>
          <w:szCs w:val="24"/>
        </w:rPr>
        <w:t xml:space="preserve"> </w:t>
      </w:r>
      <w:r w:rsidRPr="00CA11AF">
        <w:rPr>
          <w:rFonts w:eastAsia="Calibri"/>
          <w:sz w:val="24"/>
          <w:szCs w:val="24"/>
        </w:rPr>
        <w:t>превышать</w:t>
      </w:r>
      <w:r w:rsidRPr="00CA11AF">
        <w:rPr>
          <w:rFonts w:eastAsia="Calibri"/>
          <w:spacing w:val="26"/>
          <w:sz w:val="24"/>
          <w:szCs w:val="24"/>
        </w:rPr>
        <w:t xml:space="preserve"> </w:t>
      </w:r>
      <w:r w:rsidRPr="00CA11AF">
        <w:rPr>
          <w:rFonts w:eastAsia="Calibri"/>
          <w:sz w:val="24"/>
          <w:szCs w:val="24"/>
        </w:rPr>
        <w:t>15</w:t>
      </w:r>
      <w:r w:rsidRPr="00CA11AF">
        <w:rPr>
          <w:rFonts w:eastAsia="Calibri"/>
          <w:spacing w:val="24"/>
          <w:sz w:val="24"/>
          <w:szCs w:val="24"/>
        </w:rPr>
        <w:t xml:space="preserve"> </w:t>
      </w:r>
      <w:r w:rsidRPr="00CA11AF">
        <w:rPr>
          <w:rFonts w:eastAsia="Calibri"/>
          <w:sz w:val="24"/>
          <w:szCs w:val="24"/>
        </w:rPr>
        <w:t>машинописных</w:t>
      </w:r>
      <w:r w:rsidRPr="00CA11AF">
        <w:rPr>
          <w:rFonts w:eastAsia="Calibri"/>
          <w:spacing w:val="24"/>
          <w:sz w:val="24"/>
          <w:szCs w:val="24"/>
        </w:rPr>
        <w:t xml:space="preserve"> </w:t>
      </w:r>
      <w:r w:rsidRPr="00CA11AF">
        <w:rPr>
          <w:rFonts w:eastAsia="Calibri"/>
          <w:sz w:val="24"/>
          <w:szCs w:val="24"/>
        </w:rPr>
        <w:t>страниц,</w:t>
      </w:r>
      <w:r w:rsidRPr="00CA11AF">
        <w:rPr>
          <w:rFonts w:eastAsia="Calibri"/>
          <w:spacing w:val="24"/>
          <w:sz w:val="24"/>
          <w:szCs w:val="24"/>
        </w:rPr>
        <w:t xml:space="preserve"> </w:t>
      </w:r>
      <w:r w:rsidRPr="00CA11AF">
        <w:rPr>
          <w:rFonts w:eastAsia="Calibri"/>
          <w:sz w:val="24"/>
          <w:szCs w:val="24"/>
        </w:rPr>
        <w:t>включая</w:t>
      </w:r>
      <w:r w:rsidRPr="00CA11AF">
        <w:rPr>
          <w:rFonts w:eastAsia="Calibri"/>
          <w:spacing w:val="24"/>
          <w:sz w:val="24"/>
          <w:szCs w:val="24"/>
        </w:rPr>
        <w:t xml:space="preserve"> </w:t>
      </w:r>
      <w:r w:rsidRPr="00CA11AF">
        <w:rPr>
          <w:rFonts w:eastAsia="Calibri"/>
          <w:sz w:val="24"/>
          <w:szCs w:val="24"/>
        </w:rPr>
        <w:t>рисунки,</w:t>
      </w:r>
      <w:r w:rsidRPr="00CA11AF">
        <w:rPr>
          <w:rFonts w:eastAsia="Calibri"/>
          <w:spacing w:val="24"/>
          <w:sz w:val="24"/>
          <w:szCs w:val="24"/>
        </w:rPr>
        <w:t xml:space="preserve"> </w:t>
      </w:r>
      <w:r w:rsidRPr="00CA11AF">
        <w:rPr>
          <w:rFonts w:eastAsia="Calibri"/>
          <w:sz w:val="24"/>
          <w:szCs w:val="24"/>
        </w:rPr>
        <w:t>схемы, таблицы,</w:t>
      </w:r>
      <w:r w:rsidRPr="00CA11AF">
        <w:rPr>
          <w:rFonts w:eastAsia="Calibri"/>
          <w:spacing w:val="56"/>
          <w:sz w:val="24"/>
          <w:szCs w:val="24"/>
        </w:rPr>
        <w:t xml:space="preserve"> </w:t>
      </w:r>
      <w:r w:rsidRPr="00CA11AF">
        <w:rPr>
          <w:rFonts w:eastAsia="Calibri"/>
          <w:sz w:val="24"/>
          <w:szCs w:val="24"/>
        </w:rPr>
        <w:t>графики</w:t>
      </w:r>
      <w:r w:rsidRPr="00CA11AF">
        <w:rPr>
          <w:rFonts w:eastAsia="Calibri"/>
          <w:spacing w:val="58"/>
          <w:sz w:val="24"/>
          <w:szCs w:val="24"/>
        </w:rPr>
        <w:t xml:space="preserve"> </w:t>
      </w:r>
      <w:r w:rsidRPr="00CA11AF">
        <w:rPr>
          <w:rFonts w:eastAsia="Calibri"/>
          <w:sz w:val="24"/>
          <w:szCs w:val="24"/>
        </w:rPr>
        <w:t>и</w:t>
      </w:r>
      <w:r w:rsidRPr="00CA11AF">
        <w:rPr>
          <w:rFonts w:eastAsia="Calibri"/>
          <w:spacing w:val="55"/>
          <w:sz w:val="24"/>
          <w:szCs w:val="24"/>
        </w:rPr>
        <w:t xml:space="preserve"> </w:t>
      </w:r>
      <w:r w:rsidRPr="00CA11AF">
        <w:rPr>
          <w:rFonts w:eastAsia="Calibri"/>
          <w:sz w:val="24"/>
          <w:szCs w:val="24"/>
        </w:rPr>
        <w:t>фотографии</w:t>
      </w:r>
      <w:r w:rsidRPr="00CA11AF">
        <w:rPr>
          <w:rFonts w:eastAsia="Calibri"/>
          <w:spacing w:val="58"/>
          <w:sz w:val="24"/>
          <w:szCs w:val="24"/>
        </w:rPr>
        <w:t xml:space="preserve"> </w:t>
      </w:r>
      <w:r w:rsidRPr="00CA11AF">
        <w:rPr>
          <w:rFonts w:eastAsia="Calibri"/>
          <w:sz w:val="24"/>
          <w:szCs w:val="24"/>
        </w:rPr>
        <w:t>(иллюстративный</w:t>
      </w:r>
      <w:r w:rsidRPr="00CA11AF">
        <w:rPr>
          <w:rFonts w:eastAsia="Calibri"/>
          <w:spacing w:val="57"/>
          <w:sz w:val="24"/>
          <w:szCs w:val="24"/>
        </w:rPr>
        <w:t xml:space="preserve"> </w:t>
      </w:r>
      <w:r w:rsidRPr="00CA11AF">
        <w:rPr>
          <w:rFonts w:eastAsia="Calibri"/>
          <w:sz w:val="24"/>
          <w:szCs w:val="24"/>
        </w:rPr>
        <w:t>материал</w:t>
      </w:r>
      <w:r w:rsidRPr="00CA11AF">
        <w:rPr>
          <w:rFonts w:eastAsia="Calibri"/>
          <w:spacing w:val="57"/>
          <w:sz w:val="24"/>
          <w:szCs w:val="24"/>
        </w:rPr>
        <w:t xml:space="preserve"> </w:t>
      </w:r>
      <w:r w:rsidRPr="00CA11AF">
        <w:rPr>
          <w:rFonts w:eastAsia="Calibri"/>
          <w:sz w:val="24"/>
          <w:szCs w:val="24"/>
        </w:rPr>
        <w:t>представляется</w:t>
      </w:r>
      <w:r w:rsidRPr="00CA11AF">
        <w:rPr>
          <w:rFonts w:eastAsia="Calibri"/>
          <w:spacing w:val="57"/>
          <w:sz w:val="24"/>
          <w:szCs w:val="24"/>
        </w:rPr>
        <w:t xml:space="preserve"> </w:t>
      </w:r>
      <w:r w:rsidRPr="00CA11AF">
        <w:rPr>
          <w:rFonts w:eastAsia="Calibri"/>
          <w:sz w:val="24"/>
          <w:szCs w:val="24"/>
        </w:rPr>
        <w:t>на</w:t>
      </w:r>
      <w:r w:rsidRPr="00CA11AF">
        <w:rPr>
          <w:rFonts w:eastAsia="Calibri"/>
          <w:spacing w:val="56"/>
          <w:sz w:val="24"/>
          <w:szCs w:val="24"/>
        </w:rPr>
        <w:t xml:space="preserve"> </w:t>
      </w:r>
      <w:r w:rsidRPr="00CA11AF">
        <w:rPr>
          <w:rFonts w:eastAsia="Calibri"/>
          <w:sz w:val="24"/>
          <w:szCs w:val="24"/>
        </w:rPr>
        <w:t>листах формата А4 или</w:t>
      </w:r>
      <w:r w:rsidRPr="00CA11AF">
        <w:rPr>
          <w:rFonts w:eastAsia="Calibri"/>
          <w:spacing w:val="1"/>
          <w:sz w:val="24"/>
          <w:szCs w:val="24"/>
        </w:rPr>
        <w:t xml:space="preserve"> </w:t>
      </w:r>
      <w:r w:rsidRPr="00CA11AF">
        <w:rPr>
          <w:rFonts w:eastAsia="Calibri"/>
          <w:sz w:val="24"/>
          <w:szCs w:val="24"/>
        </w:rPr>
        <w:t>А3.</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В</w:t>
      </w:r>
      <w:r w:rsidRPr="00CA11AF">
        <w:rPr>
          <w:rFonts w:eastAsia="Calibri"/>
          <w:spacing w:val="58"/>
          <w:sz w:val="24"/>
          <w:szCs w:val="24"/>
        </w:rPr>
        <w:t xml:space="preserve"> </w:t>
      </w:r>
      <w:r w:rsidRPr="00CA11AF">
        <w:rPr>
          <w:rFonts w:eastAsia="Calibri"/>
          <w:sz w:val="24"/>
          <w:szCs w:val="24"/>
        </w:rPr>
        <w:t>электронном</w:t>
      </w:r>
      <w:r w:rsidRPr="00CA11AF">
        <w:rPr>
          <w:rFonts w:eastAsia="Calibri"/>
          <w:spacing w:val="59"/>
          <w:sz w:val="24"/>
          <w:szCs w:val="24"/>
        </w:rPr>
        <w:t xml:space="preserve"> </w:t>
      </w:r>
      <w:r w:rsidRPr="00CA11AF">
        <w:rPr>
          <w:rFonts w:eastAsia="Calibri"/>
          <w:sz w:val="24"/>
          <w:szCs w:val="24"/>
        </w:rPr>
        <w:t>виде</w:t>
      </w:r>
      <w:r w:rsidRPr="00CA11AF">
        <w:rPr>
          <w:rFonts w:eastAsia="Calibri"/>
          <w:spacing w:val="4"/>
          <w:sz w:val="24"/>
          <w:szCs w:val="24"/>
        </w:rPr>
        <w:t xml:space="preserve"> </w:t>
      </w:r>
      <w:r w:rsidRPr="00CA11AF">
        <w:rPr>
          <w:rFonts w:eastAsia="Calibri"/>
          <w:sz w:val="24"/>
          <w:szCs w:val="24"/>
        </w:rPr>
        <w:t>участник</w:t>
      </w:r>
      <w:r w:rsidRPr="00CA11AF">
        <w:rPr>
          <w:rFonts w:eastAsia="Calibri"/>
          <w:spacing w:val="59"/>
          <w:sz w:val="24"/>
          <w:szCs w:val="24"/>
        </w:rPr>
        <w:t xml:space="preserve"> </w:t>
      </w:r>
      <w:r w:rsidRPr="00CA11AF">
        <w:rPr>
          <w:rFonts w:eastAsia="Calibri"/>
          <w:sz w:val="24"/>
          <w:szCs w:val="24"/>
        </w:rPr>
        <w:t>может</w:t>
      </w:r>
      <w:r w:rsidRPr="00CA11AF">
        <w:rPr>
          <w:rFonts w:eastAsia="Calibri"/>
          <w:spacing w:val="60"/>
          <w:sz w:val="24"/>
          <w:szCs w:val="24"/>
        </w:rPr>
        <w:t xml:space="preserve"> </w:t>
      </w:r>
      <w:r w:rsidRPr="00CA11AF">
        <w:rPr>
          <w:rFonts w:eastAsia="Calibri"/>
          <w:sz w:val="24"/>
          <w:szCs w:val="24"/>
        </w:rPr>
        <w:t>представить</w:t>
      </w:r>
      <w:r w:rsidRPr="00CA11AF">
        <w:rPr>
          <w:rFonts w:eastAsia="Calibri"/>
          <w:spacing w:val="2"/>
          <w:sz w:val="24"/>
          <w:szCs w:val="24"/>
        </w:rPr>
        <w:t xml:space="preserve"> </w:t>
      </w:r>
      <w:r w:rsidRPr="00CA11AF">
        <w:rPr>
          <w:rFonts w:eastAsia="Calibri"/>
          <w:sz w:val="24"/>
          <w:szCs w:val="24"/>
        </w:rPr>
        <w:t>презентацию,</w:t>
      </w:r>
      <w:r w:rsidRPr="00CA11AF">
        <w:rPr>
          <w:rFonts w:eastAsia="Calibri"/>
          <w:spacing w:val="59"/>
          <w:sz w:val="24"/>
          <w:szCs w:val="24"/>
        </w:rPr>
        <w:t xml:space="preserve"> </w:t>
      </w:r>
      <w:r w:rsidRPr="00CA11AF">
        <w:rPr>
          <w:rFonts w:eastAsia="Calibri"/>
          <w:sz w:val="24"/>
          <w:szCs w:val="24"/>
        </w:rPr>
        <w:t>видеофильм</w:t>
      </w:r>
      <w:r w:rsidRPr="00CA11AF">
        <w:rPr>
          <w:rFonts w:eastAsia="Calibri"/>
          <w:spacing w:val="59"/>
          <w:sz w:val="24"/>
          <w:szCs w:val="24"/>
        </w:rPr>
        <w:t xml:space="preserve"> </w:t>
      </w:r>
      <w:r w:rsidRPr="00CA11AF">
        <w:rPr>
          <w:rFonts w:eastAsia="Calibri"/>
          <w:sz w:val="24"/>
          <w:szCs w:val="24"/>
        </w:rPr>
        <w:t>по теме</w:t>
      </w:r>
      <w:r w:rsidRPr="00CA11AF">
        <w:rPr>
          <w:rFonts w:eastAsia="Calibri"/>
          <w:spacing w:val="25"/>
          <w:sz w:val="24"/>
          <w:szCs w:val="24"/>
        </w:rPr>
        <w:t xml:space="preserve"> </w:t>
      </w:r>
      <w:r w:rsidRPr="00CA11AF">
        <w:rPr>
          <w:rFonts w:eastAsia="Calibri"/>
          <w:sz w:val="24"/>
          <w:szCs w:val="24"/>
        </w:rPr>
        <w:t>мероприятия.</w:t>
      </w:r>
      <w:r w:rsidRPr="00CA11AF">
        <w:rPr>
          <w:rFonts w:eastAsia="Calibri"/>
          <w:spacing w:val="26"/>
          <w:sz w:val="24"/>
          <w:szCs w:val="24"/>
        </w:rPr>
        <w:t xml:space="preserve"> </w:t>
      </w:r>
      <w:r w:rsidRPr="00CA11AF">
        <w:rPr>
          <w:rFonts w:eastAsia="Calibri"/>
          <w:sz w:val="24"/>
          <w:szCs w:val="24"/>
        </w:rPr>
        <w:t>Компьютерная</w:t>
      </w:r>
      <w:r w:rsidRPr="00CA11AF">
        <w:rPr>
          <w:rFonts w:eastAsia="Calibri"/>
          <w:spacing w:val="26"/>
          <w:sz w:val="24"/>
          <w:szCs w:val="24"/>
        </w:rPr>
        <w:t xml:space="preserve"> </w:t>
      </w:r>
      <w:r w:rsidRPr="00CA11AF">
        <w:rPr>
          <w:rFonts w:eastAsia="Calibri"/>
          <w:sz w:val="24"/>
          <w:szCs w:val="24"/>
        </w:rPr>
        <w:t>презентация</w:t>
      </w:r>
      <w:r w:rsidRPr="00CA11AF">
        <w:rPr>
          <w:rFonts w:eastAsia="Calibri"/>
          <w:spacing w:val="26"/>
          <w:sz w:val="24"/>
          <w:szCs w:val="24"/>
        </w:rPr>
        <w:t xml:space="preserve"> </w:t>
      </w:r>
      <w:r w:rsidRPr="00CA11AF">
        <w:rPr>
          <w:rFonts w:eastAsia="Calibri"/>
          <w:sz w:val="24"/>
          <w:szCs w:val="24"/>
        </w:rPr>
        <w:t>должна</w:t>
      </w:r>
      <w:r w:rsidRPr="00CA11AF">
        <w:rPr>
          <w:rFonts w:eastAsia="Calibri"/>
          <w:spacing w:val="25"/>
          <w:sz w:val="24"/>
          <w:szCs w:val="24"/>
        </w:rPr>
        <w:t xml:space="preserve"> </w:t>
      </w:r>
      <w:r w:rsidRPr="00CA11AF">
        <w:rPr>
          <w:rFonts w:eastAsia="Calibri"/>
          <w:sz w:val="24"/>
          <w:szCs w:val="24"/>
        </w:rPr>
        <w:t>оформляться</w:t>
      </w:r>
      <w:r w:rsidRPr="00CA11AF">
        <w:rPr>
          <w:rFonts w:eastAsia="Calibri"/>
          <w:spacing w:val="26"/>
          <w:sz w:val="24"/>
          <w:szCs w:val="24"/>
        </w:rPr>
        <w:t xml:space="preserve"> </w:t>
      </w:r>
      <w:r w:rsidRPr="00CA11AF">
        <w:rPr>
          <w:rFonts w:eastAsia="Calibri"/>
          <w:sz w:val="24"/>
          <w:szCs w:val="24"/>
        </w:rPr>
        <w:t>в</w:t>
      </w:r>
      <w:r w:rsidRPr="00CA11AF">
        <w:rPr>
          <w:rFonts w:eastAsia="Calibri"/>
          <w:spacing w:val="25"/>
          <w:sz w:val="24"/>
          <w:szCs w:val="24"/>
        </w:rPr>
        <w:t xml:space="preserve"> </w:t>
      </w:r>
      <w:r w:rsidRPr="00CA11AF">
        <w:rPr>
          <w:rFonts w:eastAsia="Calibri"/>
          <w:sz w:val="24"/>
          <w:szCs w:val="24"/>
        </w:rPr>
        <w:t>Power</w:t>
      </w:r>
      <w:r w:rsidRPr="00CA11AF">
        <w:rPr>
          <w:rFonts w:eastAsia="Calibri"/>
          <w:spacing w:val="25"/>
          <w:sz w:val="24"/>
          <w:szCs w:val="24"/>
        </w:rPr>
        <w:t xml:space="preserve"> </w:t>
      </w:r>
      <w:r w:rsidRPr="00CA11AF">
        <w:rPr>
          <w:rFonts w:eastAsia="Calibri"/>
          <w:sz w:val="24"/>
          <w:szCs w:val="24"/>
        </w:rPr>
        <w:t>Point,</w:t>
      </w:r>
      <w:r w:rsidRPr="00CA11AF">
        <w:rPr>
          <w:rFonts w:eastAsia="Calibri"/>
          <w:spacing w:val="26"/>
          <w:sz w:val="24"/>
          <w:szCs w:val="24"/>
        </w:rPr>
        <w:t xml:space="preserve"> </w:t>
      </w:r>
      <w:r w:rsidRPr="00CA11AF">
        <w:rPr>
          <w:rFonts w:eastAsia="Calibri"/>
          <w:sz w:val="24"/>
          <w:szCs w:val="24"/>
        </w:rPr>
        <w:t>Word (MS Office</w:t>
      </w:r>
      <w:r w:rsidRPr="00CA11AF">
        <w:rPr>
          <w:rFonts w:eastAsia="Calibri"/>
          <w:spacing w:val="-1"/>
          <w:sz w:val="24"/>
          <w:szCs w:val="24"/>
        </w:rPr>
        <w:t xml:space="preserve"> </w:t>
      </w:r>
      <w:r w:rsidRPr="00CA11AF">
        <w:rPr>
          <w:rFonts w:eastAsia="Calibri"/>
          <w:sz w:val="24"/>
          <w:szCs w:val="24"/>
        </w:rPr>
        <w:t>97 – 2010) не</w:t>
      </w:r>
      <w:r w:rsidRPr="00CA11AF">
        <w:rPr>
          <w:rFonts w:eastAsia="Calibri"/>
          <w:spacing w:val="-1"/>
          <w:sz w:val="24"/>
          <w:szCs w:val="24"/>
        </w:rPr>
        <w:t xml:space="preserve"> </w:t>
      </w:r>
      <w:r w:rsidRPr="00CA11AF">
        <w:rPr>
          <w:rFonts w:eastAsia="Calibri"/>
          <w:sz w:val="24"/>
          <w:szCs w:val="24"/>
        </w:rPr>
        <w:t>более</w:t>
      </w:r>
      <w:r w:rsidRPr="00CA11AF">
        <w:rPr>
          <w:rFonts w:eastAsia="Calibri"/>
          <w:spacing w:val="-1"/>
          <w:sz w:val="24"/>
          <w:szCs w:val="24"/>
        </w:rPr>
        <w:t xml:space="preserve"> </w:t>
      </w:r>
      <w:r w:rsidRPr="00CA11AF">
        <w:rPr>
          <w:rFonts w:eastAsia="Calibri"/>
          <w:sz w:val="24"/>
          <w:szCs w:val="24"/>
        </w:rPr>
        <w:t>20 файлов,</w:t>
      </w:r>
      <w:r w:rsidRPr="00CA11AF">
        <w:rPr>
          <w:rFonts w:eastAsia="Calibri"/>
          <w:spacing w:val="-1"/>
          <w:sz w:val="24"/>
          <w:szCs w:val="24"/>
        </w:rPr>
        <w:t xml:space="preserve"> </w:t>
      </w:r>
      <w:r w:rsidRPr="00CA11AF">
        <w:rPr>
          <w:rFonts w:eastAsia="Calibri"/>
          <w:sz w:val="24"/>
          <w:szCs w:val="24"/>
        </w:rPr>
        <w:t>видеофильм</w:t>
      </w:r>
      <w:r w:rsidRPr="00CA11AF">
        <w:rPr>
          <w:rFonts w:eastAsia="Calibri"/>
          <w:spacing w:val="-1"/>
          <w:sz w:val="24"/>
          <w:szCs w:val="24"/>
        </w:rPr>
        <w:t xml:space="preserve"> </w:t>
      </w:r>
      <w:r w:rsidRPr="00CA11AF">
        <w:rPr>
          <w:rFonts w:eastAsia="Calibri"/>
          <w:sz w:val="24"/>
          <w:szCs w:val="24"/>
        </w:rPr>
        <w:t>не</w:t>
      </w:r>
      <w:r w:rsidRPr="00CA11AF">
        <w:rPr>
          <w:rFonts w:eastAsia="Calibri"/>
          <w:spacing w:val="-1"/>
          <w:sz w:val="24"/>
          <w:szCs w:val="24"/>
        </w:rPr>
        <w:t xml:space="preserve"> </w:t>
      </w:r>
      <w:r w:rsidRPr="00CA11AF">
        <w:rPr>
          <w:rFonts w:eastAsia="Calibri"/>
          <w:sz w:val="24"/>
          <w:szCs w:val="24"/>
        </w:rPr>
        <w:t>более</w:t>
      </w:r>
      <w:r w:rsidRPr="00CA11AF">
        <w:rPr>
          <w:rFonts w:eastAsia="Calibri"/>
          <w:spacing w:val="-2"/>
          <w:sz w:val="24"/>
          <w:szCs w:val="24"/>
        </w:rPr>
        <w:t xml:space="preserve"> </w:t>
      </w:r>
      <w:r w:rsidRPr="00CA11AF">
        <w:rPr>
          <w:rFonts w:eastAsia="Calibri"/>
          <w:sz w:val="24"/>
          <w:szCs w:val="24"/>
        </w:rPr>
        <w:t>5 минут.</w:t>
      </w:r>
    </w:p>
    <w:p w:rsidR="00CA11AF" w:rsidRPr="00CA11AF" w:rsidRDefault="00CA11AF" w:rsidP="00325237">
      <w:pPr>
        <w:widowControl/>
        <w:numPr>
          <w:ilvl w:val="1"/>
          <w:numId w:val="123"/>
        </w:numPr>
        <w:tabs>
          <w:tab w:val="left" w:pos="139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Экспериментальная часть:</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Соревнования</w:t>
      </w:r>
      <w:r w:rsidRPr="00CA11AF">
        <w:rPr>
          <w:rFonts w:eastAsia="Calibri"/>
          <w:spacing w:val="29"/>
          <w:sz w:val="24"/>
          <w:szCs w:val="24"/>
        </w:rPr>
        <w:t xml:space="preserve"> </w:t>
      </w:r>
      <w:r w:rsidRPr="00CA11AF">
        <w:rPr>
          <w:rFonts w:eastAsia="Calibri"/>
          <w:sz w:val="24"/>
          <w:szCs w:val="24"/>
        </w:rPr>
        <w:t>проводятся</w:t>
      </w:r>
      <w:r w:rsidRPr="00CA11AF">
        <w:rPr>
          <w:rFonts w:eastAsia="Calibri"/>
          <w:spacing w:val="30"/>
          <w:sz w:val="24"/>
          <w:szCs w:val="24"/>
        </w:rPr>
        <w:t xml:space="preserve"> </w:t>
      </w:r>
      <w:r w:rsidRPr="00CA11AF">
        <w:rPr>
          <w:rFonts w:eastAsia="Calibri"/>
          <w:sz w:val="24"/>
          <w:szCs w:val="24"/>
        </w:rPr>
        <w:t>в</w:t>
      </w:r>
      <w:r w:rsidRPr="00CA11AF">
        <w:rPr>
          <w:rFonts w:eastAsia="Calibri"/>
          <w:spacing w:val="30"/>
          <w:sz w:val="24"/>
          <w:szCs w:val="24"/>
        </w:rPr>
        <w:t xml:space="preserve"> </w:t>
      </w:r>
      <w:r w:rsidRPr="00CA11AF">
        <w:rPr>
          <w:rFonts w:eastAsia="Calibri"/>
          <w:sz w:val="24"/>
          <w:szCs w:val="24"/>
        </w:rPr>
        <w:t>соответствии</w:t>
      </w:r>
      <w:r w:rsidRPr="00CA11AF">
        <w:rPr>
          <w:rFonts w:eastAsia="Calibri"/>
          <w:spacing w:val="31"/>
          <w:sz w:val="24"/>
          <w:szCs w:val="24"/>
        </w:rPr>
        <w:t xml:space="preserve"> </w:t>
      </w:r>
      <w:r w:rsidRPr="00CA11AF">
        <w:rPr>
          <w:rFonts w:eastAsia="Calibri"/>
          <w:sz w:val="24"/>
          <w:szCs w:val="24"/>
        </w:rPr>
        <w:t>с</w:t>
      </w:r>
      <w:r w:rsidRPr="00CA11AF">
        <w:rPr>
          <w:rFonts w:eastAsia="Calibri"/>
          <w:spacing w:val="30"/>
          <w:sz w:val="24"/>
          <w:szCs w:val="24"/>
        </w:rPr>
        <w:t xml:space="preserve"> </w:t>
      </w:r>
      <w:r w:rsidRPr="00CA11AF">
        <w:rPr>
          <w:rFonts w:eastAsia="Calibri"/>
          <w:sz w:val="24"/>
          <w:szCs w:val="24"/>
        </w:rPr>
        <w:t>Правилами</w:t>
      </w:r>
      <w:r w:rsidRPr="00CA11AF">
        <w:rPr>
          <w:rFonts w:eastAsia="Calibri"/>
          <w:spacing w:val="31"/>
          <w:sz w:val="24"/>
          <w:szCs w:val="24"/>
        </w:rPr>
        <w:t xml:space="preserve"> </w:t>
      </w:r>
      <w:r w:rsidRPr="00CA11AF">
        <w:rPr>
          <w:rFonts w:eastAsia="Calibri"/>
          <w:sz w:val="24"/>
          <w:szCs w:val="24"/>
        </w:rPr>
        <w:t>проведения</w:t>
      </w:r>
      <w:r w:rsidRPr="00CA11AF">
        <w:rPr>
          <w:rFonts w:eastAsia="Calibri"/>
          <w:spacing w:val="30"/>
          <w:sz w:val="24"/>
          <w:szCs w:val="24"/>
        </w:rPr>
        <w:t xml:space="preserve"> </w:t>
      </w:r>
      <w:r w:rsidRPr="00CA11AF">
        <w:rPr>
          <w:rFonts w:eastAsia="Calibri"/>
          <w:sz w:val="24"/>
          <w:szCs w:val="24"/>
        </w:rPr>
        <w:t>соревнований, установления</w:t>
      </w:r>
      <w:r w:rsidRPr="00CA11AF">
        <w:rPr>
          <w:rFonts w:eastAsia="Calibri"/>
          <w:spacing w:val="12"/>
          <w:sz w:val="24"/>
          <w:szCs w:val="24"/>
        </w:rPr>
        <w:t xml:space="preserve"> </w:t>
      </w:r>
      <w:r w:rsidRPr="00CA11AF">
        <w:rPr>
          <w:rFonts w:eastAsia="Calibri"/>
          <w:sz w:val="24"/>
          <w:szCs w:val="24"/>
        </w:rPr>
        <w:t>и</w:t>
      </w:r>
      <w:r w:rsidRPr="00CA11AF">
        <w:rPr>
          <w:rFonts w:eastAsia="Calibri"/>
          <w:spacing w:val="10"/>
          <w:sz w:val="24"/>
          <w:szCs w:val="24"/>
        </w:rPr>
        <w:t xml:space="preserve"> </w:t>
      </w:r>
      <w:r w:rsidRPr="00CA11AF">
        <w:rPr>
          <w:rFonts w:eastAsia="Calibri"/>
          <w:sz w:val="24"/>
          <w:szCs w:val="24"/>
        </w:rPr>
        <w:t>регистрации</w:t>
      </w:r>
      <w:r w:rsidRPr="00CA11AF">
        <w:rPr>
          <w:rFonts w:eastAsia="Calibri"/>
          <w:spacing w:val="12"/>
          <w:sz w:val="24"/>
          <w:szCs w:val="24"/>
        </w:rPr>
        <w:t xml:space="preserve"> </w:t>
      </w:r>
      <w:r w:rsidRPr="00CA11AF">
        <w:rPr>
          <w:rFonts w:eastAsia="Calibri"/>
          <w:sz w:val="24"/>
          <w:szCs w:val="24"/>
        </w:rPr>
        <w:t>рекордов,</w:t>
      </w:r>
      <w:r w:rsidRPr="00CA11AF">
        <w:rPr>
          <w:rFonts w:eastAsia="Calibri"/>
          <w:spacing w:val="11"/>
          <w:sz w:val="24"/>
          <w:szCs w:val="24"/>
        </w:rPr>
        <w:t xml:space="preserve"> </w:t>
      </w:r>
      <w:r w:rsidRPr="00CA11AF">
        <w:rPr>
          <w:rFonts w:eastAsia="Calibri"/>
          <w:sz w:val="24"/>
          <w:szCs w:val="24"/>
        </w:rPr>
        <w:t>рекомендациями</w:t>
      </w:r>
      <w:r w:rsidRPr="00CA11AF">
        <w:rPr>
          <w:rFonts w:eastAsia="Calibri"/>
          <w:spacing w:val="18"/>
          <w:sz w:val="24"/>
          <w:szCs w:val="24"/>
        </w:rPr>
        <w:t xml:space="preserve"> </w:t>
      </w:r>
      <w:r w:rsidRPr="00CA11AF">
        <w:rPr>
          <w:rFonts w:eastAsia="Calibri"/>
          <w:sz w:val="24"/>
          <w:szCs w:val="24"/>
        </w:rPr>
        <w:t>для</w:t>
      </w:r>
      <w:r w:rsidRPr="00CA11AF">
        <w:rPr>
          <w:rFonts w:eastAsia="Calibri"/>
          <w:spacing w:val="9"/>
          <w:sz w:val="24"/>
          <w:szCs w:val="24"/>
        </w:rPr>
        <w:t xml:space="preserve"> </w:t>
      </w:r>
      <w:r w:rsidRPr="00CA11AF">
        <w:rPr>
          <w:rFonts w:eastAsia="Calibri"/>
          <w:sz w:val="24"/>
          <w:szCs w:val="24"/>
        </w:rPr>
        <w:t>судейства</w:t>
      </w:r>
      <w:r w:rsidRPr="00CA11AF">
        <w:rPr>
          <w:rFonts w:eastAsia="Calibri"/>
          <w:spacing w:val="11"/>
          <w:sz w:val="24"/>
          <w:szCs w:val="24"/>
        </w:rPr>
        <w:t xml:space="preserve"> </w:t>
      </w:r>
      <w:r w:rsidRPr="00CA11AF">
        <w:rPr>
          <w:rFonts w:eastAsia="Calibri"/>
          <w:sz w:val="24"/>
          <w:szCs w:val="24"/>
        </w:rPr>
        <w:t>и</w:t>
      </w:r>
      <w:r w:rsidRPr="00CA11AF">
        <w:rPr>
          <w:rFonts w:eastAsia="Calibri"/>
          <w:spacing w:val="12"/>
          <w:sz w:val="24"/>
          <w:szCs w:val="24"/>
        </w:rPr>
        <w:t xml:space="preserve"> </w:t>
      </w:r>
      <w:r w:rsidRPr="00CA11AF">
        <w:rPr>
          <w:rFonts w:eastAsia="Calibri"/>
          <w:sz w:val="24"/>
          <w:szCs w:val="24"/>
        </w:rPr>
        <w:t>организации соревнований</w:t>
      </w:r>
      <w:r w:rsidRPr="00CA11AF">
        <w:rPr>
          <w:rFonts w:eastAsia="Calibri"/>
          <w:spacing w:val="27"/>
          <w:sz w:val="24"/>
          <w:szCs w:val="24"/>
        </w:rPr>
        <w:t xml:space="preserve"> </w:t>
      </w:r>
      <w:r w:rsidRPr="00CA11AF">
        <w:rPr>
          <w:rFonts w:eastAsia="Calibri"/>
          <w:sz w:val="24"/>
          <w:szCs w:val="24"/>
        </w:rPr>
        <w:t>в</w:t>
      </w:r>
      <w:r w:rsidRPr="00CA11AF">
        <w:rPr>
          <w:rFonts w:eastAsia="Calibri"/>
          <w:spacing w:val="25"/>
          <w:sz w:val="24"/>
          <w:szCs w:val="24"/>
        </w:rPr>
        <w:t xml:space="preserve"> </w:t>
      </w:r>
      <w:r w:rsidRPr="00CA11AF">
        <w:rPr>
          <w:rFonts w:eastAsia="Calibri"/>
          <w:sz w:val="24"/>
          <w:szCs w:val="24"/>
        </w:rPr>
        <w:t>классе</w:t>
      </w:r>
      <w:r w:rsidRPr="00CA11AF">
        <w:rPr>
          <w:rFonts w:eastAsia="Calibri"/>
          <w:spacing w:val="25"/>
          <w:sz w:val="24"/>
          <w:szCs w:val="24"/>
        </w:rPr>
        <w:t xml:space="preserve"> </w:t>
      </w:r>
      <w:r w:rsidRPr="00CA11AF">
        <w:rPr>
          <w:rFonts w:eastAsia="Calibri"/>
          <w:sz w:val="24"/>
          <w:szCs w:val="24"/>
        </w:rPr>
        <w:t>моделей</w:t>
      </w:r>
      <w:r w:rsidRPr="00CA11AF">
        <w:rPr>
          <w:rFonts w:eastAsia="Calibri"/>
          <w:spacing w:val="27"/>
          <w:sz w:val="24"/>
          <w:szCs w:val="24"/>
        </w:rPr>
        <w:t xml:space="preserve"> </w:t>
      </w:r>
      <w:r w:rsidRPr="00CA11AF">
        <w:rPr>
          <w:rFonts w:eastAsia="Calibri"/>
          <w:sz w:val="24"/>
          <w:szCs w:val="24"/>
        </w:rPr>
        <w:t>ракет</w:t>
      </w:r>
      <w:r w:rsidRPr="00CA11AF">
        <w:rPr>
          <w:rFonts w:eastAsia="Calibri"/>
          <w:spacing w:val="26"/>
          <w:sz w:val="24"/>
          <w:szCs w:val="24"/>
        </w:rPr>
        <w:t xml:space="preserve"> </w:t>
      </w:r>
      <w:r w:rsidRPr="00CA11AF">
        <w:rPr>
          <w:rFonts w:eastAsia="Calibri"/>
          <w:sz w:val="24"/>
          <w:szCs w:val="24"/>
        </w:rPr>
        <w:t>S</w:t>
      </w:r>
      <w:r w:rsidRPr="00CA11AF">
        <w:rPr>
          <w:rFonts w:eastAsia="Calibri"/>
          <w:spacing w:val="26"/>
          <w:sz w:val="24"/>
          <w:szCs w:val="24"/>
        </w:rPr>
        <w:t xml:space="preserve"> </w:t>
      </w:r>
      <w:r w:rsidRPr="00CA11AF">
        <w:rPr>
          <w:rFonts w:eastAsia="Calibri"/>
          <w:sz w:val="24"/>
          <w:szCs w:val="24"/>
        </w:rPr>
        <w:t>в</w:t>
      </w:r>
      <w:r w:rsidRPr="00CA11AF">
        <w:rPr>
          <w:rFonts w:eastAsia="Calibri"/>
          <w:spacing w:val="25"/>
          <w:sz w:val="24"/>
          <w:szCs w:val="24"/>
        </w:rPr>
        <w:t xml:space="preserve"> </w:t>
      </w:r>
      <w:r w:rsidRPr="00CA11AF">
        <w:rPr>
          <w:rFonts w:eastAsia="Calibri"/>
          <w:sz w:val="24"/>
          <w:szCs w:val="24"/>
        </w:rPr>
        <w:t>России,</w:t>
      </w:r>
      <w:r w:rsidRPr="00CA11AF">
        <w:rPr>
          <w:rFonts w:eastAsia="Calibri"/>
          <w:spacing w:val="28"/>
          <w:sz w:val="24"/>
          <w:szCs w:val="24"/>
        </w:rPr>
        <w:t xml:space="preserve"> </w:t>
      </w:r>
      <w:r w:rsidRPr="00CA11AF">
        <w:rPr>
          <w:rFonts w:eastAsia="Calibri"/>
          <w:sz w:val="24"/>
          <w:szCs w:val="24"/>
        </w:rPr>
        <w:t>утвержденных</w:t>
      </w:r>
      <w:r w:rsidRPr="00CA11AF">
        <w:rPr>
          <w:rFonts w:eastAsia="Calibri"/>
          <w:spacing w:val="25"/>
          <w:sz w:val="24"/>
          <w:szCs w:val="24"/>
        </w:rPr>
        <w:t xml:space="preserve"> </w:t>
      </w:r>
      <w:r w:rsidRPr="00CA11AF">
        <w:rPr>
          <w:rFonts w:eastAsia="Calibri"/>
          <w:sz w:val="24"/>
          <w:szCs w:val="24"/>
        </w:rPr>
        <w:t>президиумом Общероссийской</w:t>
      </w:r>
      <w:r w:rsidRPr="00CA11AF">
        <w:rPr>
          <w:rFonts w:eastAsia="Calibri"/>
          <w:spacing w:val="7"/>
          <w:sz w:val="24"/>
          <w:szCs w:val="24"/>
        </w:rPr>
        <w:t xml:space="preserve"> </w:t>
      </w:r>
      <w:r w:rsidRPr="00CA11AF">
        <w:rPr>
          <w:rFonts w:eastAsia="Calibri"/>
          <w:sz w:val="24"/>
          <w:szCs w:val="24"/>
        </w:rPr>
        <w:t>общественной</w:t>
      </w:r>
      <w:r w:rsidRPr="00CA11AF">
        <w:rPr>
          <w:rFonts w:eastAsia="Calibri"/>
          <w:spacing w:val="7"/>
          <w:sz w:val="24"/>
          <w:szCs w:val="24"/>
        </w:rPr>
        <w:t xml:space="preserve"> </w:t>
      </w:r>
      <w:r w:rsidRPr="00CA11AF">
        <w:rPr>
          <w:rFonts w:eastAsia="Calibri"/>
          <w:sz w:val="24"/>
          <w:szCs w:val="24"/>
        </w:rPr>
        <w:t>организации</w:t>
      </w:r>
      <w:r w:rsidRPr="00CA11AF">
        <w:rPr>
          <w:rFonts w:eastAsia="Calibri"/>
          <w:spacing w:val="5"/>
          <w:sz w:val="24"/>
          <w:szCs w:val="24"/>
        </w:rPr>
        <w:t xml:space="preserve"> </w:t>
      </w:r>
      <w:r w:rsidRPr="00CA11AF">
        <w:rPr>
          <w:rFonts w:eastAsia="Calibri"/>
          <w:sz w:val="24"/>
          <w:szCs w:val="24"/>
        </w:rPr>
        <w:t>«Федерация</w:t>
      </w:r>
      <w:r w:rsidRPr="00CA11AF">
        <w:rPr>
          <w:rFonts w:eastAsia="Calibri"/>
          <w:spacing w:val="6"/>
          <w:sz w:val="24"/>
          <w:szCs w:val="24"/>
        </w:rPr>
        <w:t xml:space="preserve"> </w:t>
      </w:r>
      <w:r w:rsidRPr="00CA11AF">
        <w:rPr>
          <w:rFonts w:eastAsia="Calibri"/>
          <w:sz w:val="24"/>
          <w:szCs w:val="24"/>
        </w:rPr>
        <w:t>авиамодельного</w:t>
      </w:r>
      <w:r w:rsidRPr="00CA11AF">
        <w:rPr>
          <w:rFonts w:eastAsia="Calibri"/>
          <w:spacing w:val="6"/>
          <w:sz w:val="24"/>
          <w:szCs w:val="24"/>
        </w:rPr>
        <w:t xml:space="preserve"> </w:t>
      </w:r>
      <w:r w:rsidRPr="00CA11AF">
        <w:rPr>
          <w:rFonts w:eastAsia="Calibri"/>
          <w:sz w:val="24"/>
          <w:szCs w:val="24"/>
        </w:rPr>
        <w:t>спорта</w:t>
      </w:r>
      <w:r w:rsidRPr="00CA11AF">
        <w:rPr>
          <w:rFonts w:eastAsia="Calibri"/>
          <w:spacing w:val="6"/>
          <w:sz w:val="24"/>
          <w:szCs w:val="24"/>
        </w:rPr>
        <w:t xml:space="preserve"> </w:t>
      </w:r>
      <w:r w:rsidRPr="00CA11AF">
        <w:rPr>
          <w:rFonts w:eastAsia="Calibri"/>
          <w:sz w:val="24"/>
          <w:szCs w:val="24"/>
        </w:rPr>
        <w:t>России» 10</w:t>
      </w:r>
      <w:r w:rsidRPr="00CA11AF">
        <w:rPr>
          <w:rFonts w:eastAsia="Calibri"/>
          <w:spacing w:val="59"/>
          <w:sz w:val="24"/>
          <w:szCs w:val="24"/>
        </w:rPr>
        <w:t xml:space="preserve"> </w:t>
      </w:r>
      <w:r w:rsidRPr="00CA11AF">
        <w:rPr>
          <w:rFonts w:eastAsia="Calibri"/>
          <w:sz w:val="24"/>
          <w:szCs w:val="24"/>
        </w:rPr>
        <w:t>февраля</w:t>
      </w:r>
      <w:r w:rsidRPr="00CA11AF">
        <w:rPr>
          <w:rFonts w:eastAsia="Calibri"/>
          <w:spacing w:val="60"/>
          <w:sz w:val="24"/>
          <w:szCs w:val="24"/>
        </w:rPr>
        <w:t xml:space="preserve"> </w:t>
      </w:r>
      <w:r w:rsidRPr="00CA11AF">
        <w:rPr>
          <w:rFonts w:eastAsia="Calibri"/>
          <w:sz w:val="24"/>
          <w:szCs w:val="24"/>
        </w:rPr>
        <w:t>2022</w:t>
      </w:r>
      <w:r w:rsidRPr="00CA11AF">
        <w:rPr>
          <w:rFonts w:eastAsia="Calibri"/>
          <w:spacing w:val="59"/>
          <w:sz w:val="24"/>
          <w:szCs w:val="24"/>
        </w:rPr>
        <w:t xml:space="preserve"> </w:t>
      </w:r>
      <w:r w:rsidRPr="00CA11AF">
        <w:rPr>
          <w:rFonts w:eastAsia="Calibri"/>
          <w:sz w:val="24"/>
          <w:szCs w:val="24"/>
        </w:rPr>
        <w:t>г.,</w:t>
      </w:r>
      <w:r w:rsidRPr="00CA11AF">
        <w:rPr>
          <w:rFonts w:eastAsia="Calibri"/>
          <w:spacing w:val="59"/>
          <w:sz w:val="24"/>
          <w:szCs w:val="24"/>
        </w:rPr>
        <w:t xml:space="preserve"> </w:t>
      </w:r>
      <w:r w:rsidRPr="00CA11AF">
        <w:rPr>
          <w:rFonts w:eastAsia="Calibri"/>
          <w:sz w:val="24"/>
          <w:szCs w:val="24"/>
        </w:rPr>
        <w:t>инструкциями,</w:t>
      </w:r>
      <w:r w:rsidRPr="00CA11AF">
        <w:rPr>
          <w:rFonts w:eastAsia="Calibri"/>
          <w:spacing w:val="59"/>
          <w:sz w:val="24"/>
          <w:szCs w:val="24"/>
        </w:rPr>
        <w:t xml:space="preserve"> </w:t>
      </w:r>
      <w:r w:rsidRPr="00CA11AF">
        <w:rPr>
          <w:rFonts w:eastAsia="Calibri"/>
          <w:sz w:val="24"/>
          <w:szCs w:val="24"/>
        </w:rPr>
        <w:t>принятыми</w:t>
      </w:r>
      <w:r w:rsidRPr="00CA11AF">
        <w:rPr>
          <w:rFonts w:eastAsia="Calibri"/>
          <w:spacing w:val="60"/>
          <w:sz w:val="24"/>
          <w:szCs w:val="24"/>
        </w:rPr>
        <w:t xml:space="preserve"> </w:t>
      </w:r>
      <w:r w:rsidRPr="00CA11AF">
        <w:rPr>
          <w:rFonts w:eastAsia="Calibri"/>
          <w:sz w:val="24"/>
          <w:szCs w:val="24"/>
        </w:rPr>
        <w:t>на</w:t>
      </w:r>
      <w:r w:rsidRPr="00CA11AF">
        <w:rPr>
          <w:rFonts w:eastAsia="Calibri"/>
          <w:spacing w:val="58"/>
          <w:sz w:val="24"/>
          <w:szCs w:val="24"/>
        </w:rPr>
        <w:t xml:space="preserve"> </w:t>
      </w:r>
      <w:r w:rsidRPr="00CA11AF">
        <w:rPr>
          <w:rFonts w:eastAsia="Calibri"/>
          <w:sz w:val="24"/>
          <w:szCs w:val="24"/>
        </w:rPr>
        <w:t>момент</w:t>
      </w:r>
      <w:r w:rsidRPr="00CA11AF">
        <w:rPr>
          <w:rFonts w:eastAsia="Calibri"/>
          <w:spacing w:val="60"/>
          <w:sz w:val="24"/>
          <w:szCs w:val="24"/>
        </w:rPr>
        <w:t xml:space="preserve"> </w:t>
      </w:r>
      <w:r w:rsidRPr="00CA11AF">
        <w:rPr>
          <w:rFonts w:eastAsia="Calibri"/>
          <w:sz w:val="24"/>
          <w:szCs w:val="24"/>
        </w:rPr>
        <w:t>проведения</w:t>
      </w:r>
      <w:r w:rsidRPr="00CA11AF">
        <w:rPr>
          <w:rFonts w:eastAsia="Calibri"/>
          <w:spacing w:val="59"/>
          <w:sz w:val="24"/>
          <w:szCs w:val="24"/>
        </w:rPr>
        <w:t xml:space="preserve"> </w:t>
      </w:r>
      <w:r w:rsidRPr="00CA11AF">
        <w:rPr>
          <w:rFonts w:eastAsia="Calibri"/>
          <w:sz w:val="24"/>
          <w:szCs w:val="24"/>
        </w:rPr>
        <w:t>соревнований</w:t>
      </w:r>
      <w:r w:rsidRPr="00CA11AF">
        <w:rPr>
          <w:rFonts w:eastAsia="Calibri"/>
          <w:spacing w:val="60"/>
          <w:sz w:val="24"/>
          <w:szCs w:val="24"/>
        </w:rPr>
        <w:t xml:space="preserve"> </w:t>
      </w:r>
      <w:r w:rsidRPr="00CA11AF">
        <w:rPr>
          <w:rFonts w:eastAsia="Calibri"/>
          <w:sz w:val="24"/>
          <w:szCs w:val="24"/>
        </w:rPr>
        <w:t>в установленном</w:t>
      </w:r>
      <w:r w:rsidRPr="00CA11AF">
        <w:rPr>
          <w:rFonts w:eastAsia="Calibri"/>
          <w:spacing w:val="-1"/>
          <w:sz w:val="24"/>
          <w:szCs w:val="24"/>
        </w:rPr>
        <w:t xml:space="preserve"> </w:t>
      </w:r>
      <w:r w:rsidRPr="00CA11AF">
        <w:rPr>
          <w:rFonts w:eastAsia="Calibri"/>
          <w:sz w:val="24"/>
          <w:szCs w:val="24"/>
        </w:rPr>
        <w:t>порядке</w:t>
      </w:r>
      <w:r w:rsidRPr="00CA11AF">
        <w:rPr>
          <w:rFonts w:eastAsia="Calibri"/>
          <w:spacing w:val="-4"/>
          <w:sz w:val="24"/>
          <w:szCs w:val="24"/>
        </w:rPr>
        <w:t xml:space="preserve"> </w:t>
      </w:r>
      <w:r w:rsidR="00AC344A">
        <w:rPr>
          <w:rFonts w:eastAsia="Calibri"/>
          <w:sz w:val="24"/>
          <w:szCs w:val="24"/>
        </w:rPr>
        <w:t>и Регламентом мероприятия.</w:t>
      </w:r>
    </w:p>
    <w:p w:rsidR="00CA11AF" w:rsidRPr="00CA11AF" w:rsidRDefault="00CA11AF" w:rsidP="00AC344A">
      <w:pPr>
        <w:widowControl/>
        <w:kinsoku w:val="0"/>
        <w:overflowPunct w:val="0"/>
        <w:autoSpaceDE w:val="0"/>
        <w:autoSpaceDN w:val="0"/>
        <w:adjustRightInd w:val="0"/>
        <w:ind w:firstLine="709"/>
        <w:jc w:val="center"/>
        <w:rPr>
          <w:rFonts w:eastAsia="Calibri"/>
          <w:sz w:val="24"/>
          <w:szCs w:val="24"/>
        </w:rPr>
      </w:pPr>
      <w:r w:rsidRPr="00CA11AF">
        <w:rPr>
          <w:rFonts w:eastAsia="Calibri"/>
          <w:b/>
          <w:bCs/>
          <w:sz w:val="24"/>
          <w:szCs w:val="24"/>
        </w:rPr>
        <w:t>6.</w:t>
      </w:r>
      <w:r w:rsidRPr="00CA11AF">
        <w:rPr>
          <w:rFonts w:eastAsia="Calibri"/>
          <w:b/>
          <w:bCs/>
          <w:spacing w:val="60"/>
          <w:sz w:val="24"/>
          <w:szCs w:val="24"/>
        </w:rPr>
        <w:t xml:space="preserve"> </w:t>
      </w:r>
      <w:r w:rsidRPr="00CA11AF">
        <w:rPr>
          <w:rFonts w:eastAsia="Calibri"/>
          <w:b/>
          <w:bCs/>
          <w:sz w:val="24"/>
          <w:szCs w:val="24"/>
        </w:rPr>
        <w:t>Критерии оценки работ</w:t>
      </w:r>
      <w:r w:rsidRPr="00CA11AF">
        <w:rPr>
          <w:rFonts w:eastAsia="Calibri"/>
          <w:sz w:val="24"/>
          <w:szCs w:val="24"/>
        </w:rPr>
        <w:t>.</w:t>
      </w:r>
    </w:p>
    <w:p w:rsidR="00CA11AF" w:rsidRPr="00CA11AF" w:rsidRDefault="00CA11AF" w:rsidP="00325237">
      <w:pPr>
        <w:widowControl/>
        <w:numPr>
          <w:ilvl w:val="1"/>
          <w:numId w:val="122"/>
        </w:numPr>
        <w:tabs>
          <w:tab w:val="left" w:pos="1472"/>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В</w:t>
      </w:r>
      <w:r w:rsidRPr="00CA11AF">
        <w:rPr>
          <w:rFonts w:eastAsia="Calibri"/>
          <w:spacing w:val="20"/>
          <w:sz w:val="24"/>
          <w:szCs w:val="24"/>
        </w:rPr>
        <w:t xml:space="preserve"> </w:t>
      </w:r>
      <w:r w:rsidRPr="00CA11AF">
        <w:rPr>
          <w:rFonts w:eastAsia="Calibri"/>
          <w:sz w:val="24"/>
          <w:szCs w:val="24"/>
        </w:rPr>
        <w:t>теоретической</w:t>
      </w:r>
      <w:r w:rsidRPr="00CA11AF">
        <w:rPr>
          <w:rFonts w:eastAsia="Calibri"/>
          <w:spacing w:val="23"/>
          <w:sz w:val="24"/>
          <w:szCs w:val="24"/>
        </w:rPr>
        <w:t xml:space="preserve"> </w:t>
      </w:r>
      <w:r w:rsidRPr="00CA11AF">
        <w:rPr>
          <w:rFonts w:eastAsia="Calibri"/>
          <w:sz w:val="24"/>
          <w:szCs w:val="24"/>
        </w:rPr>
        <w:t>части</w:t>
      </w:r>
      <w:r w:rsidRPr="00CA11AF">
        <w:rPr>
          <w:rFonts w:eastAsia="Calibri"/>
          <w:spacing w:val="24"/>
          <w:sz w:val="24"/>
          <w:szCs w:val="24"/>
        </w:rPr>
        <w:t xml:space="preserve"> </w:t>
      </w:r>
      <w:r w:rsidRPr="00CA11AF">
        <w:rPr>
          <w:rFonts w:eastAsia="Calibri"/>
          <w:sz w:val="24"/>
          <w:szCs w:val="24"/>
        </w:rPr>
        <w:t>оцениваются</w:t>
      </w:r>
      <w:r w:rsidRPr="00CA11AF">
        <w:rPr>
          <w:rFonts w:eastAsia="Calibri"/>
          <w:spacing w:val="22"/>
          <w:sz w:val="24"/>
          <w:szCs w:val="24"/>
        </w:rPr>
        <w:t xml:space="preserve"> </w:t>
      </w:r>
      <w:r w:rsidRPr="00CA11AF">
        <w:rPr>
          <w:rFonts w:eastAsia="Calibri"/>
          <w:sz w:val="24"/>
          <w:szCs w:val="24"/>
        </w:rPr>
        <w:t>ответы</w:t>
      </w:r>
      <w:r w:rsidRPr="00CA11AF">
        <w:rPr>
          <w:rFonts w:eastAsia="Calibri"/>
          <w:spacing w:val="22"/>
          <w:sz w:val="24"/>
          <w:szCs w:val="24"/>
        </w:rPr>
        <w:t xml:space="preserve"> </w:t>
      </w:r>
      <w:r w:rsidRPr="00CA11AF">
        <w:rPr>
          <w:rFonts w:eastAsia="Calibri"/>
          <w:sz w:val="24"/>
          <w:szCs w:val="24"/>
        </w:rPr>
        <w:t>на</w:t>
      </w:r>
      <w:r w:rsidRPr="00CA11AF">
        <w:rPr>
          <w:rFonts w:eastAsia="Calibri"/>
          <w:spacing w:val="21"/>
          <w:sz w:val="24"/>
          <w:szCs w:val="24"/>
        </w:rPr>
        <w:t xml:space="preserve"> </w:t>
      </w:r>
      <w:r w:rsidRPr="00CA11AF">
        <w:rPr>
          <w:rFonts w:eastAsia="Calibri"/>
          <w:sz w:val="24"/>
          <w:szCs w:val="24"/>
        </w:rPr>
        <w:t>17</w:t>
      </w:r>
      <w:r w:rsidRPr="00CA11AF">
        <w:rPr>
          <w:rFonts w:eastAsia="Calibri"/>
          <w:spacing w:val="22"/>
          <w:sz w:val="24"/>
          <w:szCs w:val="24"/>
        </w:rPr>
        <w:t xml:space="preserve"> </w:t>
      </w:r>
      <w:r w:rsidRPr="00CA11AF">
        <w:rPr>
          <w:rFonts w:eastAsia="Calibri"/>
          <w:sz w:val="24"/>
          <w:szCs w:val="24"/>
        </w:rPr>
        <w:t>тестовых</w:t>
      </w:r>
      <w:r w:rsidRPr="00CA11AF">
        <w:rPr>
          <w:rFonts w:eastAsia="Calibri"/>
          <w:spacing w:val="22"/>
          <w:sz w:val="24"/>
          <w:szCs w:val="24"/>
        </w:rPr>
        <w:t xml:space="preserve"> </w:t>
      </w:r>
      <w:r w:rsidRPr="00CA11AF">
        <w:rPr>
          <w:rFonts w:eastAsia="Calibri"/>
          <w:sz w:val="24"/>
          <w:szCs w:val="24"/>
        </w:rPr>
        <w:t>вопросов,</w:t>
      </w:r>
      <w:r w:rsidRPr="00CA11AF">
        <w:rPr>
          <w:rFonts w:eastAsia="Calibri"/>
          <w:spacing w:val="21"/>
          <w:sz w:val="24"/>
          <w:szCs w:val="24"/>
        </w:rPr>
        <w:t xml:space="preserve"> </w:t>
      </w:r>
      <w:r w:rsidRPr="00CA11AF">
        <w:rPr>
          <w:rFonts w:eastAsia="Calibri"/>
          <w:sz w:val="24"/>
          <w:szCs w:val="24"/>
        </w:rPr>
        <w:t>за каждый правильный ответ начисляется</w:t>
      </w:r>
      <w:r w:rsidRPr="00CA11AF">
        <w:rPr>
          <w:rFonts w:eastAsia="Calibri"/>
          <w:spacing w:val="-1"/>
          <w:sz w:val="24"/>
          <w:szCs w:val="24"/>
        </w:rPr>
        <w:t xml:space="preserve"> </w:t>
      </w:r>
      <w:r w:rsidRPr="00CA11AF">
        <w:rPr>
          <w:rFonts w:eastAsia="Calibri"/>
          <w:sz w:val="24"/>
          <w:szCs w:val="24"/>
        </w:rPr>
        <w:t>2 балла. Максимальная оценка</w:t>
      </w:r>
      <w:r w:rsidRPr="00CA11AF">
        <w:rPr>
          <w:rFonts w:eastAsia="Calibri"/>
          <w:spacing w:val="2"/>
          <w:sz w:val="24"/>
          <w:szCs w:val="24"/>
        </w:rPr>
        <w:t xml:space="preserve"> </w:t>
      </w:r>
      <w:r w:rsidRPr="00CA11AF">
        <w:rPr>
          <w:rFonts w:eastAsia="Calibri"/>
          <w:sz w:val="24"/>
          <w:szCs w:val="24"/>
        </w:rPr>
        <w:t>-</w:t>
      </w:r>
      <w:r w:rsidRPr="00CA11AF">
        <w:rPr>
          <w:rFonts w:eastAsia="Calibri"/>
          <w:spacing w:val="-1"/>
          <w:sz w:val="24"/>
          <w:szCs w:val="24"/>
        </w:rPr>
        <w:t xml:space="preserve"> </w:t>
      </w:r>
      <w:r w:rsidRPr="00CA11AF">
        <w:rPr>
          <w:rFonts w:eastAsia="Calibri"/>
          <w:sz w:val="24"/>
          <w:szCs w:val="24"/>
        </w:rPr>
        <w:t>34 балла.</w:t>
      </w:r>
    </w:p>
    <w:p w:rsidR="00CA11AF" w:rsidRPr="00CA11AF" w:rsidRDefault="00CA11AF" w:rsidP="00325237">
      <w:pPr>
        <w:widowControl/>
        <w:numPr>
          <w:ilvl w:val="1"/>
          <w:numId w:val="122"/>
        </w:numPr>
        <w:tabs>
          <w:tab w:val="left" w:pos="139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В</w:t>
      </w:r>
      <w:r w:rsidRPr="00CA11AF">
        <w:rPr>
          <w:rFonts w:eastAsia="Calibri"/>
          <w:spacing w:val="-2"/>
          <w:sz w:val="24"/>
          <w:szCs w:val="24"/>
        </w:rPr>
        <w:t xml:space="preserve"> </w:t>
      </w:r>
      <w:r w:rsidRPr="00CA11AF">
        <w:rPr>
          <w:rFonts w:eastAsia="Calibri"/>
          <w:sz w:val="24"/>
          <w:szCs w:val="24"/>
        </w:rPr>
        <w:t>практической части</w:t>
      </w:r>
      <w:r w:rsidRPr="00CA11AF">
        <w:rPr>
          <w:rFonts w:eastAsia="Calibri"/>
          <w:spacing w:val="1"/>
          <w:sz w:val="24"/>
          <w:szCs w:val="24"/>
        </w:rPr>
        <w:t xml:space="preserve"> </w:t>
      </w:r>
      <w:r w:rsidRPr="00CA11AF">
        <w:rPr>
          <w:rFonts w:eastAsia="Calibri"/>
          <w:sz w:val="24"/>
          <w:szCs w:val="24"/>
        </w:rPr>
        <w:t>оценивается:</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новизна</w:t>
      </w:r>
      <w:r w:rsidRPr="00CA11AF">
        <w:rPr>
          <w:rFonts w:eastAsia="Calibri"/>
          <w:spacing w:val="-1"/>
          <w:sz w:val="24"/>
          <w:szCs w:val="24"/>
        </w:rPr>
        <w:t xml:space="preserve"> </w:t>
      </w:r>
      <w:r w:rsidRPr="00CA11AF">
        <w:rPr>
          <w:rFonts w:eastAsia="Calibri"/>
          <w:sz w:val="24"/>
          <w:szCs w:val="24"/>
        </w:rPr>
        <w:t>и актуальность</w:t>
      </w:r>
      <w:r w:rsidRPr="00CA11AF">
        <w:rPr>
          <w:rFonts w:eastAsia="Calibri"/>
          <w:spacing w:val="1"/>
          <w:sz w:val="24"/>
          <w:szCs w:val="24"/>
        </w:rPr>
        <w:t xml:space="preserve"> </w:t>
      </w:r>
      <w:r w:rsidRPr="00CA11AF">
        <w:rPr>
          <w:rFonts w:eastAsia="Calibri"/>
          <w:sz w:val="24"/>
          <w:szCs w:val="24"/>
        </w:rPr>
        <w:t>(0-5 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наличие</w:t>
      </w:r>
      <w:r w:rsidRPr="00CA11AF">
        <w:rPr>
          <w:rFonts w:eastAsia="Calibri"/>
          <w:spacing w:val="-1"/>
          <w:sz w:val="24"/>
          <w:szCs w:val="24"/>
        </w:rPr>
        <w:t xml:space="preserve"> </w:t>
      </w:r>
      <w:r w:rsidRPr="00CA11AF">
        <w:rPr>
          <w:rFonts w:eastAsia="Calibri"/>
          <w:sz w:val="24"/>
          <w:szCs w:val="24"/>
        </w:rPr>
        <w:t>авторской идеи (0-5 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наличие</w:t>
      </w:r>
      <w:r w:rsidRPr="00CA11AF">
        <w:rPr>
          <w:rFonts w:eastAsia="Calibri"/>
          <w:spacing w:val="-1"/>
          <w:sz w:val="24"/>
          <w:szCs w:val="24"/>
        </w:rPr>
        <w:t xml:space="preserve"> </w:t>
      </w:r>
      <w:r w:rsidRPr="00CA11AF">
        <w:rPr>
          <w:rFonts w:eastAsia="Calibri"/>
          <w:sz w:val="24"/>
          <w:szCs w:val="24"/>
        </w:rPr>
        <w:t>изобретательской и рационализаторской идеи (0-5</w:t>
      </w:r>
      <w:r w:rsidRPr="00CA11AF">
        <w:rPr>
          <w:rFonts w:eastAsia="Calibri"/>
          <w:spacing w:val="-1"/>
          <w:sz w:val="24"/>
          <w:szCs w:val="24"/>
        </w:rPr>
        <w:t xml:space="preserve"> </w:t>
      </w:r>
      <w:r w:rsidRPr="00CA11AF">
        <w:rPr>
          <w:rFonts w:eastAsia="Calibri"/>
          <w:sz w:val="24"/>
          <w:szCs w:val="24"/>
        </w:rPr>
        <w:t>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доступность</w:t>
      </w:r>
      <w:r w:rsidRPr="00CA11AF">
        <w:rPr>
          <w:rFonts w:eastAsia="Calibri"/>
          <w:spacing w:val="1"/>
          <w:sz w:val="24"/>
          <w:szCs w:val="24"/>
        </w:rPr>
        <w:t xml:space="preserve"> </w:t>
      </w:r>
      <w:r w:rsidRPr="00CA11AF">
        <w:rPr>
          <w:rFonts w:eastAsia="Calibri"/>
          <w:sz w:val="24"/>
          <w:szCs w:val="24"/>
        </w:rPr>
        <w:t>и научность</w:t>
      </w:r>
      <w:r w:rsidRPr="00CA11AF">
        <w:rPr>
          <w:rFonts w:eastAsia="Calibri"/>
          <w:spacing w:val="1"/>
          <w:sz w:val="24"/>
          <w:szCs w:val="24"/>
        </w:rPr>
        <w:t xml:space="preserve"> </w:t>
      </w:r>
      <w:r w:rsidRPr="00CA11AF">
        <w:rPr>
          <w:rFonts w:eastAsia="Calibri"/>
          <w:sz w:val="24"/>
          <w:szCs w:val="24"/>
        </w:rPr>
        <w:t>представления (0-5 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значение</w:t>
      </w:r>
      <w:r w:rsidRPr="00CA11AF">
        <w:rPr>
          <w:rFonts w:eastAsia="Calibri"/>
          <w:spacing w:val="-1"/>
          <w:sz w:val="24"/>
          <w:szCs w:val="24"/>
        </w:rPr>
        <w:t xml:space="preserve"> </w:t>
      </w:r>
      <w:r w:rsidRPr="00CA11AF">
        <w:rPr>
          <w:rFonts w:eastAsia="Calibri"/>
          <w:sz w:val="24"/>
          <w:szCs w:val="24"/>
        </w:rPr>
        <w:t>результатов для теории</w:t>
      </w:r>
      <w:r w:rsidRPr="00CA11AF">
        <w:rPr>
          <w:rFonts w:eastAsia="Calibri"/>
          <w:spacing w:val="-2"/>
          <w:sz w:val="24"/>
          <w:szCs w:val="24"/>
        </w:rPr>
        <w:t xml:space="preserve"> </w:t>
      </w:r>
      <w:r w:rsidRPr="00CA11AF">
        <w:rPr>
          <w:rFonts w:eastAsia="Calibri"/>
          <w:sz w:val="24"/>
          <w:szCs w:val="24"/>
        </w:rPr>
        <w:t>и практики</w:t>
      </w:r>
      <w:r w:rsidRPr="00CA11AF">
        <w:rPr>
          <w:rFonts w:eastAsia="Calibri"/>
          <w:spacing w:val="-3"/>
          <w:sz w:val="24"/>
          <w:szCs w:val="24"/>
        </w:rPr>
        <w:t xml:space="preserve"> </w:t>
      </w:r>
      <w:r w:rsidRPr="00CA11AF">
        <w:rPr>
          <w:rFonts w:eastAsia="Calibri"/>
          <w:sz w:val="24"/>
          <w:szCs w:val="24"/>
        </w:rPr>
        <w:t>(0-5 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оригинальность</w:t>
      </w:r>
      <w:r w:rsidRPr="00CA11AF">
        <w:rPr>
          <w:rFonts w:eastAsia="Calibri"/>
          <w:spacing w:val="1"/>
          <w:sz w:val="24"/>
          <w:szCs w:val="24"/>
        </w:rPr>
        <w:t xml:space="preserve"> </w:t>
      </w:r>
      <w:r w:rsidRPr="00CA11AF">
        <w:rPr>
          <w:rFonts w:eastAsia="Calibri"/>
          <w:sz w:val="24"/>
          <w:szCs w:val="24"/>
        </w:rPr>
        <w:t>и</w:t>
      </w:r>
      <w:r w:rsidRPr="00CA11AF">
        <w:rPr>
          <w:rFonts w:eastAsia="Calibri"/>
          <w:spacing w:val="-2"/>
          <w:sz w:val="24"/>
          <w:szCs w:val="24"/>
        </w:rPr>
        <w:t xml:space="preserve"> </w:t>
      </w:r>
      <w:r w:rsidRPr="00CA11AF">
        <w:rPr>
          <w:rFonts w:eastAsia="Calibri"/>
          <w:sz w:val="24"/>
          <w:szCs w:val="24"/>
        </w:rPr>
        <w:t>форма</w:t>
      </w:r>
      <w:r w:rsidRPr="00CA11AF">
        <w:rPr>
          <w:rFonts w:eastAsia="Calibri"/>
          <w:spacing w:val="-1"/>
          <w:sz w:val="24"/>
          <w:szCs w:val="24"/>
        </w:rPr>
        <w:t xml:space="preserve"> </w:t>
      </w:r>
      <w:r w:rsidRPr="00CA11AF">
        <w:rPr>
          <w:rFonts w:eastAsia="Calibri"/>
          <w:sz w:val="24"/>
          <w:szCs w:val="24"/>
        </w:rPr>
        <w:t>представления проекта (0-5</w:t>
      </w:r>
      <w:r w:rsidRPr="00CA11AF">
        <w:rPr>
          <w:rFonts w:eastAsia="Calibri"/>
          <w:spacing w:val="-1"/>
          <w:sz w:val="24"/>
          <w:szCs w:val="24"/>
        </w:rPr>
        <w:t xml:space="preserve"> </w:t>
      </w:r>
      <w:r w:rsidRPr="00CA11AF">
        <w:rPr>
          <w:rFonts w:eastAsia="Calibri"/>
          <w:sz w:val="24"/>
          <w:szCs w:val="24"/>
        </w:rPr>
        <w:t>баллов);</w:t>
      </w:r>
    </w:p>
    <w:p w:rsidR="00CA11AF" w:rsidRPr="00CA11AF" w:rsidRDefault="00CA11AF" w:rsidP="00325237">
      <w:pPr>
        <w:widowControl/>
        <w:numPr>
          <w:ilvl w:val="0"/>
          <w:numId w:val="121"/>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использование</w:t>
      </w:r>
      <w:r w:rsidRPr="00CA11AF">
        <w:rPr>
          <w:rFonts w:eastAsia="Calibri"/>
          <w:spacing w:val="-1"/>
          <w:sz w:val="24"/>
          <w:szCs w:val="24"/>
        </w:rPr>
        <w:t xml:space="preserve"> </w:t>
      </w:r>
      <w:r w:rsidRPr="00CA11AF">
        <w:rPr>
          <w:rFonts w:eastAsia="Calibri"/>
          <w:sz w:val="24"/>
          <w:szCs w:val="24"/>
        </w:rPr>
        <w:t>элементов современных</w:t>
      </w:r>
      <w:r w:rsidRPr="00CA11AF">
        <w:rPr>
          <w:rFonts w:eastAsia="Calibri"/>
          <w:spacing w:val="1"/>
          <w:sz w:val="24"/>
          <w:szCs w:val="24"/>
        </w:rPr>
        <w:t xml:space="preserve"> </w:t>
      </w:r>
      <w:r w:rsidRPr="00CA11AF">
        <w:rPr>
          <w:rFonts w:eastAsia="Calibri"/>
          <w:sz w:val="24"/>
          <w:szCs w:val="24"/>
        </w:rPr>
        <w:t>технических</w:t>
      </w:r>
      <w:r w:rsidRPr="00CA11AF">
        <w:rPr>
          <w:rFonts w:eastAsia="Calibri"/>
          <w:spacing w:val="2"/>
          <w:sz w:val="24"/>
          <w:szCs w:val="24"/>
        </w:rPr>
        <w:t xml:space="preserve"> </w:t>
      </w:r>
      <w:r w:rsidRPr="00CA11AF">
        <w:rPr>
          <w:rFonts w:eastAsia="Calibri"/>
          <w:sz w:val="24"/>
          <w:szCs w:val="24"/>
        </w:rPr>
        <w:t>разработок</w:t>
      </w:r>
      <w:r w:rsidRPr="00CA11AF">
        <w:rPr>
          <w:rFonts w:eastAsia="Calibri"/>
          <w:spacing w:val="-1"/>
          <w:sz w:val="24"/>
          <w:szCs w:val="24"/>
        </w:rPr>
        <w:t xml:space="preserve"> </w:t>
      </w:r>
      <w:r w:rsidRPr="00CA11AF">
        <w:rPr>
          <w:rFonts w:eastAsia="Calibri"/>
          <w:sz w:val="24"/>
          <w:szCs w:val="24"/>
        </w:rPr>
        <w:t>(0-5</w:t>
      </w:r>
      <w:r w:rsidRPr="00CA11AF">
        <w:rPr>
          <w:rFonts w:eastAsia="Calibri"/>
          <w:spacing w:val="-3"/>
          <w:sz w:val="24"/>
          <w:szCs w:val="24"/>
        </w:rPr>
        <w:t xml:space="preserve"> </w:t>
      </w:r>
      <w:r w:rsidRPr="00CA11AF">
        <w:rPr>
          <w:rFonts w:eastAsia="Calibri"/>
          <w:sz w:val="24"/>
          <w:szCs w:val="24"/>
        </w:rPr>
        <w:t>баллов).</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Максимальное</w:t>
      </w:r>
      <w:r w:rsidRPr="00CA11AF">
        <w:rPr>
          <w:rFonts w:eastAsia="Calibri"/>
          <w:spacing w:val="-1"/>
          <w:sz w:val="24"/>
          <w:szCs w:val="24"/>
        </w:rPr>
        <w:t xml:space="preserve"> </w:t>
      </w:r>
      <w:r w:rsidRPr="00CA11AF">
        <w:rPr>
          <w:rFonts w:eastAsia="Calibri"/>
          <w:sz w:val="24"/>
          <w:szCs w:val="24"/>
        </w:rPr>
        <w:t>количество</w:t>
      </w:r>
      <w:r w:rsidRPr="00CA11AF">
        <w:rPr>
          <w:rFonts w:eastAsia="Calibri"/>
          <w:spacing w:val="2"/>
          <w:sz w:val="24"/>
          <w:szCs w:val="24"/>
        </w:rPr>
        <w:t xml:space="preserve"> </w:t>
      </w:r>
      <w:r w:rsidRPr="00CA11AF">
        <w:rPr>
          <w:rFonts w:eastAsia="Calibri"/>
          <w:sz w:val="24"/>
          <w:szCs w:val="24"/>
        </w:rPr>
        <w:t>– 35 баллов.</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6.3. В</w:t>
      </w:r>
      <w:r w:rsidRPr="00CA11AF">
        <w:rPr>
          <w:rFonts w:eastAsia="Calibri"/>
          <w:spacing w:val="-2"/>
          <w:sz w:val="24"/>
          <w:szCs w:val="24"/>
        </w:rPr>
        <w:t xml:space="preserve"> </w:t>
      </w:r>
      <w:r w:rsidRPr="00CA11AF">
        <w:rPr>
          <w:rFonts w:eastAsia="Calibri"/>
          <w:sz w:val="24"/>
          <w:szCs w:val="24"/>
        </w:rPr>
        <w:t>экспериментальной части оценивается:</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Результаты</w:t>
      </w:r>
      <w:r w:rsidRPr="00CA11AF">
        <w:rPr>
          <w:rFonts w:eastAsia="Calibri"/>
          <w:spacing w:val="4"/>
          <w:sz w:val="24"/>
          <w:szCs w:val="24"/>
        </w:rPr>
        <w:t xml:space="preserve"> </w:t>
      </w:r>
      <w:r w:rsidRPr="00CA11AF">
        <w:rPr>
          <w:rFonts w:eastAsia="Calibri"/>
          <w:sz w:val="24"/>
          <w:szCs w:val="24"/>
        </w:rPr>
        <w:t>участников в</w:t>
      </w:r>
      <w:r w:rsidRPr="00CA11AF">
        <w:rPr>
          <w:rFonts w:eastAsia="Calibri"/>
          <w:spacing w:val="-1"/>
          <w:sz w:val="24"/>
          <w:szCs w:val="24"/>
        </w:rPr>
        <w:t xml:space="preserve"> </w:t>
      </w:r>
      <w:r w:rsidRPr="00CA11AF">
        <w:rPr>
          <w:rFonts w:eastAsia="Calibri"/>
          <w:sz w:val="24"/>
          <w:szCs w:val="24"/>
        </w:rPr>
        <w:t>личном</w:t>
      </w:r>
      <w:r w:rsidRPr="00CA11AF">
        <w:rPr>
          <w:rFonts w:eastAsia="Calibri"/>
          <w:spacing w:val="-1"/>
          <w:sz w:val="24"/>
          <w:szCs w:val="24"/>
        </w:rPr>
        <w:t xml:space="preserve"> </w:t>
      </w:r>
      <w:r w:rsidRPr="00CA11AF">
        <w:rPr>
          <w:rFonts w:eastAsia="Calibri"/>
          <w:sz w:val="24"/>
          <w:szCs w:val="24"/>
        </w:rPr>
        <w:t>зачёте</w:t>
      </w:r>
      <w:r w:rsidRPr="00CA11AF">
        <w:rPr>
          <w:rFonts w:eastAsia="Calibri"/>
          <w:spacing w:val="3"/>
          <w:sz w:val="24"/>
          <w:szCs w:val="24"/>
        </w:rPr>
        <w:t xml:space="preserve"> </w:t>
      </w:r>
      <w:r w:rsidRPr="00CA11AF">
        <w:rPr>
          <w:rFonts w:eastAsia="Calibri"/>
          <w:sz w:val="24"/>
          <w:szCs w:val="24"/>
        </w:rPr>
        <w:t>-</w:t>
      </w:r>
      <w:r w:rsidRPr="00CA11AF">
        <w:rPr>
          <w:rFonts w:eastAsia="Calibri"/>
          <w:spacing w:val="3"/>
          <w:sz w:val="24"/>
          <w:szCs w:val="24"/>
        </w:rPr>
        <w:t xml:space="preserve"> </w:t>
      </w:r>
      <w:r w:rsidRPr="00CA11AF">
        <w:rPr>
          <w:rFonts w:eastAsia="Calibri"/>
          <w:sz w:val="24"/>
          <w:szCs w:val="24"/>
        </w:rPr>
        <w:t>учет</w:t>
      </w:r>
      <w:r w:rsidRPr="00CA11AF">
        <w:rPr>
          <w:rFonts w:eastAsia="Calibri"/>
          <w:spacing w:val="2"/>
          <w:sz w:val="24"/>
          <w:szCs w:val="24"/>
        </w:rPr>
        <w:t xml:space="preserve"> </w:t>
      </w:r>
      <w:r w:rsidRPr="00CA11AF">
        <w:rPr>
          <w:rFonts w:eastAsia="Calibri"/>
          <w:sz w:val="24"/>
          <w:szCs w:val="24"/>
        </w:rPr>
        <w:t>производится по рейтингу:</w:t>
      </w:r>
    </w:p>
    <w:p w:rsidR="00CA11AF" w:rsidRPr="00CA11AF" w:rsidRDefault="00CA11AF" w:rsidP="00325237">
      <w:pPr>
        <w:widowControl/>
        <w:numPr>
          <w:ilvl w:val="0"/>
          <w:numId w:val="120"/>
        </w:numPr>
        <w:tabs>
          <w:tab w:val="left" w:pos="1112"/>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I</w:t>
      </w:r>
      <w:r w:rsidRPr="00CA11AF">
        <w:rPr>
          <w:rFonts w:eastAsia="Calibri"/>
          <w:spacing w:val="-4"/>
          <w:sz w:val="24"/>
          <w:szCs w:val="24"/>
        </w:rPr>
        <w:t xml:space="preserve"> </w:t>
      </w:r>
      <w:r w:rsidRPr="00CA11AF">
        <w:rPr>
          <w:rFonts w:eastAsia="Calibri"/>
          <w:sz w:val="24"/>
          <w:szCs w:val="24"/>
        </w:rPr>
        <w:t>место</w:t>
      </w:r>
      <w:r w:rsidRPr="00CA11AF">
        <w:rPr>
          <w:rFonts w:eastAsia="Calibri"/>
          <w:spacing w:val="1"/>
          <w:sz w:val="24"/>
          <w:szCs w:val="24"/>
        </w:rPr>
        <w:t xml:space="preserve"> </w:t>
      </w:r>
      <w:r w:rsidRPr="00CA11AF">
        <w:rPr>
          <w:rFonts w:eastAsia="Calibri"/>
          <w:sz w:val="24"/>
          <w:szCs w:val="24"/>
        </w:rPr>
        <w:t>– 30 баллов;</w:t>
      </w:r>
    </w:p>
    <w:p w:rsidR="00CA11AF" w:rsidRPr="00CA11AF" w:rsidRDefault="00CA11AF" w:rsidP="00325237">
      <w:pPr>
        <w:widowControl/>
        <w:numPr>
          <w:ilvl w:val="0"/>
          <w:numId w:val="120"/>
        </w:numPr>
        <w:tabs>
          <w:tab w:val="left" w:pos="1112"/>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II</w:t>
      </w:r>
      <w:r w:rsidRPr="00CA11AF">
        <w:rPr>
          <w:rFonts w:eastAsia="Calibri"/>
          <w:spacing w:val="-4"/>
          <w:sz w:val="24"/>
          <w:szCs w:val="24"/>
        </w:rPr>
        <w:t xml:space="preserve"> </w:t>
      </w:r>
      <w:r w:rsidRPr="00CA11AF">
        <w:rPr>
          <w:rFonts w:eastAsia="Calibri"/>
          <w:sz w:val="24"/>
          <w:szCs w:val="24"/>
        </w:rPr>
        <w:t>место</w:t>
      </w:r>
      <w:r w:rsidRPr="00CA11AF">
        <w:rPr>
          <w:rFonts w:eastAsia="Calibri"/>
          <w:spacing w:val="1"/>
          <w:sz w:val="24"/>
          <w:szCs w:val="24"/>
        </w:rPr>
        <w:t xml:space="preserve"> </w:t>
      </w:r>
      <w:r w:rsidRPr="00CA11AF">
        <w:rPr>
          <w:rFonts w:eastAsia="Calibri"/>
          <w:sz w:val="24"/>
          <w:szCs w:val="24"/>
        </w:rPr>
        <w:t>– 28 баллов;</w:t>
      </w:r>
    </w:p>
    <w:p w:rsidR="00CA11AF" w:rsidRPr="00CA11AF" w:rsidRDefault="00CA11AF" w:rsidP="00325237">
      <w:pPr>
        <w:widowControl/>
        <w:numPr>
          <w:ilvl w:val="0"/>
          <w:numId w:val="120"/>
        </w:numPr>
        <w:tabs>
          <w:tab w:val="left" w:pos="1112"/>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III</w:t>
      </w:r>
      <w:r w:rsidRPr="00CA11AF">
        <w:rPr>
          <w:rFonts w:eastAsia="Calibri"/>
          <w:spacing w:val="-1"/>
          <w:sz w:val="24"/>
          <w:szCs w:val="24"/>
        </w:rPr>
        <w:t xml:space="preserve"> </w:t>
      </w:r>
      <w:r w:rsidRPr="00CA11AF">
        <w:rPr>
          <w:rFonts w:eastAsia="Calibri"/>
          <w:sz w:val="24"/>
          <w:szCs w:val="24"/>
        </w:rPr>
        <w:t>место</w:t>
      </w:r>
      <w:r w:rsidRPr="00CA11AF">
        <w:rPr>
          <w:rFonts w:eastAsia="Calibri"/>
          <w:spacing w:val="1"/>
          <w:sz w:val="24"/>
          <w:szCs w:val="24"/>
        </w:rPr>
        <w:t xml:space="preserve"> </w:t>
      </w:r>
      <w:r w:rsidRPr="00CA11AF">
        <w:rPr>
          <w:rFonts w:eastAsia="Calibri"/>
          <w:sz w:val="24"/>
          <w:szCs w:val="24"/>
        </w:rPr>
        <w:t>– 26 баллов,</w:t>
      </w:r>
    </w:p>
    <w:p w:rsidR="00CA11AF" w:rsidRPr="00CA11AF" w:rsidRDefault="00CA11AF" w:rsidP="00325237">
      <w:pPr>
        <w:widowControl/>
        <w:numPr>
          <w:ilvl w:val="0"/>
          <w:numId w:val="120"/>
        </w:numPr>
        <w:tabs>
          <w:tab w:val="left" w:pos="111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сертификат</w:t>
      </w:r>
      <w:r w:rsidRPr="00CA11AF">
        <w:rPr>
          <w:rFonts w:eastAsia="Calibri"/>
          <w:spacing w:val="2"/>
          <w:sz w:val="24"/>
          <w:szCs w:val="24"/>
        </w:rPr>
        <w:t xml:space="preserve"> </w:t>
      </w:r>
      <w:r w:rsidRPr="00CA11AF">
        <w:rPr>
          <w:rFonts w:eastAsia="Calibri"/>
          <w:sz w:val="24"/>
          <w:szCs w:val="24"/>
        </w:rPr>
        <w:t>участника</w:t>
      </w:r>
      <w:r w:rsidRPr="00CA11AF">
        <w:rPr>
          <w:rFonts w:eastAsia="Calibri"/>
          <w:spacing w:val="1"/>
          <w:sz w:val="24"/>
          <w:szCs w:val="24"/>
        </w:rPr>
        <w:t xml:space="preserve"> </w:t>
      </w:r>
      <w:r w:rsidRPr="00CA11AF">
        <w:rPr>
          <w:rFonts w:eastAsia="Calibri"/>
          <w:sz w:val="24"/>
          <w:szCs w:val="24"/>
        </w:rPr>
        <w:t>– 8 баллов.</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В</w:t>
      </w:r>
      <w:r w:rsidRPr="00CA11AF">
        <w:rPr>
          <w:rFonts w:eastAsia="Calibri"/>
          <w:spacing w:val="25"/>
          <w:sz w:val="24"/>
          <w:szCs w:val="24"/>
        </w:rPr>
        <w:t xml:space="preserve"> </w:t>
      </w:r>
      <w:r w:rsidRPr="00CA11AF">
        <w:rPr>
          <w:rFonts w:eastAsia="Calibri"/>
          <w:sz w:val="24"/>
          <w:szCs w:val="24"/>
        </w:rPr>
        <w:t>зачет</w:t>
      </w:r>
      <w:r w:rsidRPr="00CA11AF">
        <w:rPr>
          <w:rFonts w:eastAsia="Calibri"/>
          <w:spacing w:val="27"/>
          <w:sz w:val="24"/>
          <w:szCs w:val="24"/>
        </w:rPr>
        <w:t xml:space="preserve"> </w:t>
      </w:r>
      <w:r w:rsidRPr="00CA11AF">
        <w:rPr>
          <w:rFonts w:eastAsia="Calibri"/>
          <w:sz w:val="24"/>
          <w:szCs w:val="24"/>
        </w:rPr>
        <w:t>принимается</w:t>
      </w:r>
      <w:r w:rsidRPr="00CA11AF">
        <w:rPr>
          <w:rFonts w:eastAsia="Calibri"/>
          <w:spacing w:val="26"/>
          <w:sz w:val="24"/>
          <w:szCs w:val="24"/>
        </w:rPr>
        <w:t xml:space="preserve"> </w:t>
      </w:r>
      <w:r w:rsidRPr="00CA11AF">
        <w:rPr>
          <w:rFonts w:eastAsia="Calibri"/>
          <w:sz w:val="24"/>
          <w:szCs w:val="24"/>
        </w:rPr>
        <w:t>один</w:t>
      </w:r>
      <w:r w:rsidRPr="00CA11AF">
        <w:rPr>
          <w:rFonts w:eastAsia="Calibri"/>
          <w:spacing w:val="28"/>
          <w:sz w:val="24"/>
          <w:szCs w:val="24"/>
        </w:rPr>
        <w:t xml:space="preserve"> </w:t>
      </w:r>
      <w:r w:rsidRPr="00CA11AF">
        <w:rPr>
          <w:rFonts w:eastAsia="Calibri"/>
          <w:sz w:val="24"/>
          <w:szCs w:val="24"/>
        </w:rPr>
        <w:t>лучший</w:t>
      </w:r>
      <w:r w:rsidRPr="00CA11AF">
        <w:rPr>
          <w:rFonts w:eastAsia="Calibri"/>
          <w:spacing w:val="28"/>
          <w:sz w:val="24"/>
          <w:szCs w:val="24"/>
        </w:rPr>
        <w:t xml:space="preserve"> </w:t>
      </w:r>
      <w:r w:rsidRPr="00CA11AF">
        <w:rPr>
          <w:rFonts w:eastAsia="Calibri"/>
          <w:sz w:val="24"/>
          <w:szCs w:val="24"/>
        </w:rPr>
        <w:t>результат</w:t>
      </w:r>
      <w:r w:rsidRPr="00CA11AF">
        <w:rPr>
          <w:rFonts w:eastAsia="Calibri"/>
          <w:spacing w:val="27"/>
          <w:sz w:val="24"/>
          <w:szCs w:val="24"/>
        </w:rPr>
        <w:t xml:space="preserve"> </w:t>
      </w:r>
      <w:r w:rsidRPr="00CA11AF">
        <w:rPr>
          <w:rFonts w:eastAsia="Calibri"/>
          <w:sz w:val="24"/>
          <w:szCs w:val="24"/>
        </w:rPr>
        <w:t>достижений</w:t>
      </w:r>
      <w:r w:rsidRPr="00CA11AF">
        <w:rPr>
          <w:rFonts w:eastAsia="Calibri"/>
          <w:spacing w:val="25"/>
          <w:sz w:val="24"/>
          <w:szCs w:val="24"/>
        </w:rPr>
        <w:t xml:space="preserve"> </w:t>
      </w:r>
      <w:r w:rsidRPr="00CA11AF">
        <w:rPr>
          <w:rFonts w:eastAsia="Calibri"/>
          <w:sz w:val="24"/>
          <w:szCs w:val="24"/>
        </w:rPr>
        <w:t>по</w:t>
      </w:r>
      <w:r w:rsidRPr="00CA11AF">
        <w:rPr>
          <w:rFonts w:eastAsia="Calibri"/>
          <w:spacing w:val="24"/>
          <w:sz w:val="24"/>
          <w:szCs w:val="24"/>
        </w:rPr>
        <w:t xml:space="preserve"> </w:t>
      </w:r>
      <w:r w:rsidRPr="00CA11AF">
        <w:rPr>
          <w:rFonts w:eastAsia="Calibri"/>
          <w:sz w:val="24"/>
          <w:szCs w:val="24"/>
        </w:rPr>
        <w:t>протоколам соревнований для одного</w:t>
      </w:r>
      <w:r w:rsidRPr="00CA11AF">
        <w:rPr>
          <w:rFonts w:eastAsia="Calibri"/>
          <w:spacing w:val="2"/>
          <w:sz w:val="24"/>
          <w:szCs w:val="24"/>
        </w:rPr>
        <w:t xml:space="preserve"> </w:t>
      </w:r>
      <w:r w:rsidRPr="00CA11AF">
        <w:rPr>
          <w:rFonts w:eastAsia="Calibri"/>
          <w:sz w:val="24"/>
          <w:szCs w:val="24"/>
        </w:rPr>
        <w:t>участника.</w:t>
      </w:r>
    </w:p>
    <w:p w:rsidR="00CA11AF" w:rsidRPr="00CA11AF" w:rsidRDefault="00CA11AF" w:rsidP="00AC344A">
      <w:pPr>
        <w:widowControl/>
        <w:kinsoku w:val="0"/>
        <w:overflowPunct w:val="0"/>
        <w:ind w:firstLine="709"/>
        <w:contextualSpacing/>
        <w:jc w:val="both"/>
        <w:rPr>
          <w:rFonts w:eastAsia="Calibri"/>
          <w:sz w:val="24"/>
          <w:szCs w:val="24"/>
        </w:rPr>
      </w:pPr>
      <w:r w:rsidRPr="00CA11AF">
        <w:rPr>
          <w:rFonts w:eastAsia="Calibri"/>
          <w:sz w:val="24"/>
          <w:szCs w:val="24"/>
        </w:rPr>
        <w:t>Общее</w:t>
      </w:r>
      <w:r w:rsidRPr="00CA11AF">
        <w:rPr>
          <w:rFonts w:eastAsia="Calibri"/>
          <w:spacing w:val="-1"/>
          <w:sz w:val="24"/>
          <w:szCs w:val="24"/>
        </w:rPr>
        <w:t xml:space="preserve"> </w:t>
      </w:r>
      <w:r w:rsidRPr="00CA11AF">
        <w:rPr>
          <w:rFonts w:eastAsia="Calibri"/>
          <w:sz w:val="24"/>
          <w:szCs w:val="24"/>
        </w:rPr>
        <w:t>количество</w:t>
      </w:r>
      <w:r w:rsidRPr="00CA11AF">
        <w:rPr>
          <w:rFonts w:eastAsia="Calibri"/>
          <w:spacing w:val="2"/>
          <w:sz w:val="24"/>
          <w:szCs w:val="24"/>
        </w:rPr>
        <w:t xml:space="preserve"> </w:t>
      </w:r>
      <w:r w:rsidRPr="00CA11AF">
        <w:rPr>
          <w:rFonts w:eastAsia="Calibri"/>
          <w:sz w:val="24"/>
          <w:szCs w:val="24"/>
        </w:rPr>
        <w:t>баллов</w:t>
      </w:r>
      <w:r w:rsidRPr="00CA11AF">
        <w:rPr>
          <w:rFonts w:eastAsia="Calibri"/>
          <w:spacing w:val="-1"/>
          <w:sz w:val="24"/>
          <w:szCs w:val="24"/>
        </w:rPr>
        <w:t xml:space="preserve"> </w:t>
      </w:r>
      <w:r w:rsidRPr="00CA11AF">
        <w:rPr>
          <w:rFonts w:eastAsia="Calibri"/>
          <w:sz w:val="24"/>
          <w:szCs w:val="24"/>
        </w:rPr>
        <w:t>по итогам</w:t>
      </w:r>
      <w:r w:rsidRPr="00CA11AF">
        <w:rPr>
          <w:rFonts w:eastAsia="Calibri"/>
          <w:spacing w:val="-1"/>
          <w:sz w:val="24"/>
          <w:szCs w:val="24"/>
        </w:rPr>
        <w:t xml:space="preserve"> </w:t>
      </w:r>
      <w:r w:rsidRPr="00CA11AF">
        <w:rPr>
          <w:rFonts w:eastAsia="Calibri"/>
          <w:sz w:val="24"/>
          <w:szCs w:val="24"/>
        </w:rPr>
        <w:t>трёх</w:t>
      </w:r>
      <w:r w:rsidRPr="00CA11AF">
        <w:rPr>
          <w:rFonts w:eastAsia="Calibri"/>
          <w:spacing w:val="-1"/>
          <w:sz w:val="24"/>
          <w:szCs w:val="24"/>
        </w:rPr>
        <w:t xml:space="preserve"> </w:t>
      </w:r>
      <w:r w:rsidRPr="00CA11AF">
        <w:rPr>
          <w:rFonts w:eastAsia="Calibri"/>
          <w:sz w:val="24"/>
          <w:szCs w:val="24"/>
        </w:rPr>
        <w:t>частей Олимпиады</w:t>
      </w:r>
      <w:r w:rsidRPr="00CA11AF">
        <w:rPr>
          <w:rFonts w:eastAsia="Calibri"/>
          <w:spacing w:val="4"/>
          <w:sz w:val="24"/>
          <w:szCs w:val="24"/>
        </w:rPr>
        <w:t xml:space="preserve"> </w:t>
      </w:r>
      <w:r w:rsidRPr="00CA11AF">
        <w:rPr>
          <w:rFonts w:eastAsia="Calibri"/>
          <w:sz w:val="24"/>
          <w:szCs w:val="24"/>
        </w:rPr>
        <w:t>-</w:t>
      </w:r>
      <w:r w:rsidRPr="00CA11AF">
        <w:rPr>
          <w:rFonts w:eastAsia="Calibri"/>
          <w:spacing w:val="-1"/>
          <w:sz w:val="24"/>
          <w:szCs w:val="24"/>
        </w:rPr>
        <w:t xml:space="preserve"> </w:t>
      </w:r>
      <w:r w:rsidRPr="00CA11AF">
        <w:rPr>
          <w:rFonts w:eastAsia="Calibri"/>
          <w:sz w:val="24"/>
          <w:szCs w:val="24"/>
        </w:rPr>
        <w:t>99.</w:t>
      </w:r>
    </w:p>
    <w:p w:rsidR="00CA11AF" w:rsidRPr="00CA11AF" w:rsidRDefault="00CA11AF" w:rsidP="00AC344A">
      <w:pPr>
        <w:widowControl/>
        <w:kinsoku w:val="0"/>
        <w:overflowPunct w:val="0"/>
        <w:autoSpaceDE w:val="0"/>
        <w:autoSpaceDN w:val="0"/>
        <w:adjustRightInd w:val="0"/>
        <w:ind w:firstLine="709"/>
        <w:jc w:val="center"/>
        <w:rPr>
          <w:rFonts w:eastAsia="Calibri"/>
          <w:b/>
          <w:bCs/>
          <w:sz w:val="24"/>
          <w:szCs w:val="24"/>
        </w:rPr>
      </w:pPr>
      <w:r w:rsidRPr="00CA11AF">
        <w:rPr>
          <w:rFonts w:eastAsia="Calibri"/>
          <w:b/>
          <w:bCs/>
          <w:sz w:val="24"/>
          <w:szCs w:val="24"/>
        </w:rPr>
        <w:t>7. Подведение</w:t>
      </w:r>
      <w:r w:rsidRPr="00CA11AF">
        <w:rPr>
          <w:rFonts w:eastAsia="Calibri"/>
          <w:b/>
          <w:bCs/>
          <w:spacing w:val="-1"/>
          <w:sz w:val="24"/>
          <w:szCs w:val="24"/>
        </w:rPr>
        <w:t xml:space="preserve"> </w:t>
      </w:r>
      <w:r w:rsidRPr="00CA11AF">
        <w:rPr>
          <w:rFonts w:eastAsia="Calibri"/>
          <w:b/>
          <w:bCs/>
          <w:sz w:val="24"/>
          <w:szCs w:val="24"/>
        </w:rPr>
        <w:t xml:space="preserve">итогов </w:t>
      </w:r>
      <w:r w:rsidRPr="00CA11AF">
        <w:rPr>
          <w:rFonts w:eastAsia="Calibri"/>
          <w:b/>
          <w:sz w:val="24"/>
          <w:szCs w:val="24"/>
        </w:rPr>
        <w:t>Городской</w:t>
      </w:r>
      <w:r w:rsidRPr="00CA11AF">
        <w:rPr>
          <w:rFonts w:eastAsia="Calibri"/>
          <w:b/>
          <w:spacing w:val="20"/>
          <w:sz w:val="24"/>
          <w:szCs w:val="24"/>
        </w:rPr>
        <w:t xml:space="preserve"> </w:t>
      </w:r>
      <w:r w:rsidRPr="00CA11AF">
        <w:rPr>
          <w:rFonts w:eastAsia="Calibri"/>
          <w:b/>
          <w:sz w:val="24"/>
          <w:szCs w:val="24"/>
        </w:rPr>
        <w:t>Олимпиады</w:t>
      </w:r>
    </w:p>
    <w:p w:rsidR="00CA11AF" w:rsidRPr="00CA11AF" w:rsidRDefault="00CA11AF" w:rsidP="00AC344A">
      <w:pPr>
        <w:widowControl/>
        <w:tabs>
          <w:tab w:val="left" w:pos="1134"/>
        </w:tabs>
        <w:kinsoku w:val="0"/>
        <w:overflowPunct w:val="0"/>
        <w:autoSpaceDE w:val="0"/>
        <w:autoSpaceDN w:val="0"/>
        <w:adjustRightInd w:val="0"/>
        <w:ind w:firstLine="709"/>
        <w:jc w:val="both"/>
        <w:rPr>
          <w:rFonts w:eastAsia="Calibri"/>
          <w:sz w:val="24"/>
          <w:szCs w:val="24"/>
        </w:rPr>
      </w:pPr>
      <w:r w:rsidRPr="00CA11AF">
        <w:rPr>
          <w:rFonts w:eastAsia="Calibri"/>
          <w:sz w:val="24"/>
          <w:szCs w:val="24"/>
        </w:rPr>
        <w:t>7.1.</w:t>
      </w:r>
      <w:r w:rsidR="00AC344A">
        <w:rPr>
          <w:rFonts w:eastAsia="Calibri"/>
          <w:spacing w:val="57"/>
          <w:sz w:val="24"/>
          <w:szCs w:val="24"/>
        </w:rPr>
        <w:t xml:space="preserve"> </w:t>
      </w:r>
      <w:r w:rsidRPr="00CA11AF">
        <w:rPr>
          <w:rFonts w:eastAsia="Calibri"/>
          <w:sz w:val="24"/>
          <w:szCs w:val="24"/>
        </w:rPr>
        <w:t>Подведение</w:t>
      </w:r>
      <w:r w:rsidRPr="00CA11AF">
        <w:rPr>
          <w:rFonts w:eastAsia="Calibri"/>
          <w:spacing w:val="56"/>
          <w:sz w:val="24"/>
          <w:szCs w:val="24"/>
        </w:rPr>
        <w:t xml:space="preserve"> </w:t>
      </w:r>
      <w:r w:rsidRPr="00CA11AF">
        <w:rPr>
          <w:rFonts w:eastAsia="Calibri"/>
          <w:sz w:val="24"/>
          <w:szCs w:val="24"/>
        </w:rPr>
        <w:t>итогов</w:t>
      </w:r>
      <w:r w:rsidRPr="00CA11AF">
        <w:rPr>
          <w:rFonts w:eastAsia="Calibri"/>
          <w:spacing w:val="57"/>
          <w:sz w:val="24"/>
          <w:szCs w:val="24"/>
        </w:rPr>
        <w:t xml:space="preserve"> </w:t>
      </w:r>
      <w:r w:rsidRPr="00CA11AF">
        <w:rPr>
          <w:rFonts w:eastAsia="Calibri"/>
          <w:sz w:val="24"/>
          <w:szCs w:val="24"/>
        </w:rPr>
        <w:t>Городской</w:t>
      </w:r>
      <w:r w:rsidRPr="00CA11AF">
        <w:rPr>
          <w:rFonts w:eastAsia="Calibri"/>
          <w:spacing w:val="20"/>
          <w:sz w:val="24"/>
          <w:szCs w:val="24"/>
        </w:rPr>
        <w:t xml:space="preserve"> </w:t>
      </w:r>
      <w:r w:rsidRPr="00CA11AF">
        <w:rPr>
          <w:rFonts w:eastAsia="Calibri"/>
          <w:sz w:val="24"/>
          <w:szCs w:val="24"/>
        </w:rPr>
        <w:t>Олимпиады</w:t>
      </w:r>
      <w:r w:rsidRPr="00CA11AF">
        <w:rPr>
          <w:rFonts w:eastAsia="Calibri"/>
          <w:spacing w:val="56"/>
          <w:sz w:val="24"/>
          <w:szCs w:val="24"/>
        </w:rPr>
        <w:t xml:space="preserve"> </w:t>
      </w:r>
      <w:r w:rsidRPr="00CA11AF">
        <w:rPr>
          <w:rFonts w:eastAsia="Calibri"/>
          <w:sz w:val="24"/>
          <w:szCs w:val="24"/>
        </w:rPr>
        <w:t>проводится</w:t>
      </w:r>
      <w:r w:rsidRPr="00CA11AF">
        <w:rPr>
          <w:rFonts w:eastAsia="Calibri"/>
          <w:spacing w:val="57"/>
          <w:sz w:val="24"/>
          <w:szCs w:val="24"/>
        </w:rPr>
        <w:t xml:space="preserve"> </w:t>
      </w:r>
      <w:r w:rsidRPr="00CA11AF">
        <w:rPr>
          <w:rFonts w:eastAsia="Calibri"/>
          <w:sz w:val="24"/>
          <w:szCs w:val="24"/>
        </w:rPr>
        <w:t>в</w:t>
      </w:r>
      <w:r w:rsidRPr="00CA11AF">
        <w:rPr>
          <w:rFonts w:eastAsia="Calibri"/>
          <w:spacing w:val="56"/>
          <w:sz w:val="24"/>
          <w:szCs w:val="24"/>
        </w:rPr>
        <w:t xml:space="preserve"> </w:t>
      </w:r>
      <w:r w:rsidRPr="00CA11AF">
        <w:rPr>
          <w:rFonts w:eastAsia="Calibri"/>
          <w:sz w:val="24"/>
          <w:szCs w:val="24"/>
        </w:rPr>
        <w:t>соответствии</w:t>
      </w:r>
      <w:r w:rsidRPr="00CA11AF">
        <w:rPr>
          <w:rFonts w:eastAsia="Calibri"/>
          <w:spacing w:val="57"/>
          <w:sz w:val="24"/>
          <w:szCs w:val="24"/>
        </w:rPr>
        <w:t xml:space="preserve"> </w:t>
      </w:r>
      <w:r w:rsidRPr="00CA11AF">
        <w:rPr>
          <w:rFonts w:eastAsia="Calibri"/>
          <w:sz w:val="24"/>
          <w:szCs w:val="24"/>
        </w:rPr>
        <w:t>с</w:t>
      </w:r>
      <w:r w:rsidRPr="00CA11AF">
        <w:rPr>
          <w:rFonts w:eastAsia="Calibri"/>
          <w:spacing w:val="56"/>
          <w:sz w:val="24"/>
          <w:szCs w:val="24"/>
        </w:rPr>
        <w:t xml:space="preserve"> </w:t>
      </w:r>
      <w:r w:rsidRPr="00CA11AF">
        <w:rPr>
          <w:rFonts w:eastAsia="Calibri"/>
          <w:sz w:val="24"/>
          <w:szCs w:val="24"/>
        </w:rPr>
        <w:t>разработанными критериями.</w:t>
      </w:r>
    </w:p>
    <w:p w:rsidR="00CA11AF" w:rsidRPr="00CA11AF" w:rsidRDefault="00CA11AF" w:rsidP="00325237">
      <w:pPr>
        <w:widowControl/>
        <w:numPr>
          <w:ilvl w:val="1"/>
          <w:numId w:val="119"/>
        </w:numPr>
        <w:tabs>
          <w:tab w:val="left" w:pos="141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Дипломы</w:t>
      </w:r>
      <w:r w:rsidRPr="00CA11AF">
        <w:rPr>
          <w:rFonts w:eastAsia="Calibri"/>
          <w:spacing w:val="25"/>
          <w:sz w:val="24"/>
          <w:szCs w:val="24"/>
        </w:rPr>
        <w:t xml:space="preserve"> </w:t>
      </w:r>
      <w:r w:rsidRPr="00CA11AF">
        <w:rPr>
          <w:rFonts w:eastAsia="Calibri"/>
          <w:sz w:val="24"/>
          <w:szCs w:val="24"/>
        </w:rPr>
        <w:t>победителям</w:t>
      </w:r>
      <w:r w:rsidRPr="00CA11AF">
        <w:rPr>
          <w:rFonts w:eastAsia="Calibri"/>
          <w:spacing w:val="25"/>
          <w:sz w:val="24"/>
          <w:szCs w:val="24"/>
        </w:rPr>
        <w:t xml:space="preserve"> </w:t>
      </w:r>
      <w:r w:rsidRPr="00CA11AF">
        <w:rPr>
          <w:rFonts w:eastAsia="Calibri"/>
          <w:sz w:val="24"/>
          <w:szCs w:val="24"/>
        </w:rPr>
        <w:t>и</w:t>
      </w:r>
      <w:r w:rsidRPr="00CA11AF">
        <w:rPr>
          <w:rFonts w:eastAsia="Calibri"/>
          <w:spacing w:val="30"/>
          <w:sz w:val="24"/>
          <w:szCs w:val="24"/>
        </w:rPr>
        <w:t xml:space="preserve"> </w:t>
      </w:r>
      <w:r w:rsidRPr="00CA11AF">
        <w:rPr>
          <w:rFonts w:eastAsia="Calibri"/>
          <w:sz w:val="24"/>
          <w:szCs w:val="24"/>
        </w:rPr>
        <w:t>призерам</w:t>
      </w:r>
      <w:r w:rsidRPr="00CA11AF">
        <w:rPr>
          <w:rFonts w:eastAsia="Calibri"/>
          <w:spacing w:val="24"/>
          <w:sz w:val="24"/>
          <w:szCs w:val="24"/>
        </w:rPr>
        <w:t xml:space="preserve"> </w:t>
      </w:r>
      <w:r w:rsidRPr="00CA11AF">
        <w:rPr>
          <w:rFonts w:eastAsia="Calibri"/>
          <w:sz w:val="24"/>
          <w:szCs w:val="24"/>
        </w:rPr>
        <w:t>за</w:t>
      </w:r>
      <w:r w:rsidRPr="00CA11AF">
        <w:rPr>
          <w:rFonts w:eastAsia="Calibri"/>
          <w:spacing w:val="25"/>
          <w:sz w:val="24"/>
          <w:szCs w:val="24"/>
        </w:rPr>
        <w:t xml:space="preserve"> </w:t>
      </w:r>
      <w:r w:rsidRPr="00CA11AF">
        <w:rPr>
          <w:rFonts w:eastAsia="Calibri"/>
          <w:sz w:val="24"/>
          <w:szCs w:val="24"/>
        </w:rPr>
        <w:t>1-3</w:t>
      </w:r>
      <w:r w:rsidRPr="00CA11AF">
        <w:rPr>
          <w:rFonts w:eastAsia="Calibri"/>
          <w:spacing w:val="23"/>
          <w:sz w:val="24"/>
          <w:szCs w:val="24"/>
        </w:rPr>
        <w:t xml:space="preserve"> </w:t>
      </w:r>
      <w:r w:rsidRPr="00CA11AF">
        <w:rPr>
          <w:rFonts w:eastAsia="Calibri"/>
          <w:sz w:val="24"/>
          <w:szCs w:val="24"/>
        </w:rPr>
        <w:t>место</w:t>
      </w:r>
      <w:r w:rsidRPr="00CA11AF">
        <w:rPr>
          <w:rFonts w:eastAsia="Calibri"/>
          <w:spacing w:val="26"/>
          <w:sz w:val="24"/>
          <w:szCs w:val="24"/>
        </w:rPr>
        <w:t xml:space="preserve"> </w:t>
      </w:r>
      <w:r w:rsidRPr="00CA11AF">
        <w:rPr>
          <w:rFonts w:eastAsia="Calibri"/>
          <w:sz w:val="24"/>
          <w:szCs w:val="24"/>
        </w:rPr>
        <w:t>подготавливаются</w:t>
      </w:r>
      <w:r w:rsidRPr="00CA11AF">
        <w:rPr>
          <w:rFonts w:eastAsia="Calibri"/>
          <w:spacing w:val="25"/>
          <w:sz w:val="24"/>
          <w:szCs w:val="24"/>
        </w:rPr>
        <w:t xml:space="preserve"> </w:t>
      </w:r>
      <w:r w:rsidRPr="00CA11AF">
        <w:rPr>
          <w:rFonts w:eastAsia="Calibri"/>
          <w:sz w:val="24"/>
          <w:szCs w:val="24"/>
        </w:rPr>
        <w:t>на</w:t>
      </w:r>
      <w:r w:rsidRPr="00CA11AF">
        <w:rPr>
          <w:rFonts w:eastAsia="Calibri"/>
          <w:spacing w:val="25"/>
          <w:sz w:val="24"/>
          <w:szCs w:val="24"/>
        </w:rPr>
        <w:t xml:space="preserve"> </w:t>
      </w:r>
      <w:r w:rsidRPr="00CA11AF">
        <w:rPr>
          <w:rFonts w:eastAsia="Calibri"/>
          <w:sz w:val="24"/>
          <w:szCs w:val="24"/>
        </w:rPr>
        <w:t>бланках Департамента образования и вручаются оргкомитетом мероприятия.</w:t>
      </w:r>
    </w:p>
    <w:p w:rsidR="00CA11AF" w:rsidRPr="00CA11AF" w:rsidRDefault="00AC344A" w:rsidP="00325237">
      <w:pPr>
        <w:widowControl/>
        <w:numPr>
          <w:ilvl w:val="1"/>
          <w:numId w:val="119"/>
        </w:numPr>
        <w:tabs>
          <w:tab w:val="left" w:pos="1575"/>
        </w:tabs>
        <w:kinsoku w:val="0"/>
        <w:overflowPunct w:val="0"/>
        <w:autoSpaceDE w:val="0"/>
        <w:autoSpaceDN w:val="0"/>
        <w:adjustRightInd w:val="0"/>
        <w:ind w:left="0" w:firstLine="709"/>
        <w:jc w:val="both"/>
        <w:rPr>
          <w:rFonts w:eastAsia="Calibri"/>
          <w:sz w:val="24"/>
          <w:szCs w:val="24"/>
        </w:rPr>
      </w:pPr>
      <w:r>
        <w:rPr>
          <w:rFonts w:eastAsia="Calibri"/>
          <w:sz w:val="24"/>
          <w:szCs w:val="24"/>
        </w:rPr>
        <w:t xml:space="preserve"> </w:t>
      </w:r>
      <w:r w:rsidR="00CA11AF" w:rsidRPr="00CA11AF">
        <w:rPr>
          <w:rFonts w:eastAsia="Calibri"/>
          <w:sz w:val="24"/>
          <w:szCs w:val="24"/>
        </w:rPr>
        <w:t>Поощрительные</w:t>
      </w:r>
      <w:r w:rsidR="00CA11AF" w:rsidRPr="00CA11AF">
        <w:rPr>
          <w:rFonts w:eastAsia="Calibri"/>
          <w:spacing w:val="3"/>
          <w:sz w:val="24"/>
          <w:szCs w:val="24"/>
        </w:rPr>
        <w:t xml:space="preserve"> </w:t>
      </w:r>
      <w:r w:rsidR="00CA11AF" w:rsidRPr="00CA11AF">
        <w:rPr>
          <w:rFonts w:eastAsia="Calibri"/>
          <w:sz w:val="24"/>
          <w:szCs w:val="24"/>
        </w:rPr>
        <w:t>грамоты</w:t>
      </w:r>
      <w:r w:rsidR="00CA11AF" w:rsidRPr="00CA11AF">
        <w:rPr>
          <w:rFonts w:eastAsia="Calibri"/>
          <w:spacing w:val="4"/>
          <w:sz w:val="24"/>
          <w:szCs w:val="24"/>
        </w:rPr>
        <w:t xml:space="preserve"> </w:t>
      </w:r>
      <w:r w:rsidR="00CA11AF" w:rsidRPr="00CA11AF">
        <w:rPr>
          <w:rFonts w:eastAsia="Calibri"/>
          <w:sz w:val="24"/>
          <w:szCs w:val="24"/>
        </w:rPr>
        <w:t>в</w:t>
      </w:r>
      <w:r w:rsidR="00CA11AF" w:rsidRPr="00CA11AF">
        <w:rPr>
          <w:rFonts w:eastAsia="Calibri"/>
          <w:spacing w:val="4"/>
          <w:sz w:val="24"/>
          <w:szCs w:val="24"/>
        </w:rPr>
        <w:t xml:space="preserve"> </w:t>
      </w:r>
      <w:r w:rsidR="00CA11AF" w:rsidRPr="00CA11AF">
        <w:rPr>
          <w:rFonts w:eastAsia="Calibri"/>
          <w:sz w:val="24"/>
          <w:szCs w:val="24"/>
        </w:rPr>
        <w:t>номинациях</w:t>
      </w:r>
      <w:r w:rsidR="00CA11AF" w:rsidRPr="00CA11AF">
        <w:rPr>
          <w:rFonts w:eastAsia="Calibri"/>
          <w:spacing w:val="6"/>
          <w:sz w:val="24"/>
          <w:szCs w:val="24"/>
        </w:rPr>
        <w:t xml:space="preserve"> </w:t>
      </w:r>
      <w:r w:rsidR="00CA11AF" w:rsidRPr="00CA11AF">
        <w:rPr>
          <w:rFonts w:eastAsia="Calibri"/>
          <w:sz w:val="24"/>
          <w:szCs w:val="24"/>
        </w:rPr>
        <w:t>и</w:t>
      </w:r>
      <w:r w:rsidR="00CA11AF" w:rsidRPr="00CA11AF">
        <w:rPr>
          <w:rFonts w:eastAsia="Calibri"/>
          <w:spacing w:val="5"/>
          <w:sz w:val="24"/>
          <w:szCs w:val="24"/>
        </w:rPr>
        <w:t xml:space="preserve"> </w:t>
      </w:r>
      <w:r w:rsidR="00CA11AF" w:rsidRPr="00CA11AF">
        <w:rPr>
          <w:rFonts w:eastAsia="Calibri"/>
          <w:sz w:val="24"/>
          <w:szCs w:val="24"/>
        </w:rPr>
        <w:t>сертификаты</w:t>
      </w:r>
      <w:r w:rsidR="00CA11AF" w:rsidRPr="00CA11AF">
        <w:rPr>
          <w:rFonts w:eastAsia="Calibri"/>
          <w:spacing w:val="6"/>
          <w:sz w:val="24"/>
          <w:szCs w:val="24"/>
        </w:rPr>
        <w:t xml:space="preserve"> </w:t>
      </w:r>
      <w:r w:rsidR="00CA11AF" w:rsidRPr="00CA11AF">
        <w:rPr>
          <w:rFonts w:eastAsia="Calibri"/>
          <w:sz w:val="24"/>
          <w:szCs w:val="24"/>
        </w:rPr>
        <w:t>участникам подготавливаются</w:t>
      </w:r>
      <w:r w:rsidR="00CA11AF" w:rsidRPr="00CA11AF">
        <w:rPr>
          <w:rFonts w:eastAsia="Calibri"/>
          <w:spacing w:val="21"/>
          <w:sz w:val="24"/>
          <w:szCs w:val="24"/>
        </w:rPr>
        <w:t xml:space="preserve"> </w:t>
      </w:r>
      <w:r w:rsidR="00CA11AF" w:rsidRPr="00CA11AF">
        <w:rPr>
          <w:rFonts w:eastAsia="Calibri"/>
          <w:sz w:val="24"/>
          <w:szCs w:val="24"/>
        </w:rPr>
        <w:t>на</w:t>
      </w:r>
      <w:r w:rsidR="00CA11AF" w:rsidRPr="00CA11AF">
        <w:rPr>
          <w:rFonts w:eastAsia="Calibri"/>
          <w:spacing w:val="18"/>
          <w:sz w:val="24"/>
          <w:szCs w:val="24"/>
        </w:rPr>
        <w:t xml:space="preserve"> </w:t>
      </w:r>
      <w:r w:rsidR="00CA11AF" w:rsidRPr="00CA11AF">
        <w:rPr>
          <w:rFonts w:eastAsia="Calibri"/>
          <w:sz w:val="24"/>
          <w:szCs w:val="24"/>
        </w:rPr>
        <w:t>бланках</w:t>
      </w:r>
      <w:r w:rsidR="00CA11AF" w:rsidRPr="00CA11AF">
        <w:rPr>
          <w:rFonts w:eastAsia="Calibri"/>
          <w:spacing w:val="21"/>
          <w:sz w:val="24"/>
          <w:szCs w:val="24"/>
        </w:rPr>
        <w:t xml:space="preserve"> </w:t>
      </w:r>
      <w:r w:rsidR="00CA11AF" w:rsidRPr="00CA11AF">
        <w:rPr>
          <w:rFonts w:eastAsia="Calibri"/>
          <w:sz w:val="24"/>
          <w:szCs w:val="24"/>
        </w:rPr>
        <w:t>МБУ</w:t>
      </w:r>
      <w:r w:rsidR="00CA11AF" w:rsidRPr="00CA11AF">
        <w:rPr>
          <w:rFonts w:eastAsia="Calibri"/>
          <w:spacing w:val="21"/>
          <w:sz w:val="24"/>
          <w:szCs w:val="24"/>
        </w:rPr>
        <w:t xml:space="preserve"> </w:t>
      </w:r>
      <w:r w:rsidR="00CA11AF" w:rsidRPr="00CA11AF">
        <w:rPr>
          <w:rFonts w:eastAsia="Calibri"/>
          <w:sz w:val="24"/>
          <w:szCs w:val="24"/>
        </w:rPr>
        <w:t>ДО</w:t>
      </w:r>
      <w:r w:rsidR="00CA11AF" w:rsidRPr="00CA11AF">
        <w:rPr>
          <w:rFonts w:eastAsia="Calibri"/>
          <w:spacing w:val="25"/>
          <w:sz w:val="24"/>
          <w:szCs w:val="24"/>
        </w:rPr>
        <w:t xml:space="preserve"> </w:t>
      </w:r>
      <w:r w:rsidR="00CA11AF" w:rsidRPr="00CA11AF">
        <w:rPr>
          <w:rFonts w:eastAsia="Calibri"/>
          <w:sz w:val="24"/>
          <w:szCs w:val="24"/>
        </w:rPr>
        <w:t>«ЦДТ</w:t>
      </w:r>
      <w:r w:rsidR="00CA11AF" w:rsidRPr="00CA11AF">
        <w:rPr>
          <w:rFonts w:eastAsia="Calibri"/>
          <w:spacing w:val="26"/>
          <w:sz w:val="24"/>
          <w:szCs w:val="24"/>
        </w:rPr>
        <w:t xml:space="preserve"> </w:t>
      </w:r>
      <w:r w:rsidR="00CA11AF" w:rsidRPr="00CA11AF">
        <w:rPr>
          <w:rFonts w:eastAsia="Calibri"/>
          <w:sz w:val="24"/>
          <w:szCs w:val="24"/>
        </w:rPr>
        <w:t>«Луч»</w:t>
      </w:r>
      <w:r w:rsidR="00CA11AF" w:rsidRPr="00CA11AF">
        <w:rPr>
          <w:rFonts w:eastAsia="Calibri"/>
          <w:spacing w:val="16"/>
          <w:sz w:val="24"/>
          <w:szCs w:val="24"/>
        </w:rPr>
        <w:t xml:space="preserve"> </w:t>
      </w:r>
      <w:r w:rsidR="00CA11AF" w:rsidRPr="00CA11AF">
        <w:rPr>
          <w:rFonts w:eastAsia="Calibri"/>
          <w:sz w:val="24"/>
          <w:szCs w:val="24"/>
        </w:rPr>
        <w:t>г.о.</w:t>
      </w:r>
      <w:r w:rsidR="00CA11AF" w:rsidRPr="00CA11AF">
        <w:rPr>
          <w:rFonts w:eastAsia="Calibri"/>
          <w:spacing w:val="23"/>
          <w:sz w:val="24"/>
          <w:szCs w:val="24"/>
        </w:rPr>
        <w:t xml:space="preserve"> </w:t>
      </w:r>
      <w:r w:rsidR="00CA11AF" w:rsidRPr="00CA11AF">
        <w:rPr>
          <w:rFonts w:eastAsia="Calibri"/>
          <w:sz w:val="24"/>
          <w:szCs w:val="24"/>
        </w:rPr>
        <w:t>Самара</w:t>
      </w:r>
      <w:r w:rsidR="00CA11AF" w:rsidRPr="00CA11AF">
        <w:rPr>
          <w:rFonts w:eastAsia="Calibri"/>
          <w:spacing w:val="20"/>
          <w:sz w:val="24"/>
          <w:szCs w:val="24"/>
        </w:rPr>
        <w:t xml:space="preserve"> </w:t>
      </w:r>
      <w:r w:rsidR="00CA11AF" w:rsidRPr="00CA11AF">
        <w:rPr>
          <w:rFonts w:eastAsia="Calibri"/>
          <w:sz w:val="24"/>
          <w:szCs w:val="24"/>
        </w:rPr>
        <w:t>и</w:t>
      </w:r>
      <w:r w:rsidR="00CA11AF" w:rsidRPr="00CA11AF">
        <w:rPr>
          <w:rFonts w:eastAsia="Calibri"/>
          <w:spacing w:val="22"/>
          <w:sz w:val="24"/>
          <w:szCs w:val="24"/>
        </w:rPr>
        <w:t xml:space="preserve"> </w:t>
      </w:r>
      <w:r w:rsidR="00CA11AF" w:rsidRPr="00CA11AF">
        <w:rPr>
          <w:rFonts w:eastAsia="Calibri"/>
          <w:sz w:val="24"/>
          <w:szCs w:val="24"/>
        </w:rPr>
        <w:t>вручаются оргкомитетом мероприятия.</w:t>
      </w:r>
    </w:p>
    <w:p w:rsidR="00CA11AF" w:rsidRPr="00AC344A" w:rsidRDefault="00CA11AF" w:rsidP="00325237">
      <w:pPr>
        <w:widowControl/>
        <w:numPr>
          <w:ilvl w:val="1"/>
          <w:numId w:val="119"/>
        </w:numPr>
        <w:tabs>
          <w:tab w:val="left" w:pos="139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По</w:t>
      </w:r>
      <w:r w:rsidRPr="00CA11AF">
        <w:rPr>
          <w:rFonts w:eastAsia="Calibri"/>
          <w:spacing w:val="6"/>
          <w:sz w:val="24"/>
          <w:szCs w:val="24"/>
        </w:rPr>
        <w:t xml:space="preserve"> </w:t>
      </w:r>
      <w:r w:rsidRPr="00CA11AF">
        <w:rPr>
          <w:rFonts w:eastAsia="Calibri"/>
          <w:sz w:val="24"/>
          <w:szCs w:val="24"/>
        </w:rPr>
        <w:t>итогам</w:t>
      </w:r>
      <w:r w:rsidRPr="00CA11AF">
        <w:rPr>
          <w:rFonts w:eastAsia="Calibri"/>
          <w:spacing w:val="6"/>
          <w:sz w:val="24"/>
          <w:szCs w:val="24"/>
        </w:rPr>
        <w:t xml:space="preserve"> </w:t>
      </w:r>
      <w:r w:rsidRPr="00CA11AF">
        <w:rPr>
          <w:rFonts w:eastAsia="Calibri"/>
          <w:sz w:val="24"/>
          <w:szCs w:val="24"/>
        </w:rPr>
        <w:t>Конкурса</w:t>
      </w:r>
      <w:r w:rsidRPr="00CA11AF">
        <w:rPr>
          <w:rFonts w:eastAsia="Calibri"/>
          <w:spacing w:val="6"/>
          <w:sz w:val="24"/>
          <w:szCs w:val="24"/>
        </w:rPr>
        <w:t xml:space="preserve"> </w:t>
      </w:r>
      <w:r w:rsidRPr="00CA11AF">
        <w:rPr>
          <w:rFonts w:eastAsia="Calibri"/>
          <w:sz w:val="24"/>
          <w:szCs w:val="24"/>
        </w:rPr>
        <w:t>все</w:t>
      </w:r>
      <w:r w:rsidRPr="00CA11AF">
        <w:rPr>
          <w:rFonts w:eastAsia="Calibri"/>
          <w:spacing w:val="9"/>
          <w:sz w:val="24"/>
          <w:szCs w:val="24"/>
        </w:rPr>
        <w:t xml:space="preserve"> </w:t>
      </w:r>
      <w:r w:rsidRPr="00CA11AF">
        <w:rPr>
          <w:rFonts w:eastAsia="Calibri"/>
          <w:sz w:val="24"/>
          <w:szCs w:val="24"/>
        </w:rPr>
        <w:t>участники</w:t>
      </w:r>
      <w:r w:rsidRPr="00CA11AF">
        <w:rPr>
          <w:rFonts w:eastAsia="Calibri"/>
          <w:spacing w:val="5"/>
          <w:sz w:val="24"/>
          <w:szCs w:val="24"/>
        </w:rPr>
        <w:t xml:space="preserve"> </w:t>
      </w:r>
      <w:r w:rsidRPr="00CA11AF">
        <w:rPr>
          <w:rFonts w:eastAsia="Calibri"/>
          <w:sz w:val="24"/>
          <w:szCs w:val="24"/>
        </w:rPr>
        <w:t>получают</w:t>
      </w:r>
      <w:r w:rsidRPr="00CA11AF">
        <w:rPr>
          <w:rFonts w:eastAsia="Calibri"/>
          <w:spacing w:val="7"/>
          <w:sz w:val="24"/>
          <w:szCs w:val="24"/>
        </w:rPr>
        <w:t xml:space="preserve"> </w:t>
      </w:r>
      <w:r w:rsidRPr="00CA11AF">
        <w:rPr>
          <w:rFonts w:eastAsia="Calibri"/>
          <w:sz w:val="24"/>
          <w:szCs w:val="24"/>
        </w:rPr>
        <w:t>в</w:t>
      </w:r>
      <w:r w:rsidRPr="00CA11AF">
        <w:rPr>
          <w:rFonts w:eastAsia="Calibri"/>
          <w:spacing w:val="6"/>
          <w:sz w:val="24"/>
          <w:szCs w:val="24"/>
        </w:rPr>
        <w:t xml:space="preserve"> </w:t>
      </w:r>
      <w:r w:rsidRPr="00CA11AF">
        <w:rPr>
          <w:rFonts w:eastAsia="Calibri"/>
          <w:sz w:val="24"/>
          <w:szCs w:val="24"/>
        </w:rPr>
        <w:t>электронном</w:t>
      </w:r>
      <w:r w:rsidRPr="00CA11AF">
        <w:rPr>
          <w:rFonts w:eastAsia="Calibri"/>
          <w:spacing w:val="6"/>
          <w:sz w:val="24"/>
          <w:szCs w:val="24"/>
        </w:rPr>
        <w:t xml:space="preserve"> </w:t>
      </w:r>
      <w:r w:rsidRPr="00CA11AF">
        <w:rPr>
          <w:rFonts w:eastAsia="Calibri"/>
          <w:sz w:val="24"/>
          <w:szCs w:val="24"/>
        </w:rPr>
        <w:t>виде</w:t>
      </w:r>
      <w:r w:rsidRPr="00CA11AF">
        <w:rPr>
          <w:rFonts w:eastAsia="Calibri"/>
          <w:spacing w:val="6"/>
          <w:sz w:val="24"/>
          <w:szCs w:val="24"/>
        </w:rPr>
        <w:t xml:space="preserve"> </w:t>
      </w:r>
      <w:r w:rsidRPr="00CA11AF">
        <w:rPr>
          <w:rFonts w:eastAsia="Calibri"/>
          <w:sz w:val="24"/>
          <w:szCs w:val="24"/>
        </w:rPr>
        <w:t>сертификаты установленного</w:t>
      </w:r>
      <w:r w:rsidRPr="00CA11AF">
        <w:rPr>
          <w:rFonts w:eastAsia="Calibri"/>
          <w:spacing w:val="43"/>
          <w:sz w:val="24"/>
          <w:szCs w:val="24"/>
        </w:rPr>
        <w:t xml:space="preserve"> </w:t>
      </w:r>
      <w:r w:rsidRPr="00CA11AF">
        <w:rPr>
          <w:rFonts w:eastAsia="Calibri"/>
          <w:sz w:val="24"/>
          <w:szCs w:val="24"/>
        </w:rPr>
        <w:t>образца</w:t>
      </w:r>
      <w:r w:rsidRPr="00CA11AF">
        <w:rPr>
          <w:rFonts w:eastAsia="Calibri"/>
          <w:spacing w:val="43"/>
          <w:sz w:val="24"/>
          <w:szCs w:val="24"/>
        </w:rPr>
        <w:t xml:space="preserve"> </w:t>
      </w:r>
      <w:r w:rsidRPr="00CA11AF">
        <w:rPr>
          <w:rFonts w:eastAsia="Calibri"/>
          <w:sz w:val="24"/>
          <w:szCs w:val="24"/>
        </w:rPr>
        <w:t>(подготавливаются</w:t>
      </w:r>
      <w:r w:rsidRPr="00CA11AF">
        <w:rPr>
          <w:rFonts w:eastAsia="Calibri"/>
          <w:spacing w:val="43"/>
          <w:sz w:val="24"/>
          <w:szCs w:val="24"/>
        </w:rPr>
        <w:t xml:space="preserve"> </w:t>
      </w:r>
      <w:r w:rsidRPr="00CA11AF">
        <w:rPr>
          <w:rFonts w:eastAsia="Calibri"/>
          <w:sz w:val="24"/>
          <w:szCs w:val="24"/>
        </w:rPr>
        <w:t>на</w:t>
      </w:r>
      <w:r w:rsidRPr="00CA11AF">
        <w:rPr>
          <w:rFonts w:eastAsia="Calibri"/>
          <w:spacing w:val="43"/>
          <w:sz w:val="24"/>
          <w:szCs w:val="24"/>
        </w:rPr>
        <w:t xml:space="preserve"> </w:t>
      </w:r>
      <w:r w:rsidRPr="00CA11AF">
        <w:rPr>
          <w:rFonts w:eastAsia="Calibri"/>
          <w:sz w:val="24"/>
          <w:szCs w:val="24"/>
        </w:rPr>
        <w:t>бланках</w:t>
      </w:r>
      <w:r w:rsidRPr="00CA11AF">
        <w:rPr>
          <w:rFonts w:eastAsia="Calibri"/>
          <w:spacing w:val="46"/>
          <w:sz w:val="24"/>
          <w:szCs w:val="24"/>
        </w:rPr>
        <w:t xml:space="preserve"> </w:t>
      </w:r>
      <w:r w:rsidRPr="00CA11AF">
        <w:rPr>
          <w:rFonts w:eastAsia="Calibri"/>
          <w:sz w:val="24"/>
          <w:szCs w:val="24"/>
        </w:rPr>
        <w:t>МБУ</w:t>
      </w:r>
      <w:r w:rsidRPr="00CA11AF">
        <w:rPr>
          <w:rFonts w:eastAsia="Calibri"/>
          <w:spacing w:val="44"/>
          <w:sz w:val="24"/>
          <w:szCs w:val="24"/>
        </w:rPr>
        <w:t xml:space="preserve"> </w:t>
      </w:r>
      <w:r w:rsidRPr="00CA11AF">
        <w:rPr>
          <w:rFonts w:eastAsia="Calibri"/>
          <w:sz w:val="24"/>
          <w:szCs w:val="24"/>
        </w:rPr>
        <w:t>ДО</w:t>
      </w:r>
      <w:r w:rsidRPr="00CA11AF">
        <w:rPr>
          <w:rFonts w:eastAsia="Calibri"/>
          <w:spacing w:val="47"/>
          <w:sz w:val="24"/>
          <w:szCs w:val="24"/>
        </w:rPr>
        <w:t xml:space="preserve"> </w:t>
      </w:r>
      <w:r w:rsidRPr="00CA11AF">
        <w:rPr>
          <w:rFonts w:eastAsia="Calibri"/>
          <w:sz w:val="24"/>
          <w:szCs w:val="24"/>
        </w:rPr>
        <w:t>«ЦДТ</w:t>
      </w:r>
      <w:r w:rsidRPr="00CA11AF">
        <w:rPr>
          <w:rFonts w:eastAsia="Calibri"/>
          <w:spacing w:val="48"/>
          <w:sz w:val="24"/>
          <w:szCs w:val="24"/>
        </w:rPr>
        <w:t xml:space="preserve"> </w:t>
      </w:r>
      <w:r w:rsidRPr="00CA11AF">
        <w:rPr>
          <w:rFonts w:eastAsia="Calibri"/>
          <w:sz w:val="24"/>
          <w:szCs w:val="24"/>
        </w:rPr>
        <w:t>«Луч»</w:t>
      </w:r>
      <w:r w:rsidRPr="00CA11AF">
        <w:rPr>
          <w:rFonts w:eastAsia="Calibri"/>
          <w:spacing w:val="41"/>
          <w:sz w:val="24"/>
          <w:szCs w:val="24"/>
        </w:rPr>
        <w:t xml:space="preserve"> </w:t>
      </w:r>
      <w:r w:rsidRPr="00CA11AF">
        <w:rPr>
          <w:rFonts w:eastAsia="Calibri"/>
          <w:sz w:val="24"/>
          <w:szCs w:val="24"/>
        </w:rPr>
        <w:t>г.о.</w:t>
      </w:r>
      <w:r w:rsidRPr="00CA11AF">
        <w:rPr>
          <w:rFonts w:eastAsia="Calibri"/>
          <w:spacing w:val="-1"/>
          <w:sz w:val="24"/>
          <w:szCs w:val="24"/>
        </w:rPr>
        <w:t xml:space="preserve"> </w:t>
      </w:r>
      <w:r w:rsidRPr="00CA11AF">
        <w:rPr>
          <w:rFonts w:eastAsia="Calibri"/>
          <w:sz w:val="24"/>
          <w:szCs w:val="24"/>
        </w:rPr>
        <w:t>Самара).</w:t>
      </w:r>
    </w:p>
    <w:p w:rsidR="00CA11AF" w:rsidRPr="00CA11AF" w:rsidRDefault="00CA11AF" w:rsidP="00AC344A">
      <w:pPr>
        <w:widowControl/>
        <w:kinsoku w:val="0"/>
        <w:overflowPunct w:val="0"/>
        <w:autoSpaceDE w:val="0"/>
        <w:autoSpaceDN w:val="0"/>
        <w:adjustRightInd w:val="0"/>
        <w:ind w:firstLine="709"/>
        <w:jc w:val="center"/>
        <w:rPr>
          <w:rFonts w:eastAsia="Calibri"/>
          <w:b/>
          <w:bCs/>
          <w:sz w:val="24"/>
          <w:szCs w:val="24"/>
        </w:rPr>
      </w:pPr>
      <w:r w:rsidRPr="00CA11AF">
        <w:rPr>
          <w:rFonts w:eastAsia="Calibri"/>
          <w:b/>
          <w:bCs/>
          <w:sz w:val="24"/>
          <w:szCs w:val="24"/>
        </w:rPr>
        <w:t>8. Контакты координаторов</w:t>
      </w:r>
      <w:r w:rsidRPr="00CA11AF">
        <w:rPr>
          <w:rFonts w:eastAsia="Calibri"/>
          <w:b/>
          <w:bCs/>
          <w:spacing w:val="-3"/>
          <w:sz w:val="24"/>
          <w:szCs w:val="24"/>
        </w:rPr>
        <w:t xml:space="preserve"> </w:t>
      </w:r>
      <w:r w:rsidRPr="00CA11AF">
        <w:rPr>
          <w:rFonts w:eastAsia="Calibri"/>
          <w:b/>
          <w:sz w:val="24"/>
          <w:szCs w:val="24"/>
        </w:rPr>
        <w:t>Городской</w:t>
      </w:r>
      <w:r w:rsidRPr="00CA11AF">
        <w:rPr>
          <w:rFonts w:eastAsia="Calibri"/>
          <w:b/>
          <w:spacing w:val="20"/>
          <w:sz w:val="24"/>
          <w:szCs w:val="24"/>
        </w:rPr>
        <w:t xml:space="preserve"> </w:t>
      </w:r>
      <w:r w:rsidRPr="00CA11AF">
        <w:rPr>
          <w:rFonts w:eastAsia="Calibri"/>
          <w:b/>
          <w:sz w:val="24"/>
          <w:szCs w:val="24"/>
        </w:rPr>
        <w:t>Олимпиады</w:t>
      </w:r>
    </w:p>
    <w:p w:rsidR="00CA11AF" w:rsidRPr="00CA11AF" w:rsidRDefault="00CA11AF" w:rsidP="00325237">
      <w:pPr>
        <w:widowControl/>
        <w:numPr>
          <w:ilvl w:val="1"/>
          <w:numId w:val="118"/>
        </w:numPr>
        <w:tabs>
          <w:tab w:val="left" w:pos="1527"/>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Функции</w:t>
      </w:r>
      <w:r w:rsidRPr="00CA11AF">
        <w:rPr>
          <w:rFonts w:eastAsia="Calibri"/>
          <w:spacing w:val="39"/>
          <w:sz w:val="24"/>
          <w:szCs w:val="24"/>
        </w:rPr>
        <w:t xml:space="preserve"> </w:t>
      </w:r>
      <w:r w:rsidRPr="00CA11AF">
        <w:rPr>
          <w:rFonts w:eastAsia="Calibri"/>
          <w:sz w:val="24"/>
          <w:szCs w:val="24"/>
        </w:rPr>
        <w:t>координаторов</w:t>
      </w:r>
      <w:r w:rsidRPr="00CA11AF">
        <w:rPr>
          <w:rFonts w:eastAsia="Calibri"/>
          <w:spacing w:val="38"/>
          <w:sz w:val="24"/>
          <w:szCs w:val="24"/>
        </w:rPr>
        <w:t xml:space="preserve"> </w:t>
      </w:r>
      <w:r w:rsidRPr="00CA11AF">
        <w:rPr>
          <w:rFonts w:eastAsia="Calibri"/>
          <w:sz w:val="24"/>
          <w:szCs w:val="24"/>
        </w:rPr>
        <w:t>осуществляет</w:t>
      </w:r>
      <w:r w:rsidRPr="00CA11AF">
        <w:rPr>
          <w:rFonts w:eastAsia="Calibri"/>
          <w:spacing w:val="37"/>
          <w:sz w:val="24"/>
          <w:szCs w:val="24"/>
        </w:rPr>
        <w:t xml:space="preserve"> </w:t>
      </w:r>
      <w:r w:rsidRPr="00CA11AF">
        <w:rPr>
          <w:rFonts w:eastAsia="Calibri"/>
          <w:sz w:val="24"/>
          <w:szCs w:val="24"/>
        </w:rPr>
        <w:t>МБУ</w:t>
      </w:r>
      <w:r w:rsidRPr="00CA11AF">
        <w:rPr>
          <w:rFonts w:eastAsia="Calibri"/>
          <w:spacing w:val="38"/>
          <w:sz w:val="24"/>
          <w:szCs w:val="24"/>
        </w:rPr>
        <w:t xml:space="preserve"> </w:t>
      </w:r>
      <w:r w:rsidRPr="00CA11AF">
        <w:rPr>
          <w:rFonts w:eastAsia="Calibri"/>
          <w:sz w:val="24"/>
          <w:szCs w:val="24"/>
        </w:rPr>
        <w:t>ДО</w:t>
      </w:r>
      <w:r w:rsidRPr="00CA11AF">
        <w:rPr>
          <w:rFonts w:eastAsia="Calibri"/>
          <w:spacing w:val="41"/>
          <w:sz w:val="24"/>
          <w:szCs w:val="24"/>
        </w:rPr>
        <w:t xml:space="preserve"> </w:t>
      </w:r>
      <w:r w:rsidRPr="00CA11AF">
        <w:rPr>
          <w:rFonts w:eastAsia="Calibri"/>
          <w:sz w:val="24"/>
          <w:szCs w:val="24"/>
        </w:rPr>
        <w:t>«ЦДТ</w:t>
      </w:r>
      <w:r w:rsidRPr="00CA11AF">
        <w:rPr>
          <w:rFonts w:eastAsia="Calibri"/>
          <w:spacing w:val="42"/>
          <w:sz w:val="24"/>
          <w:szCs w:val="24"/>
        </w:rPr>
        <w:t xml:space="preserve"> </w:t>
      </w:r>
      <w:r w:rsidRPr="00CA11AF">
        <w:rPr>
          <w:rFonts w:eastAsia="Calibri"/>
          <w:sz w:val="24"/>
          <w:szCs w:val="24"/>
        </w:rPr>
        <w:t>«Луч»</w:t>
      </w:r>
      <w:r w:rsidRPr="00CA11AF">
        <w:rPr>
          <w:rFonts w:eastAsia="Calibri"/>
          <w:spacing w:val="33"/>
          <w:sz w:val="24"/>
          <w:szCs w:val="24"/>
        </w:rPr>
        <w:t xml:space="preserve"> </w:t>
      </w:r>
      <w:r w:rsidRPr="00CA11AF">
        <w:rPr>
          <w:rFonts w:eastAsia="Calibri"/>
          <w:sz w:val="24"/>
          <w:szCs w:val="24"/>
        </w:rPr>
        <w:t>г.о.</w:t>
      </w:r>
      <w:r w:rsidRPr="00CA11AF">
        <w:rPr>
          <w:rFonts w:eastAsia="Calibri"/>
          <w:spacing w:val="-1"/>
          <w:sz w:val="24"/>
          <w:szCs w:val="24"/>
        </w:rPr>
        <w:t xml:space="preserve"> </w:t>
      </w:r>
      <w:r w:rsidRPr="00CA11AF">
        <w:rPr>
          <w:rFonts w:eastAsia="Calibri"/>
          <w:sz w:val="24"/>
          <w:szCs w:val="24"/>
        </w:rPr>
        <w:t>Самара</w:t>
      </w:r>
    </w:p>
    <w:p w:rsidR="00CA11AF" w:rsidRPr="00CA11AF" w:rsidRDefault="00CA11AF" w:rsidP="00325237">
      <w:pPr>
        <w:widowControl/>
        <w:numPr>
          <w:ilvl w:val="1"/>
          <w:numId w:val="118"/>
        </w:numPr>
        <w:tabs>
          <w:tab w:val="left" w:pos="1390"/>
        </w:tabs>
        <w:kinsoku w:val="0"/>
        <w:overflowPunct w:val="0"/>
        <w:autoSpaceDE w:val="0"/>
        <w:autoSpaceDN w:val="0"/>
        <w:adjustRightInd w:val="0"/>
        <w:ind w:left="0" w:firstLine="709"/>
        <w:jc w:val="both"/>
        <w:rPr>
          <w:rFonts w:eastAsia="Calibri"/>
          <w:sz w:val="24"/>
          <w:szCs w:val="24"/>
        </w:rPr>
      </w:pPr>
      <w:r w:rsidRPr="00CA11AF">
        <w:rPr>
          <w:rFonts w:eastAsia="Calibri"/>
          <w:sz w:val="24"/>
          <w:szCs w:val="24"/>
        </w:rPr>
        <w:t>Участники</w:t>
      </w:r>
      <w:r w:rsidRPr="00CA11AF">
        <w:rPr>
          <w:rFonts w:eastAsia="Calibri"/>
          <w:spacing w:val="-2"/>
          <w:sz w:val="24"/>
          <w:szCs w:val="24"/>
        </w:rPr>
        <w:t xml:space="preserve"> </w:t>
      </w:r>
      <w:r w:rsidRPr="00CA11AF">
        <w:rPr>
          <w:rFonts w:eastAsia="Calibri"/>
          <w:sz w:val="24"/>
          <w:szCs w:val="24"/>
        </w:rPr>
        <w:t>могут обращаться за</w:t>
      </w:r>
      <w:r w:rsidRPr="00CA11AF">
        <w:rPr>
          <w:rFonts w:eastAsia="Calibri"/>
          <w:spacing w:val="1"/>
          <w:sz w:val="24"/>
          <w:szCs w:val="24"/>
        </w:rPr>
        <w:t xml:space="preserve"> </w:t>
      </w:r>
      <w:r w:rsidRPr="00CA11AF">
        <w:rPr>
          <w:rFonts w:eastAsia="Calibri"/>
          <w:sz w:val="24"/>
          <w:szCs w:val="24"/>
        </w:rPr>
        <w:t>консультативной помощью:</w:t>
      </w:r>
    </w:p>
    <w:p w:rsidR="00CA11AF" w:rsidRPr="00CA11AF" w:rsidRDefault="00CA11AF" w:rsidP="00AC344A">
      <w:pPr>
        <w:widowControl/>
        <w:kinsoku w:val="0"/>
        <w:overflowPunct w:val="0"/>
        <w:autoSpaceDE w:val="0"/>
        <w:autoSpaceDN w:val="0"/>
        <w:adjustRightInd w:val="0"/>
        <w:ind w:firstLine="709"/>
        <w:jc w:val="both"/>
        <w:rPr>
          <w:rFonts w:eastAsia="Calibri"/>
          <w:color w:val="000000"/>
          <w:sz w:val="24"/>
          <w:szCs w:val="24"/>
        </w:rPr>
      </w:pPr>
      <w:r w:rsidRPr="00CA11AF">
        <w:rPr>
          <w:rFonts w:eastAsia="Calibri"/>
          <w:sz w:val="24"/>
          <w:szCs w:val="24"/>
        </w:rPr>
        <w:t>-</w:t>
      </w:r>
      <w:r w:rsidRPr="00CA11AF">
        <w:rPr>
          <w:rFonts w:eastAsia="Calibri"/>
          <w:spacing w:val="26"/>
          <w:sz w:val="24"/>
          <w:szCs w:val="24"/>
        </w:rPr>
        <w:t xml:space="preserve"> </w:t>
      </w:r>
      <w:r w:rsidRPr="00CA11AF">
        <w:rPr>
          <w:rFonts w:eastAsia="Calibri"/>
          <w:sz w:val="24"/>
          <w:szCs w:val="24"/>
        </w:rPr>
        <w:t>по</w:t>
      </w:r>
      <w:r w:rsidRPr="00CA11AF">
        <w:rPr>
          <w:rFonts w:eastAsia="Calibri"/>
          <w:spacing w:val="27"/>
          <w:sz w:val="24"/>
          <w:szCs w:val="24"/>
        </w:rPr>
        <w:t xml:space="preserve"> </w:t>
      </w:r>
      <w:r w:rsidRPr="00CA11AF">
        <w:rPr>
          <w:rFonts w:eastAsia="Calibri"/>
          <w:sz w:val="24"/>
          <w:szCs w:val="24"/>
        </w:rPr>
        <w:t>электронной</w:t>
      </w:r>
      <w:r w:rsidRPr="00CA11AF">
        <w:rPr>
          <w:rFonts w:eastAsia="Calibri"/>
          <w:spacing w:val="28"/>
          <w:sz w:val="24"/>
          <w:szCs w:val="24"/>
        </w:rPr>
        <w:t xml:space="preserve"> </w:t>
      </w:r>
      <w:r w:rsidRPr="00CA11AF">
        <w:rPr>
          <w:rFonts w:eastAsia="Calibri"/>
          <w:sz w:val="24"/>
          <w:szCs w:val="24"/>
        </w:rPr>
        <w:t>почте:</w:t>
      </w:r>
      <w:r w:rsidRPr="00CA11AF">
        <w:rPr>
          <w:rFonts w:eastAsia="Calibri"/>
          <w:color w:val="0000FF"/>
          <w:spacing w:val="29"/>
          <w:sz w:val="24"/>
          <w:szCs w:val="24"/>
        </w:rPr>
        <w:t xml:space="preserve"> </w:t>
      </w:r>
      <w:hyperlink r:id="rId133" w:history="1">
        <w:r w:rsidRPr="00CA11AF">
          <w:rPr>
            <w:rFonts w:eastAsia="Calibri"/>
            <w:color w:val="0000FF"/>
            <w:sz w:val="24"/>
            <w:szCs w:val="24"/>
            <w:u w:val="single"/>
          </w:rPr>
          <w:t>luch_gor_konkurs@mail.r</w:t>
        </w:r>
      </w:hyperlink>
      <w:r w:rsidRPr="00CA11AF">
        <w:rPr>
          <w:rFonts w:eastAsia="Calibri"/>
          <w:color w:val="0000FF"/>
          <w:sz w:val="24"/>
          <w:szCs w:val="24"/>
          <w:u w:val="single"/>
        </w:rPr>
        <w:t>u</w:t>
      </w:r>
      <w:r w:rsidRPr="00CA11AF">
        <w:rPr>
          <w:rFonts w:eastAsia="Calibri"/>
          <w:color w:val="0000FF"/>
          <w:spacing w:val="28"/>
          <w:sz w:val="24"/>
          <w:szCs w:val="24"/>
          <w:u w:val="single"/>
        </w:rPr>
        <w:t xml:space="preserve"> </w:t>
      </w:r>
      <w:r w:rsidRPr="00CA11AF">
        <w:rPr>
          <w:rFonts w:eastAsia="Calibri"/>
          <w:color w:val="000000"/>
          <w:sz w:val="24"/>
          <w:szCs w:val="24"/>
        </w:rPr>
        <w:t>с</w:t>
      </w:r>
      <w:r w:rsidRPr="00CA11AF">
        <w:rPr>
          <w:rFonts w:eastAsia="Calibri"/>
          <w:color w:val="000000"/>
          <w:spacing w:val="26"/>
          <w:sz w:val="24"/>
          <w:szCs w:val="24"/>
        </w:rPr>
        <w:t xml:space="preserve"> </w:t>
      </w:r>
      <w:r w:rsidRPr="00CA11AF">
        <w:rPr>
          <w:rFonts w:eastAsia="Calibri"/>
          <w:color w:val="000000"/>
          <w:sz w:val="24"/>
          <w:szCs w:val="24"/>
        </w:rPr>
        <w:t>пометкой</w:t>
      </w:r>
      <w:r w:rsidRPr="00CA11AF">
        <w:rPr>
          <w:rFonts w:eastAsia="Calibri"/>
          <w:color w:val="000000"/>
          <w:spacing w:val="28"/>
          <w:sz w:val="24"/>
          <w:szCs w:val="24"/>
        </w:rPr>
        <w:t xml:space="preserve"> </w:t>
      </w:r>
      <w:r w:rsidRPr="00CA11AF">
        <w:rPr>
          <w:rFonts w:eastAsia="Calibri"/>
          <w:color w:val="000000"/>
          <w:sz w:val="24"/>
          <w:szCs w:val="24"/>
        </w:rPr>
        <w:t>в</w:t>
      </w:r>
      <w:r w:rsidRPr="00CA11AF">
        <w:rPr>
          <w:rFonts w:eastAsia="Calibri"/>
          <w:color w:val="000000"/>
          <w:spacing w:val="26"/>
          <w:sz w:val="24"/>
          <w:szCs w:val="24"/>
        </w:rPr>
        <w:t xml:space="preserve"> </w:t>
      </w:r>
      <w:r w:rsidRPr="00CA11AF">
        <w:rPr>
          <w:rFonts w:eastAsia="Calibri"/>
          <w:color w:val="000000"/>
          <w:sz w:val="24"/>
          <w:szCs w:val="24"/>
        </w:rPr>
        <w:t>теме</w:t>
      </w:r>
      <w:r w:rsidRPr="00CA11AF">
        <w:rPr>
          <w:rFonts w:eastAsia="Calibri"/>
          <w:color w:val="000000"/>
          <w:spacing w:val="26"/>
          <w:sz w:val="24"/>
          <w:szCs w:val="24"/>
        </w:rPr>
        <w:t xml:space="preserve"> </w:t>
      </w:r>
      <w:r w:rsidRPr="00CA11AF">
        <w:rPr>
          <w:rFonts w:eastAsia="Calibri"/>
          <w:color w:val="000000"/>
          <w:sz w:val="24"/>
          <w:szCs w:val="24"/>
        </w:rPr>
        <w:t>письма «Городской</w:t>
      </w:r>
      <w:r w:rsidRPr="00CA11AF">
        <w:rPr>
          <w:rFonts w:eastAsia="Calibri"/>
          <w:color w:val="000000"/>
          <w:spacing w:val="23"/>
          <w:sz w:val="24"/>
          <w:szCs w:val="24"/>
        </w:rPr>
        <w:t xml:space="preserve"> </w:t>
      </w:r>
      <w:r w:rsidRPr="00CA11AF">
        <w:rPr>
          <w:rFonts w:eastAsia="Calibri"/>
          <w:color w:val="000000"/>
          <w:sz w:val="24"/>
          <w:szCs w:val="24"/>
        </w:rPr>
        <w:t>этап</w:t>
      </w:r>
      <w:r w:rsidRPr="00CA11AF">
        <w:rPr>
          <w:rFonts w:eastAsia="Calibri"/>
          <w:color w:val="000000"/>
          <w:spacing w:val="20"/>
          <w:sz w:val="24"/>
          <w:szCs w:val="24"/>
        </w:rPr>
        <w:t xml:space="preserve"> </w:t>
      </w:r>
      <w:r w:rsidRPr="00CA11AF">
        <w:rPr>
          <w:rFonts w:eastAsia="Calibri"/>
          <w:color w:val="000000"/>
          <w:sz w:val="24"/>
          <w:szCs w:val="24"/>
        </w:rPr>
        <w:t>Регионального</w:t>
      </w:r>
      <w:r w:rsidRPr="00CA11AF">
        <w:rPr>
          <w:rFonts w:eastAsia="Calibri"/>
          <w:color w:val="000000"/>
          <w:spacing w:val="19"/>
          <w:sz w:val="24"/>
          <w:szCs w:val="24"/>
        </w:rPr>
        <w:t xml:space="preserve"> </w:t>
      </w:r>
      <w:r w:rsidRPr="00CA11AF">
        <w:rPr>
          <w:rFonts w:eastAsia="Calibri"/>
          <w:color w:val="000000"/>
          <w:sz w:val="24"/>
          <w:szCs w:val="24"/>
        </w:rPr>
        <w:t>этапа</w:t>
      </w:r>
      <w:r w:rsidRPr="00CA11AF">
        <w:rPr>
          <w:rFonts w:eastAsia="Calibri"/>
          <w:color w:val="000000"/>
          <w:spacing w:val="19"/>
          <w:sz w:val="24"/>
          <w:szCs w:val="24"/>
        </w:rPr>
        <w:t xml:space="preserve"> </w:t>
      </w:r>
      <w:r w:rsidRPr="00CA11AF">
        <w:rPr>
          <w:rFonts w:eastAsia="Calibri"/>
          <w:color w:val="000000"/>
          <w:sz w:val="24"/>
          <w:szCs w:val="24"/>
        </w:rPr>
        <w:t>Всероссийской</w:t>
      </w:r>
      <w:r w:rsidRPr="00CA11AF">
        <w:rPr>
          <w:rFonts w:eastAsia="Calibri"/>
          <w:color w:val="000000"/>
          <w:spacing w:val="20"/>
          <w:sz w:val="24"/>
          <w:szCs w:val="24"/>
        </w:rPr>
        <w:t xml:space="preserve"> </w:t>
      </w:r>
      <w:r w:rsidRPr="00CA11AF">
        <w:rPr>
          <w:rFonts w:eastAsia="Calibri"/>
          <w:color w:val="000000"/>
          <w:sz w:val="24"/>
          <w:szCs w:val="24"/>
        </w:rPr>
        <w:t>научно</w:t>
      </w:r>
      <w:r w:rsidRPr="00CA11AF">
        <w:rPr>
          <w:rFonts w:eastAsia="Calibri"/>
          <w:color w:val="000000"/>
          <w:spacing w:val="27"/>
          <w:sz w:val="24"/>
          <w:szCs w:val="24"/>
        </w:rPr>
        <w:t xml:space="preserve"> </w:t>
      </w:r>
      <w:r w:rsidRPr="00CA11AF">
        <w:rPr>
          <w:rFonts w:eastAsia="Calibri"/>
          <w:color w:val="000000"/>
          <w:sz w:val="24"/>
          <w:szCs w:val="24"/>
        </w:rPr>
        <w:t>-</w:t>
      </w:r>
      <w:r w:rsidRPr="00CA11AF">
        <w:rPr>
          <w:rFonts w:eastAsia="Calibri"/>
          <w:color w:val="000000"/>
          <w:spacing w:val="19"/>
          <w:sz w:val="24"/>
          <w:szCs w:val="24"/>
        </w:rPr>
        <w:t xml:space="preserve"> </w:t>
      </w:r>
      <w:r w:rsidRPr="00CA11AF">
        <w:rPr>
          <w:rFonts w:eastAsia="Calibri"/>
          <w:color w:val="000000"/>
          <w:sz w:val="24"/>
          <w:szCs w:val="24"/>
        </w:rPr>
        <w:t>технической олимпиады</w:t>
      </w:r>
      <w:r w:rsidRPr="00CA11AF">
        <w:rPr>
          <w:rFonts w:eastAsia="Calibri"/>
          <w:color w:val="000000"/>
          <w:spacing w:val="-1"/>
          <w:sz w:val="24"/>
          <w:szCs w:val="24"/>
        </w:rPr>
        <w:t xml:space="preserve"> </w:t>
      </w:r>
      <w:r w:rsidRPr="00CA11AF">
        <w:rPr>
          <w:rFonts w:eastAsia="Calibri"/>
          <w:color w:val="000000"/>
          <w:sz w:val="24"/>
          <w:szCs w:val="24"/>
        </w:rPr>
        <w:t>по ракетомоделированию»;</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w:t>
      </w:r>
      <w:r w:rsidRPr="00CA11AF">
        <w:rPr>
          <w:rFonts w:eastAsia="Calibri"/>
          <w:spacing w:val="-1"/>
          <w:sz w:val="24"/>
          <w:szCs w:val="24"/>
        </w:rPr>
        <w:t xml:space="preserve"> </w:t>
      </w:r>
      <w:r w:rsidRPr="00CA11AF">
        <w:rPr>
          <w:rFonts w:eastAsia="Calibri"/>
          <w:sz w:val="24"/>
          <w:szCs w:val="24"/>
        </w:rPr>
        <w:t>по телефону: 8(846)</w:t>
      </w:r>
      <w:r w:rsidRPr="00CA11AF">
        <w:rPr>
          <w:rFonts w:eastAsia="Calibri"/>
          <w:spacing w:val="-2"/>
          <w:sz w:val="24"/>
          <w:szCs w:val="24"/>
        </w:rPr>
        <w:t xml:space="preserve"> </w:t>
      </w:r>
      <w:r w:rsidRPr="00CA11AF">
        <w:rPr>
          <w:rFonts w:eastAsia="Calibri"/>
          <w:sz w:val="24"/>
          <w:szCs w:val="24"/>
        </w:rPr>
        <w:t>931-36-58.</w:t>
      </w:r>
    </w:p>
    <w:p w:rsidR="00CA11AF" w:rsidRPr="00CA11AF" w:rsidRDefault="00CA11AF" w:rsidP="00AC344A">
      <w:pPr>
        <w:widowControl/>
        <w:kinsoku w:val="0"/>
        <w:overflowPunct w:val="0"/>
        <w:autoSpaceDE w:val="0"/>
        <w:autoSpaceDN w:val="0"/>
        <w:adjustRightInd w:val="0"/>
        <w:ind w:firstLine="709"/>
        <w:jc w:val="both"/>
        <w:rPr>
          <w:rFonts w:eastAsia="Calibri"/>
          <w:sz w:val="24"/>
          <w:szCs w:val="24"/>
        </w:rPr>
      </w:pPr>
      <w:r w:rsidRPr="00CA11AF">
        <w:rPr>
          <w:rFonts w:eastAsia="Calibri"/>
          <w:sz w:val="24"/>
          <w:szCs w:val="24"/>
        </w:rPr>
        <w:t>8.3.</w:t>
      </w:r>
      <w:r w:rsidR="00AC344A">
        <w:rPr>
          <w:rFonts w:eastAsia="Calibri"/>
          <w:spacing w:val="54"/>
          <w:sz w:val="24"/>
          <w:szCs w:val="24"/>
        </w:rPr>
        <w:t xml:space="preserve"> </w:t>
      </w:r>
      <w:r w:rsidRPr="00CA11AF">
        <w:rPr>
          <w:rFonts w:eastAsia="Calibri"/>
          <w:sz w:val="24"/>
          <w:szCs w:val="24"/>
        </w:rPr>
        <w:t>Ответственным</w:t>
      </w:r>
      <w:r w:rsidRPr="00CA11AF">
        <w:rPr>
          <w:rFonts w:eastAsia="Calibri"/>
          <w:spacing w:val="52"/>
          <w:sz w:val="24"/>
          <w:szCs w:val="24"/>
        </w:rPr>
        <w:t xml:space="preserve"> </w:t>
      </w:r>
      <w:r w:rsidRPr="00CA11AF">
        <w:rPr>
          <w:rFonts w:eastAsia="Calibri"/>
          <w:sz w:val="24"/>
          <w:szCs w:val="24"/>
        </w:rPr>
        <w:t>за</w:t>
      </w:r>
      <w:r w:rsidRPr="00CA11AF">
        <w:rPr>
          <w:rFonts w:eastAsia="Calibri"/>
          <w:spacing w:val="56"/>
          <w:sz w:val="24"/>
          <w:szCs w:val="24"/>
        </w:rPr>
        <w:t xml:space="preserve"> </w:t>
      </w:r>
      <w:r w:rsidRPr="00CA11AF">
        <w:rPr>
          <w:rFonts w:eastAsia="Calibri"/>
          <w:sz w:val="24"/>
          <w:szCs w:val="24"/>
        </w:rPr>
        <w:t>организационно-методическое</w:t>
      </w:r>
      <w:r w:rsidRPr="00CA11AF">
        <w:rPr>
          <w:rFonts w:eastAsia="Calibri"/>
          <w:spacing w:val="54"/>
          <w:sz w:val="24"/>
          <w:szCs w:val="24"/>
        </w:rPr>
        <w:t xml:space="preserve"> </w:t>
      </w:r>
      <w:r w:rsidRPr="00CA11AF">
        <w:rPr>
          <w:rFonts w:eastAsia="Calibri"/>
          <w:sz w:val="24"/>
          <w:szCs w:val="24"/>
        </w:rPr>
        <w:t>сопровождение</w:t>
      </w:r>
      <w:r w:rsidRPr="00CA11AF">
        <w:rPr>
          <w:rFonts w:eastAsia="Calibri"/>
          <w:spacing w:val="56"/>
          <w:sz w:val="24"/>
          <w:szCs w:val="24"/>
        </w:rPr>
        <w:t xml:space="preserve"> </w:t>
      </w:r>
      <w:r w:rsidRPr="00CA11AF">
        <w:rPr>
          <w:rFonts w:eastAsia="Calibri"/>
          <w:sz w:val="24"/>
          <w:szCs w:val="24"/>
        </w:rPr>
        <w:t>участников Городской</w:t>
      </w:r>
      <w:r w:rsidRPr="00CA11AF">
        <w:rPr>
          <w:rFonts w:eastAsia="Calibri"/>
          <w:spacing w:val="20"/>
          <w:sz w:val="24"/>
          <w:szCs w:val="24"/>
        </w:rPr>
        <w:t xml:space="preserve"> </w:t>
      </w:r>
      <w:r w:rsidRPr="00CA11AF">
        <w:rPr>
          <w:rFonts w:eastAsia="Calibri"/>
          <w:sz w:val="24"/>
          <w:szCs w:val="24"/>
        </w:rPr>
        <w:t>Олимпиады</w:t>
      </w:r>
      <w:r w:rsidRPr="00CA11AF">
        <w:rPr>
          <w:rFonts w:eastAsia="Calibri"/>
          <w:spacing w:val="6"/>
          <w:sz w:val="24"/>
          <w:szCs w:val="24"/>
        </w:rPr>
        <w:t xml:space="preserve"> </w:t>
      </w:r>
      <w:r w:rsidRPr="00CA11AF">
        <w:rPr>
          <w:rFonts w:eastAsia="Calibri"/>
          <w:sz w:val="24"/>
          <w:szCs w:val="24"/>
        </w:rPr>
        <w:t>является</w:t>
      </w:r>
      <w:r w:rsidRPr="00CA11AF">
        <w:rPr>
          <w:rFonts w:eastAsia="Calibri"/>
          <w:spacing w:val="6"/>
          <w:sz w:val="24"/>
          <w:szCs w:val="24"/>
        </w:rPr>
        <w:t xml:space="preserve"> </w:t>
      </w:r>
      <w:r w:rsidRPr="00CA11AF">
        <w:rPr>
          <w:rFonts w:eastAsia="Calibri"/>
          <w:sz w:val="24"/>
          <w:szCs w:val="24"/>
        </w:rPr>
        <w:t>Коршиков</w:t>
      </w:r>
      <w:r w:rsidRPr="00CA11AF">
        <w:rPr>
          <w:rFonts w:eastAsia="Calibri"/>
          <w:spacing w:val="6"/>
          <w:sz w:val="24"/>
          <w:szCs w:val="24"/>
        </w:rPr>
        <w:t xml:space="preserve"> </w:t>
      </w:r>
      <w:r w:rsidRPr="00CA11AF">
        <w:rPr>
          <w:rFonts w:eastAsia="Calibri"/>
          <w:sz w:val="24"/>
          <w:szCs w:val="24"/>
        </w:rPr>
        <w:t>Николай</w:t>
      </w:r>
      <w:r w:rsidRPr="00CA11AF">
        <w:rPr>
          <w:rFonts w:eastAsia="Calibri"/>
          <w:spacing w:val="7"/>
          <w:sz w:val="24"/>
          <w:szCs w:val="24"/>
        </w:rPr>
        <w:t xml:space="preserve"> </w:t>
      </w:r>
      <w:r w:rsidRPr="00CA11AF">
        <w:rPr>
          <w:rFonts w:eastAsia="Calibri"/>
          <w:sz w:val="24"/>
          <w:szCs w:val="24"/>
        </w:rPr>
        <w:t>Викторович,</w:t>
      </w:r>
      <w:r w:rsidRPr="00CA11AF">
        <w:rPr>
          <w:rFonts w:eastAsia="Calibri"/>
          <w:spacing w:val="6"/>
          <w:sz w:val="24"/>
          <w:szCs w:val="24"/>
        </w:rPr>
        <w:t xml:space="preserve"> </w:t>
      </w:r>
      <w:r w:rsidRPr="00CA11AF">
        <w:rPr>
          <w:rFonts w:eastAsia="Calibri"/>
          <w:sz w:val="24"/>
          <w:szCs w:val="24"/>
        </w:rPr>
        <w:t>педагог</w:t>
      </w:r>
      <w:r w:rsidRPr="00CA11AF">
        <w:rPr>
          <w:rFonts w:eastAsia="Calibri"/>
          <w:spacing w:val="6"/>
          <w:sz w:val="24"/>
          <w:szCs w:val="24"/>
        </w:rPr>
        <w:t xml:space="preserve"> </w:t>
      </w:r>
      <w:r w:rsidRPr="00CA11AF">
        <w:rPr>
          <w:rFonts w:eastAsia="Calibri"/>
          <w:sz w:val="24"/>
          <w:szCs w:val="24"/>
        </w:rPr>
        <w:t>дополнительного</w:t>
      </w:r>
      <w:r w:rsidRPr="00CA11AF">
        <w:rPr>
          <w:rFonts w:eastAsia="Calibri"/>
          <w:spacing w:val="6"/>
          <w:sz w:val="24"/>
          <w:szCs w:val="24"/>
        </w:rPr>
        <w:t xml:space="preserve"> </w:t>
      </w:r>
      <w:r w:rsidRPr="00CA11AF">
        <w:rPr>
          <w:rFonts w:eastAsia="Calibri"/>
          <w:sz w:val="24"/>
          <w:szCs w:val="24"/>
        </w:rPr>
        <w:t>образования МБУ ДО</w:t>
      </w:r>
      <w:r w:rsidRPr="00CA11AF">
        <w:rPr>
          <w:rFonts w:eastAsia="Calibri"/>
          <w:spacing w:val="4"/>
          <w:sz w:val="24"/>
          <w:szCs w:val="24"/>
        </w:rPr>
        <w:t xml:space="preserve"> </w:t>
      </w:r>
      <w:r w:rsidRPr="00CA11AF">
        <w:rPr>
          <w:rFonts w:eastAsia="Calibri"/>
          <w:sz w:val="24"/>
          <w:szCs w:val="24"/>
        </w:rPr>
        <w:t>«ЦДТ</w:t>
      </w:r>
      <w:r w:rsidRPr="00CA11AF">
        <w:rPr>
          <w:rFonts w:eastAsia="Calibri"/>
          <w:spacing w:val="3"/>
          <w:sz w:val="24"/>
          <w:szCs w:val="24"/>
        </w:rPr>
        <w:t xml:space="preserve"> </w:t>
      </w:r>
      <w:r w:rsidRPr="00CA11AF">
        <w:rPr>
          <w:rFonts w:eastAsia="Calibri"/>
          <w:sz w:val="24"/>
          <w:szCs w:val="24"/>
        </w:rPr>
        <w:t>«Луч»</w:t>
      </w:r>
      <w:r w:rsidRPr="00CA11AF">
        <w:rPr>
          <w:rFonts w:eastAsia="Calibri"/>
          <w:spacing w:val="-6"/>
          <w:sz w:val="24"/>
          <w:szCs w:val="24"/>
        </w:rPr>
        <w:t xml:space="preserve"> </w:t>
      </w:r>
      <w:r w:rsidRPr="00CA11AF">
        <w:rPr>
          <w:rFonts w:eastAsia="Calibri"/>
          <w:sz w:val="24"/>
          <w:szCs w:val="24"/>
        </w:rPr>
        <w:t>г.о. Самара.</w:t>
      </w:r>
    </w:p>
    <w:p w:rsidR="00CA11AF" w:rsidRPr="00CA11AF" w:rsidRDefault="00CA11AF" w:rsidP="00AC344A">
      <w:pPr>
        <w:widowControl/>
        <w:ind w:firstLine="709"/>
        <w:jc w:val="both"/>
        <w:rPr>
          <w:color w:val="0000FF"/>
          <w:sz w:val="24"/>
          <w:szCs w:val="24"/>
          <w:u w:val="single"/>
          <w:lang w:eastAsia="ru-RU"/>
        </w:rPr>
      </w:pPr>
      <w:r w:rsidRPr="00CA11AF">
        <w:rPr>
          <w:sz w:val="24"/>
          <w:szCs w:val="24"/>
          <w:lang w:eastAsia="ru-RU"/>
        </w:rPr>
        <w:t xml:space="preserve">Контактное лицо: Мохов Алексей Викторович, методист, сот. тел. 8(927)704-78-53, эл. почта: </w:t>
      </w:r>
      <w:hyperlink r:id="rId134" w:history="1">
        <w:r w:rsidRPr="00CA11AF">
          <w:rPr>
            <w:color w:val="0000FF"/>
            <w:sz w:val="24"/>
            <w:szCs w:val="24"/>
            <w:u w:val="single"/>
            <w:lang w:eastAsia="ru-RU"/>
          </w:rPr>
          <w:t>metodist.luch@mail.ru</w:t>
        </w:r>
      </w:hyperlink>
    </w:p>
    <w:p w:rsidR="00AC344A" w:rsidRDefault="00AC344A" w:rsidP="00CA11AF">
      <w:pPr>
        <w:widowControl/>
        <w:suppressAutoHyphens/>
        <w:jc w:val="right"/>
        <w:rPr>
          <w:bCs/>
          <w:sz w:val="24"/>
          <w:szCs w:val="24"/>
          <w:lang w:eastAsia="ar-SA"/>
        </w:rPr>
      </w:pPr>
    </w:p>
    <w:p w:rsidR="00AC344A" w:rsidRDefault="00AC344A" w:rsidP="00CA11AF">
      <w:pPr>
        <w:widowControl/>
        <w:suppressAutoHyphens/>
        <w:jc w:val="right"/>
        <w:rPr>
          <w:bCs/>
          <w:sz w:val="24"/>
          <w:szCs w:val="24"/>
          <w:lang w:eastAsia="ar-SA"/>
        </w:rPr>
      </w:pPr>
    </w:p>
    <w:p w:rsidR="00AC344A" w:rsidRDefault="00AC344A" w:rsidP="00CA11AF">
      <w:pPr>
        <w:widowControl/>
        <w:suppressAutoHyphens/>
        <w:jc w:val="right"/>
        <w:rPr>
          <w:bCs/>
          <w:sz w:val="24"/>
          <w:szCs w:val="24"/>
          <w:lang w:eastAsia="ar-SA"/>
        </w:rPr>
      </w:pPr>
    </w:p>
    <w:p w:rsidR="00CA11AF" w:rsidRPr="00AC344A" w:rsidRDefault="00AC344A" w:rsidP="00CA11AF">
      <w:pPr>
        <w:widowControl/>
        <w:suppressAutoHyphens/>
        <w:jc w:val="right"/>
        <w:rPr>
          <w:b/>
          <w:bCs/>
          <w:sz w:val="24"/>
          <w:szCs w:val="24"/>
          <w:lang w:eastAsia="ar-SA"/>
        </w:rPr>
      </w:pPr>
      <w:r w:rsidRPr="00AC344A">
        <w:rPr>
          <w:b/>
          <w:bCs/>
          <w:sz w:val="24"/>
          <w:szCs w:val="24"/>
          <w:lang w:eastAsia="ar-SA"/>
        </w:rPr>
        <w:t xml:space="preserve">Приложение </w:t>
      </w:r>
      <w:r w:rsidR="00CA11AF" w:rsidRPr="00AC344A">
        <w:rPr>
          <w:b/>
          <w:bCs/>
          <w:sz w:val="24"/>
          <w:szCs w:val="24"/>
          <w:lang w:eastAsia="ar-SA"/>
        </w:rPr>
        <w:t>1</w:t>
      </w:r>
    </w:p>
    <w:p w:rsidR="00CA11AF" w:rsidRPr="00CA11AF" w:rsidRDefault="00CA11AF" w:rsidP="00CA11AF">
      <w:pPr>
        <w:widowControl/>
        <w:suppressAutoHyphens/>
        <w:jc w:val="right"/>
        <w:rPr>
          <w:bCs/>
          <w:sz w:val="24"/>
          <w:szCs w:val="24"/>
          <w:lang w:eastAsia="ar-SA"/>
        </w:rPr>
      </w:pPr>
      <w:r w:rsidRPr="00CA11AF">
        <w:rPr>
          <w:bCs/>
          <w:sz w:val="24"/>
          <w:szCs w:val="24"/>
          <w:lang w:eastAsia="ar-SA"/>
        </w:rPr>
        <w:t>к Положению о</w:t>
      </w:r>
    </w:p>
    <w:p w:rsidR="00CA11AF" w:rsidRPr="00CA11AF" w:rsidRDefault="00CA11AF" w:rsidP="00CA11AF">
      <w:pPr>
        <w:widowControl/>
        <w:suppressAutoHyphens/>
        <w:jc w:val="right"/>
        <w:rPr>
          <w:bCs/>
          <w:sz w:val="24"/>
          <w:szCs w:val="24"/>
          <w:lang w:eastAsia="ar-SA"/>
        </w:rPr>
      </w:pPr>
      <w:r w:rsidRPr="00CA11AF">
        <w:rPr>
          <w:bCs/>
          <w:sz w:val="24"/>
          <w:szCs w:val="24"/>
          <w:lang w:eastAsia="ar-SA"/>
        </w:rPr>
        <w:t xml:space="preserve"> Городской Олимпиаде </w:t>
      </w:r>
    </w:p>
    <w:p w:rsidR="00CA11AF" w:rsidRPr="00CA11AF" w:rsidRDefault="00CA11AF" w:rsidP="00CA11AF">
      <w:pPr>
        <w:widowControl/>
        <w:suppressAutoHyphens/>
        <w:jc w:val="right"/>
        <w:rPr>
          <w:bCs/>
          <w:sz w:val="24"/>
          <w:szCs w:val="24"/>
          <w:lang w:eastAsia="ar-SA"/>
        </w:rPr>
      </w:pPr>
      <w:r w:rsidRPr="00CA11AF">
        <w:rPr>
          <w:bCs/>
          <w:sz w:val="24"/>
          <w:szCs w:val="24"/>
          <w:lang w:eastAsia="ar-SA"/>
        </w:rPr>
        <w:t>по ракетомоделированию</w:t>
      </w:r>
    </w:p>
    <w:p w:rsidR="00CA11AF" w:rsidRPr="00CA11AF" w:rsidRDefault="00CA11AF" w:rsidP="00CA11AF">
      <w:pPr>
        <w:widowControl/>
        <w:suppressAutoHyphens/>
        <w:jc w:val="both"/>
        <w:rPr>
          <w:sz w:val="24"/>
          <w:szCs w:val="24"/>
          <w:lang w:eastAsia="ar-SA"/>
        </w:rPr>
      </w:pPr>
    </w:p>
    <w:p w:rsidR="00CA11AF" w:rsidRPr="00CA11AF" w:rsidRDefault="00CA11AF" w:rsidP="00CA11AF">
      <w:pPr>
        <w:keepNext/>
        <w:widowControl/>
        <w:suppressAutoHyphens/>
        <w:spacing w:before="240" w:line="276" w:lineRule="auto"/>
        <w:jc w:val="center"/>
        <w:rPr>
          <w:rFonts w:eastAsia="SimSun"/>
          <w:b/>
          <w:sz w:val="24"/>
          <w:szCs w:val="24"/>
          <w:lang w:eastAsia="ar-SA"/>
        </w:rPr>
      </w:pPr>
      <w:r w:rsidRPr="00CA11AF">
        <w:rPr>
          <w:rFonts w:eastAsia="SimSun"/>
          <w:b/>
          <w:sz w:val="24"/>
          <w:szCs w:val="24"/>
          <w:lang w:eastAsia="ar-SA"/>
        </w:rPr>
        <w:t>Заявка</w:t>
      </w:r>
    </w:p>
    <w:p w:rsidR="00CA11AF" w:rsidRPr="00CA11AF" w:rsidRDefault="00CA11AF" w:rsidP="00CA11AF">
      <w:pPr>
        <w:widowControl/>
        <w:autoSpaceDE w:val="0"/>
        <w:autoSpaceDN w:val="0"/>
        <w:adjustRightInd w:val="0"/>
        <w:jc w:val="center"/>
        <w:rPr>
          <w:color w:val="000000"/>
          <w:sz w:val="24"/>
          <w:szCs w:val="24"/>
          <w:lang w:eastAsia="ru-RU"/>
        </w:rPr>
      </w:pPr>
      <w:r w:rsidRPr="00CA11AF">
        <w:rPr>
          <w:color w:val="000000"/>
          <w:sz w:val="24"/>
          <w:szCs w:val="24"/>
          <w:lang w:eastAsia="ru-RU"/>
        </w:rPr>
        <w:t xml:space="preserve">на участие в городском этапе Регионального этапа Всероссийской </w:t>
      </w:r>
    </w:p>
    <w:p w:rsidR="00CA11AF" w:rsidRPr="00CA11AF" w:rsidRDefault="00CA11AF" w:rsidP="00CA11AF">
      <w:pPr>
        <w:widowControl/>
        <w:autoSpaceDE w:val="0"/>
        <w:autoSpaceDN w:val="0"/>
        <w:adjustRightInd w:val="0"/>
        <w:jc w:val="center"/>
        <w:rPr>
          <w:color w:val="000000"/>
          <w:sz w:val="24"/>
          <w:szCs w:val="24"/>
          <w:lang w:eastAsia="ru-RU"/>
        </w:rPr>
      </w:pPr>
      <w:r w:rsidRPr="00CA11AF">
        <w:rPr>
          <w:color w:val="000000"/>
          <w:sz w:val="24"/>
          <w:szCs w:val="24"/>
          <w:lang w:eastAsia="ru-RU"/>
        </w:rPr>
        <w:t>научно - технической олимпиады по ракетомоделированию среди учащихся образовательных учреждений г.о. Самара</w:t>
      </w:r>
    </w:p>
    <w:p w:rsidR="00CA11AF" w:rsidRPr="00CA11AF" w:rsidRDefault="00CA11AF" w:rsidP="00CA11AF">
      <w:pPr>
        <w:widowControl/>
        <w:autoSpaceDE w:val="0"/>
        <w:autoSpaceDN w:val="0"/>
        <w:adjustRightInd w:val="0"/>
        <w:jc w:val="center"/>
        <w:rPr>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69"/>
      </w:tblGrid>
      <w:tr w:rsidR="00CA11AF" w:rsidRPr="00CA11AF" w:rsidTr="00CA11AF">
        <w:tc>
          <w:tcPr>
            <w:tcW w:w="9288" w:type="dxa"/>
            <w:gridSpan w:val="2"/>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spacing w:line="276" w:lineRule="auto"/>
              <w:jc w:val="center"/>
              <w:rPr>
                <w:b/>
                <w:sz w:val="28"/>
                <w:szCs w:val="28"/>
                <w:lang w:eastAsia="ar-SA"/>
              </w:rPr>
            </w:pPr>
            <w:r w:rsidRPr="00CA11AF">
              <w:rPr>
                <w:b/>
                <w:sz w:val="24"/>
                <w:szCs w:val="24"/>
                <w:lang w:eastAsia="ar-SA"/>
              </w:rPr>
              <w:t>Данные конкурсанта</w:t>
            </w: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Фамилия, имя, отчество конкурсанта (полностью)</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Число, месяц, год рождения</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tabs>
                <w:tab w:val="left" w:pos="0"/>
                <w:tab w:val="left" w:pos="709"/>
              </w:tabs>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Контактный телефон</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tabs>
                <w:tab w:val="left" w:pos="0"/>
                <w:tab w:val="left" w:pos="709"/>
              </w:tabs>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Данные образовательной организации (название полностью)</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tabs>
                <w:tab w:val="left" w:pos="0"/>
                <w:tab w:val="left" w:pos="709"/>
              </w:tabs>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Наименование ОУ (сокращенное)</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tabs>
                <w:tab w:val="left" w:pos="0"/>
                <w:tab w:val="left" w:pos="709"/>
              </w:tabs>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Название работы</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9288" w:type="dxa"/>
            <w:gridSpan w:val="2"/>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jc w:val="center"/>
              <w:rPr>
                <w:b/>
                <w:sz w:val="24"/>
                <w:szCs w:val="24"/>
                <w:lang w:eastAsia="ar-SA"/>
              </w:rPr>
            </w:pPr>
            <w:r w:rsidRPr="00CA11AF">
              <w:rPr>
                <w:b/>
                <w:sz w:val="24"/>
                <w:szCs w:val="24"/>
                <w:lang w:eastAsia="ar-SA"/>
              </w:rPr>
              <w:t>Данные педагога, подготовившего конкурсанта</w:t>
            </w: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Фамилия, имя, отчество педагога (полностью)</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Занимаемая должность (полностью)</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Мобильный телефон педагога</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Адрес электронной почты педагога</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Данные образовательной организации (название полностью)</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Наименование ОУ (сокращенное)</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Адрес электронной почты ОУ</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r w:rsidR="00CA11AF" w:rsidRPr="00CA11AF" w:rsidTr="00CA11AF">
        <w:tc>
          <w:tcPr>
            <w:tcW w:w="4219" w:type="dxa"/>
            <w:tcBorders>
              <w:top w:val="single" w:sz="4" w:space="0" w:color="auto"/>
              <w:left w:val="single" w:sz="4" w:space="0" w:color="auto"/>
              <w:bottom w:val="single" w:sz="4" w:space="0" w:color="auto"/>
              <w:right w:val="single" w:sz="4" w:space="0" w:color="auto"/>
            </w:tcBorders>
            <w:hideMark/>
          </w:tcPr>
          <w:p w:rsidR="00CA11AF" w:rsidRPr="00CA11AF" w:rsidRDefault="00CA11AF" w:rsidP="00CA11AF">
            <w:pPr>
              <w:widowControl/>
              <w:suppressAutoHyphens/>
              <w:rPr>
                <w:sz w:val="24"/>
                <w:szCs w:val="24"/>
                <w:lang w:eastAsia="ar-SA"/>
              </w:rPr>
            </w:pPr>
            <w:r w:rsidRPr="00CA11AF">
              <w:rPr>
                <w:sz w:val="24"/>
                <w:szCs w:val="24"/>
                <w:lang w:eastAsia="ar-SA"/>
              </w:rPr>
              <w:t>Контактный телефон ОУ</w:t>
            </w:r>
          </w:p>
        </w:tc>
        <w:tc>
          <w:tcPr>
            <w:tcW w:w="5069" w:type="dxa"/>
            <w:tcBorders>
              <w:top w:val="single" w:sz="4" w:space="0" w:color="auto"/>
              <w:left w:val="single" w:sz="4" w:space="0" w:color="auto"/>
              <w:bottom w:val="single" w:sz="4" w:space="0" w:color="auto"/>
              <w:right w:val="single" w:sz="4" w:space="0" w:color="auto"/>
            </w:tcBorders>
          </w:tcPr>
          <w:p w:rsidR="00CA11AF" w:rsidRPr="00CA11AF" w:rsidRDefault="00CA11AF" w:rsidP="00CA11AF">
            <w:pPr>
              <w:widowControl/>
              <w:suppressAutoHyphens/>
              <w:rPr>
                <w:b/>
                <w:sz w:val="24"/>
                <w:szCs w:val="24"/>
                <w:lang w:eastAsia="ar-SA"/>
              </w:rPr>
            </w:pPr>
          </w:p>
        </w:tc>
      </w:tr>
    </w:tbl>
    <w:p w:rsidR="00CA11AF" w:rsidRPr="00CA11AF" w:rsidRDefault="00CA11AF" w:rsidP="00CA11AF">
      <w:pPr>
        <w:widowControl/>
        <w:tabs>
          <w:tab w:val="left" w:pos="0"/>
          <w:tab w:val="left" w:pos="709"/>
        </w:tabs>
        <w:suppressAutoHyphens/>
        <w:rPr>
          <w:b/>
          <w:sz w:val="24"/>
          <w:szCs w:val="24"/>
          <w:lang w:eastAsia="ar-SA"/>
        </w:rPr>
      </w:pPr>
    </w:p>
    <w:p w:rsidR="00CA11AF" w:rsidRPr="00CA11AF" w:rsidRDefault="00CA11AF" w:rsidP="00CA11AF">
      <w:pPr>
        <w:widowControl/>
        <w:tabs>
          <w:tab w:val="left" w:pos="0"/>
          <w:tab w:val="left" w:pos="709"/>
        </w:tabs>
        <w:suppressAutoHyphens/>
        <w:rPr>
          <w:b/>
          <w:sz w:val="24"/>
          <w:szCs w:val="24"/>
          <w:lang w:eastAsia="ar-SA"/>
        </w:rPr>
      </w:pPr>
    </w:p>
    <w:p w:rsidR="00CA11AF" w:rsidRPr="00CA11AF" w:rsidRDefault="00CA11AF" w:rsidP="00CA11AF">
      <w:pPr>
        <w:widowControl/>
        <w:suppressAutoHyphens/>
        <w:spacing w:after="200" w:line="276" w:lineRule="auto"/>
        <w:rPr>
          <w:sz w:val="24"/>
          <w:szCs w:val="24"/>
          <w:lang w:eastAsia="ar-SA"/>
        </w:rPr>
      </w:pPr>
    </w:p>
    <w:p w:rsidR="00CA11AF" w:rsidRPr="00CA11AF" w:rsidRDefault="00CA11AF" w:rsidP="00CA11AF">
      <w:pPr>
        <w:widowControl/>
        <w:suppressAutoHyphens/>
        <w:spacing w:after="200" w:line="276" w:lineRule="auto"/>
        <w:rPr>
          <w:sz w:val="24"/>
          <w:szCs w:val="24"/>
          <w:lang w:eastAsia="ar-SA"/>
        </w:rPr>
      </w:pPr>
      <w:r w:rsidRPr="00CA11AF">
        <w:rPr>
          <w:sz w:val="24"/>
          <w:szCs w:val="24"/>
          <w:lang w:eastAsia="ar-SA"/>
        </w:rPr>
        <w:t xml:space="preserve">Руководитель учреждения                                                       _______________                                                                            </w:t>
      </w:r>
    </w:p>
    <w:p w:rsidR="00CA11AF" w:rsidRPr="00CA11AF" w:rsidRDefault="00CA11AF" w:rsidP="00CA11AF">
      <w:pPr>
        <w:widowControl/>
        <w:suppressAutoHyphens/>
        <w:spacing w:after="200" w:line="276" w:lineRule="auto"/>
        <w:rPr>
          <w:sz w:val="24"/>
          <w:szCs w:val="24"/>
          <w:lang w:eastAsia="ar-SA"/>
        </w:rPr>
      </w:pPr>
      <w:r w:rsidRPr="00CA11AF">
        <w:rPr>
          <w:sz w:val="24"/>
          <w:szCs w:val="24"/>
          <w:lang w:eastAsia="ar-SA"/>
        </w:rPr>
        <w:t xml:space="preserve">«_____»______________2024 г.                                                            </w:t>
      </w:r>
    </w:p>
    <w:p w:rsidR="00ED30D8" w:rsidRDefault="00C33834" w:rsidP="00C33834">
      <w:pPr>
        <w:widowControl/>
        <w:suppressAutoHyphens/>
        <w:spacing w:after="200" w:line="276" w:lineRule="auto"/>
        <w:rPr>
          <w:sz w:val="24"/>
          <w:szCs w:val="24"/>
          <w:lang w:eastAsia="ar-SA"/>
        </w:rPr>
      </w:pPr>
      <w:r>
        <w:rPr>
          <w:sz w:val="24"/>
          <w:szCs w:val="24"/>
          <w:lang w:eastAsia="ar-SA"/>
        </w:rPr>
        <w:t xml:space="preserve">М.П. </w:t>
      </w:r>
    </w:p>
    <w:p w:rsidR="00C33834" w:rsidRDefault="00C33834">
      <w:pPr>
        <w:rPr>
          <w:sz w:val="24"/>
          <w:szCs w:val="24"/>
          <w:lang w:eastAsia="ar-SA"/>
        </w:rPr>
      </w:pPr>
      <w:r>
        <w:rPr>
          <w:sz w:val="24"/>
          <w:szCs w:val="24"/>
          <w:lang w:eastAsia="ar-SA"/>
        </w:rPr>
        <w:br w:type="page"/>
      </w:r>
    </w:p>
    <w:p w:rsidR="004F6F8E" w:rsidRDefault="004F6F8E" w:rsidP="004F6F8E">
      <w:pPr>
        <w:pStyle w:val="1"/>
        <w:spacing w:line="240" w:lineRule="auto"/>
        <w:ind w:left="0" w:firstLine="0"/>
        <w:jc w:val="center"/>
        <w:rPr>
          <w:rFonts w:eastAsia="Calibri"/>
          <w:bCs w:val="0"/>
        </w:rPr>
      </w:pPr>
      <w:bookmarkStart w:id="233" w:name="_Toc145938668"/>
      <w:r w:rsidRPr="00A01524">
        <w:rPr>
          <w:rFonts w:eastAsia="Calibri"/>
          <w:bCs w:val="0"/>
        </w:rPr>
        <w:t>ПОЛОЖЕНИЕ</w:t>
      </w:r>
    </w:p>
    <w:p w:rsidR="000702E0" w:rsidRDefault="00FE79BD" w:rsidP="004F6F8E">
      <w:pPr>
        <w:pStyle w:val="1"/>
        <w:spacing w:line="240" w:lineRule="auto"/>
        <w:ind w:left="0" w:firstLine="0"/>
        <w:jc w:val="center"/>
        <w:rPr>
          <w:rFonts w:eastAsia="Calibri"/>
          <w:bCs w:val="0"/>
        </w:rPr>
      </w:pPr>
      <w:r>
        <w:rPr>
          <w:rFonts w:eastAsia="Calibri"/>
          <w:bCs w:val="0"/>
        </w:rPr>
        <w:t xml:space="preserve">о проведении </w:t>
      </w:r>
      <w:r w:rsidR="00C33834" w:rsidRPr="00A01524">
        <w:rPr>
          <w:rFonts w:eastAsia="Calibri"/>
          <w:bCs w:val="0"/>
        </w:rPr>
        <w:t xml:space="preserve">городского конкурса </w:t>
      </w:r>
    </w:p>
    <w:p w:rsidR="000702E0" w:rsidRDefault="00C33834" w:rsidP="000702E0">
      <w:pPr>
        <w:pStyle w:val="1"/>
        <w:spacing w:line="240" w:lineRule="auto"/>
        <w:ind w:left="0" w:firstLine="0"/>
        <w:jc w:val="center"/>
        <w:rPr>
          <w:rFonts w:eastAsia="Calibri"/>
          <w:bCs w:val="0"/>
        </w:rPr>
      </w:pPr>
      <w:r w:rsidRPr="00A01524">
        <w:rPr>
          <w:rFonts w:eastAsia="Calibri"/>
          <w:bCs w:val="0"/>
        </w:rPr>
        <w:t xml:space="preserve">компьютерного творчества </w:t>
      </w:r>
      <w:r w:rsidR="00C5068A">
        <w:rPr>
          <w:rFonts w:eastAsia="Calibri"/>
          <w:bCs w:val="0"/>
        </w:rPr>
        <w:t>«К</w:t>
      </w:r>
      <w:r w:rsidR="00C5068A" w:rsidRPr="00A01524">
        <w:rPr>
          <w:rFonts w:eastAsia="Calibri"/>
          <w:bCs w:val="0"/>
        </w:rPr>
        <w:t>осмос и вселенная»</w:t>
      </w:r>
      <w:r w:rsidRPr="00A01524">
        <w:rPr>
          <w:rFonts w:eastAsia="Calibri"/>
          <w:bCs w:val="0"/>
        </w:rPr>
        <w:t>,</w:t>
      </w:r>
    </w:p>
    <w:p w:rsidR="00C33834" w:rsidRPr="00A01524" w:rsidRDefault="00C5068A" w:rsidP="000702E0">
      <w:pPr>
        <w:pStyle w:val="1"/>
        <w:spacing w:line="240" w:lineRule="auto"/>
        <w:ind w:left="0" w:firstLine="0"/>
        <w:jc w:val="center"/>
        <w:rPr>
          <w:rFonts w:eastAsia="Calibri"/>
          <w:bCs w:val="0"/>
        </w:rPr>
      </w:pPr>
      <w:r>
        <w:rPr>
          <w:rFonts w:eastAsia="Calibri"/>
          <w:bCs w:val="0"/>
        </w:rPr>
        <w:t>посвященный</w:t>
      </w:r>
      <w:r w:rsidR="00C33834" w:rsidRPr="00A01524">
        <w:rPr>
          <w:rFonts w:eastAsia="Calibri"/>
          <w:bCs w:val="0"/>
        </w:rPr>
        <w:t xml:space="preserve"> Дню авиации и космонавтики</w:t>
      </w:r>
      <w:bookmarkEnd w:id="233"/>
    </w:p>
    <w:p w:rsidR="00C33834" w:rsidRPr="00A01524" w:rsidRDefault="00C33834" w:rsidP="004F6F8E">
      <w:pPr>
        <w:pStyle w:val="1"/>
        <w:spacing w:line="240" w:lineRule="auto"/>
        <w:ind w:hanging="4471"/>
        <w:jc w:val="center"/>
        <w:rPr>
          <w:rFonts w:eastAsia="Calibri"/>
          <w:bCs w:val="0"/>
        </w:rPr>
      </w:pPr>
    </w:p>
    <w:p w:rsidR="00C33834" w:rsidRPr="00C33834" w:rsidRDefault="00C33834" w:rsidP="00A01524">
      <w:pPr>
        <w:widowControl/>
        <w:numPr>
          <w:ilvl w:val="0"/>
          <w:numId w:val="132"/>
        </w:numPr>
        <w:tabs>
          <w:tab w:val="left" w:pos="1276"/>
        </w:tabs>
        <w:ind w:left="0" w:firstLine="709"/>
        <w:contextualSpacing/>
        <w:jc w:val="center"/>
        <w:rPr>
          <w:rFonts w:eastAsia="Calibri"/>
          <w:b/>
          <w:bCs/>
          <w:sz w:val="24"/>
          <w:szCs w:val="24"/>
        </w:rPr>
      </w:pPr>
      <w:r w:rsidRPr="00C33834">
        <w:rPr>
          <w:rFonts w:eastAsia="Calibri"/>
          <w:b/>
          <w:bCs/>
          <w:sz w:val="24"/>
          <w:szCs w:val="24"/>
        </w:rPr>
        <w:t>Общие положения</w:t>
      </w:r>
    </w:p>
    <w:p w:rsidR="00C33834" w:rsidRPr="00C33834" w:rsidRDefault="00C33834" w:rsidP="00325237">
      <w:pPr>
        <w:widowControl/>
        <w:numPr>
          <w:ilvl w:val="1"/>
          <w:numId w:val="132"/>
        </w:numPr>
        <w:tabs>
          <w:tab w:val="left" w:pos="1276"/>
        </w:tabs>
        <w:ind w:left="0" w:firstLine="709"/>
        <w:contextualSpacing/>
        <w:jc w:val="both"/>
        <w:rPr>
          <w:rFonts w:eastAsia="Calibri"/>
          <w:bCs/>
          <w:i/>
          <w:sz w:val="24"/>
          <w:szCs w:val="24"/>
        </w:rPr>
      </w:pPr>
      <w:r w:rsidRPr="00C33834">
        <w:rPr>
          <w:rFonts w:eastAsia="Calibri"/>
          <w:bCs/>
          <w:sz w:val="24"/>
          <w:szCs w:val="24"/>
        </w:rPr>
        <w:t>Настоящее Положение определяет порядок организации и проведения городского этапа областного конкурса компьютерного творчества «Космос и вселенная», посвященного Дню авиации и космонавтики,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C33834">
        <w:rPr>
          <w:rFonts w:eastAsia="Calibri"/>
          <w:bCs/>
          <w:i/>
          <w:sz w:val="24"/>
          <w:szCs w:val="24"/>
        </w:rPr>
        <w:t>.</w:t>
      </w:r>
    </w:p>
    <w:p w:rsidR="00C33834" w:rsidRPr="00C33834" w:rsidRDefault="00C33834" w:rsidP="00325237">
      <w:pPr>
        <w:widowControl/>
        <w:numPr>
          <w:ilvl w:val="1"/>
          <w:numId w:val="132"/>
        </w:numPr>
        <w:ind w:left="0" w:firstLine="709"/>
        <w:contextualSpacing/>
        <w:jc w:val="both"/>
        <w:rPr>
          <w:rFonts w:eastAsia="Calibri"/>
          <w:bCs/>
          <w:sz w:val="24"/>
          <w:szCs w:val="24"/>
        </w:rPr>
      </w:pPr>
      <w:r w:rsidRPr="00C33834">
        <w:rPr>
          <w:rFonts w:eastAsia="Calibri"/>
          <w:bCs/>
          <w:sz w:val="24"/>
          <w:szCs w:val="24"/>
        </w:rPr>
        <w:t>Положение действует на период проведения Конкурса.</w:t>
      </w:r>
    </w:p>
    <w:p w:rsidR="00C33834" w:rsidRPr="00C33834" w:rsidRDefault="00C33834" w:rsidP="00325237">
      <w:pPr>
        <w:widowControl/>
        <w:numPr>
          <w:ilvl w:val="1"/>
          <w:numId w:val="132"/>
        </w:numPr>
        <w:ind w:left="0" w:firstLine="709"/>
        <w:contextualSpacing/>
        <w:jc w:val="both"/>
        <w:rPr>
          <w:rFonts w:eastAsia="Calibri"/>
          <w:bCs/>
          <w:sz w:val="24"/>
          <w:szCs w:val="24"/>
        </w:rPr>
      </w:pPr>
      <w:r w:rsidRPr="00C33834">
        <w:rPr>
          <w:rFonts w:eastAsia="Calibri"/>
          <w:bCs/>
          <w:sz w:val="24"/>
          <w:szCs w:val="24"/>
        </w:rPr>
        <w:t>Организаторы Конкурса</w:t>
      </w:r>
    </w:p>
    <w:p w:rsidR="00C33834" w:rsidRPr="00C33834" w:rsidRDefault="00C33834" w:rsidP="00F107F8">
      <w:pPr>
        <w:widowControl/>
        <w:ind w:firstLine="709"/>
        <w:jc w:val="both"/>
        <w:rPr>
          <w:rFonts w:eastAsia="Calibri"/>
          <w:b/>
          <w:bCs/>
          <w:sz w:val="24"/>
          <w:szCs w:val="24"/>
        </w:rPr>
      </w:pPr>
      <w:r w:rsidRPr="00C33834">
        <w:rPr>
          <w:rFonts w:eastAsia="Calibri"/>
          <w:b/>
          <w:bCs/>
          <w:sz w:val="24"/>
          <w:szCs w:val="24"/>
        </w:rPr>
        <w:t>Учредитель:</w:t>
      </w:r>
    </w:p>
    <w:p w:rsidR="00C33834" w:rsidRPr="00C33834" w:rsidRDefault="00C33834" w:rsidP="00F107F8">
      <w:pPr>
        <w:widowControl/>
        <w:ind w:firstLine="709"/>
        <w:jc w:val="both"/>
        <w:rPr>
          <w:rFonts w:eastAsia="Calibri"/>
          <w:bCs/>
          <w:sz w:val="24"/>
          <w:szCs w:val="24"/>
        </w:rPr>
      </w:pPr>
      <w:r w:rsidRPr="00C33834">
        <w:rPr>
          <w:rFonts w:eastAsia="Calibri"/>
          <w:bCs/>
          <w:sz w:val="24"/>
          <w:szCs w:val="24"/>
        </w:rPr>
        <w:t>Департамент образования Администрации городского округа Самара (далее – Департамент образования).</w:t>
      </w:r>
    </w:p>
    <w:p w:rsidR="00C33834" w:rsidRPr="00C33834" w:rsidRDefault="00C33834" w:rsidP="00F107F8">
      <w:pPr>
        <w:widowControl/>
        <w:ind w:firstLine="709"/>
        <w:jc w:val="both"/>
        <w:rPr>
          <w:rFonts w:eastAsia="Calibri"/>
          <w:b/>
          <w:bCs/>
          <w:sz w:val="24"/>
          <w:szCs w:val="24"/>
        </w:rPr>
      </w:pPr>
      <w:r w:rsidRPr="00C33834">
        <w:rPr>
          <w:rFonts w:eastAsia="Calibri"/>
          <w:b/>
          <w:bCs/>
          <w:sz w:val="24"/>
          <w:szCs w:val="24"/>
        </w:rPr>
        <w:t>Организатор:</w:t>
      </w:r>
    </w:p>
    <w:p w:rsidR="00C33834" w:rsidRPr="00C33834" w:rsidRDefault="00C33834" w:rsidP="00F107F8">
      <w:pPr>
        <w:widowControl/>
        <w:ind w:firstLine="709"/>
        <w:jc w:val="both"/>
        <w:rPr>
          <w:rFonts w:eastAsia="Calibri"/>
          <w:bCs/>
          <w:sz w:val="24"/>
          <w:szCs w:val="24"/>
        </w:rPr>
      </w:pPr>
      <w:r w:rsidRPr="00C33834">
        <w:rPr>
          <w:rFonts w:eastAsia="Calibri"/>
          <w:bCs/>
          <w:sz w:val="24"/>
          <w:szCs w:val="24"/>
        </w:rPr>
        <w:t>Муниципальное бюджетное учреждение дополнительного образования «Центр внешкольного образования «Творчество» г.о. Самара (далее – МБУ ДО «ЦВО «Творчество» г.о. Самара).</w:t>
      </w:r>
    </w:p>
    <w:p w:rsidR="00C33834" w:rsidRPr="00C33834" w:rsidRDefault="00C33834" w:rsidP="00325237">
      <w:pPr>
        <w:widowControl/>
        <w:numPr>
          <w:ilvl w:val="1"/>
          <w:numId w:val="132"/>
        </w:numPr>
        <w:ind w:left="0" w:firstLine="709"/>
        <w:contextualSpacing/>
        <w:jc w:val="both"/>
        <w:rPr>
          <w:b/>
          <w:color w:val="000000"/>
          <w:sz w:val="24"/>
          <w:szCs w:val="24"/>
          <w:lang w:eastAsia="ru-RU"/>
        </w:rPr>
      </w:pPr>
      <w:r w:rsidRPr="00C33834">
        <w:rPr>
          <w:rFonts w:eastAsia="Calibri"/>
          <w:b/>
          <w:bCs/>
          <w:sz w:val="24"/>
          <w:szCs w:val="24"/>
        </w:rPr>
        <w:t xml:space="preserve"> Цели и задачи Конкурса</w:t>
      </w:r>
    </w:p>
    <w:p w:rsidR="00C33834" w:rsidRPr="00C33834" w:rsidRDefault="00C33834" w:rsidP="00F107F8">
      <w:pPr>
        <w:widowControl/>
        <w:ind w:firstLine="709"/>
        <w:jc w:val="both"/>
        <w:rPr>
          <w:b/>
          <w:color w:val="000000"/>
          <w:sz w:val="24"/>
          <w:szCs w:val="24"/>
          <w:lang w:eastAsia="ru-RU"/>
        </w:rPr>
      </w:pPr>
      <w:r w:rsidRPr="00C33834">
        <w:rPr>
          <w:color w:val="000000"/>
          <w:sz w:val="24"/>
          <w:szCs w:val="24"/>
          <w:lang w:eastAsia="ru-RU"/>
        </w:rPr>
        <w:t xml:space="preserve">Конкурс проводится с целью </w:t>
      </w:r>
      <w:r w:rsidRPr="00C33834">
        <w:rPr>
          <w:rFonts w:eastAsia="Calibri"/>
          <w:color w:val="000000"/>
          <w:sz w:val="24"/>
          <w:szCs w:val="24"/>
        </w:rPr>
        <w:t>стимулирования интереса и развития творческих способностей детей в области компьютерного творчества.</w:t>
      </w:r>
    </w:p>
    <w:p w:rsidR="00C33834" w:rsidRPr="00C33834" w:rsidRDefault="00C33834" w:rsidP="00F107F8">
      <w:pPr>
        <w:tabs>
          <w:tab w:val="left" w:pos="1134"/>
          <w:tab w:val="left" w:pos="1276"/>
        </w:tabs>
        <w:autoSpaceDE w:val="0"/>
        <w:autoSpaceDN w:val="0"/>
        <w:adjustRightInd w:val="0"/>
        <w:ind w:firstLine="709"/>
        <w:rPr>
          <w:rFonts w:eastAsia="Calibri"/>
          <w:sz w:val="24"/>
          <w:szCs w:val="24"/>
        </w:rPr>
      </w:pPr>
      <w:r w:rsidRPr="00C33834">
        <w:rPr>
          <w:rFonts w:eastAsia="Calibri"/>
          <w:sz w:val="24"/>
          <w:szCs w:val="24"/>
        </w:rPr>
        <w:t>Задачами Конкурса являются:</w:t>
      </w:r>
    </w:p>
    <w:p w:rsidR="00C33834" w:rsidRPr="00C33834" w:rsidRDefault="00C33834" w:rsidP="00F107F8">
      <w:pPr>
        <w:widowControl/>
        <w:numPr>
          <w:ilvl w:val="0"/>
          <w:numId w:val="8"/>
        </w:numPr>
        <w:tabs>
          <w:tab w:val="left" w:pos="1134"/>
        </w:tabs>
        <w:ind w:left="0" w:firstLine="709"/>
        <w:contextualSpacing/>
        <w:jc w:val="both"/>
        <w:rPr>
          <w:rFonts w:eastAsia="Calibri"/>
          <w:color w:val="000000"/>
          <w:sz w:val="24"/>
          <w:szCs w:val="24"/>
        </w:rPr>
      </w:pPr>
      <w:r w:rsidRPr="00C33834">
        <w:rPr>
          <w:rFonts w:eastAsia="Calibri"/>
          <w:color w:val="000000"/>
          <w:sz w:val="24"/>
          <w:szCs w:val="24"/>
        </w:rPr>
        <w:t>интеллектуальное, творческое и эстетическое воспитание школьников посредством изучения компьютерных технологий;</w:t>
      </w:r>
    </w:p>
    <w:p w:rsidR="00C33834" w:rsidRPr="00C33834" w:rsidRDefault="00C33834" w:rsidP="00F107F8">
      <w:pPr>
        <w:widowControl/>
        <w:numPr>
          <w:ilvl w:val="0"/>
          <w:numId w:val="8"/>
        </w:numPr>
        <w:tabs>
          <w:tab w:val="left" w:pos="1134"/>
        </w:tabs>
        <w:ind w:left="0" w:firstLine="709"/>
        <w:contextualSpacing/>
        <w:jc w:val="both"/>
        <w:rPr>
          <w:rFonts w:eastAsia="Calibri"/>
          <w:sz w:val="24"/>
          <w:szCs w:val="24"/>
        </w:rPr>
      </w:pPr>
      <w:r w:rsidRPr="00C33834">
        <w:rPr>
          <w:rFonts w:eastAsia="Calibri"/>
          <w:sz w:val="24"/>
          <w:szCs w:val="24"/>
        </w:rPr>
        <w:t>воспитание патриотизма и чувства гордости за достижения России в области космонавтики и авиации;</w:t>
      </w:r>
    </w:p>
    <w:p w:rsidR="00C33834" w:rsidRPr="00C33834" w:rsidRDefault="00C33834" w:rsidP="00F107F8">
      <w:pPr>
        <w:widowControl/>
        <w:numPr>
          <w:ilvl w:val="0"/>
          <w:numId w:val="8"/>
        </w:numPr>
        <w:shd w:val="clear" w:color="auto" w:fill="FFFFFF"/>
        <w:tabs>
          <w:tab w:val="left" w:pos="1134"/>
        </w:tabs>
        <w:ind w:left="0" w:firstLine="709"/>
        <w:jc w:val="both"/>
        <w:rPr>
          <w:color w:val="291E1E"/>
          <w:sz w:val="24"/>
          <w:szCs w:val="24"/>
          <w:lang w:eastAsia="ru-RU"/>
        </w:rPr>
      </w:pPr>
      <w:r w:rsidRPr="00C33834">
        <w:rPr>
          <w:color w:val="000000"/>
          <w:sz w:val="24"/>
          <w:szCs w:val="24"/>
          <w:lang w:eastAsia="ru-RU"/>
        </w:rPr>
        <w:t>актуализация знаний детей о Ю.А.Гагарине - первом человеке, проложившем дорогу в космос, к красотам Вселенной;</w:t>
      </w:r>
    </w:p>
    <w:p w:rsidR="00C33834" w:rsidRPr="00C33834" w:rsidRDefault="00C33834" w:rsidP="00F107F8">
      <w:pPr>
        <w:widowControl/>
        <w:numPr>
          <w:ilvl w:val="0"/>
          <w:numId w:val="8"/>
        </w:numPr>
        <w:shd w:val="clear" w:color="auto" w:fill="FFFFFF"/>
        <w:tabs>
          <w:tab w:val="left" w:pos="1134"/>
        </w:tabs>
        <w:ind w:left="0" w:firstLine="709"/>
        <w:jc w:val="both"/>
        <w:rPr>
          <w:color w:val="291E1E"/>
          <w:sz w:val="24"/>
          <w:szCs w:val="24"/>
          <w:lang w:eastAsia="ru-RU"/>
        </w:rPr>
      </w:pPr>
      <w:r w:rsidRPr="00C33834">
        <w:rPr>
          <w:color w:val="000000"/>
          <w:sz w:val="24"/>
          <w:szCs w:val="24"/>
          <w:lang w:eastAsia="ru-RU"/>
        </w:rPr>
        <w:t>расширение исторических знаний и представлений о космонавтике и космонавтах, гражданской авиации России;</w:t>
      </w:r>
    </w:p>
    <w:p w:rsidR="00C33834" w:rsidRPr="00C33834" w:rsidRDefault="00C33834" w:rsidP="00F107F8">
      <w:pPr>
        <w:widowControl/>
        <w:numPr>
          <w:ilvl w:val="0"/>
          <w:numId w:val="8"/>
        </w:numPr>
        <w:shd w:val="clear" w:color="auto" w:fill="FFFFFF"/>
        <w:tabs>
          <w:tab w:val="left" w:pos="1134"/>
        </w:tabs>
        <w:ind w:left="0" w:firstLine="709"/>
        <w:jc w:val="both"/>
        <w:rPr>
          <w:color w:val="000000"/>
          <w:sz w:val="24"/>
          <w:szCs w:val="24"/>
          <w:lang w:eastAsia="ru-RU"/>
        </w:rPr>
      </w:pPr>
      <w:r w:rsidRPr="00C33834">
        <w:rPr>
          <w:color w:val="000000"/>
          <w:sz w:val="24"/>
          <w:szCs w:val="24"/>
          <w:lang w:eastAsia="ru-RU"/>
        </w:rPr>
        <w:t>воспитание чувства уважения и гордости за героев летчиков и космонавтов.</w:t>
      </w:r>
    </w:p>
    <w:p w:rsidR="00C33834" w:rsidRPr="00C33834" w:rsidRDefault="00C33834" w:rsidP="00325237">
      <w:pPr>
        <w:widowControl/>
        <w:numPr>
          <w:ilvl w:val="0"/>
          <w:numId w:val="132"/>
        </w:numPr>
        <w:tabs>
          <w:tab w:val="left" w:pos="1134"/>
          <w:tab w:val="left" w:pos="1276"/>
        </w:tabs>
        <w:ind w:left="0" w:firstLine="709"/>
        <w:contextualSpacing/>
        <w:jc w:val="center"/>
        <w:rPr>
          <w:rFonts w:eastAsia="Calibri"/>
          <w:b/>
          <w:bCs/>
          <w:sz w:val="24"/>
          <w:szCs w:val="24"/>
        </w:rPr>
      </w:pPr>
      <w:r w:rsidRPr="00C33834">
        <w:rPr>
          <w:rFonts w:eastAsia="Calibri"/>
          <w:b/>
          <w:bCs/>
          <w:sz w:val="24"/>
          <w:szCs w:val="24"/>
        </w:rPr>
        <w:t>Сроки и место проведения мероприятия</w:t>
      </w:r>
    </w:p>
    <w:p w:rsidR="00C33834" w:rsidRPr="00C33834" w:rsidRDefault="00C33834" w:rsidP="00325237">
      <w:pPr>
        <w:widowControl/>
        <w:numPr>
          <w:ilvl w:val="1"/>
          <w:numId w:val="132"/>
        </w:numPr>
        <w:ind w:left="0" w:firstLine="709"/>
        <w:contextualSpacing/>
        <w:jc w:val="both"/>
        <w:rPr>
          <w:rFonts w:eastAsia="Calibri"/>
          <w:sz w:val="24"/>
          <w:szCs w:val="24"/>
        </w:rPr>
      </w:pPr>
      <w:r w:rsidRPr="00C33834">
        <w:rPr>
          <w:sz w:val="24"/>
          <w:szCs w:val="24"/>
        </w:rPr>
        <w:t xml:space="preserve">Конкурс проводится </w:t>
      </w:r>
      <w:r w:rsidRPr="00C33834">
        <w:rPr>
          <w:sz w:val="24"/>
          <w:szCs w:val="24"/>
          <w:u w:val="single"/>
        </w:rPr>
        <w:t>дистанционно</w:t>
      </w:r>
      <w:r w:rsidRPr="00C33834">
        <w:rPr>
          <w:sz w:val="24"/>
          <w:szCs w:val="24"/>
        </w:rPr>
        <w:t xml:space="preserve"> с 15 ма</w:t>
      </w:r>
      <w:r w:rsidR="004F6F8E">
        <w:rPr>
          <w:sz w:val="24"/>
          <w:szCs w:val="24"/>
        </w:rPr>
        <w:t xml:space="preserve">рта 2024 года по 20 апреля 2024 </w:t>
      </w:r>
      <w:r w:rsidRPr="00C33834">
        <w:rPr>
          <w:sz w:val="24"/>
          <w:szCs w:val="24"/>
        </w:rPr>
        <w:t>года</w:t>
      </w:r>
      <w:r w:rsidRPr="00C33834">
        <w:rPr>
          <w:rFonts w:eastAsia="Calibri"/>
          <w:sz w:val="24"/>
          <w:szCs w:val="24"/>
        </w:rPr>
        <w:t xml:space="preserve"> в соответствии с планом.</w:t>
      </w:r>
    </w:p>
    <w:p w:rsidR="00C33834" w:rsidRPr="00C33834" w:rsidRDefault="00C33834" w:rsidP="00325237">
      <w:pPr>
        <w:widowControl/>
        <w:numPr>
          <w:ilvl w:val="1"/>
          <w:numId w:val="132"/>
        </w:numPr>
        <w:ind w:left="0" w:firstLine="709"/>
        <w:contextualSpacing/>
        <w:jc w:val="both"/>
        <w:rPr>
          <w:sz w:val="24"/>
          <w:szCs w:val="24"/>
        </w:rPr>
      </w:pPr>
      <w:r w:rsidRPr="00C33834">
        <w:rPr>
          <w:rFonts w:eastAsia="Calibri"/>
          <w:sz w:val="24"/>
          <w:szCs w:val="24"/>
          <w:shd w:val="clear" w:color="auto" w:fill="FFFFFF"/>
        </w:rPr>
        <w:t>Работы на городской конкурс принимаются по итогам учрежденческого этапа конкурса.</w:t>
      </w:r>
    </w:p>
    <w:p w:rsidR="00C33834" w:rsidRPr="00C33834" w:rsidRDefault="00C33834" w:rsidP="00F107F8">
      <w:pPr>
        <w:widowControl/>
        <w:ind w:firstLine="709"/>
        <w:jc w:val="both"/>
        <w:rPr>
          <w:rFonts w:eastAsia="Calibri"/>
          <w:sz w:val="24"/>
          <w:szCs w:val="24"/>
        </w:rPr>
      </w:pPr>
      <w:r w:rsidRPr="00C33834">
        <w:rPr>
          <w:rFonts w:eastAsia="Calibri"/>
          <w:sz w:val="24"/>
          <w:szCs w:val="24"/>
        </w:rPr>
        <w:t xml:space="preserve">Участники конкурса в срок </w:t>
      </w:r>
      <w:r w:rsidRPr="00C33834">
        <w:rPr>
          <w:rFonts w:eastAsia="Calibri"/>
          <w:b/>
          <w:sz w:val="24"/>
          <w:szCs w:val="24"/>
        </w:rPr>
        <w:t>до 10 апреля 2024 года</w:t>
      </w:r>
      <w:r w:rsidRPr="00C33834">
        <w:rPr>
          <w:rFonts w:eastAsia="Calibri"/>
          <w:sz w:val="24"/>
          <w:szCs w:val="24"/>
        </w:rPr>
        <w:t xml:space="preserve"> заполняют электронную заявку для участия в </w:t>
      </w:r>
      <w:r w:rsidRPr="00C33834">
        <w:rPr>
          <w:rFonts w:eastAsia="Calibri"/>
          <w:sz w:val="24"/>
          <w:szCs w:val="24"/>
          <w:lang w:val="en-US"/>
        </w:rPr>
        <w:t>G</w:t>
      </w:r>
      <w:r w:rsidRPr="00C33834">
        <w:rPr>
          <w:rFonts w:eastAsia="Calibri"/>
          <w:sz w:val="24"/>
          <w:szCs w:val="24"/>
        </w:rPr>
        <w:t xml:space="preserve">oogle-форме по ссылке: </w:t>
      </w:r>
      <w:hyperlink r:id="rId135" w:history="1">
        <w:r w:rsidRPr="00C33834">
          <w:rPr>
            <w:rFonts w:eastAsia="Calibri"/>
            <w:color w:val="0000FF"/>
            <w:sz w:val="24"/>
            <w:szCs w:val="24"/>
            <w:u w:val="single"/>
            <w:lang w:val="en-US"/>
          </w:rPr>
          <w:t>https</w:t>
        </w:r>
        <w:r w:rsidRPr="00C33834">
          <w:rPr>
            <w:rFonts w:eastAsia="Calibri"/>
            <w:color w:val="0000FF"/>
            <w:sz w:val="24"/>
            <w:szCs w:val="24"/>
            <w:u w:val="single"/>
          </w:rPr>
          <w:t>://</w:t>
        </w:r>
        <w:r w:rsidRPr="00C33834">
          <w:rPr>
            <w:rFonts w:eastAsia="Calibri"/>
            <w:color w:val="0000FF"/>
            <w:sz w:val="24"/>
            <w:szCs w:val="24"/>
            <w:u w:val="single"/>
            <w:lang w:val="en-US"/>
          </w:rPr>
          <w:t>docs</w:t>
        </w:r>
        <w:r w:rsidRPr="00C33834">
          <w:rPr>
            <w:rFonts w:eastAsia="Calibri"/>
            <w:color w:val="0000FF"/>
            <w:sz w:val="24"/>
            <w:szCs w:val="24"/>
            <w:u w:val="single"/>
          </w:rPr>
          <w:t>.</w:t>
        </w:r>
        <w:r w:rsidRPr="00C33834">
          <w:rPr>
            <w:rFonts w:eastAsia="Calibri"/>
            <w:color w:val="0000FF"/>
            <w:sz w:val="24"/>
            <w:szCs w:val="24"/>
            <w:u w:val="single"/>
            <w:lang w:val="en-US"/>
          </w:rPr>
          <w:t>google</w:t>
        </w:r>
        <w:r w:rsidRPr="00C33834">
          <w:rPr>
            <w:rFonts w:eastAsia="Calibri"/>
            <w:color w:val="0000FF"/>
            <w:sz w:val="24"/>
            <w:szCs w:val="24"/>
            <w:u w:val="single"/>
          </w:rPr>
          <w:t>.</w:t>
        </w:r>
        <w:r w:rsidRPr="00C33834">
          <w:rPr>
            <w:rFonts w:eastAsia="Calibri"/>
            <w:color w:val="0000FF"/>
            <w:sz w:val="24"/>
            <w:szCs w:val="24"/>
            <w:u w:val="single"/>
            <w:lang w:val="en-US"/>
          </w:rPr>
          <w:t>com</w:t>
        </w:r>
        <w:r w:rsidRPr="00C33834">
          <w:rPr>
            <w:rFonts w:eastAsia="Calibri"/>
            <w:color w:val="0000FF"/>
            <w:sz w:val="24"/>
            <w:szCs w:val="24"/>
            <w:u w:val="single"/>
          </w:rPr>
          <w:t>/</w:t>
        </w:r>
        <w:r w:rsidRPr="00C33834">
          <w:rPr>
            <w:rFonts w:eastAsia="Calibri"/>
            <w:color w:val="0000FF"/>
            <w:sz w:val="24"/>
            <w:szCs w:val="24"/>
            <w:u w:val="single"/>
            <w:lang w:val="en-US"/>
          </w:rPr>
          <w:t>forms</w:t>
        </w:r>
        <w:r w:rsidRPr="00C33834">
          <w:rPr>
            <w:rFonts w:eastAsia="Calibri"/>
            <w:color w:val="0000FF"/>
            <w:sz w:val="24"/>
            <w:szCs w:val="24"/>
            <w:u w:val="single"/>
          </w:rPr>
          <w:t>/</w:t>
        </w:r>
        <w:r w:rsidRPr="00C33834">
          <w:rPr>
            <w:rFonts w:eastAsia="Calibri"/>
            <w:color w:val="0000FF"/>
            <w:sz w:val="24"/>
            <w:szCs w:val="24"/>
            <w:u w:val="single"/>
            <w:lang w:val="en-US"/>
          </w:rPr>
          <w:t>d</w:t>
        </w:r>
        <w:r w:rsidRPr="00C33834">
          <w:rPr>
            <w:rFonts w:eastAsia="Calibri"/>
            <w:color w:val="0000FF"/>
            <w:sz w:val="24"/>
            <w:szCs w:val="24"/>
            <w:u w:val="single"/>
          </w:rPr>
          <w:t>/</w:t>
        </w:r>
        <w:r w:rsidRPr="00C33834">
          <w:rPr>
            <w:rFonts w:eastAsia="Calibri"/>
            <w:color w:val="0000FF"/>
            <w:sz w:val="24"/>
            <w:szCs w:val="24"/>
            <w:u w:val="single"/>
            <w:lang w:val="en-US"/>
          </w:rPr>
          <w:t>e</w:t>
        </w:r>
        <w:r w:rsidRPr="00C33834">
          <w:rPr>
            <w:rFonts w:eastAsia="Calibri"/>
            <w:color w:val="0000FF"/>
            <w:sz w:val="24"/>
            <w:szCs w:val="24"/>
            <w:u w:val="single"/>
          </w:rPr>
          <w:t>/1</w:t>
        </w:r>
        <w:r w:rsidRPr="00C33834">
          <w:rPr>
            <w:rFonts w:eastAsia="Calibri"/>
            <w:color w:val="0000FF"/>
            <w:sz w:val="24"/>
            <w:szCs w:val="24"/>
            <w:u w:val="single"/>
            <w:lang w:val="en-US"/>
          </w:rPr>
          <w:t>FAIpQLSec</w:t>
        </w:r>
        <w:r w:rsidRPr="00C33834">
          <w:rPr>
            <w:rFonts w:eastAsia="Calibri"/>
            <w:color w:val="0000FF"/>
            <w:sz w:val="24"/>
            <w:szCs w:val="24"/>
            <w:u w:val="single"/>
          </w:rPr>
          <w:t>-9</w:t>
        </w:r>
        <w:r w:rsidRPr="00C33834">
          <w:rPr>
            <w:rFonts w:eastAsia="Calibri"/>
            <w:color w:val="0000FF"/>
            <w:sz w:val="24"/>
            <w:szCs w:val="24"/>
            <w:u w:val="single"/>
            <w:lang w:val="en-US"/>
          </w:rPr>
          <w:t>CX</w:t>
        </w:r>
        <w:r w:rsidRPr="00C33834">
          <w:rPr>
            <w:rFonts w:eastAsia="Calibri"/>
            <w:color w:val="0000FF"/>
            <w:sz w:val="24"/>
            <w:szCs w:val="24"/>
            <w:u w:val="single"/>
          </w:rPr>
          <w:t>3</w:t>
        </w:r>
        <w:r w:rsidRPr="00C33834">
          <w:rPr>
            <w:rFonts w:eastAsia="Calibri"/>
            <w:color w:val="0000FF"/>
            <w:sz w:val="24"/>
            <w:szCs w:val="24"/>
            <w:u w:val="single"/>
            <w:lang w:val="en-US"/>
          </w:rPr>
          <w:t>u</w:t>
        </w:r>
        <w:r w:rsidRPr="00C33834">
          <w:rPr>
            <w:rFonts w:eastAsia="Calibri"/>
            <w:color w:val="0000FF"/>
            <w:sz w:val="24"/>
            <w:szCs w:val="24"/>
            <w:u w:val="single"/>
          </w:rPr>
          <w:t>0</w:t>
        </w:r>
        <w:r w:rsidRPr="00C33834">
          <w:rPr>
            <w:rFonts w:eastAsia="Calibri"/>
            <w:color w:val="0000FF"/>
            <w:sz w:val="24"/>
            <w:szCs w:val="24"/>
            <w:u w:val="single"/>
            <w:lang w:val="en-US"/>
          </w:rPr>
          <w:t>JcbRk</w:t>
        </w:r>
        <w:r w:rsidRPr="00C33834">
          <w:rPr>
            <w:rFonts w:eastAsia="Calibri"/>
            <w:color w:val="0000FF"/>
            <w:sz w:val="24"/>
            <w:szCs w:val="24"/>
            <w:u w:val="single"/>
          </w:rPr>
          <w:t>2</w:t>
        </w:r>
        <w:r w:rsidRPr="00C33834">
          <w:rPr>
            <w:rFonts w:eastAsia="Calibri"/>
            <w:color w:val="0000FF"/>
            <w:sz w:val="24"/>
            <w:szCs w:val="24"/>
            <w:u w:val="single"/>
            <w:lang w:val="en-US"/>
          </w:rPr>
          <w:t>qes</w:t>
        </w:r>
        <w:r w:rsidRPr="00C33834">
          <w:rPr>
            <w:rFonts w:eastAsia="Calibri"/>
            <w:color w:val="0000FF"/>
            <w:sz w:val="24"/>
            <w:szCs w:val="24"/>
            <w:u w:val="single"/>
          </w:rPr>
          <w:t>_</w:t>
        </w:r>
        <w:r w:rsidRPr="00C33834">
          <w:rPr>
            <w:rFonts w:eastAsia="Calibri"/>
            <w:color w:val="0000FF"/>
            <w:sz w:val="24"/>
            <w:szCs w:val="24"/>
            <w:u w:val="single"/>
            <w:lang w:val="en-US"/>
          </w:rPr>
          <w:t>kd</w:t>
        </w:r>
        <w:r w:rsidRPr="00C33834">
          <w:rPr>
            <w:rFonts w:eastAsia="Calibri"/>
            <w:color w:val="0000FF"/>
            <w:sz w:val="24"/>
            <w:szCs w:val="24"/>
            <w:u w:val="single"/>
          </w:rPr>
          <w:t>_</w:t>
        </w:r>
        <w:r w:rsidRPr="00C33834">
          <w:rPr>
            <w:rFonts w:eastAsia="Calibri"/>
            <w:color w:val="0000FF"/>
            <w:sz w:val="24"/>
            <w:szCs w:val="24"/>
            <w:u w:val="single"/>
            <w:lang w:val="en-US"/>
          </w:rPr>
          <w:t>vJrjuQHFe</w:t>
        </w:r>
        <w:r w:rsidRPr="00C33834">
          <w:rPr>
            <w:rFonts w:eastAsia="Calibri"/>
            <w:color w:val="0000FF"/>
            <w:sz w:val="24"/>
            <w:szCs w:val="24"/>
            <w:u w:val="single"/>
          </w:rPr>
          <w:t>9</w:t>
        </w:r>
        <w:r w:rsidRPr="00C33834">
          <w:rPr>
            <w:rFonts w:eastAsia="Calibri"/>
            <w:color w:val="0000FF"/>
            <w:sz w:val="24"/>
            <w:szCs w:val="24"/>
            <w:u w:val="single"/>
            <w:lang w:val="en-US"/>
          </w:rPr>
          <w:t>cwPXKgG</w:t>
        </w:r>
        <w:r w:rsidRPr="00C33834">
          <w:rPr>
            <w:rFonts w:eastAsia="Calibri"/>
            <w:color w:val="0000FF"/>
            <w:sz w:val="24"/>
            <w:szCs w:val="24"/>
            <w:u w:val="single"/>
          </w:rPr>
          <w:t>1</w:t>
        </w:r>
        <w:r w:rsidRPr="00C33834">
          <w:rPr>
            <w:rFonts w:eastAsia="Calibri"/>
            <w:color w:val="0000FF"/>
            <w:sz w:val="24"/>
            <w:szCs w:val="24"/>
            <w:u w:val="single"/>
            <w:lang w:val="en-US"/>
          </w:rPr>
          <w:t>FEWE</w:t>
        </w:r>
        <w:r w:rsidRPr="00C33834">
          <w:rPr>
            <w:rFonts w:eastAsia="Calibri"/>
            <w:color w:val="0000FF"/>
            <w:sz w:val="24"/>
            <w:szCs w:val="24"/>
            <w:u w:val="single"/>
          </w:rPr>
          <w:t>7</w:t>
        </w:r>
        <w:r w:rsidRPr="00C33834">
          <w:rPr>
            <w:rFonts w:eastAsia="Calibri"/>
            <w:color w:val="0000FF"/>
            <w:sz w:val="24"/>
            <w:szCs w:val="24"/>
            <w:u w:val="single"/>
            <w:lang w:val="en-US"/>
          </w:rPr>
          <w:t>QWA</w:t>
        </w:r>
        <w:r w:rsidRPr="00C33834">
          <w:rPr>
            <w:rFonts w:eastAsia="Calibri"/>
            <w:color w:val="0000FF"/>
            <w:sz w:val="24"/>
            <w:szCs w:val="24"/>
            <w:u w:val="single"/>
          </w:rPr>
          <w:t>/</w:t>
        </w:r>
        <w:r w:rsidRPr="00C33834">
          <w:rPr>
            <w:rFonts w:eastAsia="Calibri"/>
            <w:color w:val="0000FF"/>
            <w:sz w:val="24"/>
            <w:szCs w:val="24"/>
            <w:u w:val="single"/>
            <w:lang w:val="en-US"/>
          </w:rPr>
          <w:t>viewform</w:t>
        </w:r>
      </w:hyperlink>
    </w:p>
    <w:p w:rsidR="00C33834" w:rsidRPr="00C33834" w:rsidRDefault="00C33834" w:rsidP="00F107F8">
      <w:pPr>
        <w:widowControl/>
        <w:numPr>
          <w:ilvl w:val="0"/>
          <w:numId w:val="9"/>
        </w:numPr>
        <w:shd w:val="clear" w:color="auto" w:fill="FFFFFF"/>
        <w:tabs>
          <w:tab w:val="left" w:pos="426"/>
          <w:tab w:val="left" w:pos="1134"/>
        </w:tabs>
        <w:ind w:left="0" w:firstLine="709"/>
        <w:jc w:val="both"/>
        <w:rPr>
          <w:sz w:val="24"/>
          <w:szCs w:val="24"/>
        </w:rPr>
      </w:pPr>
      <w:r w:rsidRPr="00C33834">
        <w:rPr>
          <w:sz w:val="24"/>
          <w:szCs w:val="24"/>
          <w:lang w:val="en-US"/>
        </w:rPr>
        <w:t>Scratch</w:t>
      </w:r>
      <w:r w:rsidRPr="00C33834">
        <w:rPr>
          <w:sz w:val="24"/>
          <w:szCs w:val="24"/>
        </w:rPr>
        <w:t xml:space="preserve">-проекты (компьютерная игра, анимация, мультфильм) требуется разместить на сайте </w:t>
      </w:r>
      <w:hyperlink r:id="rId136" w:history="1">
        <w:r w:rsidRPr="00C33834">
          <w:rPr>
            <w:bCs/>
            <w:color w:val="0000FF"/>
            <w:sz w:val="24"/>
            <w:szCs w:val="24"/>
            <w:u w:val="single"/>
            <w:lang w:val="en-US"/>
          </w:rPr>
          <w:t>scratch</w:t>
        </w:r>
        <w:r w:rsidRPr="00C33834">
          <w:rPr>
            <w:bCs/>
            <w:color w:val="0000FF"/>
            <w:sz w:val="24"/>
            <w:szCs w:val="24"/>
            <w:u w:val="single"/>
          </w:rPr>
          <w:t>.</w:t>
        </w:r>
        <w:r w:rsidRPr="00C33834">
          <w:rPr>
            <w:bCs/>
            <w:color w:val="0000FF"/>
            <w:sz w:val="24"/>
            <w:szCs w:val="24"/>
            <w:u w:val="single"/>
            <w:lang w:val="en-US"/>
          </w:rPr>
          <w:t>mit</w:t>
        </w:r>
        <w:r w:rsidRPr="00C33834">
          <w:rPr>
            <w:bCs/>
            <w:color w:val="0000FF"/>
            <w:sz w:val="24"/>
            <w:szCs w:val="24"/>
            <w:u w:val="single"/>
          </w:rPr>
          <w:t>.</w:t>
        </w:r>
        <w:r w:rsidRPr="00C33834">
          <w:rPr>
            <w:bCs/>
            <w:color w:val="0000FF"/>
            <w:sz w:val="24"/>
            <w:szCs w:val="24"/>
            <w:u w:val="single"/>
            <w:lang w:val="en-US"/>
          </w:rPr>
          <w:t>edu</w:t>
        </w:r>
      </w:hyperlink>
      <w:r w:rsidRPr="00C33834">
        <w:rPr>
          <w:sz w:val="24"/>
          <w:szCs w:val="24"/>
        </w:rPr>
        <w:t xml:space="preserve"> </w:t>
      </w:r>
      <w:r w:rsidRPr="00C33834">
        <w:rPr>
          <w:bCs/>
          <w:sz w:val="24"/>
          <w:szCs w:val="24"/>
        </w:rPr>
        <w:t>и открыть доступ к файлу («Поделиться»)</w:t>
      </w:r>
    </w:p>
    <w:p w:rsidR="00C33834" w:rsidRPr="00C33834" w:rsidRDefault="00C33834" w:rsidP="00F107F8">
      <w:pPr>
        <w:widowControl/>
        <w:numPr>
          <w:ilvl w:val="0"/>
          <w:numId w:val="9"/>
        </w:numPr>
        <w:shd w:val="clear" w:color="auto" w:fill="FFFFFF"/>
        <w:tabs>
          <w:tab w:val="left" w:pos="426"/>
          <w:tab w:val="left" w:pos="1134"/>
        </w:tabs>
        <w:ind w:left="0" w:firstLine="709"/>
        <w:jc w:val="both"/>
        <w:rPr>
          <w:sz w:val="24"/>
          <w:szCs w:val="24"/>
        </w:rPr>
      </w:pPr>
      <w:r w:rsidRPr="00C33834">
        <w:rPr>
          <w:sz w:val="24"/>
          <w:szCs w:val="24"/>
        </w:rPr>
        <w:t xml:space="preserve">Ссылку на размещенную в сети игру (или анимацию) и файл </w:t>
      </w:r>
      <w:r w:rsidRPr="00C33834">
        <w:rPr>
          <w:bCs/>
          <w:sz w:val="24"/>
          <w:szCs w:val="24"/>
          <w:lang w:val="en-US"/>
        </w:rPr>
        <w:t>scratch</w:t>
      </w:r>
      <w:r w:rsidRPr="00C33834">
        <w:rPr>
          <w:bCs/>
          <w:sz w:val="24"/>
          <w:szCs w:val="24"/>
        </w:rPr>
        <w:t xml:space="preserve">-проекта </w:t>
      </w:r>
      <w:r w:rsidRPr="00C33834">
        <w:rPr>
          <w:sz w:val="24"/>
          <w:szCs w:val="24"/>
        </w:rPr>
        <w:t xml:space="preserve">прислать на эл.почту </w:t>
      </w:r>
      <w:hyperlink r:id="rId137" w:history="1">
        <w:r w:rsidRPr="00C33834">
          <w:rPr>
            <w:color w:val="0000FF"/>
            <w:sz w:val="24"/>
            <w:szCs w:val="24"/>
            <w:u w:val="single"/>
            <w:lang w:val="en-US"/>
          </w:rPr>
          <w:t>faina</w:t>
        </w:r>
        <w:r w:rsidRPr="00C33834">
          <w:rPr>
            <w:color w:val="0000FF"/>
            <w:sz w:val="24"/>
            <w:szCs w:val="24"/>
            <w:u w:val="single"/>
          </w:rPr>
          <w:t>.</w:t>
        </w:r>
        <w:r w:rsidRPr="00C33834">
          <w:rPr>
            <w:color w:val="0000FF"/>
            <w:sz w:val="24"/>
            <w:szCs w:val="24"/>
            <w:u w:val="single"/>
            <w:lang w:val="en-US"/>
          </w:rPr>
          <w:t>popova</w:t>
        </w:r>
        <w:r w:rsidRPr="00C33834">
          <w:rPr>
            <w:color w:val="0000FF"/>
            <w:sz w:val="24"/>
            <w:szCs w:val="24"/>
            <w:u w:val="single"/>
          </w:rPr>
          <w:t>.2015@</w:t>
        </w:r>
        <w:r w:rsidRPr="00C33834">
          <w:rPr>
            <w:color w:val="0000FF"/>
            <w:sz w:val="24"/>
            <w:szCs w:val="24"/>
            <w:u w:val="single"/>
            <w:lang w:val="en-US"/>
          </w:rPr>
          <w:t>mail</w:t>
        </w:r>
        <w:r w:rsidRPr="00C33834">
          <w:rPr>
            <w:color w:val="0000FF"/>
            <w:sz w:val="24"/>
            <w:szCs w:val="24"/>
            <w:u w:val="single"/>
          </w:rPr>
          <w:t>.</w:t>
        </w:r>
        <w:r w:rsidRPr="00C33834">
          <w:rPr>
            <w:color w:val="0000FF"/>
            <w:sz w:val="24"/>
            <w:szCs w:val="24"/>
            <w:u w:val="single"/>
            <w:lang w:val="en-US"/>
          </w:rPr>
          <w:t>ru</w:t>
        </w:r>
      </w:hyperlink>
      <w:r w:rsidRPr="00C33834">
        <w:rPr>
          <w:color w:val="0000FF"/>
          <w:sz w:val="24"/>
          <w:szCs w:val="24"/>
          <w:u w:val="single"/>
        </w:rPr>
        <w:t xml:space="preserve">, </w:t>
      </w:r>
      <w:r w:rsidRPr="00C33834">
        <w:rPr>
          <w:sz w:val="24"/>
          <w:szCs w:val="24"/>
          <w:u w:val="single"/>
        </w:rPr>
        <w:t>заполнив заявку (см. Приложение)</w:t>
      </w:r>
    </w:p>
    <w:p w:rsidR="00C33834" w:rsidRPr="00C33834" w:rsidRDefault="00C33834" w:rsidP="00F107F8">
      <w:pPr>
        <w:widowControl/>
        <w:tabs>
          <w:tab w:val="left" w:pos="1134"/>
        </w:tabs>
        <w:ind w:firstLine="709"/>
        <w:contextualSpacing/>
        <w:jc w:val="both"/>
        <w:rPr>
          <w:rFonts w:eastAsia="Calibri"/>
          <w:sz w:val="24"/>
          <w:szCs w:val="24"/>
        </w:rPr>
      </w:pPr>
      <w:r w:rsidRPr="00C33834">
        <w:rPr>
          <w:rFonts w:eastAsia="Calibri"/>
          <w:sz w:val="24"/>
          <w:szCs w:val="24"/>
        </w:rPr>
        <w:t>Работы выполняются участником самостоятельно и предоставляются для участия на рассмотрение жюри в МБУ ДО «ЦВО «Творчество» г.о.Самара вместе с заявкой.</w:t>
      </w:r>
    </w:p>
    <w:tbl>
      <w:tblPr>
        <w:tblStyle w:val="18"/>
        <w:tblW w:w="0" w:type="auto"/>
        <w:tblLayout w:type="fixed"/>
        <w:tblLook w:val="04A0" w:firstRow="1" w:lastRow="0" w:firstColumn="1" w:lastColumn="0" w:noHBand="0" w:noVBand="1"/>
      </w:tblPr>
      <w:tblGrid>
        <w:gridCol w:w="1951"/>
        <w:gridCol w:w="7620"/>
      </w:tblGrid>
      <w:tr w:rsidR="00C33834" w:rsidRPr="00C33834" w:rsidTr="004F6F8E">
        <w:trPr>
          <w:trHeight w:val="355"/>
        </w:trPr>
        <w:tc>
          <w:tcPr>
            <w:tcW w:w="1951" w:type="dxa"/>
            <w:vAlign w:val="center"/>
          </w:tcPr>
          <w:p w:rsidR="00C33834" w:rsidRPr="00C33834" w:rsidRDefault="00C33834" w:rsidP="00C33834">
            <w:pPr>
              <w:spacing w:after="200"/>
              <w:jc w:val="center"/>
              <w:rPr>
                <w:rFonts w:eastAsia="Calibri"/>
                <w:b/>
                <w:sz w:val="24"/>
                <w:szCs w:val="24"/>
              </w:rPr>
            </w:pPr>
            <w:r w:rsidRPr="00C33834">
              <w:rPr>
                <w:rFonts w:eastAsia="Calibri"/>
                <w:b/>
                <w:sz w:val="24"/>
                <w:szCs w:val="24"/>
              </w:rPr>
              <w:t>Сроки</w:t>
            </w:r>
          </w:p>
        </w:tc>
        <w:tc>
          <w:tcPr>
            <w:tcW w:w="7620" w:type="dxa"/>
            <w:vAlign w:val="center"/>
          </w:tcPr>
          <w:p w:rsidR="00C33834" w:rsidRPr="00C33834" w:rsidRDefault="00C33834" w:rsidP="00C33834">
            <w:pPr>
              <w:spacing w:after="200"/>
              <w:ind w:firstLine="10"/>
              <w:jc w:val="center"/>
              <w:rPr>
                <w:rFonts w:eastAsia="Calibri"/>
                <w:b/>
                <w:sz w:val="24"/>
                <w:szCs w:val="24"/>
              </w:rPr>
            </w:pPr>
            <w:r w:rsidRPr="00C33834">
              <w:rPr>
                <w:rFonts w:eastAsia="Calibri"/>
                <w:b/>
                <w:sz w:val="24"/>
                <w:szCs w:val="24"/>
              </w:rPr>
              <w:t>Содержание деятельности</w:t>
            </w:r>
          </w:p>
        </w:tc>
      </w:tr>
      <w:tr w:rsidR="00C33834" w:rsidRPr="00C33834" w:rsidTr="00871886">
        <w:tc>
          <w:tcPr>
            <w:tcW w:w="1951" w:type="dxa"/>
          </w:tcPr>
          <w:p w:rsidR="00C33834" w:rsidRPr="00C33834" w:rsidRDefault="00C33834" w:rsidP="00C33834">
            <w:pPr>
              <w:jc w:val="center"/>
              <w:rPr>
                <w:rFonts w:eastAsia="Calibri"/>
                <w:sz w:val="24"/>
                <w:szCs w:val="24"/>
              </w:rPr>
            </w:pPr>
            <w:r w:rsidRPr="00C33834">
              <w:rPr>
                <w:rFonts w:eastAsia="Calibri"/>
                <w:sz w:val="24"/>
                <w:szCs w:val="24"/>
              </w:rPr>
              <w:t>15-20 марта 2024 г.</w:t>
            </w:r>
          </w:p>
        </w:tc>
        <w:tc>
          <w:tcPr>
            <w:tcW w:w="7620" w:type="dxa"/>
            <w:vAlign w:val="center"/>
          </w:tcPr>
          <w:p w:rsidR="00C33834" w:rsidRPr="00C33834" w:rsidRDefault="00C33834" w:rsidP="004F6F8E">
            <w:pPr>
              <w:ind w:left="318" w:hanging="284"/>
              <w:rPr>
                <w:rFonts w:eastAsia="Calibri"/>
                <w:sz w:val="24"/>
                <w:szCs w:val="24"/>
              </w:rPr>
            </w:pPr>
            <w:r w:rsidRPr="00C33834">
              <w:rPr>
                <w:rFonts w:eastAsia="Calibri"/>
                <w:sz w:val="24"/>
                <w:szCs w:val="24"/>
              </w:rPr>
              <w:t>Информирование о конкурсе, рассылка Положения</w:t>
            </w:r>
          </w:p>
        </w:tc>
      </w:tr>
      <w:tr w:rsidR="00C33834" w:rsidRPr="00C33834" w:rsidTr="004F6F8E">
        <w:trPr>
          <w:trHeight w:val="2116"/>
        </w:trPr>
        <w:tc>
          <w:tcPr>
            <w:tcW w:w="1951" w:type="dxa"/>
          </w:tcPr>
          <w:p w:rsidR="00C33834" w:rsidRPr="00C33834" w:rsidRDefault="00C33834" w:rsidP="00C33834">
            <w:pPr>
              <w:jc w:val="center"/>
              <w:rPr>
                <w:rFonts w:eastAsia="Calibri"/>
                <w:sz w:val="24"/>
                <w:szCs w:val="24"/>
              </w:rPr>
            </w:pPr>
            <w:r w:rsidRPr="00C33834">
              <w:rPr>
                <w:rFonts w:eastAsia="Calibri"/>
                <w:sz w:val="24"/>
                <w:szCs w:val="24"/>
              </w:rPr>
              <w:t xml:space="preserve">21 марта – </w:t>
            </w:r>
          </w:p>
          <w:p w:rsidR="00C33834" w:rsidRPr="00C33834" w:rsidRDefault="00C33834" w:rsidP="00C33834">
            <w:pPr>
              <w:jc w:val="center"/>
              <w:rPr>
                <w:rFonts w:eastAsia="Calibri"/>
                <w:sz w:val="24"/>
                <w:szCs w:val="24"/>
              </w:rPr>
            </w:pPr>
            <w:r w:rsidRPr="00C33834">
              <w:rPr>
                <w:rFonts w:eastAsia="Calibri"/>
                <w:sz w:val="24"/>
                <w:szCs w:val="24"/>
              </w:rPr>
              <w:t xml:space="preserve">10 апреля </w:t>
            </w:r>
          </w:p>
          <w:p w:rsidR="00C33834" w:rsidRPr="00C33834" w:rsidRDefault="00C33834" w:rsidP="00C33834">
            <w:pPr>
              <w:jc w:val="center"/>
              <w:rPr>
                <w:rFonts w:eastAsia="Calibri"/>
                <w:sz w:val="24"/>
                <w:szCs w:val="24"/>
              </w:rPr>
            </w:pPr>
            <w:r w:rsidRPr="00C33834">
              <w:rPr>
                <w:rFonts w:eastAsia="Calibri"/>
                <w:sz w:val="24"/>
                <w:szCs w:val="24"/>
              </w:rPr>
              <w:t>2024 г.</w:t>
            </w:r>
          </w:p>
        </w:tc>
        <w:tc>
          <w:tcPr>
            <w:tcW w:w="7620" w:type="dxa"/>
            <w:shd w:val="clear" w:color="auto" w:fill="auto"/>
          </w:tcPr>
          <w:p w:rsidR="00C33834" w:rsidRPr="00C33834" w:rsidRDefault="00C33834" w:rsidP="004F6F8E">
            <w:pPr>
              <w:ind w:left="317" w:hanging="284"/>
              <w:jc w:val="both"/>
              <w:rPr>
                <w:rFonts w:eastAsia="Calibri"/>
                <w:b/>
                <w:color w:val="000000"/>
                <w:sz w:val="24"/>
                <w:szCs w:val="24"/>
              </w:rPr>
            </w:pPr>
            <w:r w:rsidRPr="00C33834">
              <w:rPr>
                <w:rFonts w:eastAsia="Calibri"/>
                <w:b/>
                <w:color w:val="000000"/>
                <w:sz w:val="24"/>
                <w:szCs w:val="24"/>
              </w:rPr>
              <w:t>Подача заявок и конкурсных материалов:</w:t>
            </w:r>
          </w:p>
          <w:p w:rsidR="00C33834" w:rsidRPr="00C33834" w:rsidRDefault="00C33834" w:rsidP="004F6F8E">
            <w:pPr>
              <w:numPr>
                <w:ilvl w:val="0"/>
                <w:numId w:val="131"/>
              </w:numPr>
              <w:spacing w:after="200"/>
              <w:ind w:left="34" w:firstLine="283"/>
              <w:contextualSpacing/>
              <w:jc w:val="both"/>
              <w:rPr>
                <w:rFonts w:eastAsia="Calibri"/>
                <w:sz w:val="24"/>
                <w:szCs w:val="24"/>
              </w:rPr>
            </w:pPr>
            <w:r w:rsidRPr="00C33834">
              <w:rPr>
                <w:rFonts w:eastAsia="Calibri"/>
                <w:sz w:val="24"/>
                <w:szCs w:val="24"/>
              </w:rPr>
              <w:t xml:space="preserve">Одновременно с заявкой участник направляет конкурсную работу по ссылке: </w:t>
            </w:r>
            <w:hyperlink r:id="rId138" w:history="1">
              <w:r w:rsidRPr="00C33834">
                <w:rPr>
                  <w:rFonts w:eastAsia="Calibri"/>
                  <w:color w:val="0000FF"/>
                  <w:sz w:val="24"/>
                  <w:szCs w:val="24"/>
                  <w:u w:val="single"/>
                  <w:lang w:val="en-US"/>
                </w:rPr>
                <w:t>https</w:t>
              </w:r>
              <w:r w:rsidRPr="00C33834">
                <w:rPr>
                  <w:rFonts w:eastAsia="Calibri"/>
                  <w:color w:val="0000FF"/>
                  <w:sz w:val="24"/>
                  <w:szCs w:val="24"/>
                  <w:u w:val="single"/>
                </w:rPr>
                <w:t>://</w:t>
              </w:r>
              <w:r w:rsidRPr="00C33834">
                <w:rPr>
                  <w:rFonts w:eastAsia="Calibri"/>
                  <w:color w:val="0000FF"/>
                  <w:sz w:val="24"/>
                  <w:szCs w:val="24"/>
                  <w:u w:val="single"/>
                  <w:lang w:val="en-US"/>
                </w:rPr>
                <w:t>docs</w:t>
              </w:r>
              <w:r w:rsidRPr="00C33834">
                <w:rPr>
                  <w:rFonts w:eastAsia="Calibri"/>
                  <w:color w:val="0000FF"/>
                  <w:sz w:val="24"/>
                  <w:szCs w:val="24"/>
                  <w:u w:val="single"/>
                </w:rPr>
                <w:t>.</w:t>
              </w:r>
              <w:r w:rsidRPr="00C33834">
                <w:rPr>
                  <w:rFonts w:eastAsia="Calibri"/>
                  <w:color w:val="0000FF"/>
                  <w:sz w:val="24"/>
                  <w:szCs w:val="24"/>
                  <w:u w:val="single"/>
                  <w:lang w:val="en-US"/>
                </w:rPr>
                <w:t>google</w:t>
              </w:r>
              <w:r w:rsidRPr="00C33834">
                <w:rPr>
                  <w:rFonts w:eastAsia="Calibri"/>
                  <w:color w:val="0000FF"/>
                  <w:sz w:val="24"/>
                  <w:szCs w:val="24"/>
                  <w:u w:val="single"/>
                </w:rPr>
                <w:t>.</w:t>
              </w:r>
              <w:r w:rsidRPr="00C33834">
                <w:rPr>
                  <w:rFonts w:eastAsia="Calibri"/>
                  <w:color w:val="0000FF"/>
                  <w:sz w:val="24"/>
                  <w:szCs w:val="24"/>
                  <w:u w:val="single"/>
                  <w:lang w:val="en-US"/>
                </w:rPr>
                <w:t>com</w:t>
              </w:r>
              <w:r w:rsidRPr="00C33834">
                <w:rPr>
                  <w:rFonts w:eastAsia="Calibri"/>
                  <w:color w:val="0000FF"/>
                  <w:sz w:val="24"/>
                  <w:szCs w:val="24"/>
                  <w:u w:val="single"/>
                </w:rPr>
                <w:t>/</w:t>
              </w:r>
              <w:r w:rsidRPr="00C33834">
                <w:rPr>
                  <w:rFonts w:eastAsia="Calibri"/>
                  <w:color w:val="0000FF"/>
                  <w:sz w:val="24"/>
                  <w:szCs w:val="24"/>
                  <w:u w:val="single"/>
                  <w:lang w:val="en-US"/>
                </w:rPr>
                <w:t>forms</w:t>
              </w:r>
              <w:r w:rsidRPr="00C33834">
                <w:rPr>
                  <w:rFonts w:eastAsia="Calibri"/>
                  <w:color w:val="0000FF"/>
                  <w:sz w:val="24"/>
                  <w:szCs w:val="24"/>
                  <w:u w:val="single"/>
                </w:rPr>
                <w:t>/</w:t>
              </w:r>
              <w:r w:rsidRPr="00C33834">
                <w:rPr>
                  <w:rFonts w:eastAsia="Calibri"/>
                  <w:color w:val="0000FF"/>
                  <w:sz w:val="24"/>
                  <w:szCs w:val="24"/>
                  <w:u w:val="single"/>
                  <w:lang w:val="en-US"/>
                </w:rPr>
                <w:t>d</w:t>
              </w:r>
              <w:r w:rsidRPr="00C33834">
                <w:rPr>
                  <w:rFonts w:eastAsia="Calibri"/>
                  <w:color w:val="0000FF"/>
                  <w:sz w:val="24"/>
                  <w:szCs w:val="24"/>
                  <w:u w:val="single"/>
                </w:rPr>
                <w:t>/</w:t>
              </w:r>
              <w:r w:rsidRPr="00C33834">
                <w:rPr>
                  <w:rFonts w:eastAsia="Calibri"/>
                  <w:color w:val="0000FF"/>
                  <w:sz w:val="24"/>
                  <w:szCs w:val="24"/>
                  <w:u w:val="single"/>
                  <w:lang w:val="en-US"/>
                </w:rPr>
                <w:t>e</w:t>
              </w:r>
              <w:r w:rsidRPr="00C33834">
                <w:rPr>
                  <w:rFonts w:eastAsia="Calibri"/>
                  <w:color w:val="0000FF"/>
                  <w:sz w:val="24"/>
                  <w:szCs w:val="24"/>
                  <w:u w:val="single"/>
                </w:rPr>
                <w:t>/1</w:t>
              </w:r>
              <w:r w:rsidRPr="00C33834">
                <w:rPr>
                  <w:rFonts w:eastAsia="Calibri"/>
                  <w:color w:val="0000FF"/>
                  <w:sz w:val="24"/>
                  <w:szCs w:val="24"/>
                  <w:u w:val="single"/>
                  <w:lang w:val="en-US"/>
                </w:rPr>
                <w:t>FAIpQLSec</w:t>
              </w:r>
              <w:r w:rsidRPr="00C33834">
                <w:rPr>
                  <w:rFonts w:eastAsia="Calibri"/>
                  <w:color w:val="0000FF"/>
                  <w:sz w:val="24"/>
                  <w:szCs w:val="24"/>
                  <w:u w:val="single"/>
                </w:rPr>
                <w:t>-9</w:t>
              </w:r>
              <w:r w:rsidRPr="00C33834">
                <w:rPr>
                  <w:rFonts w:eastAsia="Calibri"/>
                  <w:color w:val="0000FF"/>
                  <w:sz w:val="24"/>
                  <w:szCs w:val="24"/>
                  <w:u w:val="single"/>
                  <w:lang w:val="en-US"/>
                </w:rPr>
                <w:t>CX</w:t>
              </w:r>
              <w:r w:rsidRPr="00C33834">
                <w:rPr>
                  <w:rFonts w:eastAsia="Calibri"/>
                  <w:color w:val="0000FF"/>
                  <w:sz w:val="24"/>
                  <w:szCs w:val="24"/>
                  <w:u w:val="single"/>
                </w:rPr>
                <w:t>3</w:t>
              </w:r>
              <w:r w:rsidRPr="00C33834">
                <w:rPr>
                  <w:rFonts w:eastAsia="Calibri"/>
                  <w:color w:val="0000FF"/>
                  <w:sz w:val="24"/>
                  <w:szCs w:val="24"/>
                  <w:u w:val="single"/>
                  <w:lang w:val="en-US"/>
                </w:rPr>
                <w:t>u</w:t>
              </w:r>
              <w:r w:rsidRPr="00C33834">
                <w:rPr>
                  <w:rFonts w:eastAsia="Calibri"/>
                  <w:color w:val="0000FF"/>
                  <w:sz w:val="24"/>
                  <w:szCs w:val="24"/>
                  <w:u w:val="single"/>
                </w:rPr>
                <w:t>0</w:t>
              </w:r>
              <w:r w:rsidRPr="00C33834">
                <w:rPr>
                  <w:rFonts w:eastAsia="Calibri"/>
                  <w:color w:val="0000FF"/>
                  <w:sz w:val="24"/>
                  <w:szCs w:val="24"/>
                  <w:u w:val="single"/>
                  <w:lang w:val="en-US"/>
                </w:rPr>
                <w:t>JcbRk</w:t>
              </w:r>
              <w:r w:rsidRPr="00C33834">
                <w:rPr>
                  <w:rFonts w:eastAsia="Calibri"/>
                  <w:color w:val="0000FF"/>
                  <w:sz w:val="24"/>
                  <w:szCs w:val="24"/>
                  <w:u w:val="single"/>
                </w:rPr>
                <w:t>2</w:t>
              </w:r>
              <w:r w:rsidRPr="00C33834">
                <w:rPr>
                  <w:rFonts w:eastAsia="Calibri"/>
                  <w:color w:val="0000FF"/>
                  <w:sz w:val="24"/>
                  <w:szCs w:val="24"/>
                  <w:u w:val="single"/>
                  <w:lang w:val="en-US"/>
                </w:rPr>
                <w:t>qes</w:t>
              </w:r>
              <w:r w:rsidRPr="00C33834">
                <w:rPr>
                  <w:rFonts w:eastAsia="Calibri"/>
                  <w:color w:val="0000FF"/>
                  <w:sz w:val="24"/>
                  <w:szCs w:val="24"/>
                  <w:u w:val="single"/>
                </w:rPr>
                <w:t>_</w:t>
              </w:r>
              <w:r w:rsidRPr="00C33834">
                <w:rPr>
                  <w:rFonts w:eastAsia="Calibri"/>
                  <w:color w:val="0000FF"/>
                  <w:sz w:val="24"/>
                  <w:szCs w:val="24"/>
                  <w:u w:val="single"/>
                  <w:lang w:val="en-US"/>
                </w:rPr>
                <w:t>kd</w:t>
              </w:r>
              <w:r w:rsidRPr="00C33834">
                <w:rPr>
                  <w:rFonts w:eastAsia="Calibri"/>
                  <w:color w:val="0000FF"/>
                  <w:sz w:val="24"/>
                  <w:szCs w:val="24"/>
                  <w:u w:val="single"/>
                </w:rPr>
                <w:t>_</w:t>
              </w:r>
              <w:r w:rsidRPr="00C33834">
                <w:rPr>
                  <w:rFonts w:eastAsia="Calibri"/>
                  <w:color w:val="0000FF"/>
                  <w:sz w:val="24"/>
                  <w:szCs w:val="24"/>
                  <w:u w:val="single"/>
                  <w:lang w:val="en-US"/>
                </w:rPr>
                <w:t>vJrjuQHFe</w:t>
              </w:r>
              <w:r w:rsidRPr="00C33834">
                <w:rPr>
                  <w:rFonts w:eastAsia="Calibri"/>
                  <w:color w:val="0000FF"/>
                  <w:sz w:val="24"/>
                  <w:szCs w:val="24"/>
                  <w:u w:val="single"/>
                </w:rPr>
                <w:t>9</w:t>
              </w:r>
              <w:r w:rsidRPr="00C33834">
                <w:rPr>
                  <w:rFonts w:eastAsia="Calibri"/>
                  <w:color w:val="0000FF"/>
                  <w:sz w:val="24"/>
                  <w:szCs w:val="24"/>
                  <w:u w:val="single"/>
                  <w:lang w:val="en-US"/>
                </w:rPr>
                <w:t>cwPXKgG</w:t>
              </w:r>
              <w:r w:rsidRPr="00C33834">
                <w:rPr>
                  <w:rFonts w:eastAsia="Calibri"/>
                  <w:color w:val="0000FF"/>
                  <w:sz w:val="24"/>
                  <w:szCs w:val="24"/>
                  <w:u w:val="single"/>
                </w:rPr>
                <w:t>1</w:t>
              </w:r>
              <w:r w:rsidRPr="00C33834">
                <w:rPr>
                  <w:rFonts w:eastAsia="Calibri"/>
                  <w:color w:val="0000FF"/>
                  <w:sz w:val="24"/>
                  <w:szCs w:val="24"/>
                  <w:u w:val="single"/>
                  <w:lang w:val="en-US"/>
                </w:rPr>
                <w:t>FEWE</w:t>
              </w:r>
              <w:r w:rsidRPr="00C33834">
                <w:rPr>
                  <w:rFonts w:eastAsia="Calibri"/>
                  <w:color w:val="0000FF"/>
                  <w:sz w:val="24"/>
                  <w:szCs w:val="24"/>
                  <w:u w:val="single"/>
                </w:rPr>
                <w:t>7</w:t>
              </w:r>
              <w:r w:rsidRPr="00C33834">
                <w:rPr>
                  <w:rFonts w:eastAsia="Calibri"/>
                  <w:color w:val="0000FF"/>
                  <w:sz w:val="24"/>
                  <w:szCs w:val="24"/>
                  <w:u w:val="single"/>
                  <w:lang w:val="en-US"/>
                </w:rPr>
                <w:t>QWA</w:t>
              </w:r>
              <w:r w:rsidRPr="00C33834">
                <w:rPr>
                  <w:rFonts w:eastAsia="Calibri"/>
                  <w:color w:val="0000FF"/>
                  <w:sz w:val="24"/>
                  <w:szCs w:val="24"/>
                  <w:u w:val="single"/>
                </w:rPr>
                <w:t>/</w:t>
              </w:r>
              <w:r w:rsidRPr="00C33834">
                <w:rPr>
                  <w:rFonts w:eastAsia="Calibri"/>
                  <w:color w:val="0000FF"/>
                  <w:sz w:val="24"/>
                  <w:szCs w:val="24"/>
                  <w:u w:val="single"/>
                  <w:lang w:val="en-US"/>
                </w:rPr>
                <w:t>viewform</w:t>
              </w:r>
            </w:hyperlink>
          </w:p>
          <w:p w:rsidR="00C33834" w:rsidRPr="00C33834" w:rsidRDefault="00C33834" w:rsidP="004F6F8E">
            <w:pPr>
              <w:numPr>
                <w:ilvl w:val="0"/>
                <w:numId w:val="131"/>
              </w:numPr>
              <w:shd w:val="clear" w:color="auto" w:fill="FFFFFF"/>
              <w:tabs>
                <w:tab w:val="left" w:pos="426"/>
                <w:tab w:val="left" w:pos="743"/>
              </w:tabs>
              <w:spacing w:after="200"/>
              <w:ind w:left="34" w:firstLine="283"/>
              <w:jc w:val="both"/>
              <w:rPr>
                <w:sz w:val="24"/>
                <w:szCs w:val="24"/>
              </w:rPr>
            </w:pPr>
            <w:r w:rsidRPr="00C33834">
              <w:rPr>
                <w:sz w:val="24"/>
                <w:szCs w:val="24"/>
              </w:rPr>
              <w:t xml:space="preserve">Ссылку на размещенную в сети игру (или анимацию) и файл </w:t>
            </w:r>
            <w:r w:rsidRPr="00C33834">
              <w:rPr>
                <w:bCs/>
                <w:sz w:val="24"/>
                <w:szCs w:val="24"/>
                <w:lang w:val="en-US"/>
              </w:rPr>
              <w:t>scratch</w:t>
            </w:r>
            <w:r w:rsidRPr="00C33834">
              <w:rPr>
                <w:bCs/>
                <w:sz w:val="24"/>
                <w:szCs w:val="24"/>
              </w:rPr>
              <w:t xml:space="preserve">-проекта </w:t>
            </w:r>
            <w:r w:rsidRPr="00C33834">
              <w:rPr>
                <w:sz w:val="24"/>
                <w:szCs w:val="24"/>
              </w:rPr>
              <w:t xml:space="preserve">прислать на эл.почту </w:t>
            </w:r>
            <w:hyperlink r:id="rId139" w:history="1">
              <w:r w:rsidRPr="00C33834">
                <w:rPr>
                  <w:color w:val="0000FF"/>
                  <w:sz w:val="24"/>
                  <w:szCs w:val="24"/>
                  <w:u w:val="single"/>
                  <w:lang w:val="en-US"/>
                </w:rPr>
                <w:t>faina</w:t>
              </w:r>
              <w:r w:rsidRPr="00C33834">
                <w:rPr>
                  <w:color w:val="0000FF"/>
                  <w:sz w:val="24"/>
                  <w:szCs w:val="24"/>
                  <w:u w:val="single"/>
                </w:rPr>
                <w:t>.</w:t>
              </w:r>
              <w:r w:rsidRPr="00C33834">
                <w:rPr>
                  <w:color w:val="0000FF"/>
                  <w:sz w:val="24"/>
                  <w:szCs w:val="24"/>
                  <w:u w:val="single"/>
                  <w:lang w:val="en-US"/>
                </w:rPr>
                <w:t>popova</w:t>
              </w:r>
              <w:r w:rsidRPr="00C33834">
                <w:rPr>
                  <w:color w:val="0000FF"/>
                  <w:sz w:val="24"/>
                  <w:szCs w:val="24"/>
                  <w:u w:val="single"/>
                </w:rPr>
                <w:t>.2015@</w:t>
              </w:r>
              <w:r w:rsidRPr="00C33834">
                <w:rPr>
                  <w:color w:val="0000FF"/>
                  <w:sz w:val="24"/>
                  <w:szCs w:val="24"/>
                  <w:u w:val="single"/>
                  <w:lang w:val="en-US"/>
                </w:rPr>
                <w:t>mail</w:t>
              </w:r>
              <w:r w:rsidRPr="00C33834">
                <w:rPr>
                  <w:color w:val="0000FF"/>
                  <w:sz w:val="24"/>
                  <w:szCs w:val="24"/>
                  <w:u w:val="single"/>
                </w:rPr>
                <w:t>.</w:t>
              </w:r>
              <w:r w:rsidRPr="00C33834">
                <w:rPr>
                  <w:color w:val="0000FF"/>
                  <w:sz w:val="24"/>
                  <w:szCs w:val="24"/>
                  <w:u w:val="single"/>
                  <w:lang w:val="en-US"/>
                </w:rPr>
                <w:t>ru</w:t>
              </w:r>
            </w:hyperlink>
            <w:r w:rsidRPr="00C33834">
              <w:rPr>
                <w:color w:val="0000FF"/>
                <w:sz w:val="24"/>
                <w:szCs w:val="24"/>
                <w:u w:val="single"/>
              </w:rPr>
              <w:t xml:space="preserve">, </w:t>
            </w:r>
            <w:r w:rsidRPr="00C33834">
              <w:rPr>
                <w:sz w:val="24"/>
                <w:szCs w:val="24"/>
              </w:rPr>
              <w:t>заполнив заявку (см. Приложение)</w:t>
            </w:r>
          </w:p>
        </w:tc>
      </w:tr>
      <w:tr w:rsidR="00C33834" w:rsidRPr="00C33834" w:rsidTr="00871886">
        <w:trPr>
          <w:trHeight w:val="643"/>
        </w:trPr>
        <w:tc>
          <w:tcPr>
            <w:tcW w:w="1951" w:type="dxa"/>
          </w:tcPr>
          <w:p w:rsidR="00C33834" w:rsidRPr="00C33834" w:rsidRDefault="00C33834" w:rsidP="00C33834">
            <w:pPr>
              <w:jc w:val="center"/>
              <w:rPr>
                <w:rFonts w:eastAsia="Calibri"/>
                <w:sz w:val="24"/>
                <w:szCs w:val="24"/>
              </w:rPr>
            </w:pPr>
            <w:r w:rsidRPr="00C33834">
              <w:rPr>
                <w:rFonts w:eastAsia="Calibri"/>
                <w:sz w:val="24"/>
                <w:szCs w:val="24"/>
              </w:rPr>
              <w:t>11–18 апреля 2024 г.</w:t>
            </w:r>
          </w:p>
        </w:tc>
        <w:tc>
          <w:tcPr>
            <w:tcW w:w="7620" w:type="dxa"/>
            <w:vAlign w:val="center"/>
          </w:tcPr>
          <w:p w:rsidR="00C33834" w:rsidRPr="00C33834" w:rsidRDefault="00C33834" w:rsidP="004F6F8E">
            <w:pPr>
              <w:ind w:left="317" w:hanging="284"/>
              <w:rPr>
                <w:rFonts w:eastAsia="Calibri"/>
                <w:sz w:val="24"/>
                <w:szCs w:val="24"/>
              </w:rPr>
            </w:pPr>
            <w:r w:rsidRPr="00C33834">
              <w:rPr>
                <w:rFonts w:eastAsia="Calibri"/>
                <w:color w:val="000000"/>
                <w:sz w:val="24"/>
                <w:szCs w:val="24"/>
              </w:rPr>
              <w:t>Оценивание конкурсных работ жюри.</w:t>
            </w:r>
          </w:p>
        </w:tc>
      </w:tr>
      <w:tr w:rsidR="00C33834" w:rsidRPr="00C33834" w:rsidTr="004F6F8E">
        <w:trPr>
          <w:trHeight w:val="1036"/>
        </w:trPr>
        <w:tc>
          <w:tcPr>
            <w:tcW w:w="1951" w:type="dxa"/>
          </w:tcPr>
          <w:p w:rsidR="00C33834" w:rsidRPr="00C33834" w:rsidRDefault="00C33834" w:rsidP="00C33834">
            <w:pPr>
              <w:jc w:val="center"/>
              <w:rPr>
                <w:rFonts w:eastAsia="Calibri"/>
                <w:sz w:val="24"/>
                <w:szCs w:val="24"/>
              </w:rPr>
            </w:pPr>
            <w:r w:rsidRPr="00C33834">
              <w:rPr>
                <w:rFonts w:eastAsia="Calibri"/>
                <w:sz w:val="24"/>
                <w:szCs w:val="24"/>
              </w:rPr>
              <w:t>18-20 апреля</w:t>
            </w:r>
          </w:p>
          <w:p w:rsidR="00C33834" w:rsidRPr="00C33834" w:rsidRDefault="00C33834" w:rsidP="00C33834">
            <w:pPr>
              <w:jc w:val="center"/>
              <w:rPr>
                <w:rFonts w:eastAsia="Calibri"/>
                <w:sz w:val="24"/>
                <w:szCs w:val="24"/>
              </w:rPr>
            </w:pPr>
            <w:r w:rsidRPr="00C33834">
              <w:rPr>
                <w:rFonts w:eastAsia="Calibri"/>
                <w:sz w:val="24"/>
                <w:szCs w:val="24"/>
              </w:rPr>
              <w:t>2024 г.</w:t>
            </w:r>
          </w:p>
        </w:tc>
        <w:tc>
          <w:tcPr>
            <w:tcW w:w="7620" w:type="dxa"/>
          </w:tcPr>
          <w:p w:rsidR="00C33834" w:rsidRPr="00C33834" w:rsidRDefault="00C33834" w:rsidP="004F6F8E">
            <w:pPr>
              <w:ind w:left="318" w:hanging="284"/>
              <w:jc w:val="both"/>
              <w:rPr>
                <w:rFonts w:eastAsia="Calibri"/>
                <w:sz w:val="24"/>
                <w:szCs w:val="24"/>
              </w:rPr>
            </w:pPr>
            <w:r w:rsidRPr="00C33834">
              <w:rPr>
                <w:rFonts w:eastAsia="Calibri"/>
                <w:sz w:val="24"/>
                <w:szCs w:val="24"/>
              </w:rPr>
              <w:t>Подведение итогов конкурса:</w:t>
            </w:r>
          </w:p>
          <w:p w:rsidR="00C33834" w:rsidRPr="00C33834" w:rsidRDefault="00C33834" w:rsidP="004F6F8E">
            <w:pPr>
              <w:ind w:left="318" w:hanging="284"/>
              <w:jc w:val="both"/>
              <w:rPr>
                <w:rFonts w:eastAsia="Calibri"/>
                <w:sz w:val="24"/>
                <w:szCs w:val="24"/>
              </w:rPr>
            </w:pPr>
            <w:r w:rsidRPr="00C33834">
              <w:rPr>
                <w:rFonts w:eastAsia="Calibri"/>
                <w:sz w:val="24"/>
                <w:szCs w:val="24"/>
              </w:rPr>
              <w:t>Публикация итогов на офици</w:t>
            </w:r>
            <w:r w:rsidR="004F6F8E">
              <w:rPr>
                <w:rFonts w:eastAsia="Calibri"/>
                <w:sz w:val="24"/>
                <w:szCs w:val="24"/>
              </w:rPr>
              <w:t xml:space="preserve">альном сайте ЦВО «Творчество» </w:t>
            </w:r>
            <w:hyperlink r:id="rId140" w:history="1">
              <w:r w:rsidRPr="00C33834">
                <w:rPr>
                  <w:rFonts w:eastAsia="Calibri"/>
                  <w:color w:val="0000FF"/>
                  <w:sz w:val="24"/>
                  <w:szCs w:val="24"/>
                  <w:u w:val="single"/>
                </w:rPr>
                <w:t>https://cvo-samara.ru/</w:t>
              </w:r>
            </w:hyperlink>
            <w:r w:rsidRPr="00C33834">
              <w:rPr>
                <w:rFonts w:eastAsia="Calibri"/>
                <w:sz w:val="24"/>
                <w:szCs w:val="24"/>
              </w:rPr>
              <w:t xml:space="preserve"> в разделе «Конкурсы»</w:t>
            </w:r>
          </w:p>
          <w:p w:rsidR="00C33834" w:rsidRPr="00C33834" w:rsidRDefault="00C33834" w:rsidP="004F6F8E">
            <w:pPr>
              <w:ind w:left="318" w:hanging="284"/>
              <w:jc w:val="both"/>
              <w:rPr>
                <w:rFonts w:eastAsia="Calibri"/>
                <w:sz w:val="24"/>
                <w:szCs w:val="24"/>
              </w:rPr>
            </w:pPr>
            <w:r w:rsidRPr="00C33834">
              <w:rPr>
                <w:rFonts w:eastAsia="Calibri"/>
                <w:sz w:val="24"/>
                <w:szCs w:val="24"/>
              </w:rPr>
              <w:t>Подготовка и рассылка дипломов, сертификатов участникам конкурса.</w:t>
            </w:r>
          </w:p>
        </w:tc>
      </w:tr>
    </w:tbl>
    <w:p w:rsidR="00C33834" w:rsidRPr="00C33834" w:rsidRDefault="00C33834" w:rsidP="00C33834">
      <w:pPr>
        <w:widowControl/>
        <w:ind w:firstLine="709"/>
        <w:jc w:val="center"/>
        <w:rPr>
          <w:rFonts w:eastAsia="Calibri"/>
          <w:b/>
          <w:sz w:val="24"/>
          <w:szCs w:val="24"/>
        </w:rPr>
      </w:pPr>
    </w:p>
    <w:p w:rsidR="00C33834" w:rsidRPr="00C33834" w:rsidRDefault="00C33834" w:rsidP="00325237">
      <w:pPr>
        <w:widowControl/>
        <w:numPr>
          <w:ilvl w:val="0"/>
          <w:numId w:val="130"/>
        </w:numPr>
        <w:ind w:left="0" w:firstLine="709"/>
        <w:contextualSpacing/>
        <w:jc w:val="center"/>
        <w:rPr>
          <w:rFonts w:eastAsia="Calibri"/>
          <w:b/>
          <w:sz w:val="24"/>
          <w:szCs w:val="24"/>
        </w:rPr>
      </w:pPr>
      <w:r w:rsidRPr="00C33834">
        <w:rPr>
          <w:rFonts w:eastAsia="Calibri"/>
          <w:b/>
          <w:sz w:val="24"/>
          <w:szCs w:val="24"/>
        </w:rPr>
        <w:t>Участники Конкурса</w:t>
      </w:r>
    </w:p>
    <w:p w:rsidR="00C33834" w:rsidRPr="00C33834" w:rsidRDefault="00C33834" w:rsidP="00F107F8">
      <w:pPr>
        <w:tabs>
          <w:tab w:val="left" w:pos="426"/>
        </w:tabs>
        <w:ind w:firstLine="709"/>
        <w:jc w:val="both"/>
        <w:rPr>
          <w:sz w:val="24"/>
          <w:szCs w:val="24"/>
        </w:rPr>
      </w:pPr>
      <w:r w:rsidRPr="00C33834">
        <w:rPr>
          <w:sz w:val="24"/>
          <w:szCs w:val="24"/>
        </w:rPr>
        <w:t xml:space="preserve">3.1. Участниками Городского конкурса компьютерного творчества «Космос и вселенная» могут быть обучающиеся любых образовательных учреждений г.о. Самара, в том числе, дети с ОВЗ. </w:t>
      </w:r>
    </w:p>
    <w:p w:rsidR="00C33834" w:rsidRPr="00C33834" w:rsidRDefault="00C33834" w:rsidP="00F107F8">
      <w:pPr>
        <w:tabs>
          <w:tab w:val="left" w:pos="426"/>
        </w:tabs>
        <w:ind w:firstLine="709"/>
        <w:jc w:val="both"/>
        <w:rPr>
          <w:sz w:val="24"/>
          <w:szCs w:val="24"/>
        </w:rPr>
      </w:pPr>
      <w:r w:rsidRPr="00C33834">
        <w:rPr>
          <w:rFonts w:eastAsia="Calibri"/>
          <w:sz w:val="24"/>
          <w:szCs w:val="24"/>
        </w:rPr>
        <w:t>3.2. Конкурс проводится в возрастных категориях:</w:t>
      </w:r>
    </w:p>
    <w:p w:rsidR="00C33834" w:rsidRPr="00C33834" w:rsidRDefault="00C33834" w:rsidP="00F107F8">
      <w:pPr>
        <w:widowControl/>
        <w:ind w:firstLine="709"/>
        <w:jc w:val="both"/>
        <w:rPr>
          <w:rFonts w:eastAsia="Calibri"/>
          <w:sz w:val="24"/>
          <w:szCs w:val="24"/>
        </w:rPr>
      </w:pPr>
      <w:r w:rsidRPr="00C33834">
        <w:rPr>
          <w:rFonts w:eastAsia="Calibri"/>
          <w:sz w:val="24"/>
          <w:szCs w:val="24"/>
        </w:rPr>
        <w:t>- обучающиеся 1-4 классов;</w:t>
      </w:r>
    </w:p>
    <w:p w:rsidR="00C33834" w:rsidRPr="00C33834" w:rsidRDefault="00C33834" w:rsidP="00F107F8">
      <w:pPr>
        <w:widowControl/>
        <w:ind w:firstLine="709"/>
        <w:jc w:val="both"/>
        <w:rPr>
          <w:rFonts w:eastAsia="Calibri"/>
          <w:sz w:val="24"/>
          <w:szCs w:val="24"/>
        </w:rPr>
      </w:pPr>
      <w:r w:rsidRPr="00C33834">
        <w:rPr>
          <w:rFonts w:eastAsia="Calibri"/>
          <w:sz w:val="24"/>
          <w:szCs w:val="24"/>
        </w:rPr>
        <w:tab/>
        <w:t>- обучающиеся 5-7 классов;</w:t>
      </w:r>
    </w:p>
    <w:p w:rsidR="00C33834" w:rsidRPr="00C33834" w:rsidRDefault="00C33834" w:rsidP="00F107F8">
      <w:pPr>
        <w:widowControl/>
        <w:ind w:firstLine="709"/>
        <w:jc w:val="both"/>
        <w:rPr>
          <w:rFonts w:eastAsia="Calibri"/>
          <w:sz w:val="24"/>
          <w:szCs w:val="24"/>
        </w:rPr>
      </w:pPr>
      <w:r w:rsidRPr="00C33834">
        <w:rPr>
          <w:rFonts w:eastAsia="Calibri"/>
          <w:sz w:val="24"/>
          <w:szCs w:val="24"/>
        </w:rPr>
        <w:tab/>
        <w:t>- обучающиеся 8-11 классов;</w:t>
      </w:r>
    </w:p>
    <w:p w:rsidR="00C33834" w:rsidRPr="00C33834" w:rsidRDefault="00C33834" w:rsidP="00F107F8">
      <w:pPr>
        <w:widowControl/>
        <w:ind w:firstLine="709"/>
        <w:jc w:val="both"/>
        <w:rPr>
          <w:rFonts w:eastAsia="Calibri"/>
          <w:sz w:val="24"/>
          <w:szCs w:val="24"/>
        </w:rPr>
      </w:pPr>
      <w:r w:rsidRPr="00C33834">
        <w:rPr>
          <w:rFonts w:eastAsia="Calibri"/>
          <w:sz w:val="24"/>
          <w:szCs w:val="24"/>
        </w:rPr>
        <w:t>3.3. Участники, принимая участие в Конкурсе, соглашаются с правилами проведения Конкурса, изложенными в Положении.</w:t>
      </w:r>
    </w:p>
    <w:p w:rsidR="00C33834" w:rsidRPr="00C33834" w:rsidRDefault="00C33834" w:rsidP="00F107F8">
      <w:pPr>
        <w:widowControl/>
        <w:ind w:firstLine="709"/>
        <w:jc w:val="both"/>
        <w:rPr>
          <w:rFonts w:eastAsia="Calibri"/>
          <w:sz w:val="24"/>
          <w:szCs w:val="24"/>
        </w:rPr>
      </w:pPr>
      <w:r w:rsidRPr="00C33834">
        <w:rPr>
          <w:rFonts w:eastAsia="Calibri"/>
          <w:sz w:val="24"/>
          <w:szCs w:val="24"/>
        </w:rPr>
        <w:t>3.4.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C33834" w:rsidRPr="00C33834" w:rsidRDefault="00C33834" w:rsidP="00F107F8">
      <w:pPr>
        <w:widowControl/>
        <w:ind w:firstLine="709"/>
        <w:jc w:val="both"/>
        <w:rPr>
          <w:rFonts w:eastAsia="Calibri"/>
          <w:sz w:val="24"/>
          <w:szCs w:val="24"/>
        </w:rPr>
      </w:pPr>
      <w:r w:rsidRPr="00C33834">
        <w:rPr>
          <w:rFonts w:eastAsia="Calibri"/>
          <w:sz w:val="24"/>
          <w:szCs w:val="24"/>
        </w:rPr>
        <w:t>3.5.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C33834" w:rsidRPr="00C33834" w:rsidRDefault="00C33834" w:rsidP="00F107F8">
      <w:pPr>
        <w:widowControl/>
        <w:ind w:firstLine="709"/>
        <w:jc w:val="both"/>
        <w:rPr>
          <w:rFonts w:eastAsia="Calibri"/>
          <w:sz w:val="24"/>
          <w:szCs w:val="24"/>
        </w:rPr>
      </w:pPr>
      <w:r w:rsidRPr="00C33834">
        <w:rPr>
          <w:rFonts w:eastAsia="Calibri"/>
          <w:sz w:val="24"/>
          <w:szCs w:val="24"/>
        </w:rPr>
        <w:t>3.6. Подача материалов на участие в Конкурсе рассматривается как согласие автора (авторов) на возможную публикацию отдельных материалов с соблюдением авторских прав участников.</w:t>
      </w:r>
    </w:p>
    <w:p w:rsidR="00C33834" w:rsidRPr="00C33834" w:rsidRDefault="00C33834" w:rsidP="00F107F8">
      <w:pPr>
        <w:widowControl/>
        <w:ind w:firstLine="709"/>
        <w:jc w:val="both"/>
        <w:rPr>
          <w:rFonts w:eastAsia="Calibri"/>
          <w:sz w:val="24"/>
          <w:szCs w:val="24"/>
        </w:rPr>
      </w:pPr>
      <w:r w:rsidRPr="00C33834">
        <w:rPr>
          <w:rFonts w:eastAsia="Calibri"/>
          <w:sz w:val="24"/>
          <w:szCs w:val="24"/>
        </w:rPr>
        <w:t>3.7.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C33834" w:rsidRPr="00C33834" w:rsidRDefault="00C33834" w:rsidP="00F107F8">
      <w:pPr>
        <w:widowControl/>
        <w:ind w:firstLine="709"/>
        <w:jc w:val="both"/>
        <w:rPr>
          <w:rFonts w:eastAsia="Calibri"/>
          <w:sz w:val="24"/>
          <w:szCs w:val="24"/>
        </w:rPr>
      </w:pPr>
      <w:r w:rsidRPr="00C33834">
        <w:rPr>
          <w:rFonts w:eastAsia="Calibri"/>
          <w:sz w:val="24"/>
          <w:szCs w:val="24"/>
        </w:rPr>
        <w:t xml:space="preserve">3.8.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 </w:t>
      </w:r>
    </w:p>
    <w:p w:rsidR="00C33834" w:rsidRPr="00C33834" w:rsidRDefault="00C33834" w:rsidP="00325237">
      <w:pPr>
        <w:widowControl/>
        <w:numPr>
          <w:ilvl w:val="0"/>
          <w:numId w:val="130"/>
        </w:numPr>
        <w:shd w:val="clear" w:color="auto" w:fill="FFFFFF"/>
        <w:tabs>
          <w:tab w:val="left" w:pos="426"/>
        </w:tabs>
        <w:ind w:left="0" w:firstLine="709"/>
        <w:jc w:val="center"/>
        <w:rPr>
          <w:b/>
          <w:sz w:val="24"/>
          <w:szCs w:val="24"/>
        </w:rPr>
      </w:pPr>
      <w:r w:rsidRPr="00C33834">
        <w:rPr>
          <w:b/>
          <w:sz w:val="24"/>
          <w:szCs w:val="24"/>
        </w:rPr>
        <w:t>Порядок проведения и содержание Конкурса</w:t>
      </w:r>
    </w:p>
    <w:p w:rsidR="00C33834" w:rsidRPr="00C33834" w:rsidRDefault="00C33834" w:rsidP="00325237">
      <w:pPr>
        <w:widowControl/>
        <w:numPr>
          <w:ilvl w:val="1"/>
          <w:numId w:val="130"/>
        </w:numPr>
        <w:ind w:left="0" w:firstLine="709"/>
        <w:contextualSpacing/>
        <w:jc w:val="both"/>
        <w:rPr>
          <w:rFonts w:eastAsia="Calibri"/>
          <w:sz w:val="24"/>
          <w:szCs w:val="24"/>
        </w:rPr>
      </w:pPr>
      <w:r w:rsidRPr="00C33834">
        <w:rPr>
          <w:rFonts w:eastAsia="Calibri"/>
          <w:sz w:val="24"/>
          <w:szCs w:val="24"/>
        </w:rPr>
        <w:t>Конкурс проводится дистанционно, в два этапа.</w:t>
      </w:r>
    </w:p>
    <w:p w:rsidR="00C33834" w:rsidRPr="00C33834" w:rsidRDefault="00C33834" w:rsidP="00F107F8">
      <w:pPr>
        <w:widowControl/>
        <w:numPr>
          <w:ilvl w:val="0"/>
          <w:numId w:val="14"/>
        </w:numPr>
        <w:ind w:left="0" w:firstLine="709"/>
        <w:contextualSpacing/>
        <w:jc w:val="both"/>
        <w:rPr>
          <w:rFonts w:eastAsia="Calibri"/>
          <w:sz w:val="24"/>
          <w:szCs w:val="24"/>
        </w:rPr>
      </w:pPr>
      <w:r w:rsidRPr="00C33834">
        <w:rPr>
          <w:rFonts w:eastAsia="Calibri"/>
          <w:sz w:val="24"/>
          <w:szCs w:val="24"/>
        </w:rPr>
        <w:t>учрежденческий этап – с 15 марта по 25 марта 2024 года;</w:t>
      </w:r>
    </w:p>
    <w:p w:rsidR="00C33834" w:rsidRPr="00C33834" w:rsidRDefault="00C33834" w:rsidP="00F107F8">
      <w:pPr>
        <w:widowControl/>
        <w:numPr>
          <w:ilvl w:val="0"/>
          <w:numId w:val="14"/>
        </w:numPr>
        <w:ind w:left="0" w:firstLine="709"/>
        <w:contextualSpacing/>
        <w:jc w:val="both"/>
        <w:rPr>
          <w:rFonts w:eastAsia="Calibri"/>
          <w:sz w:val="24"/>
          <w:szCs w:val="24"/>
        </w:rPr>
      </w:pPr>
      <w:r w:rsidRPr="00C33834">
        <w:rPr>
          <w:rFonts w:eastAsia="Calibri"/>
          <w:sz w:val="24"/>
          <w:szCs w:val="24"/>
        </w:rPr>
        <w:t>городской этап - с 25 марта по 20 апреля 2024 года.</w:t>
      </w:r>
    </w:p>
    <w:p w:rsidR="00C33834" w:rsidRPr="00C33834" w:rsidRDefault="00C33834" w:rsidP="00325237">
      <w:pPr>
        <w:widowControl/>
        <w:numPr>
          <w:ilvl w:val="1"/>
          <w:numId w:val="130"/>
        </w:numPr>
        <w:ind w:left="0" w:firstLine="709"/>
        <w:contextualSpacing/>
        <w:jc w:val="both"/>
        <w:rPr>
          <w:rFonts w:eastAsia="Calibri"/>
          <w:sz w:val="24"/>
          <w:szCs w:val="24"/>
        </w:rPr>
      </w:pPr>
      <w:r w:rsidRPr="00C33834">
        <w:rPr>
          <w:rFonts w:eastAsia="Calibri"/>
          <w:sz w:val="24"/>
          <w:szCs w:val="24"/>
        </w:rPr>
        <w:t>Сроки подачи заявок: до 10 апреля 2024 года.</w:t>
      </w:r>
    </w:p>
    <w:p w:rsidR="00C33834" w:rsidRPr="00C33834" w:rsidRDefault="00C33834" w:rsidP="00325237">
      <w:pPr>
        <w:widowControl/>
        <w:numPr>
          <w:ilvl w:val="1"/>
          <w:numId w:val="130"/>
        </w:numPr>
        <w:ind w:left="0" w:firstLine="709"/>
        <w:contextualSpacing/>
        <w:jc w:val="both"/>
        <w:rPr>
          <w:rFonts w:eastAsia="Calibri"/>
          <w:sz w:val="24"/>
          <w:szCs w:val="24"/>
        </w:rPr>
      </w:pPr>
      <w:r w:rsidRPr="00C33834">
        <w:rPr>
          <w:rFonts w:eastAsia="Calibri"/>
          <w:sz w:val="24"/>
          <w:szCs w:val="24"/>
        </w:rPr>
        <w:t>Для проведения Конкурса создается Оргкомитет из числа сотрудников Центра, задачами которого являются:</w:t>
      </w:r>
    </w:p>
    <w:p w:rsidR="00C33834" w:rsidRPr="00C33834" w:rsidRDefault="00C33834" w:rsidP="00F107F8">
      <w:pPr>
        <w:widowControl/>
        <w:numPr>
          <w:ilvl w:val="0"/>
          <w:numId w:val="12"/>
        </w:numPr>
        <w:ind w:left="0" w:firstLine="709"/>
        <w:contextualSpacing/>
        <w:jc w:val="both"/>
        <w:rPr>
          <w:rFonts w:eastAsia="Calibri"/>
          <w:sz w:val="24"/>
          <w:szCs w:val="24"/>
        </w:rPr>
      </w:pPr>
      <w:r w:rsidRPr="00C33834">
        <w:rPr>
          <w:rFonts w:eastAsia="Calibri"/>
          <w:sz w:val="24"/>
          <w:szCs w:val="24"/>
        </w:rPr>
        <w:t>обеспечение проведения Конкурса в соответствии с настоящим Положением;</w:t>
      </w:r>
    </w:p>
    <w:p w:rsidR="00C33834" w:rsidRPr="00C33834" w:rsidRDefault="00C33834" w:rsidP="00F107F8">
      <w:pPr>
        <w:widowControl/>
        <w:numPr>
          <w:ilvl w:val="0"/>
          <w:numId w:val="12"/>
        </w:numPr>
        <w:ind w:left="0" w:firstLine="709"/>
        <w:contextualSpacing/>
        <w:jc w:val="both"/>
        <w:rPr>
          <w:rFonts w:eastAsia="Calibri"/>
          <w:sz w:val="24"/>
          <w:szCs w:val="24"/>
        </w:rPr>
      </w:pPr>
      <w:r w:rsidRPr="00C33834">
        <w:rPr>
          <w:rFonts w:eastAsia="Calibri"/>
          <w:sz w:val="24"/>
          <w:szCs w:val="24"/>
        </w:rPr>
        <w:t>определение состава экспертного жюри Конкурса и регламента его работы;</w:t>
      </w:r>
    </w:p>
    <w:p w:rsidR="00C33834" w:rsidRPr="00C33834" w:rsidRDefault="00C33834" w:rsidP="00F107F8">
      <w:pPr>
        <w:widowControl/>
        <w:numPr>
          <w:ilvl w:val="0"/>
          <w:numId w:val="12"/>
        </w:numPr>
        <w:ind w:left="0" w:firstLine="709"/>
        <w:contextualSpacing/>
        <w:jc w:val="both"/>
        <w:rPr>
          <w:rFonts w:eastAsia="Calibri"/>
          <w:sz w:val="24"/>
          <w:szCs w:val="24"/>
        </w:rPr>
      </w:pPr>
      <w:r w:rsidRPr="00C33834">
        <w:rPr>
          <w:rFonts w:eastAsia="Calibri"/>
          <w:sz w:val="24"/>
          <w:szCs w:val="24"/>
        </w:rPr>
        <w:t>разработка критериев оценки конкурсных работ участников;</w:t>
      </w:r>
    </w:p>
    <w:p w:rsidR="00C33834" w:rsidRPr="00C33834" w:rsidRDefault="00C33834" w:rsidP="00F107F8">
      <w:pPr>
        <w:widowControl/>
        <w:numPr>
          <w:ilvl w:val="0"/>
          <w:numId w:val="12"/>
        </w:numPr>
        <w:ind w:left="0" w:firstLine="709"/>
        <w:contextualSpacing/>
        <w:jc w:val="both"/>
        <w:rPr>
          <w:rFonts w:eastAsia="Calibri"/>
          <w:sz w:val="24"/>
          <w:szCs w:val="24"/>
        </w:rPr>
      </w:pPr>
      <w:r w:rsidRPr="00C33834">
        <w:rPr>
          <w:rFonts w:eastAsia="Calibri"/>
          <w:sz w:val="24"/>
          <w:szCs w:val="24"/>
        </w:rPr>
        <w:t>анализ и обобщение итогов Конкурса;</w:t>
      </w:r>
    </w:p>
    <w:p w:rsidR="00C33834" w:rsidRPr="00C33834" w:rsidRDefault="00C33834" w:rsidP="00F107F8">
      <w:pPr>
        <w:widowControl/>
        <w:numPr>
          <w:ilvl w:val="0"/>
          <w:numId w:val="12"/>
        </w:numPr>
        <w:ind w:left="0" w:firstLine="709"/>
        <w:contextualSpacing/>
        <w:jc w:val="both"/>
        <w:rPr>
          <w:rFonts w:eastAsia="Calibri"/>
          <w:sz w:val="24"/>
          <w:szCs w:val="24"/>
        </w:rPr>
      </w:pPr>
      <w:r w:rsidRPr="00C33834">
        <w:rPr>
          <w:rFonts w:eastAsia="Calibri"/>
          <w:sz w:val="24"/>
          <w:szCs w:val="24"/>
        </w:rPr>
        <w:t>награждение участников Конкурса.</w:t>
      </w:r>
    </w:p>
    <w:p w:rsidR="00C33834" w:rsidRPr="00C33834" w:rsidRDefault="00C33834" w:rsidP="00F107F8">
      <w:pPr>
        <w:widowControl/>
        <w:ind w:firstLine="709"/>
        <w:jc w:val="both"/>
        <w:rPr>
          <w:rFonts w:eastAsia="Calibri"/>
          <w:sz w:val="24"/>
          <w:szCs w:val="24"/>
        </w:rPr>
      </w:pPr>
      <w:r w:rsidRPr="00C33834">
        <w:rPr>
          <w:rFonts w:eastAsia="Calibri"/>
          <w:sz w:val="24"/>
          <w:szCs w:val="24"/>
        </w:rPr>
        <w:t>4.4. В задачи жюри Конкурса входит:</w:t>
      </w:r>
    </w:p>
    <w:p w:rsidR="00C33834" w:rsidRPr="00C33834" w:rsidRDefault="00C33834" w:rsidP="00F107F8">
      <w:pPr>
        <w:widowControl/>
        <w:numPr>
          <w:ilvl w:val="0"/>
          <w:numId w:val="13"/>
        </w:numPr>
        <w:ind w:left="0" w:firstLine="709"/>
        <w:contextualSpacing/>
        <w:jc w:val="both"/>
        <w:rPr>
          <w:rFonts w:eastAsia="Calibri"/>
          <w:sz w:val="24"/>
          <w:szCs w:val="24"/>
        </w:rPr>
      </w:pPr>
      <w:r w:rsidRPr="00C33834">
        <w:rPr>
          <w:rFonts w:eastAsia="Calibri"/>
          <w:sz w:val="24"/>
          <w:szCs w:val="24"/>
        </w:rPr>
        <w:t>проверка конкурсных работ участников Конкурса;</w:t>
      </w:r>
    </w:p>
    <w:p w:rsidR="00C33834" w:rsidRPr="00C33834" w:rsidRDefault="00C33834" w:rsidP="00F107F8">
      <w:pPr>
        <w:widowControl/>
        <w:numPr>
          <w:ilvl w:val="0"/>
          <w:numId w:val="13"/>
        </w:numPr>
        <w:ind w:left="0" w:firstLine="709"/>
        <w:contextualSpacing/>
        <w:jc w:val="both"/>
        <w:rPr>
          <w:rFonts w:eastAsia="Calibri"/>
          <w:sz w:val="24"/>
          <w:szCs w:val="24"/>
        </w:rPr>
      </w:pPr>
      <w:r w:rsidRPr="00C33834">
        <w:rPr>
          <w:rFonts w:eastAsia="Calibri"/>
          <w:sz w:val="24"/>
          <w:szCs w:val="24"/>
        </w:rPr>
        <w:t>присвоение баллов за выполнение задания в соответствии с критериями оценки конкурсных работ;</w:t>
      </w:r>
    </w:p>
    <w:p w:rsidR="00C33834" w:rsidRPr="00C33834" w:rsidRDefault="00C33834" w:rsidP="00F107F8">
      <w:pPr>
        <w:widowControl/>
        <w:numPr>
          <w:ilvl w:val="0"/>
          <w:numId w:val="13"/>
        </w:numPr>
        <w:ind w:left="0" w:firstLine="709"/>
        <w:contextualSpacing/>
        <w:jc w:val="both"/>
        <w:rPr>
          <w:rFonts w:eastAsia="Calibri"/>
          <w:sz w:val="24"/>
          <w:szCs w:val="24"/>
        </w:rPr>
      </w:pPr>
      <w:r w:rsidRPr="00C33834">
        <w:rPr>
          <w:rFonts w:eastAsia="Calibri"/>
          <w:sz w:val="24"/>
          <w:szCs w:val="24"/>
        </w:rPr>
        <w:t>определение победителей по итогам Конкурса.</w:t>
      </w:r>
    </w:p>
    <w:p w:rsidR="00C33834" w:rsidRPr="00C33834" w:rsidRDefault="00C33834" w:rsidP="00F107F8">
      <w:pPr>
        <w:widowControl/>
        <w:numPr>
          <w:ilvl w:val="0"/>
          <w:numId w:val="13"/>
        </w:numPr>
        <w:tabs>
          <w:tab w:val="left" w:pos="1134"/>
        </w:tabs>
        <w:ind w:left="0" w:firstLine="709"/>
        <w:contextualSpacing/>
        <w:jc w:val="both"/>
        <w:rPr>
          <w:rFonts w:eastAsia="Calibri"/>
          <w:bCs/>
          <w:iCs/>
          <w:sz w:val="24"/>
          <w:szCs w:val="24"/>
        </w:rPr>
      </w:pPr>
      <w:r w:rsidRPr="00C33834">
        <w:rPr>
          <w:rFonts w:eastAsia="Calibri"/>
          <w:bCs/>
          <w:iCs/>
          <w:sz w:val="24"/>
          <w:szCs w:val="24"/>
        </w:rPr>
        <w:t xml:space="preserve">оформление протокола заседания по определению победителей и призеров конкурса; </w:t>
      </w:r>
    </w:p>
    <w:p w:rsidR="00C33834" w:rsidRPr="00C33834" w:rsidRDefault="00C33834" w:rsidP="00F107F8">
      <w:pPr>
        <w:widowControl/>
        <w:numPr>
          <w:ilvl w:val="0"/>
          <w:numId w:val="13"/>
        </w:numPr>
        <w:ind w:left="0" w:firstLine="709"/>
        <w:contextualSpacing/>
        <w:jc w:val="both"/>
        <w:rPr>
          <w:rFonts w:eastAsia="Calibri"/>
          <w:bCs/>
          <w:iCs/>
          <w:sz w:val="24"/>
          <w:szCs w:val="24"/>
        </w:rPr>
      </w:pPr>
      <w:r w:rsidRPr="00C33834">
        <w:rPr>
          <w:rFonts w:eastAsia="Calibri"/>
          <w:bCs/>
          <w:iCs/>
          <w:sz w:val="24"/>
          <w:szCs w:val="24"/>
        </w:rPr>
        <w:t>подготовка аналитического отчета об итогах проведения конкурса.</w:t>
      </w:r>
    </w:p>
    <w:p w:rsidR="00C33834" w:rsidRPr="00C33834" w:rsidRDefault="00C33834" w:rsidP="00F107F8">
      <w:pPr>
        <w:ind w:firstLine="709"/>
        <w:rPr>
          <w:sz w:val="24"/>
          <w:szCs w:val="24"/>
        </w:rPr>
      </w:pPr>
      <w:r w:rsidRPr="00C33834">
        <w:rPr>
          <w:sz w:val="24"/>
          <w:szCs w:val="24"/>
        </w:rPr>
        <w:t>4.5.</w:t>
      </w:r>
      <w:r w:rsidRPr="00C33834">
        <w:rPr>
          <w:b/>
          <w:sz w:val="24"/>
          <w:szCs w:val="24"/>
        </w:rPr>
        <w:t xml:space="preserve"> </w:t>
      </w:r>
      <w:r w:rsidRPr="00C33834">
        <w:rPr>
          <w:sz w:val="24"/>
          <w:szCs w:val="24"/>
        </w:rPr>
        <w:t>Конкурс проводится по номинациям:</w:t>
      </w:r>
    </w:p>
    <w:p w:rsidR="00C33834" w:rsidRPr="00C33834" w:rsidRDefault="00F107F8" w:rsidP="00F107F8">
      <w:pPr>
        <w:widowControl/>
        <w:ind w:firstLine="709"/>
        <w:jc w:val="both"/>
        <w:rPr>
          <w:sz w:val="24"/>
          <w:szCs w:val="24"/>
        </w:rPr>
      </w:pPr>
      <w:r>
        <w:rPr>
          <w:b/>
          <w:sz w:val="24"/>
          <w:szCs w:val="24"/>
        </w:rPr>
        <w:t xml:space="preserve">1. </w:t>
      </w:r>
      <w:r w:rsidR="00C33834" w:rsidRPr="00C33834">
        <w:rPr>
          <w:b/>
          <w:sz w:val="24"/>
          <w:szCs w:val="24"/>
        </w:rPr>
        <w:t>Компьютерная графика:</w:t>
      </w:r>
    </w:p>
    <w:p w:rsidR="00C33834" w:rsidRPr="00F107F8" w:rsidRDefault="00C33834" w:rsidP="00F107F8">
      <w:pPr>
        <w:pStyle w:val="afb"/>
        <w:ind w:left="0" w:firstLine="709"/>
        <w:jc w:val="both"/>
        <w:rPr>
          <w:sz w:val="24"/>
          <w:szCs w:val="24"/>
        </w:rPr>
      </w:pPr>
      <w:r w:rsidRPr="00F107F8">
        <w:rPr>
          <w:b/>
          <w:sz w:val="24"/>
          <w:szCs w:val="24"/>
        </w:rPr>
        <w:t xml:space="preserve">Рисунок </w:t>
      </w:r>
      <w:r w:rsidRPr="00F107F8">
        <w:rPr>
          <w:sz w:val="24"/>
          <w:szCs w:val="24"/>
        </w:rPr>
        <w:t xml:space="preserve">(космическое пространство, космические фантазии, космическая техника: корабли, звездолеты, летающие тарелки, ракета на старте; животные в космосе, история космоса, будущее космоса, самолеты России); </w:t>
      </w:r>
    </w:p>
    <w:p w:rsidR="00C33834" w:rsidRPr="00F107F8" w:rsidRDefault="00C33834" w:rsidP="00F107F8">
      <w:pPr>
        <w:pStyle w:val="afb"/>
        <w:ind w:left="0" w:firstLine="709"/>
        <w:jc w:val="both"/>
        <w:rPr>
          <w:sz w:val="24"/>
          <w:szCs w:val="24"/>
        </w:rPr>
      </w:pPr>
      <w:r w:rsidRPr="00F107F8">
        <w:rPr>
          <w:b/>
          <w:sz w:val="24"/>
          <w:szCs w:val="24"/>
        </w:rPr>
        <w:t>Коллаж, плакат</w:t>
      </w:r>
      <w:r w:rsidRPr="00F107F8">
        <w:rPr>
          <w:sz w:val="24"/>
          <w:szCs w:val="24"/>
        </w:rPr>
        <w:t xml:space="preserve"> (история развития космоса, космической техники, гражданской авиации, российские космонавты, женщины-космонавты в космосе, Самара космическая и т.д.)</w:t>
      </w:r>
    </w:p>
    <w:p w:rsidR="00C33834" w:rsidRPr="00F107F8" w:rsidRDefault="00F107F8" w:rsidP="00F107F8">
      <w:pPr>
        <w:pStyle w:val="afb"/>
        <w:widowControl/>
        <w:ind w:left="0" w:firstLine="709"/>
        <w:jc w:val="both"/>
        <w:rPr>
          <w:sz w:val="24"/>
          <w:szCs w:val="24"/>
        </w:rPr>
      </w:pPr>
      <w:r>
        <w:rPr>
          <w:b/>
          <w:sz w:val="24"/>
          <w:szCs w:val="24"/>
        </w:rPr>
        <w:t xml:space="preserve">2. </w:t>
      </w:r>
      <w:r w:rsidR="00C33834" w:rsidRPr="00F107F8">
        <w:rPr>
          <w:b/>
          <w:sz w:val="24"/>
          <w:szCs w:val="24"/>
        </w:rPr>
        <w:t>3D-моделирование (</w:t>
      </w:r>
      <w:r w:rsidR="00C33834" w:rsidRPr="00F107F8">
        <w:rPr>
          <w:sz w:val="24"/>
          <w:szCs w:val="24"/>
        </w:rPr>
        <w:t>космических объектов, самолетов России);</w:t>
      </w:r>
    </w:p>
    <w:p w:rsidR="00C33834" w:rsidRPr="00F107F8" w:rsidRDefault="00F107F8" w:rsidP="00F107F8">
      <w:pPr>
        <w:pStyle w:val="afb"/>
        <w:widowControl/>
        <w:ind w:left="0" w:firstLine="709"/>
        <w:jc w:val="both"/>
        <w:rPr>
          <w:sz w:val="24"/>
          <w:szCs w:val="24"/>
        </w:rPr>
      </w:pPr>
      <w:r>
        <w:rPr>
          <w:b/>
          <w:sz w:val="24"/>
          <w:szCs w:val="24"/>
        </w:rPr>
        <w:t xml:space="preserve">3. </w:t>
      </w:r>
      <w:r w:rsidR="00C33834" w:rsidRPr="00F107F8">
        <w:rPr>
          <w:b/>
          <w:sz w:val="24"/>
          <w:szCs w:val="24"/>
          <w:lang w:val="en-US"/>
        </w:rPr>
        <w:t>AR</w:t>
      </w:r>
      <w:r w:rsidR="00C33834" w:rsidRPr="00F107F8">
        <w:rPr>
          <w:b/>
          <w:sz w:val="24"/>
          <w:szCs w:val="24"/>
        </w:rPr>
        <w:t>-приложение (</w:t>
      </w:r>
      <w:r w:rsidR="00C33834" w:rsidRPr="00F107F8">
        <w:rPr>
          <w:sz w:val="24"/>
          <w:szCs w:val="24"/>
        </w:rPr>
        <w:t>космической техники, самолетов, планет космической системы);</w:t>
      </w:r>
    </w:p>
    <w:p w:rsidR="00C33834" w:rsidRPr="00F107F8" w:rsidRDefault="00F107F8" w:rsidP="00F107F8">
      <w:pPr>
        <w:pStyle w:val="afb"/>
        <w:widowControl/>
        <w:tabs>
          <w:tab w:val="left" w:pos="1134"/>
        </w:tabs>
        <w:ind w:left="0" w:firstLine="709"/>
        <w:jc w:val="both"/>
        <w:rPr>
          <w:sz w:val="24"/>
          <w:szCs w:val="24"/>
        </w:rPr>
      </w:pPr>
      <w:r>
        <w:rPr>
          <w:b/>
          <w:sz w:val="24"/>
          <w:szCs w:val="24"/>
        </w:rPr>
        <w:t xml:space="preserve">4. </w:t>
      </w:r>
      <w:r w:rsidR="00C33834" w:rsidRPr="00F107F8">
        <w:rPr>
          <w:b/>
          <w:sz w:val="24"/>
          <w:szCs w:val="24"/>
        </w:rPr>
        <w:t xml:space="preserve">Анимация </w:t>
      </w:r>
      <w:r w:rsidR="00C33834" w:rsidRPr="00F107F8">
        <w:rPr>
          <w:sz w:val="24"/>
          <w:szCs w:val="24"/>
        </w:rPr>
        <w:t xml:space="preserve">(анимационная картинка, мультфильм, анимированная открытка ко Дню авиации и космонавтики); </w:t>
      </w:r>
    </w:p>
    <w:p w:rsidR="00C33834" w:rsidRPr="00C33834" w:rsidRDefault="00F107F8" w:rsidP="00F107F8">
      <w:pPr>
        <w:pStyle w:val="afb"/>
        <w:widowControl/>
        <w:tabs>
          <w:tab w:val="left" w:pos="1134"/>
        </w:tabs>
        <w:ind w:left="0" w:firstLine="709"/>
        <w:jc w:val="both"/>
        <w:rPr>
          <w:sz w:val="24"/>
          <w:szCs w:val="24"/>
        </w:rPr>
      </w:pPr>
      <w:r>
        <w:rPr>
          <w:b/>
          <w:sz w:val="24"/>
          <w:szCs w:val="24"/>
        </w:rPr>
        <w:t xml:space="preserve">5. </w:t>
      </w:r>
      <w:r w:rsidR="00C33834" w:rsidRPr="00F107F8">
        <w:rPr>
          <w:b/>
          <w:sz w:val="24"/>
          <w:szCs w:val="24"/>
        </w:rPr>
        <w:t xml:space="preserve">Компьютерная игра </w:t>
      </w:r>
      <w:r w:rsidR="00C33834" w:rsidRPr="00F107F8">
        <w:rPr>
          <w:sz w:val="24"/>
          <w:szCs w:val="24"/>
        </w:rPr>
        <w:t xml:space="preserve">(викторина) в среде разработки </w:t>
      </w:r>
      <w:r w:rsidR="00C33834" w:rsidRPr="00F107F8">
        <w:rPr>
          <w:iCs/>
          <w:sz w:val="24"/>
          <w:szCs w:val="24"/>
          <w:lang w:val="en-US"/>
        </w:rPr>
        <w:t>Scratch</w:t>
      </w:r>
      <w:r w:rsidR="00C33834" w:rsidRPr="00F107F8">
        <w:rPr>
          <w:iCs/>
          <w:sz w:val="24"/>
          <w:szCs w:val="24"/>
        </w:rPr>
        <w:t xml:space="preserve"> </w:t>
      </w:r>
      <w:r>
        <w:rPr>
          <w:sz w:val="24"/>
          <w:szCs w:val="24"/>
        </w:rPr>
        <w:t>на космическую тему.</w:t>
      </w:r>
    </w:p>
    <w:p w:rsidR="00C33834" w:rsidRPr="00C33834" w:rsidRDefault="00C33834" w:rsidP="00F107F8">
      <w:pPr>
        <w:ind w:firstLine="709"/>
        <w:jc w:val="center"/>
        <w:rPr>
          <w:b/>
          <w:sz w:val="24"/>
          <w:szCs w:val="24"/>
        </w:rPr>
      </w:pPr>
      <w:r w:rsidRPr="00C33834">
        <w:rPr>
          <w:b/>
          <w:sz w:val="24"/>
          <w:szCs w:val="24"/>
        </w:rPr>
        <w:t xml:space="preserve">5. </w:t>
      </w:r>
      <w:r w:rsidR="00FE79BD">
        <w:rPr>
          <w:b/>
          <w:sz w:val="24"/>
          <w:szCs w:val="24"/>
        </w:rPr>
        <w:t>Требования к конкурсным работам</w:t>
      </w:r>
    </w:p>
    <w:p w:rsidR="00C33834" w:rsidRPr="00C33834" w:rsidRDefault="00C33834" w:rsidP="00F107F8">
      <w:pPr>
        <w:shd w:val="clear" w:color="auto" w:fill="FFFFFF"/>
        <w:tabs>
          <w:tab w:val="left" w:pos="426"/>
        </w:tabs>
        <w:ind w:firstLine="709"/>
        <w:jc w:val="both"/>
        <w:rPr>
          <w:sz w:val="24"/>
          <w:szCs w:val="24"/>
        </w:rPr>
      </w:pPr>
      <w:r w:rsidRPr="00C33834">
        <w:rPr>
          <w:sz w:val="24"/>
          <w:szCs w:val="24"/>
        </w:rPr>
        <w:t xml:space="preserve">5.1. Работа должна быть выполнена участниками самостоятельно с помощью любого растрового, векторного графического редактора или в среде разработки </w:t>
      </w:r>
      <w:r w:rsidRPr="00C33834">
        <w:rPr>
          <w:iCs/>
          <w:sz w:val="24"/>
          <w:szCs w:val="24"/>
          <w:lang w:val="en-US"/>
        </w:rPr>
        <w:t>Scratch</w:t>
      </w:r>
      <w:r w:rsidRPr="00C33834">
        <w:rPr>
          <w:sz w:val="24"/>
          <w:szCs w:val="24"/>
        </w:rPr>
        <w:t xml:space="preserve"> на компьютере.</w:t>
      </w:r>
    </w:p>
    <w:p w:rsidR="00C33834" w:rsidRPr="00C33834" w:rsidRDefault="00C33834" w:rsidP="00F107F8">
      <w:pPr>
        <w:shd w:val="clear" w:color="auto" w:fill="FFFFFF"/>
        <w:tabs>
          <w:tab w:val="left" w:pos="426"/>
        </w:tabs>
        <w:ind w:firstLine="709"/>
        <w:jc w:val="both"/>
        <w:rPr>
          <w:color w:val="000000"/>
          <w:sz w:val="24"/>
          <w:szCs w:val="24"/>
          <w:shd w:val="clear" w:color="auto" w:fill="FFFFFF"/>
          <w:lang w:eastAsia="ru-RU" w:bidi="ru-RU"/>
        </w:rPr>
      </w:pPr>
      <w:r w:rsidRPr="00C33834">
        <w:rPr>
          <w:sz w:val="24"/>
          <w:szCs w:val="24"/>
        </w:rPr>
        <w:t xml:space="preserve">5.2. Допустимые форматы графических файлов </w:t>
      </w:r>
      <w:r w:rsidRPr="00C33834">
        <w:rPr>
          <w:sz w:val="24"/>
          <w:szCs w:val="24"/>
          <w:lang w:val="en-US"/>
        </w:rPr>
        <w:t>GIF</w:t>
      </w:r>
      <w:r w:rsidRPr="00C33834">
        <w:rPr>
          <w:sz w:val="24"/>
          <w:szCs w:val="24"/>
        </w:rPr>
        <w:t xml:space="preserve"> (*.</w:t>
      </w:r>
      <w:r w:rsidRPr="00C33834">
        <w:rPr>
          <w:sz w:val="24"/>
          <w:szCs w:val="24"/>
          <w:lang w:val="en-US"/>
        </w:rPr>
        <w:t>gif</w:t>
      </w:r>
      <w:r w:rsidRPr="00C33834">
        <w:rPr>
          <w:sz w:val="24"/>
          <w:szCs w:val="24"/>
        </w:rPr>
        <w:t xml:space="preserve">), </w:t>
      </w:r>
      <w:r w:rsidRPr="00C33834">
        <w:rPr>
          <w:sz w:val="24"/>
          <w:szCs w:val="24"/>
          <w:lang w:val="en-US"/>
        </w:rPr>
        <w:t>JPEG</w:t>
      </w:r>
      <w:r w:rsidRPr="00C33834">
        <w:rPr>
          <w:sz w:val="24"/>
          <w:szCs w:val="24"/>
        </w:rPr>
        <w:t xml:space="preserve"> (*.</w:t>
      </w:r>
      <w:r w:rsidRPr="00C33834">
        <w:rPr>
          <w:sz w:val="24"/>
          <w:szCs w:val="24"/>
          <w:lang w:val="en-US"/>
        </w:rPr>
        <w:t>jpg</w:t>
      </w:r>
      <w:r w:rsidRPr="00C33834">
        <w:rPr>
          <w:sz w:val="24"/>
          <w:szCs w:val="24"/>
        </w:rPr>
        <w:t>), B</w:t>
      </w:r>
      <w:r w:rsidRPr="00C33834">
        <w:rPr>
          <w:sz w:val="24"/>
          <w:szCs w:val="24"/>
          <w:lang w:val="en-US"/>
        </w:rPr>
        <w:t>LENDER</w:t>
      </w:r>
      <w:r w:rsidRPr="00C33834">
        <w:rPr>
          <w:sz w:val="24"/>
          <w:szCs w:val="24"/>
        </w:rPr>
        <w:t xml:space="preserve"> (*.</w:t>
      </w:r>
      <w:r w:rsidRPr="00C33834">
        <w:rPr>
          <w:sz w:val="24"/>
          <w:szCs w:val="24"/>
          <w:lang w:val="en-US"/>
        </w:rPr>
        <w:t>Blender</w:t>
      </w:r>
      <w:r w:rsidRPr="00C33834">
        <w:rPr>
          <w:sz w:val="24"/>
          <w:szCs w:val="24"/>
        </w:rPr>
        <w:t>)</w:t>
      </w:r>
    </w:p>
    <w:p w:rsidR="00C33834" w:rsidRPr="00C33834" w:rsidRDefault="00C33834" w:rsidP="00F107F8">
      <w:pPr>
        <w:shd w:val="clear" w:color="auto" w:fill="FFFFFF"/>
        <w:tabs>
          <w:tab w:val="left" w:pos="426"/>
        </w:tabs>
        <w:ind w:firstLine="709"/>
        <w:jc w:val="both"/>
        <w:rPr>
          <w:sz w:val="24"/>
          <w:szCs w:val="24"/>
        </w:rPr>
      </w:pPr>
      <w:r w:rsidRPr="00C33834">
        <w:rPr>
          <w:sz w:val="24"/>
          <w:szCs w:val="24"/>
        </w:rPr>
        <w:t xml:space="preserve">5.3. Допустимые форматы </w:t>
      </w:r>
      <w:r w:rsidRPr="00C33834">
        <w:rPr>
          <w:b/>
          <w:sz w:val="24"/>
          <w:szCs w:val="24"/>
        </w:rPr>
        <w:t xml:space="preserve">компьютерной игры (или анимации) в среде разработки </w:t>
      </w:r>
      <w:r w:rsidRPr="00C33834">
        <w:rPr>
          <w:b/>
          <w:iCs/>
          <w:sz w:val="24"/>
          <w:szCs w:val="24"/>
          <w:lang w:val="en-US"/>
        </w:rPr>
        <w:t>Scratch</w:t>
      </w:r>
      <w:r w:rsidRPr="00C33834">
        <w:rPr>
          <w:sz w:val="24"/>
          <w:szCs w:val="24"/>
        </w:rPr>
        <w:t xml:space="preserve">: </w:t>
      </w:r>
      <w:r w:rsidRPr="00C33834">
        <w:rPr>
          <w:sz w:val="24"/>
          <w:szCs w:val="24"/>
          <w:lang w:val="en-US"/>
        </w:rPr>
        <w:t>SB</w:t>
      </w:r>
      <w:r w:rsidRPr="00C33834">
        <w:rPr>
          <w:sz w:val="24"/>
          <w:szCs w:val="24"/>
        </w:rPr>
        <w:t xml:space="preserve">2, </w:t>
      </w:r>
      <w:r w:rsidRPr="00C33834">
        <w:rPr>
          <w:sz w:val="24"/>
          <w:szCs w:val="24"/>
          <w:lang w:val="en-US"/>
        </w:rPr>
        <w:t>SB</w:t>
      </w:r>
      <w:r w:rsidRPr="00C33834">
        <w:rPr>
          <w:sz w:val="24"/>
          <w:szCs w:val="24"/>
        </w:rPr>
        <w:t>3</w:t>
      </w:r>
    </w:p>
    <w:p w:rsidR="00C33834" w:rsidRPr="00C33834" w:rsidRDefault="00C33834" w:rsidP="00F107F8">
      <w:pPr>
        <w:widowControl/>
        <w:numPr>
          <w:ilvl w:val="0"/>
          <w:numId w:val="9"/>
        </w:numPr>
        <w:shd w:val="clear" w:color="auto" w:fill="FFFFFF"/>
        <w:tabs>
          <w:tab w:val="left" w:pos="426"/>
          <w:tab w:val="left" w:pos="1134"/>
        </w:tabs>
        <w:ind w:left="0" w:firstLine="709"/>
        <w:jc w:val="both"/>
        <w:rPr>
          <w:sz w:val="24"/>
          <w:szCs w:val="24"/>
        </w:rPr>
      </w:pPr>
      <w:r w:rsidRPr="00C33834">
        <w:rPr>
          <w:sz w:val="24"/>
          <w:szCs w:val="24"/>
        </w:rPr>
        <w:t xml:space="preserve">компьютерную игру (или анимацию) требуется разместить на сайте </w:t>
      </w:r>
      <w:hyperlink r:id="rId141" w:history="1">
        <w:r w:rsidRPr="00C33834">
          <w:rPr>
            <w:bCs/>
            <w:color w:val="0000FF"/>
            <w:sz w:val="24"/>
            <w:szCs w:val="24"/>
            <w:u w:val="single"/>
            <w:lang w:val="en-US"/>
          </w:rPr>
          <w:t>scratch</w:t>
        </w:r>
        <w:r w:rsidRPr="00C33834">
          <w:rPr>
            <w:bCs/>
            <w:color w:val="0000FF"/>
            <w:sz w:val="24"/>
            <w:szCs w:val="24"/>
            <w:u w:val="single"/>
          </w:rPr>
          <w:t>.</w:t>
        </w:r>
        <w:r w:rsidRPr="00C33834">
          <w:rPr>
            <w:bCs/>
            <w:color w:val="0000FF"/>
            <w:sz w:val="24"/>
            <w:szCs w:val="24"/>
            <w:u w:val="single"/>
            <w:lang w:val="en-US"/>
          </w:rPr>
          <w:t>mit</w:t>
        </w:r>
        <w:r w:rsidRPr="00C33834">
          <w:rPr>
            <w:bCs/>
            <w:color w:val="0000FF"/>
            <w:sz w:val="24"/>
            <w:szCs w:val="24"/>
            <w:u w:val="single"/>
          </w:rPr>
          <w:t>.</w:t>
        </w:r>
        <w:r w:rsidRPr="00C33834">
          <w:rPr>
            <w:bCs/>
            <w:color w:val="0000FF"/>
            <w:sz w:val="24"/>
            <w:szCs w:val="24"/>
            <w:u w:val="single"/>
            <w:lang w:val="en-US"/>
          </w:rPr>
          <w:t>edu</w:t>
        </w:r>
      </w:hyperlink>
      <w:r w:rsidRPr="00C33834">
        <w:rPr>
          <w:sz w:val="24"/>
          <w:szCs w:val="24"/>
        </w:rPr>
        <w:t xml:space="preserve"> </w:t>
      </w:r>
      <w:r w:rsidRPr="00C33834">
        <w:rPr>
          <w:bCs/>
          <w:sz w:val="24"/>
          <w:szCs w:val="24"/>
        </w:rPr>
        <w:t>и открыть доступ к файлу («Поделиться»)</w:t>
      </w:r>
    </w:p>
    <w:p w:rsidR="00C33834" w:rsidRPr="00C33834" w:rsidRDefault="00C33834" w:rsidP="00F107F8">
      <w:pPr>
        <w:widowControl/>
        <w:numPr>
          <w:ilvl w:val="0"/>
          <w:numId w:val="9"/>
        </w:numPr>
        <w:shd w:val="clear" w:color="auto" w:fill="FFFFFF"/>
        <w:tabs>
          <w:tab w:val="left" w:pos="426"/>
          <w:tab w:val="left" w:pos="1134"/>
        </w:tabs>
        <w:ind w:left="0" w:firstLine="709"/>
        <w:jc w:val="both"/>
        <w:rPr>
          <w:sz w:val="24"/>
          <w:szCs w:val="24"/>
        </w:rPr>
      </w:pPr>
      <w:r w:rsidRPr="00C33834">
        <w:rPr>
          <w:sz w:val="24"/>
          <w:szCs w:val="24"/>
        </w:rPr>
        <w:t xml:space="preserve">Ссылку на размещенную в сети игру (или анимацию) и файл </w:t>
      </w:r>
      <w:r w:rsidRPr="00C33834">
        <w:rPr>
          <w:bCs/>
          <w:sz w:val="24"/>
          <w:szCs w:val="24"/>
          <w:lang w:val="en-US"/>
        </w:rPr>
        <w:t>scratch</w:t>
      </w:r>
      <w:r w:rsidRPr="00C33834">
        <w:rPr>
          <w:bCs/>
          <w:sz w:val="24"/>
          <w:szCs w:val="24"/>
        </w:rPr>
        <w:t xml:space="preserve">-проекта </w:t>
      </w:r>
      <w:r w:rsidRPr="00C33834">
        <w:rPr>
          <w:sz w:val="24"/>
          <w:szCs w:val="24"/>
        </w:rPr>
        <w:t xml:space="preserve">прислать на эл.почту </w:t>
      </w:r>
      <w:hyperlink r:id="rId142" w:history="1">
        <w:r w:rsidRPr="00C33834">
          <w:rPr>
            <w:color w:val="0000FF"/>
            <w:sz w:val="24"/>
            <w:szCs w:val="24"/>
            <w:u w:val="single"/>
            <w:lang w:val="en-US"/>
          </w:rPr>
          <w:t>faina</w:t>
        </w:r>
        <w:r w:rsidRPr="00C33834">
          <w:rPr>
            <w:color w:val="0000FF"/>
            <w:sz w:val="24"/>
            <w:szCs w:val="24"/>
            <w:u w:val="single"/>
          </w:rPr>
          <w:t>.</w:t>
        </w:r>
        <w:r w:rsidRPr="00C33834">
          <w:rPr>
            <w:color w:val="0000FF"/>
            <w:sz w:val="24"/>
            <w:szCs w:val="24"/>
            <w:u w:val="single"/>
            <w:lang w:val="en-US"/>
          </w:rPr>
          <w:t>popova</w:t>
        </w:r>
        <w:r w:rsidRPr="00C33834">
          <w:rPr>
            <w:color w:val="0000FF"/>
            <w:sz w:val="24"/>
            <w:szCs w:val="24"/>
            <w:u w:val="single"/>
          </w:rPr>
          <w:t>.2015@</w:t>
        </w:r>
        <w:r w:rsidRPr="00C33834">
          <w:rPr>
            <w:color w:val="0000FF"/>
            <w:sz w:val="24"/>
            <w:szCs w:val="24"/>
            <w:u w:val="single"/>
            <w:lang w:val="en-US"/>
          </w:rPr>
          <w:t>mail</w:t>
        </w:r>
        <w:r w:rsidRPr="00C33834">
          <w:rPr>
            <w:color w:val="0000FF"/>
            <w:sz w:val="24"/>
            <w:szCs w:val="24"/>
            <w:u w:val="single"/>
          </w:rPr>
          <w:t>.</w:t>
        </w:r>
        <w:r w:rsidRPr="00C33834">
          <w:rPr>
            <w:color w:val="0000FF"/>
            <w:sz w:val="24"/>
            <w:szCs w:val="24"/>
            <w:u w:val="single"/>
            <w:lang w:val="en-US"/>
          </w:rPr>
          <w:t>ru</w:t>
        </w:r>
      </w:hyperlink>
      <w:r w:rsidRPr="00C33834">
        <w:rPr>
          <w:color w:val="0000FF"/>
          <w:sz w:val="24"/>
          <w:szCs w:val="24"/>
          <w:u w:val="single"/>
        </w:rPr>
        <w:t xml:space="preserve">, </w:t>
      </w:r>
      <w:r w:rsidRPr="00C33834">
        <w:rPr>
          <w:sz w:val="24"/>
          <w:szCs w:val="24"/>
          <w:u w:val="single"/>
        </w:rPr>
        <w:t>заполнив заявку (см. Приложение)</w:t>
      </w:r>
    </w:p>
    <w:p w:rsidR="00C33834" w:rsidRPr="00C33834" w:rsidRDefault="00C33834" w:rsidP="00F107F8">
      <w:pPr>
        <w:widowControl/>
        <w:numPr>
          <w:ilvl w:val="0"/>
          <w:numId w:val="9"/>
        </w:numPr>
        <w:tabs>
          <w:tab w:val="left" w:pos="1134"/>
        </w:tabs>
        <w:ind w:left="0" w:firstLine="709"/>
        <w:jc w:val="both"/>
        <w:rPr>
          <w:sz w:val="24"/>
          <w:szCs w:val="24"/>
          <w:lang w:eastAsia="ru-RU"/>
        </w:rPr>
      </w:pPr>
      <w:r w:rsidRPr="00C33834">
        <w:rPr>
          <w:sz w:val="24"/>
          <w:szCs w:val="24"/>
          <w:lang w:eastAsia="ru-RU"/>
        </w:rPr>
        <w:t>допустимый объём готового файла должен быть не более 10 Мб;</w:t>
      </w:r>
    </w:p>
    <w:p w:rsidR="00C33834" w:rsidRPr="00C33834" w:rsidRDefault="00C33834" w:rsidP="00F107F8">
      <w:pPr>
        <w:widowControl/>
        <w:numPr>
          <w:ilvl w:val="0"/>
          <w:numId w:val="9"/>
        </w:numPr>
        <w:tabs>
          <w:tab w:val="left" w:pos="1134"/>
        </w:tabs>
        <w:ind w:left="0" w:firstLine="709"/>
        <w:contextualSpacing/>
        <w:jc w:val="both"/>
        <w:rPr>
          <w:rFonts w:eastAsia="Calibri"/>
          <w:sz w:val="24"/>
          <w:szCs w:val="24"/>
        </w:rPr>
      </w:pPr>
      <w:r w:rsidRPr="00C33834">
        <w:rPr>
          <w:rFonts w:eastAsia="Calibri"/>
          <w:sz w:val="24"/>
          <w:szCs w:val="24"/>
        </w:rPr>
        <w:t xml:space="preserve">допустимое название файла работы следующее: </w:t>
      </w:r>
    </w:p>
    <w:p w:rsidR="00C33834" w:rsidRPr="00C33834" w:rsidRDefault="00C33834" w:rsidP="00F107F8">
      <w:pPr>
        <w:widowControl/>
        <w:tabs>
          <w:tab w:val="left" w:pos="1134"/>
        </w:tabs>
        <w:ind w:firstLine="709"/>
        <w:jc w:val="both"/>
        <w:rPr>
          <w:rFonts w:eastAsia="Calibri"/>
          <w:sz w:val="24"/>
          <w:szCs w:val="24"/>
        </w:rPr>
      </w:pPr>
      <w:r w:rsidRPr="00C33834">
        <w:rPr>
          <w:rFonts w:eastAsia="Calibri"/>
          <w:sz w:val="24"/>
          <w:szCs w:val="24"/>
        </w:rPr>
        <w:t>Фамилия Имя. Возраст. Название работы. ОУ (Например, Иванов Сергей. 10 лет. Полет к звездам. Школа 166).</w:t>
      </w:r>
    </w:p>
    <w:p w:rsidR="00C33834" w:rsidRPr="00C33834" w:rsidRDefault="00C33834" w:rsidP="00325237">
      <w:pPr>
        <w:widowControl/>
        <w:numPr>
          <w:ilvl w:val="0"/>
          <w:numId w:val="129"/>
        </w:numPr>
        <w:ind w:left="0" w:firstLine="709"/>
        <w:contextualSpacing/>
        <w:jc w:val="center"/>
        <w:rPr>
          <w:rFonts w:eastAsia="Calibri"/>
          <w:b/>
          <w:bCs/>
          <w:sz w:val="24"/>
          <w:szCs w:val="24"/>
        </w:rPr>
      </w:pPr>
      <w:r w:rsidRPr="00C33834">
        <w:rPr>
          <w:rFonts w:eastAsia="Calibri"/>
          <w:b/>
          <w:bCs/>
          <w:sz w:val="24"/>
          <w:szCs w:val="24"/>
        </w:rPr>
        <w:t>Состав жюри и критерии оценки</w:t>
      </w:r>
    </w:p>
    <w:p w:rsidR="00C33834" w:rsidRPr="00C33834" w:rsidRDefault="00C33834" w:rsidP="00F107F8">
      <w:pPr>
        <w:ind w:firstLine="709"/>
        <w:jc w:val="both"/>
        <w:rPr>
          <w:sz w:val="24"/>
          <w:szCs w:val="24"/>
        </w:rPr>
      </w:pPr>
      <w:r w:rsidRPr="00C33834">
        <w:rPr>
          <w:sz w:val="24"/>
          <w:szCs w:val="24"/>
        </w:rPr>
        <w:t>Состав жюри формируется из педагогов и методистов дополнительного образования, педагогов школ по информатике.</w:t>
      </w:r>
    </w:p>
    <w:p w:rsidR="00C33834" w:rsidRPr="00C33834" w:rsidRDefault="00C33834" w:rsidP="00325237">
      <w:pPr>
        <w:widowControl/>
        <w:numPr>
          <w:ilvl w:val="1"/>
          <w:numId w:val="129"/>
        </w:numPr>
        <w:ind w:left="0" w:firstLine="709"/>
        <w:contextualSpacing/>
        <w:jc w:val="both"/>
        <w:rPr>
          <w:rFonts w:eastAsia="Calibri"/>
          <w:iCs/>
          <w:sz w:val="24"/>
          <w:szCs w:val="24"/>
        </w:rPr>
      </w:pPr>
      <w:r w:rsidRPr="00C33834">
        <w:rPr>
          <w:rFonts w:eastAsia="Calibri"/>
          <w:iCs/>
          <w:sz w:val="24"/>
          <w:szCs w:val="24"/>
        </w:rPr>
        <w:t>Критерии оценки работ участников:</w:t>
      </w:r>
    </w:p>
    <w:p w:rsidR="00C33834" w:rsidRPr="00C33834" w:rsidRDefault="00C33834" w:rsidP="00F107F8">
      <w:pPr>
        <w:widowControl/>
        <w:ind w:firstLine="709"/>
        <w:jc w:val="both"/>
        <w:rPr>
          <w:rFonts w:eastAsia="Calibri"/>
          <w:sz w:val="24"/>
          <w:szCs w:val="24"/>
        </w:rPr>
      </w:pPr>
      <w:r w:rsidRPr="00C33834">
        <w:rPr>
          <w:rFonts w:eastAsia="Calibri"/>
          <w:sz w:val="24"/>
          <w:szCs w:val="24"/>
        </w:rPr>
        <w:t>Конкурсные работы оценивает профессиональное жюри по следующим критериям:</w:t>
      </w:r>
    </w:p>
    <w:tbl>
      <w:tblPr>
        <w:tblStyle w:val="220"/>
        <w:tblW w:w="0" w:type="auto"/>
        <w:tblLook w:val="04A0" w:firstRow="1" w:lastRow="0" w:firstColumn="1" w:lastColumn="0" w:noHBand="0" w:noVBand="1"/>
      </w:tblPr>
      <w:tblGrid>
        <w:gridCol w:w="654"/>
        <w:gridCol w:w="6917"/>
        <w:gridCol w:w="1774"/>
      </w:tblGrid>
      <w:tr w:rsidR="00C33834" w:rsidRPr="00C33834" w:rsidTr="00871886">
        <w:tc>
          <w:tcPr>
            <w:tcW w:w="654" w:type="dxa"/>
            <w:vAlign w:val="center"/>
          </w:tcPr>
          <w:p w:rsidR="00C33834" w:rsidRPr="00C33834" w:rsidRDefault="00C33834" w:rsidP="00C33834">
            <w:pPr>
              <w:jc w:val="center"/>
              <w:rPr>
                <w:rFonts w:eastAsia="Calibri"/>
                <w:b/>
                <w:sz w:val="24"/>
                <w:szCs w:val="24"/>
              </w:rPr>
            </w:pPr>
            <w:r w:rsidRPr="00C33834">
              <w:rPr>
                <w:rFonts w:eastAsia="Calibri"/>
                <w:b/>
                <w:sz w:val="24"/>
                <w:szCs w:val="24"/>
              </w:rPr>
              <w:t>№ п/п</w:t>
            </w:r>
          </w:p>
        </w:tc>
        <w:tc>
          <w:tcPr>
            <w:tcW w:w="6917" w:type="dxa"/>
            <w:vAlign w:val="center"/>
          </w:tcPr>
          <w:p w:rsidR="00C33834" w:rsidRPr="00C33834" w:rsidRDefault="00C33834" w:rsidP="00C33834">
            <w:pPr>
              <w:jc w:val="center"/>
              <w:rPr>
                <w:rFonts w:eastAsia="Calibri"/>
                <w:b/>
                <w:sz w:val="24"/>
                <w:szCs w:val="24"/>
              </w:rPr>
            </w:pPr>
            <w:r w:rsidRPr="00C33834">
              <w:rPr>
                <w:rFonts w:eastAsia="Calibri"/>
                <w:b/>
                <w:sz w:val="24"/>
                <w:szCs w:val="24"/>
              </w:rPr>
              <w:t>Критерии</w:t>
            </w:r>
          </w:p>
        </w:tc>
        <w:tc>
          <w:tcPr>
            <w:tcW w:w="1774" w:type="dxa"/>
            <w:vAlign w:val="center"/>
          </w:tcPr>
          <w:p w:rsidR="00C33834" w:rsidRPr="00C33834" w:rsidRDefault="00C33834" w:rsidP="00C33834">
            <w:pPr>
              <w:jc w:val="center"/>
              <w:rPr>
                <w:rFonts w:eastAsia="Calibri"/>
                <w:b/>
                <w:sz w:val="24"/>
                <w:szCs w:val="24"/>
              </w:rPr>
            </w:pPr>
            <w:r w:rsidRPr="00C33834">
              <w:rPr>
                <w:rFonts w:eastAsia="Calibri"/>
                <w:b/>
                <w:sz w:val="24"/>
                <w:szCs w:val="24"/>
              </w:rPr>
              <w:t>Количество баллов</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1.</w:t>
            </w:r>
          </w:p>
        </w:tc>
        <w:tc>
          <w:tcPr>
            <w:tcW w:w="6917" w:type="dxa"/>
          </w:tcPr>
          <w:p w:rsidR="00C33834" w:rsidRPr="00C33834" w:rsidRDefault="00C33834" w:rsidP="00C33834">
            <w:pPr>
              <w:keepNext/>
              <w:tabs>
                <w:tab w:val="left" w:pos="1134"/>
              </w:tabs>
              <w:ind w:left="197"/>
              <w:outlineLvl w:val="1"/>
              <w:rPr>
                <w:rFonts w:eastAsia="Calibri"/>
                <w:b/>
                <w:sz w:val="24"/>
                <w:szCs w:val="24"/>
              </w:rPr>
            </w:pPr>
            <w:bookmarkStart w:id="234" w:name="_Toc145934772"/>
            <w:bookmarkStart w:id="235" w:name="_Toc145938669"/>
            <w:r w:rsidRPr="00C33834">
              <w:rPr>
                <w:sz w:val="24"/>
                <w:szCs w:val="24"/>
                <w:lang w:eastAsia="ru-RU"/>
              </w:rPr>
              <w:t>Соответствие теме конкурса;</w:t>
            </w:r>
            <w:bookmarkEnd w:id="234"/>
            <w:bookmarkEnd w:id="235"/>
            <w:r w:rsidRPr="00C33834">
              <w:rPr>
                <w:sz w:val="24"/>
                <w:szCs w:val="24"/>
                <w:lang w:eastAsia="ru-RU"/>
              </w:rPr>
              <w:t xml:space="preserve"> </w:t>
            </w:r>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2.</w:t>
            </w:r>
          </w:p>
        </w:tc>
        <w:tc>
          <w:tcPr>
            <w:tcW w:w="6917" w:type="dxa"/>
          </w:tcPr>
          <w:p w:rsidR="00C33834" w:rsidRPr="00C33834" w:rsidRDefault="00C33834" w:rsidP="00C33834">
            <w:pPr>
              <w:keepNext/>
              <w:tabs>
                <w:tab w:val="left" w:pos="1134"/>
              </w:tabs>
              <w:ind w:left="197"/>
              <w:jc w:val="both"/>
              <w:outlineLvl w:val="1"/>
              <w:rPr>
                <w:rFonts w:eastAsia="Calibri"/>
                <w:b/>
                <w:sz w:val="24"/>
                <w:szCs w:val="24"/>
              </w:rPr>
            </w:pPr>
            <w:bookmarkStart w:id="236" w:name="_Toc145934773"/>
            <w:bookmarkStart w:id="237" w:name="_Toc145938670"/>
            <w:r w:rsidRPr="00C33834">
              <w:rPr>
                <w:sz w:val="24"/>
                <w:szCs w:val="24"/>
                <w:lang w:eastAsia="ru-RU"/>
              </w:rPr>
              <w:t>Художественное достоинство работы, оригинальность, композиция и дизайн: выдержанность стиля, цветовое решение, красочность оформления;</w:t>
            </w:r>
            <w:bookmarkEnd w:id="236"/>
            <w:bookmarkEnd w:id="237"/>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3.</w:t>
            </w:r>
          </w:p>
        </w:tc>
        <w:tc>
          <w:tcPr>
            <w:tcW w:w="6917" w:type="dxa"/>
          </w:tcPr>
          <w:p w:rsidR="00C33834" w:rsidRPr="00C33834" w:rsidRDefault="00C33834" w:rsidP="00C33834">
            <w:pPr>
              <w:tabs>
                <w:tab w:val="left" w:pos="1134"/>
              </w:tabs>
              <w:ind w:left="197"/>
              <w:jc w:val="both"/>
              <w:rPr>
                <w:rFonts w:eastAsia="Calibri"/>
                <w:sz w:val="24"/>
                <w:szCs w:val="24"/>
                <w:lang w:eastAsia="ru-RU"/>
              </w:rPr>
            </w:pPr>
            <w:r w:rsidRPr="00C33834">
              <w:rPr>
                <w:sz w:val="24"/>
                <w:szCs w:val="24"/>
                <w:lang w:eastAsia="ru-RU"/>
              </w:rPr>
              <w:t>Наличие слогана, читаемость (для открытки, коллажа, плаката);</w:t>
            </w:r>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4.</w:t>
            </w:r>
          </w:p>
        </w:tc>
        <w:tc>
          <w:tcPr>
            <w:tcW w:w="6917" w:type="dxa"/>
          </w:tcPr>
          <w:p w:rsidR="00C33834" w:rsidRPr="00C33834" w:rsidRDefault="00C33834" w:rsidP="00C33834">
            <w:pPr>
              <w:tabs>
                <w:tab w:val="left" w:pos="1134"/>
              </w:tabs>
              <w:ind w:left="197"/>
              <w:jc w:val="both"/>
              <w:rPr>
                <w:rFonts w:eastAsia="Calibri"/>
                <w:sz w:val="24"/>
                <w:szCs w:val="24"/>
                <w:lang w:eastAsia="ru-RU"/>
              </w:rPr>
            </w:pPr>
            <w:r w:rsidRPr="00C33834">
              <w:rPr>
                <w:sz w:val="24"/>
                <w:szCs w:val="24"/>
                <w:lang w:eastAsia="ru-RU"/>
              </w:rPr>
              <w:t>Техника исполнения (выбранная программная среда, детализация прорисовки);</w:t>
            </w:r>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5.</w:t>
            </w:r>
          </w:p>
        </w:tc>
        <w:tc>
          <w:tcPr>
            <w:tcW w:w="6917" w:type="dxa"/>
          </w:tcPr>
          <w:p w:rsidR="00C33834" w:rsidRPr="00C33834" w:rsidRDefault="00C33834" w:rsidP="00C33834">
            <w:pPr>
              <w:tabs>
                <w:tab w:val="left" w:pos="1134"/>
              </w:tabs>
              <w:ind w:left="197"/>
              <w:jc w:val="both"/>
              <w:rPr>
                <w:sz w:val="24"/>
                <w:szCs w:val="24"/>
                <w:lang w:eastAsia="ru-RU"/>
              </w:rPr>
            </w:pPr>
            <w:r w:rsidRPr="00C33834">
              <w:rPr>
                <w:sz w:val="24"/>
                <w:szCs w:val="24"/>
                <w:lang w:eastAsia="ru-RU"/>
              </w:rPr>
              <w:t>Наличие звука, музыкального сопровождения, титров</w:t>
            </w:r>
          </w:p>
          <w:p w:rsidR="00C33834" w:rsidRPr="00C33834" w:rsidRDefault="00C33834" w:rsidP="00C33834">
            <w:pPr>
              <w:tabs>
                <w:tab w:val="left" w:pos="1134"/>
              </w:tabs>
              <w:ind w:left="197"/>
              <w:jc w:val="both"/>
              <w:rPr>
                <w:rFonts w:eastAsia="Calibri"/>
                <w:sz w:val="24"/>
                <w:szCs w:val="24"/>
                <w:lang w:eastAsia="ru-RU"/>
              </w:rPr>
            </w:pPr>
            <w:r w:rsidRPr="00C33834">
              <w:rPr>
                <w:sz w:val="24"/>
                <w:szCs w:val="24"/>
                <w:lang w:eastAsia="ru-RU"/>
              </w:rPr>
              <w:t xml:space="preserve">для scratch-проектов; </w:t>
            </w:r>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r w:rsidR="00C33834" w:rsidRPr="00C33834" w:rsidTr="00871886">
        <w:tc>
          <w:tcPr>
            <w:tcW w:w="654" w:type="dxa"/>
          </w:tcPr>
          <w:p w:rsidR="00C33834" w:rsidRPr="00C33834" w:rsidRDefault="00C33834" w:rsidP="00C33834">
            <w:pPr>
              <w:jc w:val="center"/>
              <w:rPr>
                <w:rFonts w:eastAsia="Calibri"/>
                <w:sz w:val="24"/>
                <w:szCs w:val="24"/>
              </w:rPr>
            </w:pPr>
            <w:r w:rsidRPr="00C33834">
              <w:rPr>
                <w:rFonts w:eastAsia="Calibri"/>
                <w:sz w:val="24"/>
                <w:szCs w:val="24"/>
              </w:rPr>
              <w:t>6.</w:t>
            </w:r>
          </w:p>
        </w:tc>
        <w:tc>
          <w:tcPr>
            <w:tcW w:w="6917" w:type="dxa"/>
          </w:tcPr>
          <w:p w:rsidR="00C33834" w:rsidRPr="00C33834" w:rsidRDefault="00C33834" w:rsidP="00C33834">
            <w:pPr>
              <w:tabs>
                <w:tab w:val="left" w:pos="1134"/>
              </w:tabs>
              <w:ind w:left="709" w:hanging="512"/>
              <w:rPr>
                <w:rFonts w:eastAsia="Calibri"/>
                <w:sz w:val="24"/>
                <w:szCs w:val="24"/>
                <w:lang w:eastAsia="ru-RU"/>
              </w:rPr>
            </w:pPr>
            <w:r w:rsidRPr="00C33834">
              <w:rPr>
                <w:sz w:val="24"/>
                <w:szCs w:val="24"/>
                <w:lang w:eastAsia="ru-RU"/>
              </w:rPr>
              <w:t>Качество и аккуратность исполнения.</w:t>
            </w:r>
          </w:p>
        </w:tc>
        <w:tc>
          <w:tcPr>
            <w:tcW w:w="1774" w:type="dxa"/>
          </w:tcPr>
          <w:p w:rsidR="00C33834" w:rsidRPr="00C33834" w:rsidRDefault="00C33834" w:rsidP="00C33834">
            <w:pPr>
              <w:jc w:val="center"/>
              <w:rPr>
                <w:rFonts w:eastAsia="Calibri"/>
                <w:sz w:val="24"/>
                <w:szCs w:val="24"/>
              </w:rPr>
            </w:pPr>
            <w:r w:rsidRPr="00C33834">
              <w:rPr>
                <w:rFonts w:eastAsia="Calibri"/>
                <w:sz w:val="24"/>
                <w:szCs w:val="24"/>
              </w:rPr>
              <w:t>5</w:t>
            </w:r>
          </w:p>
        </w:tc>
      </w:tr>
    </w:tbl>
    <w:p w:rsidR="00C33834" w:rsidRPr="00C33834" w:rsidRDefault="00C33834" w:rsidP="00F107F8">
      <w:pPr>
        <w:widowControl/>
        <w:jc w:val="both"/>
        <w:rPr>
          <w:rFonts w:eastAsia="Calibri"/>
          <w:b/>
          <w:iCs/>
          <w:sz w:val="24"/>
          <w:szCs w:val="24"/>
        </w:rPr>
      </w:pPr>
    </w:p>
    <w:p w:rsidR="00C33834" w:rsidRPr="00C33834" w:rsidRDefault="00C33834" w:rsidP="00325237">
      <w:pPr>
        <w:widowControl/>
        <w:numPr>
          <w:ilvl w:val="0"/>
          <w:numId w:val="129"/>
        </w:numPr>
        <w:spacing w:after="200"/>
        <w:ind w:left="0" w:firstLine="709"/>
        <w:contextualSpacing/>
        <w:jc w:val="center"/>
        <w:rPr>
          <w:rFonts w:eastAsia="Calibri"/>
          <w:b/>
          <w:bCs/>
          <w:sz w:val="24"/>
          <w:szCs w:val="24"/>
        </w:rPr>
      </w:pPr>
      <w:r w:rsidRPr="00C33834">
        <w:rPr>
          <w:rFonts w:eastAsia="Calibri"/>
          <w:b/>
          <w:bCs/>
          <w:sz w:val="24"/>
          <w:szCs w:val="24"/>
        </w:rPr>
        <w:t>Подведение итогов Конкурса</w:t>
      </w:r>
    </w:p>
    <w:p w:rsidR="00C33834" w:rsidRPr="00C33834" w:rsidRDefault="00C33834" w:rsidP="00F107F8">
      <w:pPr>
        <w:widowControl/>
        <w:ind w:firstLine="709"/>
        <w:jc w:val="both"/>
        <w:rPr>
          <w:rFonts w:eastAsia="Calibri"/>
          <w:sz w:val="24"/>
          <w:szCs w:val="24"/>
        </w:rPr>
      </w:pPr>
      <w:r w:rsidRPr="00C33834">
        <w:rPr>
          <w:rFonts w:eastAsia="Calibri"/>
          <w:sz w:val="24"/>
          <w:szCs w:val="24"/>
        </w:rPr>
        <w:t>Победителей и призеров Конкурса определяет жюри.</w:t>
      </w:r>
    </w:p>
    <w:p w:rsidR="00C33834" w:rsidRPr="00C33834" w:rsidRDefault="00C33834" w:rsidP="00F107F8">
      <w:pPr>
        <w:widowControl/>
        <w:ind w:firstLine="709"/>
        <w:jc w:val="both"/>
        <w:rPr>
          <w:rFonts w:eastAsia="Calibri"/>
          <w:b/>
          <w:bCs/>
          <w:sz w:val="24"/>
          <w:szCs w:val="24"/>
        </w:rPr>
      </w:pPr>
      <w:r w:rsidRPr="00C33834">
        <w:rPr>
          <w:rFonts w:eastAsia="Calibri"/>
          <w:sz w:val="24"/>
          <w:szCs w:val="24"/>
        </w:rPr>
        <w:t xml:space="preserve">7.1. Подведение итогов Конкурса проводится в соответствии с разработанными критериями. Результаты данного конкурса будут размещены на сайте ЦВО «Творчество» </w:t>
      </w:r>
      <w:hyperlink r:id="rId143" w:history="1">
        <w:r w:rsidRPr="00C33834">
          <w:rPr>
            <w:rFonts w:eastAsia="Calibri"/>
            <w:color w:val="0000FF"/>
            <w:sz w:val="24"/>
            <w:szCs w:val="24"/>
            <w:u w:val="single"/>
          </w:rPr>
          <w:t>https://cvo-samara.ru/</w:t>
        </w:r>
      </w:hyperlink>
      <w:r w:rsidRPr="00C33834">
        <w:rPr>
          <w:rFonts w:eastAsia="Calibri"/>
          <w:sz w:val="24"/>
          <w:szCs w:val="24"/>
        </w:rPr>
        <w:t xml:space="preserve"> в разделе Конкурсы</w:t>
      </w:r>
    </w:p>
    <w:p w:rsidR="00C33834" w:rsidRPr="00C33834" w:rsidRDefault="00C33834" w:rsidP="00F107F8">
      <w:pPr>
        <w:widowControl/>
        <w:ind w:firstLine="709"/>
        <w:jc w:val="both"/>
        <w:rPr>
          <w:sz w:val="24"/>
          <w:szCs w:val="24"/>
        </w:rPr>
      </w:pPr>
      <w:r w:rsidRPr="00C33834">
        <w:rPr>
          <w:rFonts w:eastAsia="Calibri"/>
          <w:sz w:val="24"/>
          <w:szCs w:val="24"/>
        </w:rPr>
        <w:t>7.2 По итогам Конкурса п</w:t>
      </w:r>
      <w:r w:rsidRPr="00C33834">
        <w:rPr>
          <w:sz w:val="24"/>
          <w:szCs w:val="24"/>
        </w:rPr>
        <w:t xml:space="preserve">обедители и призеры получат Дипломы Департамента образования г.о. Самара. </w:t>
      </w:r>
    </w:p>
    <w:p w:rsidR="00C33834" w:rsidRPr="00C33834" w:rsidRDefault="00C33834" w:rsidP="00F107F8">
      <w:pPr>
        <w:widowControl/>
        <w:ind w:firstLine="709"/>
        <w:jc w:val="both"/>
        <w:rPr>
          <w:sz w:val="24"/>
          <w:szCs w:val="24"/>
        </w:rPr>
      </w:pPr>
      <w:r w:rsidRPr="00C33834">
        <w:rPr>
          <w:sz w:val="24"/>
          <w:szCs w:val="24"/>
        </w:rPr>
        <w:t>7.3 Конкурсные работы победителей городского этапа конкурса будут направлены на областной конкурс компьютерного творчества «КОСМОС И ВСЕЛЕННАЯ».</w:t>
      </w:r>
    </w:p>
    <w:p w:rsidR="00C33834" w:rsidRPr="00C33834" w:rsidRDefault="00C33834" w:rsidP="00F107F8">
      <w:pPr>
        <w:widowControl/>
        <w:ind w:firstLine="709"/>
        <w:jc w:val="both"/>
        <w:rPr>
          <w:sz w:val="24"/>
          <w:szCs w:val="24"/>
        </w:rPr>
      </w:pPr>
      <w:r w:rsidRPr="00C33834">
        <w:rPr>
          <w:rFonts w:eastAsia="Calibri"/>
          <w:sz w:val="24"/>
          <w:szCs w:val="24"/>
        </w:rPr>
        <w:t xml:space="preserve">7.4 По итогам Конкурса все участники получают </w:t>
      </w:r>
      <w:r w:rsidRPr="00C33834">
        <w:rPr>
          <w:sz w:val="24"/>
          <w:szCs w:val="24"/>
        </w:rPr>
        <w:t>Сертификат участника конкурса в электронном виде на бланках учреждения-организатора.</w:t>
      </w:r>
    </w:p>
    <w:p w:rsidR="00C33834" w:rsidRPr="00C33834" w:rsidRDefault="00C33834" w:rsidP="00325237">
      <w:pPr>
        <w:widowControl/>
        <w:numPr>
          <w:ilvl w:val="0"/>
          <w:numId w:val="129"/>
        </w:numPr>
        <w:tabs>
          <w:tab w:val="left" w:pos="0"/>
          <w:tab w:val="left" w:pos="1134"/>
        </w:tabs>
        <w:ind w:left="0" w:firstLine="709"/>
        <w:jc w:val="center"/>
        <w:rPr>
          <w:b/>
          <w:sz w:val="24"/>
          <w:szCs w:val="24"/>
        </w:rPr>
      </w:pPr>
      <w:r w:rsidRPr="00C33834">
        <w:rPr>
          <w:b/>
          <w:sz w:val="24"/>
          <w:szCs w:val="24"/>
        </w:rPr>
        <w:t>Контакты координаторов Конкурса</w:t>
      </w:r>
    </w:p>
    <w:p w:rsidR="00C33834" w:rsidRPr="00C33834" w:rsidRDefault="00C33834" w:rsidP="00F107F8">
      <w:pPr>
        <w:widowControl/>
        <w:ind w:firstLine="709"/>
        <w:jc w:val="both"/>
        <w:rPr>
          <w:rFonts w:eastAsia="Calibri"/>
          <w:sz w:val="24"/>
          <w:szCs w:val="24"/>
        </w:rPr>
      </w:pPr>
      <w:r w:rsidRPr="00C33834">
        <w:rPr>
          <w:rFonts w:eastAsia="Calibri"/>
          <w:sz w:val="24"/>
          <w:szCs w:val="24"/>
        </w:rPr>
        <w:t>8.1. Функции координатора Конкурса осуществляет МБУ ДО «ЦВО «Творчество» г.о. Самара</w:t>
      </w:r>
    </w:p>
    <w:p w:rsidR="00C33834" w:rsidRPr="00C33834" w:rsidRDefault="00C33834" w:rsidP="00F107F8">
      <w:pPr>
        <w:widowControl/>
        <w:ind w:firstLine="709"/>
        <w:jc w:val="both"/>
        <w:rPr>
          <w:rFonts w:eastAsia="Calibri"/>
          <w:sz w:val="24"/>
          <w:szCs w:val="24"/>
        </w:rPr>
      </w:pPr>
      <w:r w:rsidRPr="00C33834">
        <w:rPr>
          <w:rFonts w:eastAsia="Calibri"/>
          <w:sz w:val="24"/>
          <w:szCs w:val="24"/>
        </w:rPr>
        <w:t>8.2. Участники Конкурса могут обращаться за консультативной помощью:</w:t>
      </w:r>
    </w:p>
    <w:p w:rsidR="00C33834" w:rsidRPr="00C33834" w:rsidRDefault="00C33834" w:rsidP="00F107F8">
      <w:pPr>
        <w:tabs>
          <w:tab w:val="left" w:pos="993"/>
        </w:tabs>
        <w:ind w:firstLine="709"/>
        <w:jc w:val="both"/>
        <w:rPr>
          <w:sz w:val="24"/>
          <w:szCs w:val="24"/>
        </w:rPr>
      </w:pPr>
      <w:r w:rsidRPr="00C33834">
        <w:rPr>
          <w:rFonts w:eastAsia="Calibri"/>
          <w:sz w:val="24"/>
          <w:szCs w:val="24"/>
        </w:rPr>
        <w:t>по адресу: МБУ ДО «</w:t>
      </w:r>
      <w:r w:rsidRPr="00C33834">
        <w:rPr>
          <w:sz w:val="24"/>
          <w:szCs w:val="24"/>
        </w:rPr>
        <w:t>ЦВО «Творчество» г.о. Самара, г. Самара, ул. Красных Коммунаров, 5, тел: 995-29-77</w:t>
      </w:r>
    </w:p>
    <w:p w:rsidR="00C33834" w:rsidRPr="00C33834" w:rsidRDefault="00C33834" w:rsidP="00F107F8">
      <w:pPr>
        <w:tabs>
          <w:tab w:val="left" w:pos="993"/>
        </w:tabs>
        <w:ind w:firstLine="709"/>
        <w:jc w:val="both"/>
        <w:rPr>
          <w:sz w:val="24"/>
          <w:szCs w:val="24"/>
        </w:rPr>
      </w:pPr>
      <w:r w:rsidRPr="00C33834">
        <w:rPr>
          <w:sz w:val="24"/>
          <w:szCs w:val="24"/>
        </w:rPr>
        <w:t xml:space="preserve">Контактное лицо: Попова Фаина Михайловна, педагог дополнительного образования Технического отдела МБУ ДО «ЦВО «Творчество» г.о. Самара, тел. 89272077562, </w:t>
      </w:r>
      <w:r w:rsidRPr="00C33834">
        <w:rPr>
          <w:sz w:val="24"/>
          <w:szCs w:val="24"/>
          <w:lang w:val="en-US"/>
        </w:rPr>
        <w:t>e</w:t>
      </w:r>
      <w:r w:rsidRPr="00C33834">
        <w:rPr>
          <w:sz w:val="24"/>
          <w:szCs w:val="24"/>
        </w:rPr>
        <w:t>-</w:t>
      </w:r>
      <w:r w:rsidRPr="00C33834">
        <w:rPr>
          <w:sz w:val="24"/>
          <w:szCs w:val="24"/>
          <w:lang w:val="en-US"/>
        </w:rPr>
        <w:t>mail</w:t>
      </w:r>
      <w:r w:rsidRPr="00C33834">
        <w:rPr>
          <w:sz w:val="24"/>
          <w:szCs w:val="24"/>
        </w:rPr>
        <w:t xml:space="preserve">: </w:t>
      </w:r>
      <w:hyperlink r:id="rId144" w:history="1">
        <w:r w:rsidRPr="00C33834">
          <w:rPr>
            <w:color w:val="0000FF"/>
            <w:sz w:val="24"/>
            <w:szCs w:val="24"/>
            <w:u w:val="single"/>
            <w:lang w:val="en-US"/>
          </w:rPr>
          <w:t>faina</w:t>
        </w:r>
        <w:r w:rsidRPr="00C33834">
          <w:rPr>
            <w:color w:val="0000FF"/>
            <w:sz w:val="24"/>
            <w:szCs w:val="24"/>
            <w:u w:val="single"/>
          </w:rPr>
          <w:t>.</w:t>
        </w:r>
        <w:r w:rsidRPr="00C33834">
          <w:rPr>
            <w:color w:val="0000FF"/>
            <w:sz w:val="24"/>
            <w:szCs w:val="24"/>
            <w:u w:val="single"/>
            <w:lang w:val="en-US"/>
          </w:rPr>
          <w:t>popova</w:t>
        </w:r>
        <w:r w:rsidRPr="00C33834">
          <w:rPr>
            <w:color w:val="0000FF"/>
            <w:sz w:val="24"/>
            <w:szCs w:val="24"/>
            <w:u w:val="single"/>
          </w:rPr>
          <w:t>.2015@</w:t>
        </w:r>
        <w:r w:rsidRPr="00C33834">
          <w:rPr>
            <w:color w:val="0000FF"/>
            <w:sz w:val="24"/>
            <w:szCs w:val="24"/>
            <w:u w:val="single"/>
            <w:lang w:val="en-US"/>
          </w:rPr>
          <w:t>mail</w:t>
        </w:r>
        <w:r w:rsidRPr="00C33834">
          <w:rPr>
            <w:color w:val="0000FF"/>
            <w:sz w:val="24"/>
            <w:szCs w:val="24"/>
            <w:u w:val="single"/>
          </w:rPr>
          <w:t>.</w:t>
        </w:r>
        <w:r w:rsidRPr="00C33834">
          <w:rPr>
            <w:color w:val="0000FF"/>
            <w:sz w:val="24"/>
            <w:szCs w:val="24"/>
            <w:u w:val="single"/>
            <w:lang w:val="en-US"/>
          </w:rPr>
          <w:t>ru</w:t>
        </w:r>
      </w:hyperlink>
      <w:r w:rsidRPr="00C33834">
        <w:rPr>
          <w:sz w:val="24"/>
          <w:szCs w:val="24"/>
        </w:rPr>
        <w:t>.</w:t>
      </w:r>
    </w:p>
    <w:p w:rsidR="00C33834" w:rsidRPr="00C33834" w:rsidRDefault="00C33834" w:rsidP="00C33834">
      <w:pPr>
        <w:tabs>
          <w:tab w:val="left" w:pos="993"/>
        </w:tabs>
        <w:ind w:firstLine="709"/>
        <w:jc w:val="right"/>
        <w:rPr>
          <w:b/>
          <w:sz w:val="24"/>
          <w:szCs w:val="24"/>
        </w:rPr>
      </w:pPr>
      <w:r w:rsidRPr="00C33834">
        <w:rPr>
          <w:b/>
          <w:sz w:val="24"/>
          <w:szCs w:val="24"/>
        </w:rPr>
        <w:t>Приложение</w:t>
      </w:r>
    </w:p>
    <w:p w:rsidR="00C33834" w:rsidRPr="00C33834" w:rsidRDefault="00C33834" w:rsidP="00C33834">
      <w:pPr>
        <w:tabs>
          <w:tab w:val="left" w:pos="993"/>
        </w:tabs>
        <w:ind w:firstLine="709"/>
        <w:jc w:val="center"/>
        <w:rPr>
          <w:b/>
          <w:sz w:val="24"/>
          <w:szCs w:val="24"/>
        </w:rPr>
      </w:pPr>
      <w:r w:rsidRPr="00C33834">
        <w:rPr>
          <w:b/>
          <w:sz w:val="24"/>
          <w:szCs w:val="24"/>
        </w:rPr>
        <w:t>Форма заявки</w:t>
      </w:r>
    </w:p>
    <w:p w:rsidR="00C33834" w:rsidRPr="00C33834" w:rsidRDefault="00C33834" w:rsidP="00C33834">
      <w:pPr>
        <w:widowControl/>
        <w:ind w:firstLine="709"/>
        <w:jc w:val="center"/>
        <w:rPr>
          <w:rFonts w:eastAsia="Calibri"/>
          <w:b/>
          <w:bCs/>
          <w:sz w:val="24"/>
          <w:szCs w:val="24"/>
        </w:rPr>
      </w:pPr>
      <w:r w:rsidRPr="00C33834">
        <w:rPr>
          <w:rFonts w:eastAsia="Calibri"/>
          <w:b/>
          <w:sz w:val="24"/>
          <w:szCs w:val="24"/>
        </w:rPr>
        <w:t xml:space="preserve">на участие в </w:t>
      </w:r>
      <w:r w:rsidRPr="00C33834">
        <w:rPr>
          <w:rFonts w:eastAsia="Calibri"/>
          <w:b/>
          <w:bCs/>
          <w:sz w:val="24"/>
          <w:szCs w:val="24"/>
        </w:rPr>
        <w:t>городском конкурсе компьютерного творчества</w:t>
      </w:r>
    </w:p>
    <w:p w:rsidR="00C33834" w:rsidRPr="00C33834" w:rsidRDefault="00C33834" w:rsidP="00C33834">
      <w:pPr>
        <w:widowControl/>
        <w:ind w:firstLine="709"/>
        <w:jc w:val="center"/>
        <w:rPr>
          <w:rFonts w:eastAsia="Calibri"/>
          <w:b/>
          <w:bCs/>
          <w:sz w:val="24"/>
          <w:szCs w:val="24"/>
        </w:rPr>
      </w:pPr>
      <w:r w:rsidRPr="00C33834">
        <w:rPr>
          <w:rFonts w:eastAsia="Calibri"/>
          <w:b/>
          <w:bCs/>
          <w:sz w:val="24"/>
          <w:szCs w:val="24"/>
        </w:rPr>
        <w:t>«</w:t>
      </w:r>
      <w:r w:rsidR="00E97F5C">
        <w:rPr>
          <w:rFonts w:eastAsia="Calibri"/>
          <w:b/>
          <w:bCs/>
          <w:sz w:val="24"/>
          <w:szCs w:val="24"/>
        </w:rPr>
        <w:t>К</w:t>
      </w:r>
      <w:r w:rsidR="00E97F5C" w:rsidRPr="00C33834">
        <w:rPr>
          <w:rFonts w:eastAsia="Calibri"/>
          <w:b/>
          <w:bCs/>
          <w:sz w:val="24"/>
          <w:szCs w:val="24"/>
        </w:rPr>
        <w:t>осмос и вселенная</w:t>
      </w:r>
      <w:r w:rsidRPr="00C33834">
        <w:rPr>
          <w:rFonts w:eastAsia="Calibri"/>
          <w:b/>
          <w:bCs/>
          <w:sz w:val="24"/>
          <w:szCs w:val="24"/>
        </w:rPr>
        <w:t>»,</w:t>
      </w:r>
    </w:p>
    <w:p w:rsidR="00C33834" w:rsidRPr="00C33834" w:rsidRDefault="00E97F5C" w:rsidP="00C33834">
      <w:pPr>
        <w:widowControl/>
        <w:ind w:firstLine="709"/>
        <w:jc w:val="center"/>
        <w:rPr>
          <w:rFonts w:eastAsia="Calibri"/>
          <w:b/>
          <w:bCs/>
          <w:sz w:val="24"/>
          <w:szCs w:val="24"/>
        </w:rPr>
      </w:pPr>
      <w:r>
        <w:rPr>
          <w:rFonts w:eastAsia="Calibri"/>
          <w:b/>
          <w:bCs/>
          <w:sz w:val="24"/>
          <w:szCs w:val="24"/>
        </w:rPr>
        <w:t xml:space="preserve">Посвященный </w:t>
      </w:r>
      <w:r w:rsidR="00C33834" w:rsidRPr="00C33834">
        <w:rPr>
          <w:rFonts w:eastAsia="Calibri"/>
          <w:b/>
          <w:bCs/>
          <w:sz w:val="24"/>
          <w:szCs w:val="24"/>
        </w:rPr>
        <w:t>Дню авиации и космонавтики</w:t>
      </w:r>
    </w:p>
    <w:p w:rsidR="00C33834" w:rsidRPr="00C33834" w:rsidRDefault="00C33834" w:rsidP="00C33834">
      <w:pPr>
        <w:widowControl/>
        <w:ind w:firstLine="709"/>
        <w:jc w:val="center"/>
        <w:rPr>
          <w:rFonts w:eastAsia="Calibri"/>
          <w:b/>
          <w:bCs/>
          <w:sz w:val="24"/>
          <w:szCs w:val="24"/>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1134"/>
        <w:gridCol w:w="1560"/>
        <w:gridCol w:w="1275"/>
        <w:gridCol w:w="1418"/>
        <w:gridCol w:w="1701"/>
        <w:gridCol w:w="1559"/>
      </w:tblGrid>
      <w:tr w:rsidR="00C33834" w:rsidRPr="00C33834" w:rsidTr="006251DD">
        <w:tc>
          <w:tcPr>
            <w:tcW w:w="568" w:type="dxa"/>
            <w:vAlign w:val="center"/>
          </w:tcPr>
          <w:p w:rsidR="00C33834" w:rsidRPr="00C33834" w:rsidRDefault="00C33834" w:rsidP="00C33834">
            <w:pPr>
              <w:widowControl/>
              <w:spacing w:after="200"/>
              <w:ind w:firstLine="709"/>
              <w:jc w:val="center"/>
              <w:rPr>
                <w:rFonts w:eastAsia="Calibri"/>
                <w:b/>
                <w:sz w:val="24"/>
                <w:szCs w:val="24"/>
              </w:rPr>
            </w:pPr>
            <w:r w:rsidRPr="00C33834">
              <w:rPr>
                <w:rFonts w:eastAsia="Calibri"/>
                <w:b/>
                <w:sz w:val="24"/>
                <w:szCs w:val="24"/>
              </w:rPr>
              <w:t>№№ п/п</w:t>
            </w:r>
          </w:p>
        </w:tc>
        <w:tc>
          <w:tcPr>
            <w:tcW w:w="1559" w:type="dxa"/>
            <w:vAlign w:val="center"/>
          </w:tcPr>
          <w:p w:rsidR="00C33834" w:rsidRPr="00C33834" w:rsidRDefault="00C33834" w:rsidP="00C33834">
            <w:pPr>
              <w:widowControl/>
              <w:jc w:val="center"/>
              <w:rPr>
                <w:rFonts w:eastAsia="Calibri"/>
                <w:b/>
                <w:sz w:val="24"/>
                <w:szCs w:val="24"/>
              </w:rPr>
            </w:pPr>
            <w:r w:rsidRPr="00C33834">
              <w:rPr>
                <w:rFonts w:eastAsia="Calibri"/>
                <w:b/>
                <w:sz w:val="24"/>
                <w:szCs w:val="24"/>
              </w:rPr>
              <w:t xml:space="preserve">ФИ </w:t>
            </w:r>
          </w:p>
          <w:p w:rsidR="00C33834" w:rsidRPr="00C33834" w:rsidRDefault="00C33834" w:rsidP="00C33834">
            <w:pPr>
              <w:widowControl/>
              <w:jc w:val="center"/>
              <w:rPr>
                <w:rFonts w:eastAsia="Calibri"/>
                <w:b/>
                <w:sz w:val="24"/>
                <w:szCs w:val="24"/>
              </w:rPr>
            </w:pPr>
            <w:r w:rsidRPr="00C33834">
              <w:rPr>
                <w:rFonts w:eastAsia="Calibri"/>
                <w:b/>
                <w:sz w:val="24"/>
                <w:szCs w:val="24"/>
              </w:rPr>
              <w:t>участника</w:t>
            </w:r>
          </w:p>
        </w:tc>
        <w:tc>
          <w:tcPr>
            <w:tcW w:w="1134" w:type="dxa"/>
            <w:vAlign w:val="center"/>
          </w:tcPr>
          <w:p w:rsidR="00C33834" w:rsidRPr="00C33834" w:rsidRDefault="00C33834" w:rsidP="00C33834">
            <w:pPr>
              <w:widowControl/>
              <w:spacing w:after="200"/>
              <w:jc w:val="center"/>
              <w:rPr>
                <w:rFonts w:eastAsia="Calibri"/>
                <w:b/>
                <w:sz w:val="24"/>
                <w:szCs w:val="24"/>
              </w:rPr>
            </w:pPr>
            <w:r w:rsidRPr="00C33834">
              <w:rPr>
                <w:rFonts w:eastAsia="Calibri"/>
                <w:b/>
                <w:sz w:val="24"/>
                <w:szCs w:val="24"/>
              </w:rPr>
              <w:t>Возраст</w:t>
            </w:r>
          </w:p>
        </w:tc>
        <w:tc>
          <w:tcPr>
            <w:tcW w:w="1560" w:type="dxa"/>
            <w:vAlign w:val="center"/>
          </w:tcPr>
          <w:p w:rsidR="00C33834" w:rsidRPr="00C33834" w:rsidRDefault="00C33834" w:rsidP="00C33834">
            <w:pPr>
              <w:widowControl/>
              <w:spacing w:after="200"/>
              <w:jc w:val="center"/>
              <w:rPr>
                <w:rFonts w:eastAsia="Calibri"/>
                <w:b/>
                <w:sz w:val="24"/>
                <w:szCs w:val="24"/>
              </w:rPr>
            </w:pPr>
            <w:r w:rsidRPr="00C33834">
              <w:rPr>
                <w:rFonts w:eastAsia="Calibri"/>
                <w:b/>
                <w:sz w:val="24"/>
                <w:szCs w:val="24"/>
              </w:rPr>
              <w:t>Обр. учреждение</w:t>
            </w:r>
          </w:p>
        </w:tc>
        <w:tc>
          <w:tcPr>
            <w:tcW w:w="1275" w:type="dxa"/>
            <w:vAlign w:val="center"/>
          </w:tcPr>
          <w:p w:rsidR="00C33834" w:rsidRPr="00C33834" w:rsidRDefault="00C33834" w:rsidP="00C33834">
            <w:pPr>
              <w:widowControl/>
              <w:jc w:val="center"/>
              <w:rPr>
                <w:rFonts w:eastAsia="Calibri"/>
                <w:b/>
                <w:sz w:val="24"/>
                <w:szCs w:val="24"/>
              </w:rPr>
            </w:pPr>
            <w:r w:rsidRPr="00C33834">
              <w:rPr>
                <w:rFonts w:eastAsia="Calibri"/>
                <w:b/>
                <w:sz w:val="24"/>
                <w:szCs w:val="24"/>
              </w:rPr>
              <w:t>Название</w:t>
            </w:r>
          </w:p>
          <w:p w:rsidR="00C33834" w:rsidRPr="00C33834" w:rsidRDefault="00C33834" w:rsidP="00C33834">
            <w:pPr>
              <w:widowControl/>
              <w:jc w:val="center"/>
              <w:rPr>
                <w:rFonts w:eastAsia="Calibri"/>
                <w:b/>
                <w:sz w:val="24"/>
                <w:szCs w:val="24"/>
              </w:rPr>
            </w:pPr>
            <w:r w:rsidRPr="00C33834">
              <w:rPr>
                <w:rFonts w:eastAsia="Calibri"/>
                <w:b/>
                <w:sz w:val="24"/>
                <w:szCs w:val="24"/>
              </w:rPr>
              <w:t>работы</w:t>
            </w:r>
          </w:p>
        </w:tc>
        <w:tc>
          <w:tcPr>
            <w:tcW w:w="1418" w:type="dxa"/>
            <w:vAlign w:val="center"/>
          </w:tcPr>
          <w:p w:rsidR="00C33834" w:rsidRPr="00C33834" w:rsidRDefault="00C33834" w:rsidP="00C33834">
            <w:pPr>
              <w:widowControl/>
              <w:spacing w:after="200"/>
              <w:jc w:val="center"/>
              <w:rPr>
                <w:rFonts w:eastAsia="Calibri"/>
                <w:b/>
                <w:sz w:val="24"/>
                <w:szCs w:val="24"/>
              </w:rPr>
            </w:pPr>
            <w:r w:rsidRPr="00C33834">
              <w:rPr>
                <w:rFonts w:eastAsia="Calibri"/>
                <w:b/>
                <w:sz w:val="24"/>
                <w:szCs w:val="24"/>
              </w:rPr>
              <w:t>Ссылка на работу</w:t>
            </w:r>
          </w:p>
        </w:tc>
        <w:tc>
          <w:tcPr>
            <w:tcW w:w="1701" w:type="dxa"/>
            <w:vAlign w:val="center"/>
          </w:tcPr>
          <w:p w:rsidR="00C33834" w:rsidRPr="00C33834" w:rsidRDefault="00C33834" w:rsidP="00C33834">
            <w:pPr>
              <w:widowControl/>
              <w:spacing w:after="200"/>
              <w:jc w:val="center"/>
              <w:rPr>
                <w:rFonts w:eastAsia="Calibri"/>
                <w:b/>
                <w:sz w:val="24"/>
                <w:szCs w:val="24"/>
              </w:rPr>
            </w:pPr>
            <w:r w:rsidRPr="00C33834">
              <w:rPr>
                <w:rFonts w:eastAsia="Calibri"/>
                <w:b/>
                <w:sz w:val="24"/>
                <w:szCs w:val="24"/>
              </w:rPr>
              <w:t>Номинация</w:t>
            </w:r>
          </w:p>
        </w:tc>
        <w:tc>
          <w:tcPr>
            <w:tcW w:w="1559" w:type="dxa"/>
            <w:vAlign w:val="center"/>
          </w:tcPr>
          <w:p w:rsidR="00C33834" w:rsidRPr="00C33834" w:rsidRDefault="00C33834" w:rsidP="00C33834">
            <w:pPr>
              <w:widowControl/>
              <w:jc w:val="center"/>
              <w:rPr>
                <w:rFonts w:eastAsia="Calibri"/>
                <w:b/>
                <w:sz w:val="24"/>
                <w:szCs w:val="24"/>
              </w:rPr>
            </w:pPr>
            <w:r w:rsidRPr="00C33834">
              <w:rPr>
                <w:rFonts w:eastAsia="Calibri"/>
                <w:b/>
                <w:sz w:val="24"/>
                <w:szCs w:val="24"/>
              </w:rPr>
              <w:t>ФИО педагога,</w:t>
            </w:r>
          </w:p>
          <w:p w:rsidR="00C33834" w:rsidRPr="00C33834" w:rsidRDefault="00C33834" w:rsidP="00C33834">
            <w:pPr>
              <w:widowControl/>
              <w:jc w:val="center"/>
              <w:rPr>
                <w:rFonts w:eastAsia="Calibri"/>
                <w:b/>
                <w:sz w:val="24"/>
                <w:szCs w:val="24"/>
              </w:rPr>
            </w:pPr>
            <w:r w:rsidRPr="00C33834">
              <w:rPr>
                <w:rFonts w:eastAsia="Calibri"/>
                <w:b/>
                <w:sz w:val="24"/>
                <w:szCs w:val="24"/>
                <w:lang w:val="en-US"/>
              </w:rPr>
              <w:t>e</w:t>
            </w:r>
            <w:r w:rsidRPr="00C33834">
              <w:rPr>
                <w:rFonts w:eastAsia="Calibri"/>
                <w:b/>
                <w:sz w:val="24"/>
                <w:szCs w:val="24"/>
              </w:rPr>
              <w:t xml:space="preserve">-mail, </w:t>
            </w:r>
          </w:p>
          <w:p w:rsidR="00C33834" w:rsidRPr="00C33834" w:rsidRDefault="00C33834" w:rsidP="00C33834">
            <w:pPr>
              <w:widowControl/>
              <w:jc w:val="center"/>
              <w:rPr>
                <w:rFonts w:eastAsia="Calibri"/>
                <w:b/>
                <w:sz w:val="24"/>
                <w:szCs w:val="24"/>
              </w:rPr>
            </w:pPr>
            <w:r w:rsidRPr="00C33834">
              <w:rPr>
                <w:rFonts w:eastAsia="Calibri"/>
                <w:b/>
                <w:sz w:val="24"/>
                <w:szCs w:val="24"/>
              </w:rPr>
              <w:t>телефон контакта</w:t>
            </w:r>
          </w:p>
        </w:tc>
      </w:tr>
      <w:tr w:rsidR="00C33834" w:rsidRPr="00C33834" w:rsidTr="006251DD">
        <w:trPr>
          <w:trHeight w:val="639"/>
        </w:trPr>
        <w:tc>
          <w:tcPr>
            <w:tcW w:w="568" w:type="dxa"/>
            <w:vAlign w:val="center"/>
          </w:tcPr>
          <w:p w:rsidR="00C33834" w:rsidRPr="00C33834" w:rsidRDefault="00C33834" w:rsidP="00C33834">
            <w:pPr>
              <w:widowControl/>
              <w:tabs>
                <w:tab w:val="left" w:pos="386"/>
              </w:tabs>
              <w:spacing w:after="200"/>
              <w:ind w:left="241"/>
              <w:jc w:val="center"/>
              <w:rPr>
                <w:rFonts w:eastAsia="Calibri"/>
                <w:sz w:val="24"/>
                <w:szCs w:val="24"/>
              </w:rPr>
            </w:pPr>
          </w:p>
        </w:tc>
        <w:tc>
          <w:tcPr>
            <w:tcW w:w="1559" w:type="dxa"/>
            <w:vAlign w:val="center"/>
          </w:tcPr>
          <w:p w:rsidR="00C33834" w:rsidRPr="00C33834" w:rsidRDefault="00C33834" w:rsidP="00C33834">
            <w:pPr>
              <w:widowControl/>
              <w:spacing w:after="200"/>
              <w:rPr>
                <w:rFonts w:eastAsia="Calibri"/>
                <w:sz w:val="24"/>
                <w:szCs w:val="24"/>
              </w:rPr>
            </w:pPr>
          </w:p>
        </w:tc>
        <w:tc>
          <w:tcPr>
            <w:tcW w:w="1134" w:type="dxa"/>
            <w:vAlign w:val="center"/>
          </w:tcPr>
          <w:p w:rsidR="00C33834" w:rsidRPr="00C33834" w:rsidRDefault="00C33834" w:rsidP="00C33834">
            <w:pPr>
              <w:widowControl/>
              <w:spacing w:after="200"/>
              <w:ind w:firstLine="18"/>
              <w:jc w:val="center"/>
              <w:rPr>
                <w:rFonts w:eastAsia="Calibri"/>
                <w:sz w:val="24"/>
                <w:szCs w:val="24"/>
              </w:rPr>
            </w:pPr>
          </w:p>
        </w:tc>
        <w:tc>
          <w:tcPr>
            <w:tcW w:w="1560" w:type="dxa"/>
            <w:vAlign w:val="center"/>
          </w:tcPr>
          <w:p w:rsidR="00C33834" w:rsidRPr="00C33834" w:rsidRDefault="00C33834" w:rsidP="00C33834">
            <w:pPr>
              <w:widowControl/>
              <w:spacing w:after="200"/>
              <w:jc w:val="center"/>
              <w:rPr>
                <w:rFonts w:eastAsia="Calibri"/>
                <w:sz w:val="24"/>
                <w:szCs w:val="24"/>
              </w:rPr>
            </w:pPr>
          </w:p>
        </w:tc>
        <w:tc>
          <w:tcPr>
            <w:tcW w:w="1275" w:type="dxa"/>
            <w:vAlign w:val="center"/>
          </w:tcPr>
          <w:p w:rsidR="00C33834" w:rsidRPr="00C33834" w:rsidRDefault="00C33834" w:rsidP="00C33834">
            <w:pPr>
              <w:widowControl/>
              <w:spacing w:after="200"/>
              <w:jc w:val="center"/>
              <w:rPr>
                <w:rFonts w:eastAsia="Calibri"/>
                <w:sz w:val="24"/>
                <w:szCs w:val="24"/>
              </w:rPr>
            </w:pPr>
          </w:p>
        </w:tc>
        <w:tc>
          <w:tcPr>
            <w:tcW w:w="1418" w:type="dxa"/>
            <w:vAlign w:val="center"/>
          </w:tcPr>
          <w:p w:rsidR="00C33834" w:rsidRPr="00C33834" w:rsidRDefault="00C33834" w:rsidP="00C33834">
            <w:pPr>
              <w:widowControl/>
              <w:spacing w:after="200"/>
              <w:jc w:val="center"/>
              <w:rPr>
                <w:rFonts w:eastAsia="Calibri"/>
                <w:sz w:val="24"/>
                <w:szCs w:val="24"/>
              </w:rPr>
            </w:pPr>
          </w:p>
        </w:tc>
        <w:tc>
          <w:tcPr>
            <w:tcW w:w="1701" w:type="dxa"/>
            <w:vAlign w:val="center"/>
          </w:tcPr>
          <w:p w:rsidR="00C33834" w:rsidRPr="00C33834" w:rsidRDefault="00C33834" w:rsidP="00C33834">
            <w:pPr>
              <w:widowControl/>
              <w:spacing w:after="200"/>
              <w:jc w:val="center"/>
              <w:rPr>
                <w:rFonts w:eastAsia="Calibri"/>
                <w:sz w:val="24"/>
                <w:szCs w:val="24"/>
              </w:rPr>
            </w:pPr>
          </w:p>
        </w:tc>
        <w:tc>
          <w:tcPr>
            <w:tcW w:w="1559" w:type="dxa"/>
            <w:vAlign w:val="center"/>
          </w:tcPr>
          <w:p w:rsidR="00C33834" w:rsidRPr="00C33834" w:rsidRDefault="00C33834" w:rsidP="00C33834">
            <w:pPr>
              <w:widowControl/>
              <w:spacing w:after="200"/>
              <w:jc w:val="center"/>
              <w:rPr>
                <w:rFonts w:eastAsia="Calibri"/>
                <w:sz w:val="24"/>
                <w:szCs w:val="24"/>
              </w:rPr>
            </w:pPr>
          </w:p>
        </w:tc>
      </w:tr>
      <w:tr w:rsidR="00C33834" w:rsidRPr="00C33834" w:rsidTr="006251DD">
        <w:trPr>
          <w:trHeight w:val="639"/>
        </w:trPr>
        <w:tc>
          <w:tcPr>
            <w:tcW w:w="568" w:type="dxa"/>
            <w:vAlign w:val="center"/>
          </w:tcPr>
          <w:p w:rsidR="00C33834" w:rsidRPr="00C33834" w:rsidRDefault="00C33834" w:rsidP="00C33834">
            <w:pPr>
              <w:widowControl/>
              <w:tabs>
                <w:tab w:val="left" w:pos="223"/>
              </w:tabs>
              <w:spacing w:after="200"/>
              <w:ind w:left="383"/>
              <w:jc w:val="center"/>
              <w:rPr>
                <w:rFonts w:eastAsia="Calibri"/>
                <w:sz w:val="24"/>
                <w:szCs w:val="24"/>
              </w:rPr>
            </w:pPr>
          </w:p>
        </w:tc>
        <w:tc>
          <w:tcPr>
            <w:tcW w:w="1559" w:type="dxa"/>
            <w:vAlign w:val="center"/>
          </w:tcPr>
          <w:p w:rsidR="00C33834" w:rsidRPr="00C33834" w:rsidRDefault="00C33834" w:rsidP="00C33834">
            <w:pPr>
              <w:widowControl/>
              <w:spacing w:after="200"/>
              <w:rPr>
                <w:rFonts w:eastAsia="Calibri"/>
                <w:sz w:val="24"/>
                <w:szCs w:val="24"/>
              </w:rPr>
            </w:pPr>
          </w:p>
        </w:tc>
        <w:tc>
          <w:tcPr>
            <w:tcW w:w="1134" w:type="dxa"/>
            <w:vAlign w:val="center"/>
          </w:tcPr>
          <w:p w:rsidR="00C33834" w:rsidRPr="00C33834" w:rsidRDefault="00C33834" w:rsidP="00C33834">
            <w:pPr>
              <w:widowControl/>
              <w:spacing w:after="200"/>
              <w:ind w:firstLine="18"/>
              <w:jc w:val="center"/>
              <w:rPr>
                <w:rFonts w:eastAsia="Calibri"/>
                <w:sz w:val="24"/>
                <w:szCs w:val="24"/>
              </w:rPr>
            </w:pPr>
          </w:p>
        </w:tc>
        <w:tc>
          <w:tcPr>
            <w:tcW w:w="1560" w:type="dxa"/>
            <w:vAlign w:val="center"/>
          </w:tcPr>
          <w:p w:rsidR="00C33834" w:rsidRPr="00C33834" w:rsidRDefault="00C33834" w:rsidP="00C33834">
            <w:pPr>
              <w:widowControl/>
              <w:spacing w:after="200"/>
              <w:jc w:val="center"/>
              <w:rPr>
                <w:rFonts w:eastAsia="Calibri"/>
                <w:sz w:val="24"/>
                <w:szCs w:val="24"/>
              </w:rPr>
            </w:pPr>
          </w:p>
        </w:tc>
        <w:tc>
          <w:tcPr>
            <w:tcW w:w="1275" w:type="dxa"/>
            <w:vAlign w:val="center"/>
          </w:tcPr>
          <w:p w:rsidR="00C33834" w:rsidRPr="00C33834" w:rsidRDefault="00C33834" w:rsidP="00C33834">
            <w:pPr>
              <w:widowControl/>
              <w:spacing w:after="200"/>
              <w:jc w:val="center"/>
              <w:rPr>
                <w:rFonts w:eastAsia="Calibri"/>
                <w:sz w:val="24"/>
                <w:szCs w:val="24"/>
              </w:rPr>
            </w:pPr>
          </w:p>
        </w:tc>
        <w:tc>
          <w:tcPr>
            <w:tcW w:w="1418" w:type="dxa"/>
            <w:vAlign w:val="center"/>
          </w:tcPr>
          <w:p w:rsidR="00C33834" w:rsidRPr="00C33834" w:rsidRDefault="00C33834" w:rsidP="00C33834">
            <w:pPr>
              <w:widowControl/>
              <w:spacing w:after="200"/>
              <w:jc w:val="center"/>
              <w:rPr>
                <w:rFonts w:eastAsia="Calibri"/>
                <w:sz w:val="24"/>
                <w:szCs w:val="24"/>
              </w:rPr>
            </w:pPr>
          </w:p>
        </w:tc>
        <w:tc>
          <w:tcPr>
            <w:tcW w:w="1701" w:type="dxa"/>
            <w:vAlign w:val="center"/>
          </w:tcPr>
          <w:p w:rsidR="00C33834" w:rsidRPr="00C33834" w:rsidRDefault="00C33834" w:rsidP="00C33834">
            <w:pPr>
              <w:widowControl/>
              <w:spacing w:after="200"/>
              <w:jc w:val="center"/>
              <w:rPr>
                <w:rFonts w:eastAsia="Calibri"/>
                <w:sz w:val="24"/>
                <w:szCs w:val="24"/>
              </w:rPr>
            </w:pPr>
          </w:p>
        </w:tc>
        <w:tc>
          <w:tcPr>
            <w:tcW w:w="1559" w:type="dxa"/>
            <w:vAlign w:val="center"/>
          </w:tcPr>
          <w:p w:rsidR="00C33834" w:rsidRPr="00C33834" w:rsidRDefault="00C33834" w:rsidP="00C33834">
            <w:pPr>
              <w:widowControl/>
              <w:spacing w:after="200"/>
              <w:jc w:val="center"/>
              <w:rPr>
                <w:rFonts w:eastAsia="Calibri"/>
                <w:sz w:val="24"/>
                <w:szCs w:val="24"/>
              </w:rPr>
            </w:pPr>
          </w:p>
        </w:tc>
      </w:tr>
      <w:tr w:rsidR="00C33834" w:rsidRPr="00C33834" w:rsidTr="006251DD">
        <w:trPr>
          <w:trHeight w:val="639"/>
        </w:trPr>
        <w:tc>
          <w:tcPr>
            <w:tcW w:w="568" w:type="dxa"/>
            <w:vAlign w:val="center"/>
          </w:tcPr>
          <w:p w:rsidR="00C33834" w:rsidRPr="00C33834" w:rsidRDefault="00C33834" w:rsidP="00C33834">
            <w:pPr>
              <w:widowControl/>
              <w:spacing w:after="200"/>
              <w:ind w:left="383"/>
              <w:jc w:val="center"/>
              <w:rPr>
                <w:rFonts w:eastAsia="Calibri"/>
                <w:sz w:val="24"/>
                <w:szCs w:val="24"/>
              </w:rPr>
            </w:pPr>
          </w:p>
        </w:tc>
        <w:tc>
          <w:tcPr>
            <w:tcW w:w="1559" w:type="dxa"/>
            <w:vAlign w:val="center"/>
          </w:tcPr>
          <w:p w:rsidR="00C33834" w:rsidRPr="00C33834" w:rsidRDefault="00C33834" w:rsidP="00C33834">
            <w:pPr>
              <w:widowControl/>
              <w:spacing w:after="200"/>
              <w:rPr>
                <w:rFonts w:eastAsia="Calibri"/>
                <w:sz w:val="24"/>
                <w:szCs w:val="24"/>
              </w:rPr>
            </w:pPr>
          </w:p>
        </w:tc>
        <w:tc>
          <w:tcPr>
            <w:tcW w:w="1134" w:type="dxa"/>
            <w:vAlign w:val="center"/>
          </w:tcPr>
          <w:p w:rsidR="00C33834" w:rsidRPr="00C33834" w:rsidRDefault="00C33834" w:rsidP="00C33834">
            <w:pPr>
              <w:widowControl/>
              <w:spacing w:after="200"/>
              <w:ind w:firstLine="18"/>
              <w:jc w:val="center"/>
              <w:rPr>
                <w:rFonts w:eastAsia="Calibri"/>
                <w:sz w:val="24"/>
                <w:szCs w:val="24"/>
              </w:rPr>
            </w:pPr>
          </w:p>
        </w:tc>
        <w:tc>
          <w:tcPr>
            <w:tcW w:w="1560" w:type="dxa"/>
            <w:vAlign w:val="center"/>
          </w:tcPr>
          <w:p w:rsidR="00C33834" w:rsidRPr="00C33834" w:rsidRDefault="00C33834" w:rsidP="00C33834">
            <w:pPr>
              <w:widowControl/>
              <w:spacing w:after="200"/>
              <w:jc w:val="center"/>
              <w:rPr>
                <w:rFonts w:eastAsia="Calibri"/>
                <w:sz w:val="24"/>
                <w:szCs w:val="24"/>
              </w:rPr>
            </w:pPr>
          </w:p>
        </w:tc>
        <w:tc>
          <w:tcPr>
            <w:tcW w:w="1275" w:type="dxa"/>
            <w:vAlign w:val="center"/>
          </w:tcPr>
          <w:p w:rsidR="00C33834" w:rsidRPr="00C33834" w:rsidRDefault="00C33834" w:rsidP="00C33834">
            <w:pPr>
              <w:widowControl/>
              <w:spacing w:after="200"/>
              <w:jc w:val="center"/>
              <w:rPr>
                <w:rFonts w:eastAsia="Calibri"/>
                <w:sz w:val="24"/>
                <w:szCs w:val="24"/>
              </w:rPr>
            </w:pPr>
          </w:p>
        </w:tc>
        <w:tc>
          <w:tcPr>
            <w:tcW w:w="1418" w:type="dxa"/>
            <w:vAlign w:val="center"/>
          </w:tcPr>
          <w:p w:rsidR="00C33834" w:rsidRPr="00C33834" w:rsidRDefault="00C33834" w:rsidP="00C33834">
            <w:pPr>
              <w:widowControl/>
              <w:spacing w:after="200"/>
              <w:jc w:val="center"/>
              <w:rPr>
                <w:rFonts w:eastAsia="Calibri"/>
                <w:sz w:val="24"/>
                <w:szCs w:val="24"/>
              </w:rPr>
            </w:pPr>
          </w:p>
        </w:tc>
        <w:tc>
          <w:tcPr>
            <w:tcW w:w="1701" w:type="dxa"/>
            <w:vAlign w:val="center"/>
          </w:tcPr>
          <w:p w:rsidR="00C33834" w:rsidRPr="00C33834" w:rsidRDefault="00C33834" w:rsidP="00C33834">
            <w:pPr>
              <w:widowControl/>
              <w:spacing w:after="200"/>
              <w:jc w:val="center"/>
              <w:rPr>
                <w:rFonts w:eastAsia="Calibri"/>
                <w:sz w:val="24"/>
                <w:szCs w:val="24"/>
              </w:rPr>
            </w:pPr>
          </w:p>
        </w:tc>
        <w:tc>
          <w:tcPr>
            <w:tcW w:w="1559" w:type="dxa"/>
            <w:vAlign w:val="center"/>
          </w:tcPr>
          <w:p w:rsidR="00C33834" w:rsidRPr="00C33834" w:rsidRDefault="00C33834" w:rsidP="00C33834">
            <w:pPr>
              <w:widowControl/>
              <w:spacing w:after="200"/>
              <w:jc w:val="center"/>
              <w:rPr>
                <w:rFonts w:eastAsia="Calibri"/>
                <w:sz w:val="24"/>
                <w:szCs w:val="24"/>
              </w:rPr>
            </w:pPr>
          </w:p>
        </w:tc>
      </w:tr>
    </w:tbl>
    <w:p w:rsidR="00F107F8" w:rsidRDefault="00F107F8">
      <w:pPr>
        <w:rPr>
          <w:rFonts w:eastAsia="Calibri"/>
          <w:b/>
          <w:bCs/>
          <w:sz w:val="24"/>
          <w:szCs w:val="24"/>
        </w:rPr>
      </w:pPr>
      <w:r>
        <w:rPr>
          <w:rFonts w:eastAsia="Calibri"/>
          <w:b/>
          <w:bCs/>
          <w:sz w:val="24"/>
          <w:szCs w:val="24"/>
        </w:rPr>
        <w:br w:type="page"/>
      </w:r>
    </w:p>
    <w:p w:rsidR="006251DD" w:rsidRDefault="006251DD" w:rsidP="006251DD">
      <w:pPr>
        <w:pStyle w:val="1"/>
        <w:spacing w:line="240" w:lineRule="auto"/>
        <w:ind w:left="0" w:firstLine="0"/>
        <w:jc w:val="center"/>
        <w:rPr>
          <w:rFonts w:eastAsia="Calibri"/>
          <w:bCs w:val="0"/>
          <w:lang w:eastAsia="ar-SA"/>
        </w:rPr>
      </w:pPr>
      <w:bookmarkStart w:id="238" w:name="_Toc145938671"/>
      <w:r w:rsidRPr="00A01524">
        <w:rPr>
          <w:rFonts w:eastAsia="Calibri"/>
          <w:bCs w:val="0"/>
          <w:lang w:eastAsia="ar-SA"/>
        </w:rPr>
        <w:t>ПОЛОЖЕНИЕ</w:t>
      </w:r>
    </w:p>
    <w:p w:rsidR="006251DD" w:rsidRDefault="00FE79BD" w:rsidP="006251DD">
      <w:pPr>
        <w:pStyle w:val="1"/>
        <w:spacing w:line="240" w:lineRule="auto"/>
        <w:ind w:left="0" w:firstLine="0"/>
        <w:jc w:val="center"/>
        <w:rPr>
          <w:rFonts w:eastAsia="Calibri"/>
          <w:bCs w:val="0"/>
          <w:lang w:eastAsia="ar-SA"/>
        </w:rPr>
      </w:pPr>
      <w:r>
        <w:rPr>
          <w:rFonts w:eastAsia="Calibri"/>
          <w:bCs w:val="0"/>
          <w:lang w:eastAsia="ar-SA"/>
        </w:rPr>
        <w:t>о проведении г</w:t>
      </w:r>
      <w:r w:rsidR="005F3760" w:rsidRPr="00A01524">
        <w:rPr>
          <w:rFonts w:eastAsia="Calibri"/>
          <w:bCs w:val="0"/>
          <w:lang w:eastAsia="ar-SA"/>
        </w:rPr>
        <w:t>ородской выставки технического творчества «Полет»,</w:t>
      </w:r>
      <w:r w:rsidR="00A01524" w:rsidRPr="00A01524">
        <w:rPr>
          <w:rFonts w:eastAsia="Calibri"/>
          <w:bCs w:val="0"/>
          <w:lang w:eastAsia="ar-SA"/>
        </w:rPr>
        <w:t xml:space="preserve"> </w:t>
      </w:r>
    </w:p>
    <w:p w:rsidR="005F3760" w:rsidRPr="00A01524" w:rsidRDefault="00E97F5C" w:rsidP="006251DD">
      <w:pPr>
        <w:pStyle w:val="1"/>
        <w:spacing w:line="240" w:lineRule="auto"/>
        <w:ind w:left="0" w:firstLine="0"/>
        <w:jc w:val="center"/>
        <w:rPr>
          <w:rFonts w:eastAsia="Calibri"/>
          <w:bCs w:val="0"/>
          <w:lang w:eastAsia="ar-SA"/>
        </w:rPr>
      </w:pPr>
      <w:r>
        <w:rPr>
          <w:rFonts w:eastAsia="Calibri"/>
          <w:bCs w:val="0"/>
          <w:lang w:eastAsia="ar-SA"/>
        </w:rPr>
        <w:t>посвященнной</w:t>
      </w:r>
      <w:r w:rsidR="005F3760" w:rsidRPr="00A01524">
        <w:rPr>
          <w:rFonts w:eastAsia="Calibri"/>
          <w:bCs w:val="0"/>
          <w:lang w:eastAsia="ar-SA"/>
        </w:rPr>
        <w:t xml:space="preserve"> Дню космонавтики</w:t>
      </w:r>
      <w:r w:rsidR="00483311" w:rsidRPr="00A01524">
        <w:rPr>
          <w:rFonts w:eastAsia="Calibri"/>
          <w:bCs w:val="0"/>
          <w:lang w:eastAsia="ar-SA"/>
        </w:rPr>
        <w:t xml:space="preserve"> </w:t>
      </w:r>
      <w:r w:rsidR="005F3760" w:rsidRPr="00A01524">
        <w:rPr>
          <w:rFonts w:eastAsia="Calibri"/>
          <w:bCs w:val="0"/>
          <w:lang w:eastAsia="ar-SA"/>
        </w:rPr>
        <w:t>(для детей от 7 до 18 лет)</w:t>
      </w:r>
      <w:bookmarkEnd w:id="238"/>
    </w:p>
    <w:p w:rsidR="005F3760" w:rsidRPr="005F3760" w:rsidRDefault="005F3760" w:rsidP="006251DD">
      <w:pPr>
        <w:widowControl/>
        <w:suppressAutoHyphens/>
        <w:ind w:firstLine="709"/>
        <w:jc w:val="center"/>
        <w:rPr>
          <w:rFonts w:eastAsia="Calibri"/>
          <w:b/>
          <w:bCs/>
          <w:sz w:val="24"/>
          <w:szCs w:val="24"/>
          <w:lang w:eastAsia="ar-SA"/>
        </w:rPr>
      </w:pPr>
    </w:p>
    <w:p w:rsidR="005F3760" w:rsidRPr="005F3760" w:rsidRDefault="005F3760" w:rsidP="00E97F5C">
      <w:pPr>
        <w:widowControl/>
        <w:numPr>
          <w:ilvl w:val="0"/>
          <w:numId w:val="159"/>
        </w:numPr>
        <w:suppressAutoHyphens/>
        <w:jc w:val="center"/>
        <w:rPr>
          <w:rFonts w:eastAsia="Calibri"/>
          <w:bCs/>
          <w:i/>
          <w:sz w:val="24"/>
          <w:szCs w:val="24"/>
          <w:lang w:eastAsia="ar-SA"/>
        </w:rPr>
      </w:pPr>
      <w:r w:rsidRPr="005F3760">
        <w:rPr>
          <w:rFonts w:eastAsia="Calibri"/>
          <w:b/>
          <w:bCs/>
          <w:sz w:val="24"/>
          <w:szCs w:val="24"/>
          <w:lang w:eastAsia="ar-SA"/>
        </w:rPr>
        <w:t>Общие положения</w:t>
      </w:r>
    </w:p>
    <w:p w:rsidR="005F3760" w:rsidRPr="005F3760" w:rsidRDefault="005F3760" w:rsidP="00E97F5C">
      <w:pPr>
        <w:widowControl/>
        <w:numPr>
          <w:ilvl w:val="1"/>
          <w:numId w:val="159"/>
        </w:numPr>
        <w:suppressAutoHyphens/>
        <w:ind w:left="0" w:firstLine="709"/>
        <w:jc w:val="both"/>
        <w:rPr>
          <w:rFonts w:eastAsia="Calibri"/>
          <w:b/>
          <w:bCs/>
          <w:sz w:val="24"/>
          <w:szCs w:val="24"/>
          <w:lang w:eastAsia="ar-SA"/>
        </w:rPr>
      </w:pPr>
      <w:r w:rsidRPr="005F3760">
        <w:rPr>
          <w:rFonts w:eastAsia="Calibri"/>
          <w:bCs/>
          <w:sz w:val="24"/>
          <w:szCs w:val="24"/>
          <w:lang w:eastAsia="ar-SA"/>
        </w:rPr>
        <w:t>Настоящее Положение определяет порядок организации и проведения Городской выставки технического творчества «Полет», посвященной Дню космонавтики (далее – Выставка), ее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F3760">
        <w:rPr>
          <w:rFonts w:eastAsia="Calibri"/>
          <w:bCs/>
          <w:i/>
          <w:sz w:val="24"/>
          <w:szCs w:val="24"/>
          <w:lang w:eastAsia="ar-SA"/>
        </w:rPr>
        <w:t>.</w:t>
      </w:r>
    </w:p>
    <w:p w:rsidR="005F3760" w:rsidRPr="005F3760" w:rsidRDefault="005F3760" w:rsidP="00E97F5C">
      <w:pPr>
        <w:widowControl/>
        <w:numPr>
          <w:ilvl w:val="1"/>
          <w:numId w:val="159"/>
        </w:numPr>
        <w:suppressAutoHyphens/>
        <w:ind w:left="0" w:firstLine="709"/>
        <w:jc w:val="both"/>
        <w:rPr>
          <w:rFonts w:eastAsia="Calibri"/>
          <w:bCs/>
          <w:sz w:val="24"/>
          <w:szCs w:val="24"/>
          <w:lang w:eastAsia="ar-SA"/>
        </w:rPr>
      </w:pPr>
      <w:r w:rsidRPr="005F3760">
        <w:rPr>
          <w:rFonts w:eastAsia="Calibri"/>
          <w:bCs/>
          <w:sz w:val="24"/>
          <w:szCs w:val="24"/>
          <w:lang w:eastAsia="ar-SA"/>
        </w:rPr>
        <w:t>Положение действует на период проведения Выставки</w:t>
      </w:r>
    </w:p>
    <w:p w:rsidR="005F3760" w:rsidRPr="005F3760" w:rsidRDefault="005F3760" w:rsidP="00E97F5C">
      <w:pPr>
        <w:widowControl/>
        <w:numPr>
          <w:ilvl w:val="1"/>
          <w:numId w:val="159"/>
        </w:numPr>
        <w:suppressAutoHyphens/>
        <w:ind w:left="0" w:firstLine="709"/>
        <w:jc w:val="both"/>
        <w:rPr>
          <w:rFonts w:eastAsia="Calibri"/>
          <w:b/>
          <w:bCs/>
          <w:sz w:val="24"/>
          <w:szCs w:val="24"/>
          <w:lang w:eastAsia="ar-SA"/>
        </w:rPr>
      </w:pPr>
      <w:r w:rsidRPr="005F3760">
        <w:rPr>
          <w:rFonts w:eastAsia="Calibri"/>
          <w:b/>
          <w:bCs/>
          <w:sz w:val="24"/>
          <w:szCs w:val="24"/>
          <w:lang w:eastAsia="ar-SA"/>
        </w:rPr>
        <w:t>Организаторы Выставки</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Учредитель</w:t>
      </w:r>
      <w:r w:rsidRPr="005F3760">
        <w:rPr>
          <w:rFonts w:eastAsia="Calibri"/>
          <w:bCs/>
          <w:sz w:val="24"/>
          <w:szCs w:val="24"/>
          <w:lang w:eastAsia="ar-SA"/>
        </w:rPr>
        <w:t>: Департамент образования Администрации городского округа Самара (далее – Департамент образования).</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 xml:space="preserve">Организатор: </w:t>
      </w:r>
      <w:r w:rsidRPr="005F3760">
        <w:rPr>
          <w:rFonts w:eastAsia="Calibri"/>
          <w:bCs/>
          <w:sz w:val="24"/>
          <w:szCs w:val="24"/>
          <w:lang w:eastAsia="ar-SA"/>
        </w:rPr>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p>
    <w:p w:rsidR="005F3760" w:rsidRPr="005F3760" w:rsidRDefault="005F3760" w:rsidP="00E97F5C">
      <w:pPr>
        <w:widowControl/>
        <w:numPr>
          <w:ilvl w:val="1"/>
          <w:numId w:val="159"/>
        </w:numPr>
        <w:suppressAutoHyphens/>
        <w:ind w:left="0" w:firstLine="709"/>
        <w:jc w:val="both"/>
        <w:rPr>
          <w:rFonts w:eastAsia="Calibri"/>
          <w:b/>
          <w:bCs/>
          <w:sz w:val="24"/>
          <w:szCs w:val="24"/>
          <w:lang w:eastAsia="ar-SA"/>
        </w:rPr>
      </w:pPr>
      <w:r w:rsidRPr="005F3760">
        <w:rPr>
          <w:rFonts w:eastAsia="Calibri"/>
          <w:b/>
          <w:bCs/>
          <w:sz w:val="24"/>
          <w:szCs w:val="24"/>
          <w:lang w:eastAsia="ar-SA"/>
        </w:rPr>
        <w:t xml:space="preserve"> Цели и задачи Выставки</w:t>
      </w:r>
    </w:p>
    <w:p w:rsidR="005F3760" w:rsidRPr="005F3760" w:rsidRDefault="005F3760" w:rsidP="00483311">
      <w:pPr>
        <w:widowControl/>
        <w:suppressAutoHyphens/>
        <w:ind w:firstLine="709"/>
        <w:jc w:val="both"/>
        <w:rPr>
          <w:rFonts w:eastAsia="Calibri"/>
          <w:b/>
          <w:bCs/>
          <w:sz w:val="24"/>
          <w:szCs w:val="24"/>
          <w:lang w:eastAsia="ar-SA"/>
        </w:rPr>
      </w:pPr>
      <w:r w:rsidRPr="005F3760">
        <w:rPr>
          <w:b/>
          <w:color w:val="000000"/>
          <w:sz w:val="24"/>
          <w:szCs w:val="24"/>
          <w:lang w:eastAsia="ar-SA"/>
        </w:rPr>
        <w:t xml:space="preserve">Целью </w:t>
      </w:r>
      <w:r w:rsidRPr="005F3760">
        <w:rPr>
          <w:color w:val="000000"/>
          <w:sz w:val="24"/>
          <w:szCs w:val="24"/>
          <w:lang w:eastAsia="ar-SA"/>
        </w:rPr>
        <w:t>проведения Выставки является создание условий для выявления и поддержки талантливых учащихся, популяризации и развития технического творчества.</w:t>
      </w:r>
    </w:p>
    <w:p w:rsidR="005F3760" w:rsidRPr="005F3760" w:rsidRDefault="005F3760" w:rsidP="00483311">
      <w:pPr>
        <w:widowControl/>
        <w:shd w:val="clear" w:color="auto" w:fill="FFFFFF"/>
        <w:suppressAutoHyphens/>
        <w:ind w:firstLine="709"/>
        <w:jc w:val="both"/>
        <w:rPr>
          <w:color w:val="000000"/>
          <w:sz w:val="24"/>
          <w:szCs w:val="24"/>
          <w:lang w:eastAsia="ar-SA"/>
        </w:rPr>
      </w:pPr>
      <w:r w:rsidRPr="005F3760">
        <w:rPr>
          <w:b/>
          <w:color w:val="000000"/>
          <w:sz w:val="24"/>
          <w:szCs w:val="24"/>
          <w:lang w:eastAsia="ar-SA"/>
        </w:rPr>
        <w:t xml:space="preserve">Задачи: </w:t>
      </w:r>
    </w:p>
    <w:p w:rsidR="005F3760" w:rsidRPr="005F3760" w:rsidRDefault="005F3760" w:rsidP="00483311">
      <w:pPr>
        <w:widowControl/>
        <w:shd w:val="clear" w:color="auto" w:fill="FFFFFF"/>
        <w:suppressAutoHyphens/>
        <w:ind w:firstLine="709"/>
        <w:jc w:val="both"/>
        <w:rPr>
          <w:color w:val="000000"/>
          <w:sz w:val="24"/>
          <w:szCs w:val="24"/>
          <w:lang w:eastAsia="ar-SA"/>
        </w:rPr>
      </w:pPr>
      <w:r w:rsidRPr="005F3760">
        <w:rPr>
          <w:color w:val="000000"/>
          <w:sz w:val="24"/>
          <w:szCs w:val="24"/>
          <w:lang w:eastAsia="ar-SA"/>
        </w:rPr>
        <w:t>-</w:t>
      </w:r>
      <w:r w:rsidRPr="005F3760">
        <w:rPr>
          <w:color w:val="000000"/>
          <w:sz w:val="24"/>
          <w:szCs w:val="24"/>
          <w:lang w:eastAsia="ar-SA"/>
        </w:rPr>
        <w:tab/>
        <w:t>выявлять и поддерживать талантливых обучающихся, приобщать их к решению научно-практических задач, исследовательской, проектно-конструкторской и рационализаторской деятельности;</w:t>
      </w:r>
    </w:p>
    <w:p w:rsidR="005F3760" w:rsidRPr="005F3760" w:rsidRDefault="005F3760" w:rsidP="00483311">
      <w:pPr>
        <w:widowControl/>
        <w:shd w:val="clear" w:color="auto" w:fill="FFFFFF"/>
        <w:suppressAutoHyphens/>
        <w:ind w:firstLine="709"/>
        <w:jc w:val="both"/>
        <w:rPr>
          <w:rFonts w:eastAsia="Calibri"/>
          <w:b/>
          <w:bCs/>
          <w:sz w:val="24"/>
          <w:szCs w:val="24"/>
          <w:lang w:eastAsia="ar-SA"/>
        </w:rPr>
      </w:pPr>
      <w:r w:rsidRPr="005F3760">
        <w:rPr>
          <w:color w:val="000000"/>
          <w:sz w:val="24"/>
          <w:szCs w:val="24"/>
          <w:lang w:eastAsia="ar-SA"/>
        </w:rPr>
        <w:t>-</w:t>
      </w:r>
      <w:r w:rsidRPr="005F3760">
        <w:rPr>
          <w:color w:val="000000"/>
          <w:sz w:val="24"/>
          <w:szCs w:val="24"/>
          <w:lang w:eastAsia="ar-SA"/>
        </w:rPr>
        <w:tab/>
        <w:t>пропагандировать достижения обучающихся, передовой педагогический опыт учреждений дополнительного образования в области технического творчества.</w:t>
      </w:r>
    </w:p>
    <w:p w:rsidR="005F3760" w:rsidRPr="005F3760" w:rsidRDefault="005F3760" w:rsidP="00E97F5C">
      <w:pPr>
        <w:widowControl/>
        <w:numPr>
          <w:ilvl w:val="0"/>
          <w:numId w:val="159"/>
        </w:numPr>
        <w:suppressAutoHyphens/>
        <w:ind w:left="0" w:firstLine="709"/>
        <w:jc w:val="center"/>
        <w:rPr>
          <w:rFonts w:eastAsia="Calibri"/>
          <w:sz w:val="24"/>
          <w:szCs w:val="24"/>
          <w:lang w:eastAsia="ar-SA"/>
        </w:rPr>
      </w:pPr>
      <w:r w:rsidRPr="005F3760">
        <w:rPr>
          <w:rFonts w:eastAsia="Calibri"/>
          <w:b/>
          <w:bCs/>
          <w:sz w:val="24"/>
          <w:szCs w:val="24"/>
          <w:lang w:eastAsia="ar-SA"/>
        </w:rPr>
        <w:t>Сроки и место проведения Выставки</w:t>
      </w:r>
    </w:p>
    <w:p w:rsidR="005F3760" w:rsidRPr="005F3760" w:rsidRDefault="005F3760" w:rsidP="00132F6E">
      <w:pPr>
        <w:widowControl/>
        <w:suppressAutoHyphens/>
        <w:ind w:firstLine="709"/>
        <w:jc w:val="both"/>
        <w:rPr>
          <w:rFonts w:eastAsia="Calibri"/>
          <w:sz w:val="24"/>
          <w:szCs w:val="24"/>
          <w:lang w:eastAsia="ar-SA"/>
        </w:rPr>
      </w:pPr>
      <w:r w:rsidRPr="005F3760">
        <w:rPr>
          <w:rFonts w:eastAsia="Calibri"/>
          <w:sz w:val="24"/>
          <w:szCs w:val="24"/>
          <w:lang w:eastAsia="ar-SA"/>
        </w:rPr>
        <w:t>Выставка проводится с 18 марта по 12 апреля 2024 г. в 10.00 на базе МБУ ДО «ЦДТ «Мастер плюс» г.о.Самара по адресу: г. Самара, ул. Киевская,</w:t>
      </w:r>
      <w:r w:rsidR="00132F6E">
        <w:rPr>
          <w:rFonts w:eastAsia="Calibri"/>
          <w:sz w:val="24"/>
          <w:szCs w:val="24"/>
          <w:lang w:eastAsia="ar-SA"/>
        </w:rPr>
        <w:t xml:space="preserve"> д.10 в соответствии с планом: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3"/>
      </w:tblGrid>
      <w:tr w:rsidR="005F3760" w:rsidRPr="005F3760" w:rsidTr="00132F6E">
        <w:tc>
          <w:tcPr>
            <w:tcW w:w="1101" w:type="dxa"/>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Сроки</w:t>
            </w:r>
          </w:p>
        </w:tc>
        <w:tc>
          <w:tcPr>
            <w:tcW w:w="8363" w:type="dxa"/>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Содержание деятельности</w:t>
            </w:r>
          </w:p>
        </w:tc>
      </w:tr>
      <w:tr w:rsidR="005F3760" w:rsidRPr="005F3760" w:rsidTr="00132F6E">
        <w:tc>
          <w:tcPr>
            <w:tcW w:w="1101" w:type="dxa"/>
            <w:shd w:val="clear" w:color="auto" w:fill="auto"/>
          </w:tcPr>
          <w:p w:rsidR="005F3760" w:rsidRPr="005F3760" w:rsidRDefault="005F3760" w:rsidP="005F3760">
            <w:pPr>
              <w:widowControl/>
              <w:suppressAutoHyphens/>
              <w:jc w:val="center"/>
              <w:rPr>
                <w:rFonts w:eastAsia="Calibri"/>
                <w:sz w:val="24"/>
                <w:szCs w:val="24"/>
                <w:lang w:eastAsia="ar-SA"/>
              </w:rPr>
            </w:pPr>
            <w:r w:rsidRPr="005F3760">
              <w:rPr>
                <w:rFonts w:eastAsia="Calibri"/>
                <w:sz w:val="24"/>
                <w:szCs w:val="24"/>
                <w:lang w:eastAsia="ar-SA"/>
              </w:rPr>
              <w:t>18 - 31 марта</w:t>
            </w:r>
          </w:p>
        </w:tc>
        <w:tc>
          <w:tcPr>
            <w:tcW w:w="8363" w:type="dxa"/>
            <w:shd w:val="clear" w:color="auto" w:fill="auto"/>
          </w:tcPr>
          <w:p w:rsidR="00132F6E" w:rsidRDefault="005F3760" w:rsidP="00132F6E">
            <w:pPr>
              <w:widowControl/>
              <w:suppressAutoHyphens/>
              <w:rPr>
                <w:rFonts w:eastAsia="Calibri"/>
                <w:sz w:val="24"/>
                <w:szCs w:val="24"/>
                <w:lang w:eastAsia="ar-SA"/>
              </w:rPr>
            </w:pPr>
            <w:r w:rsidRPr="005F3760">
              <w:rPr>
                <w:rFonts w:eastAsia="Calibri"/>
                <w:sz w:val="24"/>
                <w:szCs w:val="24"/>
                <w:lang w:eastAsia="ar-SA"/>
              </w:rPr>
              <w:t>Информирование о Выставке, рассылка Положения.</w:t>
            </w:r>
          </w:p>
          <w:p w:rsidR="005F3760" w:rsidRPr="005F3760" w:rsidRDefault="005F3760" w:rsidP="00132F6E">
            <w:pPr>
              <w:widowControl/>
              <w:suppressAutoHyphens/>
              <w:rPr>
                <w:rFonts w:eastAsia="Calibri"/>
                <w:bCs/>
                <w:sz w:val="24"/>
                <w:szCs w:val="24"/>
                <w:lang w:eastAsia="ar-SA"/>
              </w:rPr>
            </w:pPr>
            <w:r w:rsidRPr="005F3760">
              <w:rPr>
                <w:rFonts w:eastAsia="Calibri"/>
                <w:bCs/>
                <w:sz w:val="24"/>
                <w:szCs w:val="24"/>
                <w:lang w:eastAsia="ar-SA"/>
              </w:rPr>
              <w:t>Участники Выставки в срок до 31.03.2024 г.</w:t>
            </w:r>
          </w:p>
          <w:p w:rsidR="005F3760" w:rsidRPr="005F3760" w:rsidRDefault="005F3760" w:rsidP="00132F6E">
            <w:pPr>
              <w:widowControl/>
              <w:suppressAutoHyphens/>
              <w:rPr>
                <w:rFonts w:eastAsia="Calibri"/>
                <w:bCs/>
                <w:sz w:val="24"/>
                <w:szCs w:val="24"/>
                <w:lang w:eastAsia="ar-SA"/>
              </w:rPr>
            </w:pPr>
            <w:r w:rsidRPr="005F3760">
              <w:rPr>
                <w:rFonts w:eastAsia="Calibri"/>
                <w:bCs/>
                <w:sz w:val="24"/>
                <w:szCs w:val="24"/>
                <w:lang w:eastAsia="ar-SA"/>
              </w:rPr>
              <w:t xml:space="preserve">- заполняют заявку в </w:t>
            </w:r>
            <w:r w:rsidRPr="005F3760">
              <w:rPr>
                <w:rFonts w:eastAsia="Calibri"/>
                <w:bCs/>
                <w:sz w:val="24"/>
                <w:szCs w:val="24"/>
                <w:lang w:val="en-US" w:eastAsia="ar-SA"/>
              </w:rPr>
              <w:t>Yandex</w:t>
            </w:r>
            <w:r w:rsidRPr="005F3760">
              <w:rPr>
                <w:rFonts w:eastAsia="Calibri"/>
                <w:bCs/>
                <w:sz w:val="24"/>
                <w:szCs w:val="24"/>
                <w:lang w:eastAsia="ar-SA"/>
              </w:rPr>
              <w:t>–форме по ссылке:</w:t>
            </w:r>
          </w:p>
          <w:p w:rsidR="005F3760" w:rsidRPr="005F3760" w:rsidRDefault="009E7A8E" w:rsidP="00132F6E">
            <w:pPr>
              <w:widowControl/>
              <w:suppressAutoHyphens/>
              <w:rPr>
                <w:rFonts w:eastAsia="Calibri"/>
                <w:bCs/>
                <w:sz w:val="24"/>
                <w:szCs w:val="24"/>
                <w:lang w:eastAsia="ar-SA"/>
              </w:rPr>
            </w:pPr>
            <w:hyperlink r:id="rId145" w:history="1">
              <w:r w:rsidR="005F3760" w:rsidRPr="005F3760">
                <w:rPr>
                  <w:rFonts w:eastAsia="Calibri"/>
                  <w:bCs/>
                  <w:color w:val="0000FF"/>
                  <w:sz w:val="24"/>
                  <w:szCs w:val="24"/>
                  <w:u w:val="single"/>
                  <w:lang w:eastAsia="ar-SA"/>
                </w:rPr>
                <w:t>https://forms.yandex.ru/u/648ae8eceb61461b6d4fd7ef/</w:t>
              </w:r>
            </w:hyperlink>
          </w:p>
          <w:p w:rsidR="005F3760" w:rsidRPr="005F3760" w:rsidRDefault="005F3760" w:rsidP="00132F6E">
            <w:pPr>
              <w:widowControl/>
              <w:suppressAutoHyphens/>
              <w:rPr>
                <w:sz w:val="24"/>
                <w:szCs w:val="24"/>
              </w:rPr>
            </w:pPr>
            <w:r w:rsidRPr="005F3760">
              <w:rPr>
                <w:rFonts w:eastAsia="Calibri"/>
                <w:bCs/>
                <w:sz w:val="24"/>
                <w:szCs w:val="24"/>
                <w:lang w:eastAsia="ar-SA"/>
              </w:rPr>
              <w:t xml:space="preserve">или заполняют предварительную электронную заявку (Приложение 1), отправляют на электронный адрес </w:t>
            </w:r>
            <w:hyperlink r:id="rId146" w:history="1">
              <w:r w:rsidRPr="005F3760">
                <w:rPr>
                  <w:rFonts w:eastAsia="Calibri"/>
                  <w:bCs/>
                  <w:color w:val="0000FF"/>
                  <w:sz w:val="24"/>
                  <w:szCs w:val="24"/>
                  <w:u w:val="single"/>
                  <w:lang w:eastAsia="ar-SA"/>
                </w:rPr>
                <w:t>so_sdo.masterplus@samara.edu.ru</w:t>
              </w:r>
            </w:hyperlink>
            <w:r w:rsidRPr="005F3760">
              <w:rPr>
                <w:rFonts w:eastAsia="Calibri"/>
                <w:bCs/>
                <w:sz w:val="24"/>
                <w:szCs w:val="24"/>
                <w:lang w:eastAsia="ar-SA"/>
              </w:rPr>
              <w:t xml:space="preserve"> (в</w:t>
            </w:r>
            <w:r w:rsidRPr="005F3760">
              <w:rPr>
                <w:sz w:val="24"/>
                <w:szCs w:val="24"/>
              </w:rPr>
              <w:t xml:space="preserve"> Теме письма указать название Выставки, ОУ. Например: Выставка «Полет», МБУ ДО «ЦДТ «Мастер плюс» г.о. Самара)</w:t>
            </w:r>
          </w:p>
        </w:tc>
      </w:tr>
      <w:tr w:rsidR="005F3760" w:rsidRPr="005F3760" w:rsidTr="00132F6E">
        <w:tc>
          <w:tcPr>
            <w:tcW w:w="1101" w:type="dxa"/>
            <w:shd w:val="clear" w:color="auto" w:fill="auto"/>
          </w:tcPr>
          <w:p w:rsidR="005F3760" w:rsidRPr="005F3760" w:rsidRDefault="005F3760" w:rsidP="005F3760">
            <w:pPr>
              <w:widowControl/>
              <w:suppressAutoHyphens/>
              <w:jc w:val="center"/>
              <w:rPr>
                <w:rFonts w:eastAsia="Calibri"/>
                <w:sz w:val="24"/>
                <w:szCs w:val="24"/>
                <w:lang w:eastAsia="ar-SA"/>
              </w:rPr>
            </w:pPr>
            <w:r w:rsidRPr="005F3760">
              <w:rPr>
                <w:rFonts w:eastAsia="Calibri"/>
                <w:sz w:val="24"/>
                <w:szCs w:val="24"/>
                <w:lang w:eastAsia="ar-SA"/>
              </w:rPr>
              <w:t>1 апреля</w:t>
            </w:r>
          </w:p>
        </w:tc>
        <w:tc>
          <w:tcPr>
            <w:tcW w:w="8363" w:type="dxa"/>
            <w:shd w:val="clear" w:color="auto" w:fill="auto"/>
          </w:tcPr>
          <w:p w:rsidR="005F3760" w:rsidRPr="005F3760" w:rsidRDefault="005F3760" w:rsidP="00132F6E">
            <w:pPr>
              <w:widowControl/>
              <w:suppressAutoHyphens/>
              <w:rPr>
                <w:rFonts w:eastAsia="Calibri"/>
                <w:sz w:val="24"/>
                <w:szCs w:val="24"/>
                <w:lang w:eastAsia="ar-SA"/>
              </w:rPr>
            </w:pPr>
            <w:r w:rsidRPr="005F3760">
              <w:rPr>
                <w:rFonts w:eastAsia="Calibri"/>
                <w:sz w:val="24"/>
                <w:szCs w:val="24"/>
                <w:lang w:eastAsia="ar-SA"/>
              </w:rPr>
              <w:t>Завоз экспонатов и формирование Выставки. Работы, представленные на Выставку, должны быть авторскими. Организаторы Выставки не приветствуют плагиат. Конкурсные работы, поступившие позднее указанного срока, а также с нарушениями, не рассматриваются.</w:t>
            </w:r>
          </w:p>
        </w:tc>
      </w:tr>
      <w:tr w:rsidR="005F3760" w:rsidRPr="005F3760" w:rsidTr="00132F6E">
        <w:tc>
          <w:tcPr>
            <w:tcW w:w="1101" w:type="dxa"/>
            <w:shd w:val="clear" w:color="auto" w:fill="auto"/>
          </w:tcPr>
          <w:p w:rsidR="005F3760" w:rsidRPr="005F3760" w:rsidRDefault="005F3760" w:rsidP="005F3760">
            <w:pPr>
              <w:widowControl/>
              <w:suppressAutoHyphens/>
              <w:jc w:val="both"/>
              <w:rPr>
                <w:rFonts w:eastAsia="Calibri"/>
                <w:sz w:val="24"/>
                <w:szCs w:val="24"/>
                <w:lang w:eastAsia="ar-SA"/>
              </w:rPr>
            </w:pPr>
            <w:r w:rsidRPr="005F3760">
              <w:rPr>
                <w:rFonts w:eastAsia="Calibri"/>
                <w:sz w:val="24"/>
                <w:szCs w:val="24"/>
                <w:lang w:eastAsia="ar-SA"/>
              </w:rPr>
              <w:t>2 – 10 апреля</w:t>
            </w:r>
          </w:p>
        </w:tc>
        <w:tc>
          <w:tcPr>
            <w:tcW w:w="8363" w:type="dxa"/>
            <w:shd w:val="clear" w:color="auto" w:fill="auto"/>
          </w:tcPr>
          <w:p w:rsidR="005F3760" w:rsidRPr="005F3760" w:rsidRDefault="005F3760" w:rsidP="00132F6E">
            <w:pPr>
              <w:widowControl/>
              <w:suppressAutoHyphens/>
              <w:rPr>
                <w:rFonts w:eastAsia="Calibri"/>
                <w:sz w:val="24"/>
                <w:szCs w:val="24"/>
                <w:lang w:eastAsia="ar-SA"/>
              </w:rPr>
            </w:pPr>
            <w:r w:rsidRPr="005F3760">
              <w:rPr>
                <w:rFonts w:eastAsia="Calibri"/>
                <w:sz w:val="24"/>
                <w:szCs w:val="24"/>
                <w:lang w:eastAsia="ar-SA"/>
              </w:rPr>
              <w:t>Время работы Выставки.</w:t>
            </w:r>
          </w:p>
          <w:p w:rsidR="005F3760" w:rsidRPr="005F3760" w:rsidRDefault="005F3760" w:rsidP="00132F6E">
            <w:pPr>
              <w:widowControl/>
              <w:suppressAutoHyphens/>
              <w:rPr>
                <w:rFonts w:eastAsia="Calibri"/>
                <w:sz w:val="24"/>
                <w:szCs w:val="24"/>
                <w:lang w:eastAsia="ar-SA"/>
              </w:rPr>
            </w:pPr>
            <w:r w:rsidRPr="005F3760">
              <w:rPr>
                <w:rFonts w:eastAsia="Calibri"/>
                <w:sz w:val="24"/>
                <w:szCs w:val="24"/>
                <w:lang w:eastAsia="ar-SA"/>
              </w:rPr>
              <w:t xml:space="preserve">Оценивание выставочных экспонатов: </w:t>
            </w:r>
          </w:p>
          <w:p w:rsidR="005F3760" w:rsidRPr="00132F6E" w:rsidRDefault="005F3760" w:rsidP="00132F6E">
            <w:pPr>
              <w:pStyle w:val="afb"/>
              <w:widowControl/>
              <w:numPr>
                <w:ilvl w:val="0"/>
                <w:numId w:val="157"/>
              </w:numPr>
              <w:tabs>
                <w:tab w:val="left" w:pos="317"/>
              </w:tabs>
              <w:suppressAutoHyphens/>
              <w:ind w:left="33" w:firstLine="0"/>
              <w:rPr>
                <w:rFonts w:eastAsia="Calibri"/>
                <w:sz w:val="24"/>
                <w:szCs w:val="24"/>
                <w:lang w:eastAsia="ar-SA"/>
              </w:rPr>
            </w:pPr>
            <w:r w:rsidRPr="00132F6E">
              <w:rPr>
                <w:rFonts w:eastAsia="Calibri"/>
                <w:sz w:val="24"/>
                <w:szCs w:val="24"/>
                <w:lang w:eastAsia="ar-SA"/>
              </w:rPr>
              <w:t>работа жюри по оцениванию выставочных экспонатов и заполнению протоколов по номинациям.</w:t>
            </w:r>
          </w:p>
        </w:tc>
      </w:tr>
      <w:tr w:rsidR="005F3760" w:rsidRPr="005F3760" w:rsidTr="00132F6E">
        <w:trPr>
          <w:trHeight w:val="1974"/>
        </w:trPr>
        <w:tc>
          <w:tcPr>
            <w:tcW w:w="1101" w:type="dxa"/>
            <w:shd w:val="clear" w:color="auto" w:fill="auto"/>
          </w:tcPr>
          <w:p w:rsidR="005F3760" w:rsidRPr="005F3760" w:rsidRDefault="005F3760" w:rsidP="005F3760">
            <w:pPr>
              <w:widowControl/>
              <w:suppressAutoHyphens/>
              <w:jc w:val="center"/>
              <w:rPr>
                <w:rFonts w:eastAsia="Calibri"/>
                <w:sz w:val="24"/>
                <w:szCs w:val="24"/>
                <w:lang w:eastAsia="ar-SA"/>
              </w:rPr>
            </w:pPr>
            <w:r w:rsidRPr="005F3760">
              <w:rPr>
                <w:rFonts w:eastAsia="Calibri"/>
                <w:sz w:val="24"/>
                <w:szCs w:val="24"/>
                <w:lang w:eastAsia="ar-SA"/>
              </w:rPr>
              <w:t>11 апреля</w:t>
            </w:r>
          </w:p>
        </w:tc>
        <w:tc>
          <w:tcPr>
            <w:tcW w:w="8363" w:type="dxa"/>
            <w:shd w:val="clear" w:color="auto" w:fill="auto"/>
          </w:tcPr>
          <w:p w:rsidR="005F3760" w:rsidRPr="005F3760" w:rsidRDefault="005F3760" w:rsidP="00132F6E">
            <w:pPr>
              <w:widowControl/>
              <w:suppressAutoHyphens/>
              <w:ind w:firstLine="33"/>
              <w:jc w:val="both"/>
              <w:rPr>
                <w:rFonts w:eastAsia="Calibri"/>
                <w:bCs/>
                <w:sz w:val="24"/>
                <w:szCs w:val="24"/>
                <w:lang w:eastAsia="ar-SA"/>
              </w:rPr>
            </w:pPr>
            <w:r w:rsidRPr="005F3760">
              <w:rPr>
                <w:rFonts w:eastAsia="Calibri"/>
                <w:bCs/>
                <w:sz w:val="24"/>
                <w:szCs w:val="24"/>
                <w:lang w:eastAsia="ar-SA"/>
              </w:rPr>
              <w:t>Подведение итогов Выставки:</w:t>
            </w:r>
          </w:p>
          <w:p w:rsidR="005F3760" w:rsidRPr="005F3760" w:rsidRDefault="005F3760" w:rsidP="00132F6E">
            <w:pPr>
              <w:widowControl/>
              <w:suppressAutoHyphens/>
              <w:ind w:firstLine="33"/>
              <w:rPr>
                <w:rFonts w:eastAsia="Calibri"/>
                <w:sz w:val="24"/>
                <w:szCs w:val="24"/>
                <w:lang w:eastAsia="ar-SA"/>
              </w:rPr>
            </w:pPr>
            <w:r w:rsidRPr="005F3760">
              <w:rPr>
                <w:rFonts w:eastAsia="Calibri"/>
                <w:sz w:val="24"/>
                <w:szCs w:val="24"/>
                <w:lang w:eastAsia="ar-SA"/>
              </w:rPr>
              <w:t>- работа членов оргкомитета по обработке протоколов;</w:t>
            </w:r>
          </w:p>
          <w:p w:rsidR="005F3760" w:rsidRPr="005F3760" w:rsidRDefault="005F3760" w:rsidP="00132F6E">
            <w:pPr>
              <w:widowControl/>
              <w:suppressAutoHyphens/>
              <w:ind w:firstLine="33"/>
              <w:jc w:val="both"/>
              <w:rPr>
                <w:rFonts w:eastAsia="Calibri"/>
                <w:bCs/>
                <w:sz w:val="24"/>
                <w:szCs w:val="24"/>
                <w:lang w:eastAsia="ar-SA"/>
              </w:rPr>
            </w:pPr>
            <w:r w:rsidRPr="005F3760">
              <w:rPr>
                <w:rFonts w:eastAsia="Calibri"/>
                <w:sz w:val="24"/>
                <w:szCs w:val="24"/>
                <w:lang w:eastAsia="ar-SA"/>
              </w:rPr>
              <w:t>- согласование итогов с членами жюри.</w:t>
            </w:r>
          </w:p>
          <w:p w:rsidR="005F3760" w:rsidRPr="005F3760" w:rsidRDefault="005F3760" w:rsidP="00132F6E">
            <w:pPr>
              <w:widowControl/>
              <w:suppressAutoHyphens/>
              <w:ind w:firstLine="33"/>
              <w:jc w:val="both"/>
              <w:rPr>
                <w:rFonts w:eastAsia="Calibri"/>
                <w:bCs/>
                <w:sz w:val="24"/>
                <w:szCs w:val="24"/>
                <w:lang w:eastAsia="ar-SA"/>
              </w:rPr>
            </w:pPr>
            <w:r w:rsidRPr="005F3760">
              <w:rPr>
                <w:rFonts w:eastAsia="Calibri"/>
                <w:bCs/>
                <w:sz w:val="24"/>
                <w:szCs w:val="24"/>
                <w:lang w:eastAsia="ar-SA"/>
              </w:rPr>
              <w:t xml:space="preserve">Публикация итогов на официальной странице </w:t>
            </w:r>
            <w:r w:rsidRPr="005F3760">
              <w:rPr>
                <w:rFonts w:eastAsia="Calibri"/>
                <w:sz w:val="24"/>
                <w:szCs w:val="24"/>
                <w:lang w:eastAsia="ar-SA"/>
              </w:rPr>
              <w:t xml:space="preserve">МБУ ДО «ЦДТ «Мастер плюс» г.о.Самара </w:t>
            </w:r>
            <w:r w:rsidRPr="005F3760">
              <w:rPr>
                <w:rFonts w:eastAsia="Calibri"/>
                <w:bCs/>
                <w:sz w:val="24"/>
                <w:szCs w:val="24"/>
                <w:lang w:eastAsia="ar-SA"/>
              </w:rPr>
              <w:t xml:space="preserve">в социальной сети ВКонтакте по адресу </w:t>
            </w:r>
            <w:hyperlink r:id="rId147" w:history="1">
              <w:r w:rsidRPr="005F3760">
                <w:rPr>
                  <w:rFonts w:eastAsia="Calibri"/>
                  <w:bCs/>
                  <w:color w:val="0000FF"/>
                  <w:sz w:val="24"/>
                  <w:szCs w:val="24"/>
                  <w:u w:val="single"/>
                  <w:lang w:eastAsia="ar-SA"/>
                </w:rPr>
                <w:t>https://vk.com/club200841542</w:t>
              </w:r>
            </w:hyperlink>
            <w:r w:rsidRPr="005F3760">
              <w:rPr>
                <w:rFonts w:eastAsia="Calibri"/>
                <w:bCs/>
                <w:sz w:val="24"/>
                <w:szCs w:val="24"/>
                <w:lang w:eastAsia="ar-SA"/>
              </w:rPr>
              <w:t>.</w:t>
            </w:r>
          </w:p>
          <w:p w:rsidR="005F3760" w:rsidRPr="005F3760" w:rsidRDefault="005F3760" w:rsidP="00132F6E">
            <w:pPr>
              <w:widowControl/>
              <w:suppressAutoHyphens/>
              <w:ind w:firstLine="33"/>
              <w:jc w:val="both"/>
              <w:rPr>
                <w:rFonts w:eastAsia="Calibri"/>
                <w:bCs/>
                <w:sz w:val="24"/>
                <w:szCs w:val="24"/>
                <w:lang w:eastAsia="ar-SA"/>
              </w:rPr>
            </w:pPr>
            <w:r w:rsidRPr="005F3760">
              <w:rPr>
                <w:rFonts w:eastAsia="Calibri"/>
                <w:bCs/>
                <w:sz w:val="24"/>
                <w:szCs w:val="24"/>
                <w:lang w:eastAsia="ar-SA"/>
              </w:rPr>
              <w:t>Подготовка грамот, сертификатов участникам Выставки.</w:t>
            </w:r>
          </w:p>
          <w:p w:rsidR="005F3760" w:rsidRPr="005F3760" w:rsidRDefault="005F3760" w:rsidP="00132F6E">
            <w:pPr>
              <w:widowControl/>
              <w:suppressAutoHyphens/>
              <w:ind w:firstLine="33"/>
              <w:jc w:val="both"/>
              <w:rPr>
                <w:rFonts w:eastAsia="Calibri"/>
                <w:sz w:val="24"/>
                <w:szCs w:val="24"/>
                <w:lang w:eastAsia="ar-SA"/>
              </w:rPr>
            </w:pPr>
            <w:r w:rsidRPr="005F3760">
              <w:rPr>
                <w:rFonts w:eastAsia="Calibri"/>
                <w:bCs/>
                <w:sz w:val="24"/>
                <w:szCs w:val="24"/>
                <w:lang w:eastAsia="ar-SA"/>
              </w:rPr>
              <w:t>Разбор Выставки. Вручение грамот и сертификатов участникам.</w:t>
            </w:r>
          </w:p>
        </w:tc>
      </w:tr>
    </w:tbl>
    <w:p w:rsidR="005F3760" w:rsidRPr="005F3760" w:rsidRDefault="005F3760" w:rsidP="005F3760">
      <w:pPr>
        <w:widowControl/>
        <w:suppressAutoHyphens/>
        <w:jc w:val="both"/>
        <w:rPr>
          <w:rFonts w:eastAsia="Calibri"/>
          <w:bCs/>
          <w:i/>
          <w:sz w:val="24"/>
          <w:szCs w:val="24"/>
          <w:lang w:eastAsia="ar-SA"/>
        </w:rPr>
      </w:pPr>
    </w:p>
    <w:p w:rsidR="005F3760" w:rsidRPr="005F3760" w:rsidRDefault="005F3760" w:rsidP="00E97F5C">
      <w:pPr>
        <w:widowControl/>
        <w:numPr>
          <w:ilvl w:val="0"/>
          <w:numId w:val="159"/>
        </w:numPr>
        <w:suppressAutoHyphens/>
        <w:ind w:left="0" w:firstLine="709"/>
        <w:jc w:val="center"/>
        <w:rPr>
          <w:rFonts w:eastAsia="Calibri"/>
          <w:sz w:val="24"/>
          <w:szCs w:val="24"/>
          <w:lang w:eastAsia="ar-SA"/>
        </w:rPr>
      </w:pPr>
      <w:r w:rsidRPr="005F3760">
        <w:rPr>
          <w:rFonts w:eastAsia="Calibri"/>
          <w:b/>
          <w:bCs/>
          <w:sz w:val="24"/>
          <w:szCs w:val="24"/>
          <w:lang w:eastAsia="ar-SA"/>
        </w:rPr>
        <w:t>Участники Выставки</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3.1.</w:t>
      </w:r>
      <w:r w:rsidRPr="005F3760">
        <w:rPr>
          <w:rFonts w:eastAsia="Calibri"/>
          <w:bCs/>
          <w:sz w:val="24"/>
          <w:szCs w:val="24"/>
          <w:lang w:eastAsia="ar-SA"/>
        </w:rPr>
        <w:tab/>
        <w:t>В Выставке могут принять участие учащиеся общеобразовательных учреждений и учреждений дополнительного образования городского округа Самара. Возраст участников от 7 до 18 лет (включительно).</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Выставка проводится в следующих возрастных категориях:</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I возрастная категория – 7 — 13 лет;</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II возрастная категория – 14 — 18 лет.</w:t>
      </w:r>
    </w:p>
    <w:p w:rsidR="005F3760" w:rsidRPr="005F3760" w:rsidRDefault="005F3760" w:rsidP="00483311">
      <w:pPr>
        <w:widowControl/>
        <w:suppressAutoHyphens/>
        <w:ind w:firstLine="709"/>
        <w:jc w:val="both"/>
        <w:rPr>
          <w:rFonts w:eastAsia="Calibri"/>
          <w:b/>
          <w:bCs/>
          <w:sz w:val="24"/>
          <w:szCs w:val="24"/>
          <w:lang w:eastAsia="ar-SA"/>
        </w:rPr>
      </w:pPr>
      <w:r w:rsidRPr="005F3760">
        <w:rPr>
          <w:rFonts w:eastAsia="Calibri"/>
          <w:b/>
          <w:bCs/>
          <w:sz w:val="24"/>
          <w:szCs w:val="24"/>
          <w:lang w:eastAsia="ar-SA"/>
        </w:rPr>
        <w:t>3.2.</w:t>
      </w:r>
      <w:r w:rsidRPr="005F3760">
        <w:rPr>
          <w:rFonts w:eastAsia="Calibri"/>
          <w:bCs/>
          <w:sz w:val="24"/>
          <w:szCs w:val="24"/>
          <w:lang w:eastAsia="ar-SA"/>
        </w:rPr>
        <w:tab/>
        <w:t>Коллективные работы будут рассматриваться по возрастной категории самого старшего участника.</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3.3.</w:t>
      </w:r>
      <w:r w:rsidRPr="005F3760">
        <w:rPr>
          <w:rFonts w:eastAsia="Calibri"/>
          <w:b/>
          <w:sz w:val="24"/>
          <w:szCs w:val="24"/>
          <w:lang w:eastAsia="ar-SA"/>
        </w:rPr>
        <w:tab/>
      </w:r>
      <w:r w:rsidRPr="005F3760">
        <w:rPr>
          <w:rFonts w:eastAsia="Calibri"/>
          <w:sz w:val="24"/>
          <w:szCs w:val="24"/>
          <w:lang w:eastAsia="ar-SA"/>
        </w:rPr>
        <w:t xml:space="preserve"> Участники, принимая участие в Выставке, соглашаются с условиями и правилами проведения Выставки, изложенными в Положении.</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3.4.</w:t>
      </w:r>
      <w:r w:rsidRPr="005F3760">
        <w:rPr>
          <w:rFonts w:eastAsia="Calibri"/>
          <w:sz w:val="24"/>
          <w:szCs w:val="24"/>
          <w:lang w:eastAsia="ar-SA"/>
        </w:rPr>
        <w:t xml:space="preserve"> </w:t>
      </w:r>
      <w:r w:rsidRPr="005F3760">
        <w:rPr>
          <w:rFonts w:eastAsia="Calibri"/>
          <w:sz w:val="24"/>
          <w:szCs w:val="24"/>
          <w:lang w:eastAsia="ar-SA"/>
        </w:rPr>
        <w:tab/>
        <w:t>Участник может обращаться за консультациями, разъяснениями и технической поддержкой по вопросам, связанным с участием в Выставке к Организатору.</w:t>
      </w:r>
    </w:p>
    <w:p w:rsidR="005F3760" w:rsidRPr="005F3760" w:rsidRDefault="005F3760" w:rsidP="00483311">
      <w:pPr>
        <w:widowControl/>
        <w:ind w:firstLine="709"/>
        <w:jc w:val="both"/>
        <w:rPr>
          <w:sz w:val="24"/>
          <w:szCs w:val="24"/>
          <w:lang w:eastAsia="ru-RU"/>
        </w:rPr>
      </w:pPr>
      <w:r w:rsidRPr="005F3760">
        <w:rPr>
          <w:b/>
          <w:sz w:val="24"/>
          <w:szCs w:val="24"/>
          <w:lang w:eastAsia="ru-RU"/>
        </w:rPr>
        <w:t>3.5.</w:t>
      </w:r>
      <w:r w:rsidRPr="005F3760">
        <w:rPr>
          <w:sz w:val="24"/>
          <w:szCs w:val="24"/>
          <w:lang w:eastAsia="ru-RU"/>
        </w:rPr>
        <w:t xml:space="preserve"> </w:t>
      </w:r>
      <w:r w:rsidRPr="005F3760">
        <w:rPr>
          <w:sz w:val="24"/>
          <w:szCs w:val="24"/>
          <w:lang w:eastAsia="ru-RU"/>
        </w:rPr>
        <w:tab/>
        <w:t>Участники соглашаются, что Организаторы могут использовать материалы, полученные в ходе проведения Выставки по своему усмотрению в некоммерческих рекламных целях, размещать в интернете.</w:t>
      </w:r>
    </w:p>
    <w:p w:rsidR="005F3760" w:rsidRPr="005F3760" w:rsidRDefault="005F3760" w:rsidP="00483311">
      <w:pPr>
        <w:widowControl/>
        <w:suppressAutoHyphens/>
        <w:ind w:firstLine="709"/>
        <w:jc w:val="both"/>
        <w:rPr>
          <w:rFonts w:eastAsia="Calibri"/>
          <w:sz w:val="24"/>
          <w:szCs w:val="24"/>
          <w:lang w:eastAsia="ar-SA"/>
        </w:rPr>
      </w:pPr>
      <w:r w:rsidRPr="005F3760">
        <w:rPr>
          <w:b/>
          <w:sz w:val="24"/>
          <w:szCs w:val="24"/>
          <w:lang w:eastAsia="ru-RU"/>
        </w:rPr>
        <w:t xml:space="preserve">3.6 </w:t>
      </w:r>
      <w:r w:rsidRPr="005F3760">
        <w:rPr>
          <w:b/>
          <w:sz w:val="24"/>
          <w:szCs w:val="24"/>
          <w:lang w:eastAsia="ru-RU"/>
        </w:rPr>
        <w:tab/>
      </w:r>
      <w:r w:rsidRPr="005F3760">
        <w:rPr>
          <w:rFonts w:eastAsia="Calibri"/>
          <w:sz w:val="24"/>
          <w:szCs w:val="24"/>
          <w:lang w:eastAsia="ar-SA"/>
        </w:rPr>
        <w:t xml:space="preserve">Участники соглашаются, что за использование Организаторами результатов их интеллектуальной деятельности за время участия в Выставке они не будут претендовать на получение оплаты (вознаграждения) от Организатора за использование таких результатов.  </w:t>
      </w:r>
    </w:p>
    <w:p w:rsidR="005F3760" w:rsidRPr="005F3760" w:rsidRDefault="005F3760" w:rsidP="00E97F5C">
      <w:pPr>
        <w:widowControl/>
        <w:numPr>
          <w:ilvl w:val="0"/>
          <w:numId w:val="159"/>
        </w:numPr>
        <w:suppressAutoHyphens/>
        <w:ind w:left="0" w:firstLine="709"/>
        <w:jc w:val="center"/>
        <w:rPr>
          <w:rFonts w:eastAsia="Calibri"/>
          <w:bCs/>
          <w:i/>
          <w:sz w:val="24"/>
          <w:szCs w:val="24"/>
          <w:lang w:eastAsia="ar-SA"/>
        </w:rPr>
      </w:pPr>
      <w:r w:rsidRPr="005F3760">
        <w:rPr>
          <w:rFonts w:eastAsia="Calibri"/>
          <w:b/>
          <w:bCs/>
          <w:sz w:val="24"/>
          <w:szCs w:val="24"/>
          <w:lang w:eastAsia="ar-SA"/>
        </w:rPr>
        <w:t>Порядок организации Выставки</w:t>
      </w:r>
    </w:p>
    <w:p w:rsidR="005F3760" w:rsidRPr="005F3760" w:rsidRDefault="005F3760" w:rsidP="00E97F5C">
      <w:pPr>
        <w:widowControl/>
        <w:numPr>
          <w:ilvl w:val="1"/>
          <w:numId w:val="159"/>
        </w:numPr>
        <w:suppressAutoHyphens/>
        <w:ind w:left="0" w:firstLine="709"/>
        <w:jc w:val="both"/>
        <w:rPr>
          <w:rFonts w:eastAsia="Calibri"/>
          <w:bCs/>
          <w:sz w:val="24"/>
          <w:szCs w:val="24"/>
          <w:lang w:eastAsia="ar-SA"/>
        </w:rPr>
      </w:pPr>
      <w:r w:rsidRPr="005F3760">
        <w:rPr>
          <w:rFonts w:eastAsia="Calibri"/>
          <w:bCs/>
          <w:sz w:val="24"/>
          <w:szCs w:val="24"/>
          <w:lang w:eastAsia="ar-SA"/>
        </w:rPr>
        <w:t>Выставка проводится в очной форме.</w:t>
      </w:r>
    </w:p>
    <w:p w:rsidR="005F3760" w:rsidRPr="005F3760" w:rsidRDefault="005F3760" w:rsidP="00E97F5C">
      <w:pPr>
        <w:widowControl/>
        <w:numPr>
          <w:ilvl w:val="1"/>
          <w:numId w:val="159"/>
        </w:numPr>
        <w:suppressAutoHyphens/>
        <w:ind w:left="0" w:firstLine="709"/>
        <w:jc w:val="both"/>
        <w:rPr>
          <w:rFonts w:eastAsia="Calibri"/>
          <w:bCs/>
          <w:sz w:val="24"/>
          <w:szCs w:val="24"/>
          <w:lang w:eastAsia="ar-SA"/>
        </w:rPr>
      </w:pPr>
      <w:r w:rsidRPr="005F3760">
        <w:rPr>
          <w:rFonts w:eastAsia="Calibri"/>
          <w:bCs/>
          <w:sz w:val="24"/>
          <w:szCs w:val="24"/>
          <w:lang w:eastAsia="ar-SA"/>
        </w:rPr>
        <w:t>Сроки и формат проведения Выставки могут быть изменены в соответствии с эпидемиологической ситуацией в городе, которая будет наблюдаться на период проведения Выставки.</w:t>
      </w:r>
    </w:p>
    <w:p w:rsidR="005F3760" w:rsidRPr="005F3760" w:rsidRDefault="005F3760" w:rsidP="00E97F5C">
      <w:pPr>
        <w:widowControl/>
        <w:numPr>
          <w:ilvl w:val="1"/>
          <w:numId w:val="159"/>
        </w:numPr>
        <w:suppressAutoHyphens/>
        <w:ind w:left="0" w:firstLine="709"/>
        <w:jc w:val="both"/>
        <w:rPr>
          <w:rFonts w:eastAsia="Calibri"/>
          <w:bCs/>
          <w:sz w:val="24"/>
          <w:szCs w:val="24"/>
          <w:lang w:eastAsia="ar-SA"/>
        </w:rPr>
      </w:pPr>
      <w:r w:rsidRPr="005F3760">
        <w:rPr>
          <w:rFonts w:eastAsia="Calibri"/>
          <w:bCs/>
          <w:sz w:val="24"/>
          <w:szCs w:val="24"/>
          <w:lang w:eastAsia="ar-SA"/>
        </w:rPr>
        <w:t xml:space="preserve">Для проведения Выставки создается Оргкомитет из числа сотрудников Центра, задачами которого являются: </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обеспечить проведения Выставки в соответствии с настоящим Положением;</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предоставить равные условия для всех участников;</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определить состав экспертного жюри Выставки и регламент его работы;</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разработать критерии оценки выставочных работ участников;</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проанализировать и обобщить итоги Выставки;</w:t>
      </w:r>
    </w:p>
    <w:p w:rsidR="005F3760" w:rsidRPr="005F3760" w:rsidRDefault="005F3760" w:rsidP="00483311">
      <w:pPr>
        <w:suppressAutoHyphens/>
        <w:ind w:firstLine="709"/>
        <w:jc w:val="both"/>
        <w:rPr>
          <w:rFonts w:eastAsia="Calibri"/>
          <w:bCs/>
          <w:sz w:val="24"/>
          <w:szCs w:val="24"/>
          <w:lang w:eastAsia="ar-SA"/>
        </w:rPr>
      </w:pPr>
      <w:r w:rsidRPr="005F3760">
        <w:rPr>
          <w:rFonts w:eastAsia="Calibri"/>
          <w:bCs/>
          <w:sz w:val="24"/>
          <w:szCs w:val="24"/>
          <w:lang w:eastAsia="ar-SA"/>
        </w:rPr>
        <w:t>-</w:t>
      </w:r>
      <w:r w:rsidRPr="005F3760">
        <w:rPr>
          <w:rFonts w:eastAsia="Calibri"/>
          <w:bCs/>
          <w:sz w:val="24"/>
          <w:szCs w:val="24"/>
          <w:lang w:eastAsia="ar-SA"/>
        </w:rPr>
        <w:tab/>
        <w:t>наградить участников Выставки.</w:t>
      </w:r>
    </w:p>
    <w:p w:rsidR="005F3760" w:rsidRPr="005F3760" w:rsidRDefault="005F3760" w:rsidP="00483311">
      <w:pPr>
        <w:suppressAutoHyphens/>
        <w:ind w:firstLine="709"/>
        <w:jc w:val="both"/>
        <w:rPr>
          <w:rFonts w:eastAsia="Andale Sans UI"/>
          <w:bCs/>
          <w:color w:val="000000"/>
          <w:kern w:val="2"/>
          <w:sz w:val="24"/>
          <w:szCs w:val="24"/>
          <w:lang w:eastAsia="fa-IR" w:bidi="fa-IR"/>
        </w:rPr>
      </w:pPr>
      <w:r w:rsidRPr="005F3760">
        <w:rPr>
          <w:rFonts w:eastAsia="Calibri"/>
          <w:b/>
          <w:bCs/>
          <w:sz w:val="24"/>
          <w:szCs w:val="24"/>
          <w:lang w:eastAsia="ar-SA"/>
        </w:rPr>
        <w:t>4.4.</w:t>
      </w:r>
      <w:r w:rsidRPr="005F3760">
        <w:rPr>
          <w:rFonts w:eastAsia="Calibri"/>
          <w:b/>
          <w:bCs/>
          <w:sz w:val="24"/>
          <w:szCs w:val="24"/>
          <w:lang w:eastAsia="ar-SA"/>
        </w:rPr>
        <w:tab/>
      </w:r>
      <w:r w:rsidRPr="005F3760">
        <w:rPr>
          <w:rFonts w:eastAsia="Andale Sans UI"/>
          <w:bCs/>
          <w:color w:val="000000"/>
          <w:kern w:val="2"/>
          <w:sz w:val="24"/>
          <w:szCs w:val="24"/>
          <w:lang w:eastAsia="fa-IR" w:bidi="fa-IR"/>
        </w:rPr>
        <w:t xml:space="preserve">Жюри Выставки выполняет следующие функции: </w:t>
      </w:r>
    </w:p>
    <w:p w:rsidR="005F3760" w:rsidRPr="005F3760" w:rsidRDefault="005F3760" w:rsidP="00483311">
      <w:pPr>
        <w:suppressAutoHyphens/>
        <w:ind w:firstLine="709"/>
        <w:jc w:val="both"/>
        <w:rPr>
          <w:rFonts w:eastAsia="Andale Sans UI"/>
          <w:bCs/>
          <w:color w:val="000000"/>
          <w:kern w:val="2"/>
          <w:sz w:val="24"/>
          <w:szCs w:val="24"/>
          <w:lang w:eastAsia="fa-IR" w:bidi="fa-IR"/>
        </w:rPr>
      </w:pPr>
      <w:r w:rsidRPr="005F3760">
        <w:rPr>
          <w:rFonts w:eastAsia="Andale Sans UI"/>
          <w:bCs/>
          <w:color w:val="000000"/>
          <w:kern w:val="2"/>
          <w:sz w:val="24"/>
          <w:szCs w:val="24"/>
          <w:lang w:eastAsia="fa-IR" w:bidi="fa-IR"/>
        </w:rPr>
        <w:t>-</w:t>
      </w:r>
      <w:r w:rsidRPr="005F3760">
        <w:rPr>
          <w:rFonts w:eastAsia="Andale Sans UI"/>
          <w:bCs/>
          <w:color w:val="000000"/>
          <w:kern w:val="2"/>
          <w:sz w:val="24"/>
          <w:szCs w:val="24"/>
          <w:lang w:eastAsia="fa-IR" w:bidi="fa-IR"/>
        </w:rPr>
        <w:tab/>
        <w:t xml:space="preserve">изучает критерии оценивания, определяет квоту для победителей и призеров мероприятия в соответствии с данным Положением; </w:t>
      </w:r>
    </w:p>
    <w:p w:rsidR="005F3760" w:rsidRPr="005F3760" w:rsidRDefault="005F3760" w:rsidP="00483311">
      <w:pPr>
        <w:suppressAutoHyphens/>
        <w:ind w:firstLine="709"/>
        <w:jc w:val="both"/>
        <w:rPr>
          <w:rFonts w:eastAsia="Andale Sans UI"/>
          <w:bCs/>
          <w:color w:val="000000"/>
          <w:kern w:val="2"/>
          <w:sz w:val="24"/>
          <w:szCs w:val="24"/>
          <w:lang w:eastAsia="fa-IR" w:bidi="fa-IR"/>
        </w:rPr>
      </w:pPr>
      <w:r w:rsidRPr="005F3760">
        <w:rPr>
          <w:rFonts w:eastAsia="Andale Sans UI"/>
          <w:bCs/>
          <w:color w:val="000000"/>
          <w:kern w:val="2"/>
          <w:sz w:val="24"/>
          <w:szCs w:val="24"/>
          <w:lang w:eastAsia="fa-IR" w:bidi="fa-IR"/>
        </w:rPr>
        <w:t>-</w:t>
      </w:r>
      <w:r w:rsidRPr="005F3760">
        <w:rPr>
          <w:rFonts w:eastAsia="Andale Sans UI"/>
          <w:bCs/>
          <w:color w:val="000000"/>
          <w:kern w:val="2"/>
          <w:sz w:val="24"/>
          <w:szCs w:val="24"/>
          <w:lang w:eastAsia="fa-IR" w:bidi="fa-IR"/>
        </w:rPr>
        <w:tab/>
        <w:t xml:space="preserve">осуществляет проверку и оценку результатов; </w:t>
      </w:r>
    </w:p>
    <w:p w:rsidR="005F3760" w:rsidRPr="005F3760" w:rsidRDefault="005F3760" w:rsidP="00483311">
      <w:pPr>
        <w:suppressAutoHyphens/>
        <w:ind w:firstLine="709"/>
        <w:jc w:val="both"/>
        <w:rPr>
          <w:rFonts w:eastAsia="Andale Sans UI"/>
          <w:bCs/>
          <w:color w:val="000000"/>
          <w:kern w:val="2"/>
          <w:sz w:val="24"/>
          <w:szCs w:val="24"/>
          <w:lang w:eastAsia="fa-IR" w:bidi="fa-IR"/>
        </w:rPr>
      </w:pPr>
      <w:r w:rsidRPr="005F3760">
        <w:rPr>
          <w:rFonts w:eastAsia="Andale Sans UI"/>
          <w:bCs/>
          <w:color w:val="000000"/>
          <w:kern w:val="2"/>
          <w:sz w:val="24"/>
          <w:szCs w:val="24"/>
          <w:lang w:eastAsia="fa-IR" w:bidi="fa-IR"/>
        </w:rPr>
        <w:t>-</w:t>
      </w:r>
      <w:r w:rsidRPr="005F3760">
        <w:rPr>
          <w:rFonts w:eastAsia="Andale Sans UI"/>
          <w:bCs/>
          <w:color w:val="000000"/>
          <w:kern w:val="2"/>
          <w:sz w:val="24"/>
          <w:szCs w:val="24"/>
          <w:lang w:eastAsia="fa-IR" w:bidi="fa-IR"/>
        </w:rPr>
        <w:tab/>
        <w:t xml:space="preserve">определяет победителей и призеров Выставки; </w:t>
      </w:r>
    </w:p>
    <w:p w:rsidR="005F3760" w:rsidRPr="005F3760" w:rsidRDefault="005F3760" w:rsidP="00483311">
      <w:pPr>
        <w:suppressAutoHyphens/>
        <w:ind w:firstLine="709"/>
        <w:jc w:val="both"/>
        <w:rPr>
          <w:rFonts w:eastAsia="Andale Sans UI"/>
          <w:bCs/>
          <w:color w:val="000000"/>
          <w:kern w:val="2"/>
          <w:sz w:val="24"/>
          <w:szCs w:val="24"/>
          <w:lang w:eastAsia="fa-IR" w:bidi="fa-IR"/>
        </w:rPr>
      </w:pPr>
      <w:r w:rsidRPr="005F3760">
        <w:rPr>
          <w:rFonts w:eastAsia="Andale Sans UI"/>
          <w:bCs/>
          <w:color w:val="000000"/>
          <w:kern w:val="2"/>
          <w:sz w:val="24"/>
          <w:szCs w:val="24"/>
          <w:lang w:eastAsia="fa-IR" w:bidi="fa-IR"/>
        </w:rPr>
        <w:t>-</w:t>
      </w:r>
      <w:r w:rsidRPr="005F3760">
        <w:rPr>
          <w:rFonts w:eastAsia="Andale Sans UI"/>
          <w:bCs/>
          <w:color w:val="000000"/>
          <w:kern w:val="2"/>
          <w:sz w:val="24"/>
          <w:szCs w:val="24"/>
          <w:lang w:eastAsia="fa-IR" w:bidi="fa-IR"/>
        </w:rPr>
        <w:tab/>
        <w:t>оформляет протокол по определению победителей и призеров Выставки.</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4.5.</w:t>
      </w:r>
      <w:r w:rsidRPr="005F3760">
        <w:rPr>
          <w:rFonts w:eastAsia="Calibri"/>
          <w:bCs/>
          <w:sz w:val="24"/>
          <w:szCs w:val="24"/>
          <w:lang w:eastAsia="ar-SA"/>
        </w:rPr>
        <w:tab/>
        <w:t>Выставка проводится по следующим номинациям:</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ab/>
      </w:r>
      <w:r w:rsidRPr="005F3760">
        <w:rPr>
          <w:rFonts w:eastAsia="Calibri"/>
          <w:bCs/>
          <w:sz w:val="24"/>
          <w:szCs w:val="24"/>
          <w:lang w:eastAsia="ar-SA"/>
        </w:rPr>
        <w:tab/>
        <w:t>«Авиамоделирование»</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ab/>
      </w:r>
      <w:r w:rsidRPr="005F3760">
        <w:rPr>
          <w:rFonts w:eastAsia="Calibri"/>
          <w:bCs/>
          <w:sz w:val="24"/>
          <w:szCs w:val="24"/>
          <w:lang w:eastAsia="ar-SA"/>
        </w:rPr>
        <w:tab/>
        <w:t>«Автомоделирование»</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ab/>
      </w:r>
      <w:r w:rsidRPr="005F3760">
        <w:rPr>
          <w:rFonts w:eastAsia="Calibri"/>
          <w:bCs/>
          <w:sz w:val="24"/>
          <w:szCs w:val="24"/>
          <w:lang w:eastAsia="ar-SA"/>
        </w:rPr>
        <w:tab/>
        <w:t>«Радиотехника и электроника»</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ab/>
      </w:r>
      <w:r w:rsidRPr="005F3760">
        <w:rPr>
          <w:rFonts w:eastAsia="Calibri"/>
          <w:bCs/>
          <w:sz w:val="24"/>
          <w:szCs w:val="24"/>
          <w:lang w:eastAsia="ar-SA"/>
        </w:rPr>
        <w:tab/>
        <w:t>«Ракетомоделирование»</w:t>
      </w:r>
    </w:p>
    <w:p w:rsidR="005F3760" w:rsidRPr="005F3760" w:rsidRDefault="005F3760" w:rsidP="00483311">
      <w:pPr>
        <w:widowControl/>
        <w:suppressAutoHyphens/>
        <w:ind w:firstLine="709"/>
        <w:jc w:val="both"/>
        <w:rPr>
          <w:rFonts w:eastAsia="Calibri"/>
          <w:bCs/>
          <w:i/>
          <w:sz w:val="24"/>
          <w:szCs w:val="24"/>
          <w:lang w:eastAsia="ar-SA"/>
        </w:rPr>
      </w:pPr>
      <w:r w:rsidRPr="005F3760">
        <w:rPr>
          <w:rFonts w:eastAsia="Calibri"/>
          <w:bCs/>
          <w:sz w:val="24"/>
          <w:szCs w:val="24"/>
          <w:lang w:eastAsia="ar-SA"/>
        </w:rPr>
        <w:tab/>
      </w:r>
      <w:r w:rsidRPr="005F3760">
        <w:rPr>
          <w:rFonts w:eastAsia="Calibri"/>
          <w:bCs/>
          <w:sz w:val="24"/>
          <w:szCs w:val="24"/>
          <w:lang w:eastAsia="ar-SA"/>
        </w:rPr>
        <w:tab/>
        <w:t>«Судомоделирование»</w:t>
      </w:r>
    </w:p>
    <w:p w:rsidR="005F3760" w:rsidRPr="005F3760" w:rsidRDefault="005F3760" w:rsidP="00E97F5C">
      <w:pPr>
        <w:widowControl/>
        <w:numPr>
          <w:ilvl w:val="0"/>
          <w:numId w:val="159"/>
        </w:numPr>
        <w:suppressAutoHyphens/>
        <w:ind w:left="0" w:firstLine="709"/>
        <w:jc w:val="center"/>
        <w:rPr>
          <w:rFonts w:eastAsia="Calibri"/>
          <w:bCs/>
          <w:sz w:val="24"/>
          <w:szCs w:val="24"/>
          <w:lang w:eastAsia="ar-SA"/>
        </w:rPr>
      </w:pPr>
      <w:r w:rsidRPr="005F3760">
        <w:rPr>
          <w:rFonts w:eastAsia="Calibri"/>
          <w:b/>
          <w:bCs/>
          <w:sz w:val="24"/>
          <w:szCs w:val="24"/>
          <w:lang w:eastAsia="ar-SA"/>
        </w:rPr>
        <w:t>Требования к содержанию и оформлению работ участников</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5.1.</w:t>
      </w:r>
      <w:r w:rsidRPr="005F3760">
        <w:rPr>
          <w:rFonts w:eastAsia="Calibri"/>
          <w:bCs/>
          <w:sz w:val="24"/>
          <w:szCs w:val="24"/>
          <w:lang w:eastAsia="ar-SA"/>
        </w:rPr>
        <w:tab/>
        <w:t>В Выставке участвуют экспонаты, представляемые впервые.</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5.2.</w:t>
      </w:r>
      <w:r w:rsidRPr="005F3760">
        <w:rPr>
          <w:rFonts w:eastAsia="Calibri"/>
          <w:bCs/>
          <w:sz w:val="24"/>
          <w:szCs w:val="24"/>
          <w:lang w:eastAsia="ar-SA"/>
        </w:rPr>
        <w:tab/>
        <w:t>Все экспонаты, представленные на Выставку, должны иметь современный дизайн и отвечать требованиям электро- и пожарной безопасности.</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5.3.</w:t>
      </w:r>
      <w:r w:rsidRPr="005F3760">
        <w:rPr>
          <w:rFonts w:eastAsia="Calibri"/>
          <w:bCs/>
          <w:sz w:val="24"/>
          <w:szCs w:val="24"/>
          <w:lang w:eastAsia="ar-SA"/>
        </w:rPr>
        <w:tab/>
        <w:t>Экспонаты должны быть чистыми, без видимых повреждений.</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5.4.</w:t>
      </w:r>
      <w:r w:rsidRPr="005F3760">
        <w:rPr>
          <w:rFonts w:eastAsia="Calibri"/>
          <w:bCs/>
          <w:sz w:val="24"/>
          <w:szCs w:val="24"/>
          <w:lang w:eastAsia="ar-SA"/>
        </w:rPr>
        <w:tab/>
        <w:t>Представленные на Выставке работы должны быть снабжены этикеткой, содержащей следующие данные: номинация; название работы; фамилия, имя автора; возраст; ФИО педагога; наименование учреждения.</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5.5.</w:t>
      </w:r>
      <w:r w:rsidRPr="005F3760">
        <w:rPr>
          <w:rFonts w:eastAsia="Calibri"/>
          <w:bCs/>
          <w:sz w:val="24"/>
          <w:szCs w:val="24"/>
          <w:lang w:eastAsia="ar-SA"/>
        </w:rPr>
        <w:tab/>
        <w:t>В номинациях: «Авиамоделирование», «Автомоделирование», «Ракетомоделирование», «Судомоделирование» экспонатами выставки являются: макеты ракет, самолетов, вертолетов, военной и спортивной авиации; управляемые модели самолетов, вертолетов, военной и спортивной авиации; все виды моделей надводных судов и подводных лодок; простейшие и сложнейшие макеты моделей гусеничной и колесной бронетехники различных марок; управляемые и неуправляемые модели автомашин; модели военной и спортивной техники.</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 xml:space="preserve">Каждый экспонат должен иметь паспорт и краткое техническое описание, содержащее его изображение (чертеж), и историческую справку со ссылкой на источники информации. </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Cs/>
          <w:sz w:val="24"/>
          <w:szCs w:val="24"/>
          <w:lang w:eastAsia="ar-SA"/>
        </w:rPr>
        <w:t xml:space="preserve">Модели должны быть построены в масштабе, соответствовать по внешнему виду существовавшему, существующему или проектируемому (в том числе автором) прототипу технического устройства, конструкции, машины, сооружения. Если моделист (участник) сам разработал чертежи, то он должен указать информационные источники. </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5.6.</w:t>
      </w:r>
      <w:r w:rsidRPr="005F3760">
        <w:rPr>
          <w:rFonts w:eastAsia="Calibri"/>
          <w:bCs/>
          <w:sz w:val="24"/>
          <w:szCs w:val="24"/>
          <w:lang w:eastAsia="ar-SA"/>
        </w:rPr>
        <w:tab/>
        <w:t>В номинации «Радиотехника и электроника» к экспонатам необходимо предоставить описание действия устройства.</w:t>
      </w:r>
    </w:p>
    <w:p w:rsidR="005F3760" w:rsidRPr="005F3760" w:rsidRDefault="005F3760" w:rsidP="00483311">
      <w:pPr>
        <w:widowControl/>
        <w:suppressAutoHyphens/>
        <w:ind w:firstLine="709"/>
        <w:jc w:val="both"/>
        <w:rPr>
          <w:rFonts w:eastAsia="Calibri"/>
          <w:b/>
          <w:bCs/>
          <w:sz w:val="24"/>
          <w:szCs w:val="24"/>
          <w:lang w:eastAsia="ar-SA"/>
        </w:rPr>
      </w:pPr>
      <w:r w:rsidRPr="005F3760">
        <w:rPr>
          <w:rFonts w:eastAsia="Calibri"/>
          <w:b/>
          <w:bCs/>
          <w:sz w:val="24"/>
          <w:szCs w:val="24"/>
          <w:lang w:eastAsia="ar-SA"/>
        </w:rPr>
        <w:t>5.7.</w:t>
      </w:r>
      <w:r w:rsidRPr="005F3760">
        <w:rPr>
          <w:rFonts w:eastAsia="Calibri"/>
          <w:bCs/>
          <w:sz w:val="24"/>
          <w:szCs w:val="24"/>
          <w:lang w:eastAsia="ar-SA"/>
        </w:rPr>
        <w:tab/>
        <w:t>Организаторы оставляют за собой право не принимать на выставку работы, которые не соответствуют настоящему положению.</w:t>
      </w:r>
    </w:p>
    <w:p w:rsidR="005F3760" w:rsidRPr="005F3760" w:rsidRDefault="005F3760" w:rsidP="00E97F5C">
      <w:pPr>
        <w:widowControl/>
        <w:numPr>
          <w:ilvl w:val="0"/>
          <w:numId w:val="159"/>
        </w:numPr>
        <w:suppressAutoHyphens/>
        <w:ind w:left="0" w:firstLine="709"/>
        <w:jc w:val="center"/>
        <w:rPr>
          <w:rFonts w:eastAsia="Calibri"/>
          <w:b/>
          <w:bCs/>
          <w:sz w:val="24"/>
          <w:szCs w:val="24"/>
          <w:lang w:eastAsia="ar-SA"/>
        </w:rPr>
      </w:pPr>
      <w:r w:rsidRPr="005F3760">
        <w:rPr>
          <w:rFonts w:eastAsia="Calibri"/>
          <w:b/>
          <w:bCs/>
          <w:sz w:val="24"/>
          <w:szCs w:val="24"/>
          <w:lang w:eastAsia="ar-SA"/>
        </w:rPr>
        <w:t>Критерии оценки выставочных экспонатов</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6.1.</w:t>
      </w:r>
      <w:r w:rsidRPr="005F3760">
        <w:rPr>
          <w:rFonts w:eastAsia="Calibri"/>
          <w:bCs/>
          <w:sz w:val="24"/>
          <w:szCs w:val="24"/>
          <w:lang w:eastAsia="ar-SA"/>
        </w:rPr>
        <w:tab/>
        <w:t xml:space="preserve">Оценка экспонатов производится по 10-бальной системе по итогам средней суммарной оценки в соответствии с критериями. </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6.2.</w:t>
      </w:r>
      <w:r w:rsidRPr="005F3760">
        <w:rPr>
          <w:rFonts w:eastAsia="Calibri"/>
          <w:bCs/>
          <w:sz w:val="24"/>
          <w:szCs w:val="24"/>
          <w:lang w:eastAsia="ar-SA"/>
        </w:rPr>
        <w:tab/>
        <w:t>Оценка экспонатов в номинациях: «Авиамоделирование», «Автомоделирование», «Ракетомоделирование», «Судомоделирование» проводится по следующим критериям: новизна, общее впечатление, объем работы, соответствие документации, качество исполнения.</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6.3.</w:t>
      </w:r>
      <w:r w:rsidRPr="005F3760">
        <w:rPr>
          <w:rFonts w:eastAsia="Calibri"/>
          <w:bCs/>
          <w:sz w:val="24"/>
          <w:szCs w:val="24"/>
          <w:lang w:eastAsia="ar-SA"/>
        </w:rPr>
        <w:tab/>
        <w:t>Оценка экспонатов в номинации «Радиотехника и электроника» проводится по следующим критериям: общее впечатление, объем работы, соответствие документации, качество исполнения, возможность практического применения.</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6.4.</w:t>
      </w:r>
      <w:r w:rsidRPr="005F3760">
        <w:rPr>
          <w:rFonts w:eastAsia="Calibri"/>
          <w:bCs/>
          <w:sz w:val="24"/>
          <w:szCs w:val="24"/>
          <w:lang w:eastAsia="ar-SA"/>
        </w:rPr>
        <w:tab/>
        <w:t>Призовые места распределяются между участниками Выставки, набравшими по итогам среднюю суммарную оценку экспоната – 5 баллов и выше.</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b/>
          <w:bCs/>
          <w:sz w:val="24"/>
          <w:szCs w:val="24"/>
          <w:lang w:eastAsia="ar-SA"/>
        </w:rPr>
        <w:t>6.5.</w:t>
      </w:r>
      <w:r w:rsidRPr="005F3760">
        <w:rPr>
          <w:rFonts w:eastAsia="Calibri"/>
          <w:bCs/>
          <w:sz w:val="24"/>
          <w:szCs w:val="24"/>
          <w:lang w:eastAsia="ar-SA"/>
        </w:rPr>
        <w:tab/>
        <w:t>Если в номинации участвует не более 3-х экспонатов, то награждаются только участники, занявшие I место.</w:t>
      </w:r>
    </w:p>
    <w:p w:rsidR="005F3760" w:rsidRPr="005F3760" w:rsidRDefault="005F3760" w:rsidP="00E97F5C">
      <w:pPr>
        <w:widowControl/>
        <w:numPr>
          <w:ilvl w:val="0"/>
          <w:numId w:val="159"/>
        </w:numPr>
        <w:suppressAutoHyphens/>
        <w:ind w:left="0" w:firstLine="709"/>
        <w:jc w:val="center"/>
        <w:rPr>
          <w:rFonts w:eastAsia="Calibri"/>
          <w:bCs/>
          <w:i/>
          <w:sz w:val="24"/>
          <w:szCs w:val="24"/>
          <w:lang w:eastAsia="ar-SA"/>
        </w:rPr>
      </w:pPr>
      <w:r w:rsidRPr="005F3760">
        <w:rPr>
          <w:rFonts w:eastAsia="Calibri"/>
          <w:b/>
          <w:bCs/>
          <w:sz w:val="24"/>
          <w:szCs w:val="24"/>
          <w:lang w:eastAsia="ar-SA"/>
        </w:rPr>
        <w:t>Подведение итогов Выставки</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7.1.</w:t>
      </w:r>
      <w:r w:rsidRPr="005F3760">
        <w:rPr>
          <w:rFonts w:eastAsia="Calibri"/>
          <w:sz w:val="24"/>
          <w:szCs w:val="24"/>
          <w:lang w:eastAsia="ar-SA"/>
        </w:rPr>
        <w:tab/>
        <w:t>Подведение итогов Выставки проводится в соответствии с разработанными критериями.</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7.2.</w:t>
      </w:r>
      <w:r w:rsidRPr="005F3760">
        <w:rPr>
          <w:rFonts w:eastAsia="Calibri"/>
          <w:sz w:val="24"/>
          <w:szCs w:val="24"/>
          <w:lang w:eastAsia="ar-SA"/>
        </w:rPr>
        <w:tab/>
        <w:t>Дипломы победителям и призерам за 1-3 место подготавливаются на бланках Департамента образования и вручаются оргкомитетом мероприятия.</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7.3.</w:t>
      </w:r>
      <w:r w:rsidRPr="005F3760">
        <w:rPr>
          <w:rFonts w:eastAsia="Calibri"/>
          <w:b/>
          <w:sz w:val="24"/>
          <w:szCs w:val="24"/>
          <w:lang w:eastAsia="ar-SA"/>
        </w:rPr>
        <w:tab/>
      </w:r>
      <w:r w:rsidRPr="005F3760">
        <w:rPr>
          <w:rFonts w:eastAsia="Calibri"/>
          <w:sz w:val="24"/>
          <w:szCs w:val="24"/>
          <w:lang w:eastAsia="ar-SA"/>
        </w:rPr>
        <w:t>Сертификаты участникам подготавливаются на бланках учреждения-организатора и вручаются оргкомитетом мероприятия. Сертификаты получают все участники Выставки.</w:t>
      </w:r>
    </w:p>
    <w:p w:rsidR="005F3760" w:rsidRPr="005F3760" w:rsidRDefault="005F3760" w:rsidP="00E97F5C">
      <w:pPr>
        <w:widowControl/>
        <w:numPr>
          <w:ilvl w:val="0"/>
          <w:numId w:val="159"/>
        </w:numPr>
        <w:suppressAutoHyphens/>
        <w:ind w:left="0" w:firstLine="709"/>
        <w:jc w:val="center"/>
        <w:rPr>
          <w:rFonts w:eastAsia="Calibri"/>
          <w:bCs/>
          <w:color w:val="000000"/>
          <w:sz w:val="24"/>
          <w:szCs w:val="24"/>
          <w:lang w:eastAsia="ar-SA"/>
        </w:rPr>
      </w:pPr>
      <w:r w:rsidRPr="005F3760">
        <w:rPr>
          <w:rFonts w:eastAsia="Calibri"/>
          <w:b/>
          <w:bCs/>
          <w:sz w:val="24"/>
          <w:szCs w:val="24"/>
          <w:lang w:eastAsia="ar-SA"/>
        </w:rPr>
        <w:t>Контакты координаторов Выставки</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8.1</w:t>
      </w:r>
      <w:r w:rsidRPr="005F3760">
        <w:rPr>
          <w:rFonts w:eastAsia="Calibri"/>
          <w:b/>
          <w:bCs/>
          <w:sz w:val="24"/>
          <w:szCs w:val="24"/>
          <w:lang w:eastAsia="ar-SA"/>
        </w:rPr>
        <w:t>.</w:t>
      </w:r>
      <w:r w:rsidRPr="005F3760">
        <w:rPr>
          <w:rFonts w:eastAsia="Calibri"/>
          <w:sz w:val="24"/>
          <w:szCs w:val="24"/>
          <w:lang w:eastAsia="ar-SA"/>
        </w:rPr>
        <w:tab/>
        <w:t>Функции координаторов Выставки осуществляет МБУ ДО «ЦДТ «Мастер плюс» г.о. Самара</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sz w:val="24"/>
          <w:szCs w:val="24"/>
          <w:lang w:eastAsia="ar-SA"/>
        </w:rPr>
        <w:t>8.2.</w:t>
      </w:r>
      <w:r w:rsidRPr="005F3760">
        <w:rPr>
          <w:rFonts w:eastAsia="Calibri"/>
          <w:sz w:val="24"/>
          <w:szCs w:val="24"/>
          <w:lang w:eastAsia="ar-SA"/>
        </w:rPr>
        <w:tab/>
        <w:t>Участники Выставки могут обращаться за консультативной помощью:</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sz w:val="24"/>
          <w:szCs w:val="24"/>
          <w:lang w:eastAsia="ar-SA"/>
        </w:rPr>
        <w:t>- по адресу: г.о. Самара, ул. Киевская, 10 с 11.00 до 17.00;</w:t>
      </w:r>
    </w:p>
    <w:p w:rsidR="005F3760" w:rsidRPr="005F3760" w:rsidRDefault="005F3760" w:rsidP="00483311">
      <w:pPr>
        <w:widowControl/>
        <w:suppressAutoHyphens/>
        <w:ind w:firstLine="709"/>
        <w:jc w:val="both"/>
        <w:rPr>
          <w:rFonts w:eastAsia="Calibri"/>
          <w:bCs/>
          <w:sz w:val="24"/>
          <w:szCs w:val="24"/>
          <w:lang w:eastAsia="ar-SA"/>
        </w:rPr>
      </w:pPr>
      <w:r w:rsidRPr="005F3760">
        <w:rPr>
          <w:rFonts w:eastAsia="Calibri"/>
          <w:sz w:val="24"/>
          <w:szCs w:val="24"/>
          <w:lang w:eastAsia="ar-SA"/>
        </w:rPr>
        <w:t>- по электронной почте:</w:t>
      </w:r>
      <w:r w:rsidRPr="005F3760">
        <w:rPr>
          <w:rFonts w:ascii="Calibri" w:eastAsia="Calibri" w:hAnsi="Calibri"/>
          <w:lang w:eastAsia="ar-SA"/>
        </w:rPr>
        <w:t xml:space="preserve"> </w:t>
      </w:r>
      <w:hyperlink r:id="rId148" w:history="1">
        <w:r w:rsidRPr="005F3760">
          <w:rPr>
            <w:rFonts w:eastAsia="Calibri"/>
            <w:color w:val="0000FF"/>
            <w:sz w:val="24"/>
            <w:szCs w:val="24"/>
            <w:u w:val="single"/>
            <w:lang w:eastAsia="ar-SA"/>
          </w:rPr>
          <w:t>so_sdo.masterplus@samara.edu.ru</w:t>
        </w:r>
      </w:hyperlink>
      <w:r w:rsidRPr="005F3760">
        <w:rPr>
          <w:rFonts w:eastAsia="Calibri"/>
          <w:sz w:val="24"/>
          <w:szCs w:val="24"/>
          <w:lang w:eastAsia="ar-SA"/>
        </w:rPr>
        <w:t xml:space="preserve"> с пометкой в теме письма Выставка «Полет»;</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sz w:val="24"/>
          <w:szCs w:val="24"/>
          <w:lang w:eastAsia="ar-SA"/>
        </w:rPr>
        <w:t xml:space="preserve">- по телефону: </w:t>
      </w:r>
      <w:r w:rsidRPr="005F3760">
        <w:rPr>
          <w:rFonts w:eastAsia="Calibri"/>
          <w:bCs/>
          <w:color w:val="000000"/>
          <w:sz w:val="24"/>
          <w:szCs w:val="24"/>
          <w:lang w:eastAsia="ar-SA"/>
        </w:rPr>
        <w:t>8(846)-336-47-98.</w:t>
      </w:r>
    </w:p>
    <w:p w:rsidR="005F3760" w:rsidRPr="005F3760" w:rsidRDefault="005F3760" w:rsidP="00483311">
      <w:pPr>
        <w:widowControl/>
        <w:suppressAutoHyphens/>
        <w:ind w:firstLine="709"/>
        <w:jc w:val="both"/>
        <w:rPr>
          <w:rFonts w:eastAsia="Calibri"/>
          <w:sz w:val="24"/>
          <w:szCs w:val="24"/>
          <w:lang w:eastAsia="ar-SA"/>
        </w:rPr>
      </w:pPr>
      <w:r w:rsidRPr="005F3760">
        <w:rPr>
          <w:rFonts w:eastAsia="Calibri"/>
          <w:b/>
          <w:bCs/>
          <w:color w:val="000000"/>
          <w:sz w:val="24"/>
          <w:szCs w:val="24"/>
          <w:lang w:eastAsia="ar-SA"/>
        </w:rPr>
        <w:t>8.3.</w:t>
      </w:r>
      <w:r w:rsidRPr="005F3760">
        <w:rPr>
          <w:rFonts w:eastAsia="Calibri"/>
          <w:bCs/>
          <w:color w:val="000000"/>
          <w:sz w:val="24"/>
          <w:szCs w:val="24"/>
          <w:lang w:eastAsia="ar-SA"/>
        </w:rPr>
        <w:tab/>
      </w:r>
      <w:r w:rsidRPr="005F3760">
        <w:rPr>
          <w:rFonts w:eastAsia="Calibri"/>
          <w:sz w:val="24"/>
          <w:szCs w:val="24"/>
          <w:lang w:eastAsia="ar-SA"/>
        </w:rPr>
        <w:t>Ответственными за организационно-методическое сопровождение участников Выставки являются сотрудники МБУ ДО «ЦДТ «Мастер плюс»:</w:t>
      </w:r>
    </w:p>
    <w:p w:rsidR="005F3760" w:rsidRPr="005F3760" w:rsidRDefault="005F3760" w:rsidP="00483311">
      <w:pPr>
        <w:widowControl/>
        <w:suppressAutoHyphens/>
        <w:ind w:firstLine="709"/>
        <w:jc w:val="both"/>
        <w:rPr>
          <w:rFonts w:eastAsia="Calibri"/>
          <w:bCs/>
          <w:color w:val="000000"/>
          <w:sz w:val="24"/>
          <w:szCs w:val="24"/>
          <w:lang w:eastAsia="ar-SA"/>
        </w:rPr>
      </w:pPr>
      <w:r w:rsidRPr="005F3760">
        <w:rPr>
          <w:rFonts w:eastAsia="Calibri"/>
          <w:sz w:val="24"/>
          <w:szCs w:val="24"/>
          <w:lang w:eastAsia="ar-SA"/>
        </w:rPr>
        <w:t xml:space="preserve">­ </w:t>
      </w:r>
      <w:r w:rsidRPr="005F3760">
        <w:rPr>
          <w:rFonts w:eastAsia="Calibri"/>
          <w:bCs/>
          <w:color w:val="000000"/>
          <w:sz w:val="24"/>
          <w:szCs w:val="24"/>
          <w:lang w:eastAsia="ar-SA"/>
        </w:rPr>
        <w:t>Михеева Татьяна Ивановна, заместитель директора,</w:t>
      </w:r>
    </w:p>
    <w:p w:rsidR="005F3760" w:rsidRPr="005F3760" w:rsidRDefault="005F3760" w:rsidP="00483311">
      <w:pPr>
        <w:widowControl/>
        <w:suppressAutoHyphens/>
        <w:ind w:firstLine="709"/>
        <w:jc w:val="both"/>
        <w:rPr>
          <w:rFonts w:ascii="Calibri" w:eastAsia="Calibri" w:hAnsi="Calibri"/>
          <w:lang w:eastAsia="ar-SA"/>
        </w:rPr>
      </w:pPr>
      <w:r w:rsidRPr="005F3760">
        <w:rPr>
          <w:rFonts w:eastAsia="Calibri"/>
          <w:sz w:val="24"/>
          <w:szCs w:val="24"/>
          <w:lang w:eastAsia="ar-SA"/>
        </w:rPr>
        <w:t>-</w:t>
      </w:r>
      <w:r w:rsidRPr="005F3760">
        <w:rPr>
          <w:rFonts w:eastAsia="Calibri"/>
          <w:bCs/>
          <w:sz w:val="24"/>
          <w:szCs w:val="24"/>
          <w:lang w:eastAsia="ar-SA"/>
        </w:rPr>
        <w:t xml:space="preserve"> </w:t>
      </w:r>
      <w:r w:rsidRPr="005F3760">
        <w:rPr>
          <w:rFonts w:eastAsia="Calibri"/>
          <w:bCs/>
          <w:color w:val="000000"/>
          <w:sz w:val="24"/>
          <w:szCs w:val="24"/>
          <w:lang w:eastAsia="ar-SA"/>
        </w:rPr>
        <w:t>Литвинова Ольга Олеговна, методист.</w:t>
      </w:r>
    </w:p>
    <w:p w:rsidR="005F3760" w:rsidRPr="005F3760" w:rsidRDefault="005F3760" w:rsidP="00483311">
      <w:pPr>
        <w:widowControl/>
        <w:suppressAutoHyphens/>
        <w:spacing w:after="200" w:line="276" w:lineRule="auto"/>
        <w:rPr>
          <w:rFonts w:ascii="Calibri" w:eastAsia="Calibri" w:hAnsi="Calibri"/>
          <w:lang w:eastAsia="ar-SA"/>
        </w:rPr>
      </w:pPr>
    </w:p>
    <w:p w:rsidR="005F3760" w:rsidRPr="005F3760" w:rsidRDefault="005F3760" w:rsidP="005F3760">
      <w:pPr>
        <w:widowControl/>
        <w:suppressAutoHyphens/>
        <w:spacing w:after="200" w:line="276" w:lineRule="auto"/>
        <w:ind w:left="720"/>
        <w:jc w:val="right"/>
        <w:rPr>
          <w:rFonts w:eastAsia="Calibri"/>
          <w:b/>
          <w:sz w:val="24"/>
          <w:szCs w:val="24"/>
          <w:lang w:eastAsia="ar-SA"/>
        </w:rPr>
      </w:pPr>
      <w:r w:rsidRPr="005F3760">
        <w:rPr>
          <w:rFonts w:eastAsia="Calibri"/>
          <w:b/>
          <w:sz w:val="24"/>
          <w:szCs w:val="24"/>
          <w:lang w:eastAsia="ar-SA"/>
        </w:rPr>
        <w:t>Приложение</w:t>
      </w:r>
    </w:p>
    <w:p w:rsidR="005F3760" w:rsidRPr="005F3760" w:rsidRDefault="005F3760" w:rsidP="005F3760">
      <w:pPr>
        <w:widowControl/>
        <w:suppressAutoHyphens/>
        <w:ind w:firstLine="709"/>
        <w:jc w:val="right"/>
        <w:rPr>
          <w:rFonts w:eastAsia="Calibri"/>
          <w:sz w:val="24"/>
          <w:szCs w:val="24"/>
          <w:lang w:eastAsia="ar-SA"/>
        </w:rPr>
      </w:pPr>
    </w:p>
    <w:p w:rsidR="005F3760" w:rsidRPr="005F3760" w:rsidRDefault="005F3760" w:rsidP="005F3760">
      <w:pPr>
        <w:widowControl/>
        <w:suppressAutoHyphens/>
        <w:jc w:val="center"/>
        <w:rPr>
          <w:rFonts w:eastAsia="Calibri"/>
          <w:sz w:val="24"/>
          <w:szCs w:val="24"/>
          <w:lang w:eastAsia="ar-SA"/>
        </w:rPr>
      </w:pPr>
      <w:r w:rsidRPr="005F3760">
        <w:rPr>
          <w:rFonts w:eastAsia="Calibri"/>
          <w:b/>
          <w:sz w:val="24"/>
          <w:szCs w:val="24"/>
          <w:lang w:eastAsia="ar-SA"/>
        </w:rPr>
        <w:t>Форма заявки</w:t>
      </w:r>
    </w:p>
    <w:p w:rsidR="005F3760" w:rsidRPr="005F3760" w:rsidRDefault="005F3760" w:rsidP="005F3760">
      <w:pPr>
        <w:widowControl/>
        <w:suppressAutoHyphens/>
        <w:jc w:val="center"/>
        <w:rPr>
          <w:rFonts w:eastAsia="Calibri"/>
          <w:sz w:val="24"/>
          <w:szCs w:val="24"/>
          <w:lang w:eastAsia="ar-SA"/>
        </w:rPr>
      </w:pPr>
      <w:r w:rsidRPr="005F3760">
        <w:rPr>
          <w:rFonts w:eastAsia="Calibri"/>
          <w:sz w:val="24"/>
          <w:szCs w:val="24"/>
          <w:lang w:eastAsia="ar-SA"/>
        </w:rPr>
        <w:t>на участие в Городской выставке технического творчества «Полет», посвященной Дню космонавтики</w:t>
      </w:r>
    </w:p>
    <w:p w:rsidR="005F3760" w:rsidRPr="005F3760" w:rsidRDefault="005F3760" w:rsidP="005F3760">
      <w:pPr>
        <w:widowControl/>
        <w:suppressAutoHyphens/>
        <w:rPr>
          <w:rFonts w:eastAsia="Calibri"/>
          <w:sz w:val="24"/>
          <w:szCs w:val="24"/>
          <w:lang w:eastAsia="ar-SA"/>
        </w:rPr>
      </w:pPr>
    </w:p>
    <w:p w:rsidR="005F3760" w:rsidRPr="005F3760" w:rsidRDefault="005F3760" w:rsidP="005F3760">
      <w:pPr>
        <w:widowControl/>
        <w:suppressAutoHyphens/>
        <w:rPr>
          <w:rFonts w:eastAsia="Calibri"/>
          <w:sz w:val="24"/>
          <w:szCs w:val="24"/>
          <w:lang w:eastAsia="ar-SA"/>
        </w:rPr>
      </w:pPr>
      <w:r w:rsidRPr="005F3760">
        <w:rPr>
          <w:rFonts w:eastAsia="Calibri"/>
          <w:sz w:val="24"/>
          <w:szCs w:val="24"/>
          <w:lang w:eastAsia="ar-SA"/>
        </w:rPr>
        <w:t>Название и адрес учреждения:</w:t>
      </w:r>
      <w:r w:rsidRPr="005F3760">
        <w:rPr>
          <w:rFonts w:eastAsia="Calibri"/>
          <w:sz w:val="24"/>
          <w:szCs w:val="24"/>
          <w:lang w:eastAsia="ar-SA"/>
        </w:rPr>
        <w:tab/>
        <w:t>________________________________________________</w:t>
      </w:r>
    </w:p>
    <w:p w:rsidR="005F3760" w:rsidRPr="005F3760" w:rsidRDefault="005F3760" w:rsidP="005F3760">
      <w:pPr>
        <w:widowControl/>
        <w:suppressAutoHyphens/>
        <w:rPr>
          <w:rFonts w:eastAsia="Calibri"/>
          <w:sz w:val="24"/>
          <w:szCs w:val="24"/>
          <w:lang w:eastAsia="ar-SA"/>
        </w:rPr>
      </w:pPr>
      <w:r w:rsidRPr="005F3760">
        <w:rPr>
          <w:rFonts w:eastAsia="Calibri"/>
          <w:sz w:val="24"/>
          <w:szCs w:val="24"/>
          <w:lang w:eastAsia="ar-SA"/>
        </w:rPr>
        <w:t>Контактный телефон</w:t>
      </w:r>
      <w:r w:rsidRPr="005F3760">
        <w:rPr>
          <w:rFonts w:eastAsia="Calibri"/>
          <w:sz w:val="24"/>
          <w:szCs w:val="24"/>
          <w:lang w:eastAsia="ar-SA"/>
        </w:rPr>
        <w:tab/>
        <w:t>______________________________________________________</w:t>
      </w:r>
    </w:p>
    <w:p w:rsidR="005F3760" w:rsidRPr="005F3760" w:rsidRDefault="005F3760" w:rsidP="00132F6E">
      <w:pPr>
        <w:widowControl/>
        <w:suppressAutoHyphens/>
        <w:jc w:val="center"/>
        <w:rPr>
          <w:rFonts w:eastAsia="Calibri"/>
          <w:sz w:val="24"/>
          <w:szCs w:val="24"/>
          <w:lang w:eastAsia="ar-SA"/>
        </w:rPr>
      </w:pPr>
      <w:r w:rsidRPr="005F3760">
        <w:rPr>
          <w:rFonts w:eastAsia="Calibri"/>
          <w:sz w:val="24"/>
          <w:szCs w:val="24"/>
          <w:lang w:eastAsia="ar-SA"/>
        </w:rPr>
        <w:t>Список участников</w:t>
      </w:r>
    </w:p>
    <w:p w:rsidR="005F3760" w:rsidRPr="005F3760" w:rsidRDefault="005F3760" w:rsidP="005F3760">
      <w:pPr>
        <w:widowControl/>
        <w:suppressAutoHyphens/>
        <w:rPr>
          <w:rFonts w:eastAsia="Calibri"/>
          <w:sz w:val="24"/>
          <w:szCs w:val="24"/>
          <w:lang w:eastAsia="ar-SA"/>
        </w:rPr>
      </w:pPr>
    </w:p>
    <w:tbl>
      <w:tblPr>
        <w:tblW w:w="0" w:type="auto"/>
        <w:tblInd w:w="-168" w:type="dxa"/>
        <w:tblLayout w:type="fixed"/>
        <w:tblCellMar>
          <w:left w:w="0" w:type="dxa"/>
          <w:right w:w="0" w:type="dxa"/>
        </w:tblCellMar>
        <w:tblLook w:val="0000" w:firstRow="0" w:lastRow="0" w:firstColumn="0" w:lastColumn="0" w:noHBand="0" w:noVBand="0"/>
      </w:tblPr>
      <w:tblGrid>
        <w:gridCol w:w="733"/>
        <w:gridCol w:w="2033"/>
        <w:gridCol w:w="1701"/>
        <w:gridCol w:w="1701"/>
        <w:gridCol w:w="1249"/>
        <w:gridCol w:w="2150"/>
      </w:tblGrid>
      <w:tr w:rsidR="005F3760" w:rsidRPr="005F3760" w:rsidTr="00871886">
        <w:trPr>
          <w:trHeight w:val="813"/>
        </w:trPr>
        <w:tc>
          <w:tcPr>
            <w:tcW w:w="733" w:type="dxa"/>
            <w:tcBorders>
              <w:top w:val="single" w:sz="4" w:space="0" w:color="000000"/>
              <w:left w:val="single" w:sz="4" w:space="0" w:color="000000"/>
              <w:bottom w:val="single" w:sz="4" w:space="0" w:color="000000"/>
            </w:tcBorders>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ascii="Calibri" w:eastAsia="Calibri" w:hAnsi="Calibri"/>
                <w:b/>
                <w:noProof/>
                <w:lang w:eastAsia="ru-RU"/>
              </w:rPr>
              <mc:AlternateContent>
                <mc:Choice Requires="wps">
                  <w:drawing>
                    <wp:anchor distT="0" distB="0" distL="114300" distR="114300" simplePos="0" relativeHeight="251668480" behindDoc="0" locked="0" layoutInCell="1" allowOverlap="1" wp14:anchorId="7F39ABD9" wp14:editId="6282A8AE">
                      <wp:simplePos x="0" y="0"/>
                      <wp:positionH relativeFrom="margin">
                        <wp:posOffset>3001645</wp:posOffset>
                      </wp:positionH>
                      <wp:positionV relativeFrom="paragraph">
                        <wp:posOffset>589280</wp:posOffset>
                      </wp:positionV>
                      <wp:extent cx="4527550" cy="1187450"/>
                      <wp:effectExtent l="3175" t="1270" r="3175" b="19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1187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F881B" id="Прямоугольник 11" o:spid="_x0000_s1026" style="position:absolute;margin-left:236.35pt;margin-top:46.4pt;width:356.5pt;height:93.5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" filled="f" stroked="f" strokecolor="gray">
                      <v:stroke joinstyle="round"/>
                      <w10:wrap anchorx="margin"/>
                    </v:rect>
                  </w:pict>
                </mc:Fallback>
              </mc:AlternateContent>
            </w:r>
            <w:r w:rsidRPr="00132F6E">
              <w:rPr>
                <w:rFonts w:eastAsia="Calibri"/>
                <w:b/>
                <w:sz w:val="24"/>
                <w:szCs w:val="24"/>
                <w:lang w:eastAsia="ar-SA"/>
              </w:rPr>
              <w:t>№</w:t>
            </w:r>
          </w:p>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п</w:t>
            </w:r>
            <w:r w:rsidRPr="00132F6E">
              <w:rPr>
                <w:rFonts w:eastAsia="Calibri"/>
                <w:b/>
                <w:sz w:val="24"/>
                <w:szCs w:val="24"/>
                <w:lang w:val="en-US" w:eastAsia="ar-SA"/>
              </w:rPr>
              <w:t>/</w:t>
            </w:r>
            <w:r w:rsidRPr="00132F6E">
              <w:rPr>
                <w:rFonts w:eastAsia="Calibri"/>
                <w:b/>
                <w:sz w:val="24"/>
                <w:szCs w:val="24"/>
                <w:lang w:eastAsia="ar-SA"/>
              </w:rPr>
              <w:t>п</w:t>
            </w:r>
          </w:p>
        </w:tc>
        <w:tc>
          <w:tcPr>
            <w:tcW w:w="2033" w:type="dxa"/>
            <w:tcBorders>
              <w:top w:val="single" w:sz="4" w:space="0" w:color="000000"/>
              <w:left w:val="single" w:sz="4" w:space="0" w:color="000000"/>
              <w:bottom w:val="single" w:sz="4" w:space="0" w:color="000000"/>
            </w:tcBorders>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Номинация</w:t>
            </w:r>
          </w:p>
        </w:tc>
        <w:tc>
          <w:tcPr>
            <w:tcW w:w="1701" w:type="dxa"/>
            <w:tcBorders>
              <w:top w:val="single" w:sz="4" w:space="0" w:color="000000"/>
              <w:left w:val="single" w:sz="4" w:space="0" w:color="000000"/>
              <w:bottom w:val="single" w:sz="4" w:space="0" w:color="000000"/>
            </w:tcBorders>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Название работы</w:t>
            </w:r>
          </w:p>
        </w:tc>
        <w:tc>
          <w:tcPr>
            <w:tcW w:w="1701" w:type="dxa"/>
            <w:tcBorders>
              <w:top w:val="single" w:sz="4" w:space="0" w:color="000000"/>
              <w:left w:val="single" w:sz="4" w:space="0" w:color="000000"/>
              <w:bottom w:val="single" w:sz="4" w:space="0" w:color="000000"/>
            </w:tcBorders>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Фамилия, имя участника</w:t>
            </w:r>
          </w:p>
        </w:tc>
        <w:tc>
          <w:tcPr>
            <w:tcW w:w="1249" w:type="dxa"/>
            <w:tcBorders>
              <w:top w:val="single" w:sz="4" w:space="0" w:color="000000"/>
              <w:left w:val="single" w:sz="4" w:space="0" w:color="000000"/>
              <w:bottom w:val="single" w:sz="4" w:space="0" w:color="000000"/>
            </w:tcBorders>
            <w:shd w:val="clear" w:color="auto" w:fill="auto"/>
          </w:tcPr>
          <w:p w:rsidR="005F3760" w:rsidRPr="00132F6E" w:rsidRDefault="005F3760" w:rsidP="005F3760">
            <w:pPr>
              <w:widowControl/>
              <w:suppressAutoHyphens/>
              <w:jc w:val="center"/>
              <w:rPr>
                <w:rFonts w:eastAsia="Calibri"/>
                <w:b/>
                <w:sz w:val="24"/>
                <w:szCs w:val="24"/>
                <w:lang w:eastAsia="ar-SA"/>
              </w:rPr>
            </w:pPr>
            <w:r w:rsidRPr="00132F6E">
              <w:rPr>
                <w:rFonts w:eastAsia="Calibri"/>
                <w:b/>
                <w:sz w:val="24"/>
                <w:szCs w:val="24"/>
                <w:lang w:eastAsia="ar-SA"/>
              </w:rPr>
              <w:t>Возраст участника</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5F3760" w:rsidRPr="00132F6E" w:rsidRDefault="005F3760" w:rsidP="005F3760">
            <w:pPr>
              <w:widowControl/>
              <w:suppressAutoHyphens/>
              <w:jc w:val="center"/>
              <w:rPr>
                <w:rFonts w:ascii="Calibri" w:eastAsia="Calibri" w:hAnsi="Calibri"/>
                <w:b/>
                <w:lang w:eastAsia="ar-SA"/>
              </w:rPr>
            </w:pPr>
            <w:r w:rsidRPr="00132F6E">
              <w:rPr>
                <w:rFonts w:eastAsia="Calibri"/>
                <w:b/>
                <w:sz w:val="24"/>
                <w:szCs w:val="24"/>
                <w:lang w:eastAsia="ar-SA"/>
              </w:rPr>
              <w:t>Название объединения, ФИО педагога</w:t>
            </w:r>
          </w:p>
        </w:tc>
      </w:tr>
      <w:tr w:rsidR="005F3760" w:rsidRPr="005F3760" w:rsidTr="00871886">
        <w:trPr>
          <w:trHeight w:val="636"/>
        </w:trPr>
        <w:tc>
          <w:tcPr>
            <w:tcW w:w="733" w:type="dxa"/>
            <w:tcBorders>
              <w:top w:val="single" w:sz="4" w:space="0" w:color="000000"/>
              <w:left w:val="single" w:sz="4" w:space="0" w:color="000000"/>
              <w:bottom w:val="single" w:sz="4" w:space="0" w:color="000000"/>
            </w:tcBorders>
            <w:shd w:val="clear" w:color="auto" w:fill="auto"/>
            <w:vAlign w:val="center"/>
          </w:tcPr>
          <w:p w:rsidR="005F3760" w:rsidRPr="005F3760" w:rsidRDefault="005F3760" w:rsidP="005F3760">
            <w:pPr>
              <w:widowControl/>
              <w:suppressAutoHyphens/>
              <w:snapToGrid w:val="0"/>
              <w:jc w:val="center"/>
              <w:rPr>
                <w:rFonts w:eastAsia="Calibri"/>
                <w:sz w:val="24"/>
                <w:szCs w:val="24"/>
                <w:lang w:eastAsia="ar-SA"/>
              </w:rPr>
            </w:pPr>
          </w:p>
        </w:tc>
        <w:tc>
          <w:tcPr>
            <w:tcW w:w="2033" w:type="dxa"/>
            <w:tcBorders>
              <w:top w:val="single" w:sz="4" w:space="0" w:color="000000"/>
              <w:left w:val="single" w:sz="4" w:space="0" w:color="000000"/>
              <w:bottom w:val="single" w:sz="4" w:space="0" w:color="000000"/>
            </w:tcBorders>
            <w:shd w:val="clear" w:color="auto" w:fill="auto"/>
          </w:tcPr>
          <w:p w:rsidR="005F3760" w:rsidRPr="005F3760" w:rsidRDefault="005F3760" w:rsidP="005F3760">
            <w:pPr>
              <w:widowControl/>
              <w:suppressAutoHyphens/>
              <w:snapToGrid w:val="0"/>
              <w:jc w:val="center"/>
              <w:rPr>
                <w:rFonts w:eastAsia="Calibri"/>
                <w:sz w:val="24"/>
                <w:szCs w:val="24"/>
                <w:lang w:eastAsia="ar-SA"/>
              </w:rPr>
            </w:pPr>
          </w:p>
        </w:tc>
        <w:tc>
          <w:tcPr>
            <w:tcW w:w="1701" w:type="dxa"/>
            <w:tcBorders>
              <w:top w:val="single" w:sz="4" w:space="0" w:color="000000"/>
              <w:left w:val="single" w:sz="4" w:space="0" w:color="000000"/>
              <w:bottom w:val="single" w:sz="4" w:space="0" w:color="000000"/>
            </w:tcBorders>
            <w:shd w:val="clear" w:color="auto" w:fill="auto"/>
          </w:tcPr>
          <w:p w:rsidR="005F3760" w:rsidRPr="005F3760" w:rsidRDefault="005F3760" w:rsidP="005F3760">
            <w:pPr>
              <w:widowControl/>
              <w:suppressAutoHyphens/>
              <w:snapToGrid w:val="0"/>
              <w:jc w:val="center"/>
              <w:rPr>
                <w:rFonts w:eastAsia="Calibri"/>
                <w:sz w:val="24"/>
                <w:szCs w:val="24"/>
                <w:lang w:eastAsia="ar-SA"/>
              </w:rPr>
            </w:pPr>
          </w:p>
        </w:tc>
        <w:tc>
          <w:tcPr>
            <w:tcW w:w="1701" w:type="dxa"/>
            <w:tcBorders>
              <w:top w:val="single" w:sz="4" w:space="0" w:color="000000"/>
              <w:left w:val="single" w:sz="4" w:space="0" w:color="000000"/>
              <w:bottom w:val="single" w:sz="4" w:space="0" w:color="000000"/>
            </w:tcBorders>
            <w:shd w:val="clear" w:color="auto" w:fill="auto"/>
          </w:tcPr>
          <w:p w:rsidR="005F3760" w:rsidRPr="005F3760" w:rsidRDefault="005F3760" w:rsidP="005F3760">
            <w:pPr>
              <w:widowControl/>
              <w:suppressAutoHyphens/>
              <w:snapToGrid w:val="0"/>
              <w:jc w:val="center"/>
              <w:rPr>
                <w:rFonts w:eastAsia="Calibri"/>
                <w:sz w:val="24"/>
                <w:szCs w:val="24"/>
                <w:lang w:eastAsia="ar-SA"/>
              </w:rPr>
            </w:pPr>
          </w:p>
        </w:tc>
        <w:tc>
          <w:tcPr>
            <w:tcW w:w="1249" w:type="dxa"/>
            <w:tcBorders>
              <w:top w:val="single" w:sz="4" w:space="0" w:color="000000"/>
              <w:left w:val="single" w:sz="4" w:space="0" w:color="000000"/>
              <w:bottom w:val="single" w:sz="4" w:space="0" w:color="000000"/>
            </w:tcBorders>
            <w:shd w:val="clear" w:color="auto" w:fill="auto"/>
          </w:tcPr>
          <w:p w:rsidR="005F3760" w:rsidRPr="005F3760" w:rsidRDefault="005F3760" w:rsidP="005F3760">
            <w:pPr>
              <w:widowControl/>
              <w:suppressAutoHyphens/>
              <w:snapToGrid w:val="0"/>
              <w:jc w:val="center"/>
              <w:rPr>
                <w:rFonts w:eastAsia="Calibri"/>
                <w:sz w:val="24"/>
                <w:szCs w:val="24"/>
                <w:lang w:eastAsia="ar-SA"/>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5F3760" w:rsidRPr="005F3760" w:rsidRDefault="005F3760" w:rsidP="005F3760">
            <w:pPr>
              <w:widowControl/>
              <w:suppressAutoHyphens/>
              <w:snapToGrid w:val="0"/>
              <w:jc w:val="center"/>
              <w:rPr>
                <w:rFonts w:eastAsia="Calibri"/>
                <w:sz w:val="24"/>
                <w:szCs w:val="24"/>
                <w:lang w:eastAsia="ar-SA"/>
              </w:rPr>
            </w:pPr>
          </w:p>
        </w:tc>
      </w:tr>
    </w:tbl>
    <w:p w:rsidR="005F3760" w:rsidRPr="005F3760" w:rsidRDefault="005F3760" w:rsidP="005F3760">
      <w:pPr>
        <w:widowControl/>
        <w:suppressAutoHyphens/>
        <w:rPr>
          <w:rFonts w:eastAsia="Calibri"/>
          <w:sz w:val="24"/>
          <w:szCs w:val="24"/>
          <w:lang w:eastAsia="ar-SA"/>
        </w:rPr>
      </w:pPr>
    </w:p>
    <w:p w:rsidR="005F3760" w:rsidRPr="005F3760" w:rsidRDefault="005F3760" w:rsidP="005F3760">
      <w:pPr>
        <w:widowControl/>
        <w:suppressAutoHyphens/>
        <w:rPr>
          <w:rFonts w:eastAsia="Calibri"/>
          <w:sz w:val="24"/>
          <w:szCs w:val="24"/>
          <w:lang w:eastAsia="ar-SA"/>
        </w:rPr>
      </w:pPr>
      <w:r w:rsidRPr="005F3760">
        <w:rPr>
          <w:rFonts w:eastAsia="Calibri"/>
          <w:sz w:val="24"/>
          <w:szCs w:val="24"/>
          <w:lang w:eastAsia="ar-SA"/>
        </w:rPr>
        <w:t>Руководитель ОУ                                      (подпись)_______________________</w:t>
      </w:r>
    </w:p>
    <w:p w:rsidR="005F3760" w:rsidRPr="005F3760" w:rsidRDefault="005F3760" w:rsidP="005F3760">
      <w:pPr>
        <w:widowControl/>
        <w:suppressAutoHyphens/>
        <w:rPr>
          <w:rFonts w:eastAsia="Calibri"/>
          <w:sz w:val="24"/>
          <w:szCs w:val="24"/>
          <w:lang w:eastAsia="ar-SA"/>
        </w:rPr>
      </w:pPr>
    </w:p>
    <w:p w:rsidR="005F3760" w:rsidRPr="005F3760" w:rsidRDefault="005F3760" w:rsidP="005F3760">
      <w:pPr>
        <w:widowControl/>
        <w:suppressAutoHyphens/>
        <w:rPr>
          <w:rFonts w:eastAsia="Calibri"/>
          <w:b/>
          <w:sz w:val="24"/>
          <w:szCs w:val="24"/>
          <w:lang w:eastAsia="ar-SA"/>
        </w:rPr>
      </w:pPr>
      <w:r w:rsidRPr="005F3760">
        <w:rPr>
          <w:rFonts w:eastAsia="Calibri"/>
          <w:sz w:val="24"/>
          <w:szCs w:val="24"/>
          <w:lang w:eastAsia="ar-SA"/>
        </w:rPr>
        <w:t>Место печати                                              «___»______________20</w:t>
      </w:r>
      <w:r w:rsidRPr="005F3760">
        <w:rPr>
          <w:rFonts w:eastAsia="Calibri"/>
          <w:sz w:val="24"/>
          <w:szCs w:val="24"/>
          <w:lang w:val="en-US" w:eastAsia="ar-SA"/>
        </w:rPr>
        <w:t>2</w:t>
      </w:r>
      <w:r w:rsidRPr="005F3760">
        <w:rPr>
          <w:rFonts w:eastAsia="Calibri"/>
          <w:sz w:val="24"/>
          <w:szCs w:val="24"/>
          <w:lang w:eastAsia="ar-SA"/>
        </w:rPr>
        <w:t>4 г.</w:t>
      </w:r>
    </w:p>
    <w:p w:rsidR="00871886" w:rsidRDefault="00871886">
      <w:pPr>
        <w:rPr>
          <w:rFonts w:eastAsia="Calibri"/>
          <w:b/>
          <w:sz w:val="24"/>
          <w:szCs w:val="24"/>
          <w:lang w:eastAsia="ar-SA"/>
        </w:rPr>
      </w:pPr>
      <w:r>
        <w:rPr>
          <w:rFonts w:eastAsia="Calibri"/>
          <w:b/>
          <w:sz w:val="24"/>
          <w:szCs w:val="24"/>
          <w:lang w:eastAsia="ar-SA"/>
        </w:rPr>
        <w:br w:type="page"/>
      </w:r>
    </w:p>
    <w:p w:rsidR="00132F6E" w:rsidRDefault="00132F6E" w:rsidP="00132F6E">
      <w:pPr>
        <w:pStyle w:val="1"/>
        <w:spacing w:line="240" w:lineRule="auto"/>
        <w:ind w:left="0" w:firstLine="0"/>
        <w:jc w:val="center"/>
        <w:rPr>
          <w:color w:val="000000"/>
          <w:position w:val="-1"/>
          <w:lang w:eastAsia="ru-RU"/>
        </w:rPr>
      </w:pPr>
      <w:bookmarkStart w:id="239" w:name="_Toc145938672"/>
      <w:r w:rsidRPr="00A01524">
        <w:rPr>
          <w:color w:val="000000"/>
          <w:position w:val="-1"/>
          <w:lang w:eastAsia="ru-RU"/>
        </w:rPr>
        <w:t>ПОЛОЖЕНИЕ</w:t>
      </w:r>
    </w:p>
    <w:p w:rsidR="009624D2" w:rsidRPr="009624D2" w:rsidRDefault="009624D2" w:rsidP="009624D2">
      <w:pPr>
        <w:keepNext/>
        <w:keepLines/>
        <w:widowControl/>
        <w:pBdr>
          <w:top w:val="nil"/>
          <w:left w:val="nil"/>
          <w:bottom w:val="nil"/>
          <w:right w:val="nil"/>
          <w:between w:val="nil"/>
        </w:pBdr>
        <w:suppressAutoHyphens/>
        <w:ind w:leftChars="-1" w:hangingChars="1" w:hanging="2"/>
        <w:jc w:val="center"/>
        <w:textDirection w:val="btLr"/>
        <w:textAlignment w:val="top"/>
        <w:outlineLvl w:val="0"/>
        <w:rPr>
          <w:color w:val="000000"/>
          <w:position w:val="-1"/>
          <w:sz w:val="24"/>
          <w:szCs w:val="24"/>
          <w:lang w:eastAsia="ru-RU"/>
        </w:rPr>
      </w:pPr>
      <w:bookmarkStart w:id="240" w:name="_Toc145938928"/>
      <w:bookmarkEnd w:id="239"/>
      <w:r w:rsidRPr="009624D2">
        <w:rPr>
          <w:b/>
          <w:color w:val="000000"/>
          <w:position w:val="-1"/>
          <w:sz w:val="24"/>
          <w:szCs w:val="24"/>
          <w:lang w:eastAsia="ru-RU"/>
        </w:rPr>
        <w:t xml:space="preserve">о проведении городского конкурса </w:t>
      </w:r>
    </w:p>
    <w:p w:rsidR="009624D2" w:rsidRPr="009624D2" w:rsidRDefault="009624D2" w:rsidP="009624D2">
      <w:pPr>
        <w:keepNext/>
        <w:keepLines/>
        <w:widowControl/>
        <w:pBdr>
          <w:top w:val="nil"/>
          <w:left w:val="nil"/>
          <w:bottom w:val="nil"/>
          <w:right w:val="nil"/>
          <w:between w:val="nil"/>
        </w:pBdr>
        <w:suppressAutoHyphens/>
        <w:ind w:leftChars="-1"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цифровых художественных работ «Золотое сечение»</w:t>
      </w:r>
    </w:p>
    <w:p w:rsidR="009624D2" w:rsidRPr="009624D2" w:rsidRDefault="009624D2" w:rsidP="009624D2">
      <w:pPr>
        <w:keepNext/>
        <w:keepLines/>
        <w:widowControl/>
        <w:pBdr>
          <w:top w:val="nil"/>
          <w:left w:val="nil"/>
          <w:bottom w:val="nil"/>
          <w:right w:val="nil"/>
          <w:between w:val="nil"/>
        </w:pBdr>
        <w:suppressAutoHyphens/>
        <w:ind w:leftChars="-1" w:hangingChars="1" w:hanging="2"/>
        <w:jc w:val="center"/>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1. Общие положения</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1.1. Настоящее Положение определяет порядок организации и проведения Городской конкурс цифровых художественных работ «Золотое сечение»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624D2">
        <w:rPr>
          <w:i/>
          <w:color w:val="000000"/>
          <w:position w:val="-1"/>
          <w:sz w:val="24"/>
          <w:szCs w:val="24"/>
          <w:lang w:eastAsia="ru-RU"/>
        </w:rPr>
        <w:t>.</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1.2. Положение действует на период проведения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1.3. Конкурс является этапом Областного конкурса, который является отборочным этапом для участия в Большом всероссийском фестивале детского и юношеского творчества, в том числе для детей с ограниченными возможностями здоровья, по направлениям «Компьютерная графика и дизайн», «Игровая индустрия», «Технический дизайн».</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1.4.</w:t>
      </w:r>
      <w:r w:rsidRPr="009624D2">
        <w:rPr>
          <w:b/>
          <w:color w:val="000000"/>
          <w:position w:val="-1"/>
          <w:sz w:val="24"/>
          <w:szCs w:val="24"/>
          <w:lang w:eastAsia="ru-RU"/>
        </w:rPr>
        <w:t xml:space="preserve"> </w:t>
      </w:r>
      <w:r w:rsidRPr="009624D2">
        <w:rPr>
          <w:color w:val="000000"/>
          <w:position w:val="-1"/>
          <w:sz w:val="24"/>
          <w:szCs w:val="24"/>
          <w:lang w:eastAsia="ru-RU"/>
        </w:rPr>
        <w:t>Организаторы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Учредитель:</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Департамент образования Администрации городского округа Самара (далее – Департамент образования).</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Организатор:</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Муниципальное бюджетное учреждение дополнительного образования «Центр технического творчества «Интеграл» городского круга Самара (далее – МБУ ДО «ЦТТ «Интеграл» г.о.Самара)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1.5. Цели и задачи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 xml:space="preserve">Целью </w:t>
      </w:r>
      <w:r w:rsidRPr="009624D2">
        <w:rPr>
          <w:color w:val="000000"/>
          <w:position w:val="-1"/>
          <w:sz w:val="24"/>
          <w:szCs w:val="24"/>
          <w:lang w:eastAsia="ru-RU"/>
        </w:rPr>
        <w:t>проведения мероприятия является выявление, развитие и поддержка детского творчества, воспитание и развитие личной успешности детей и молодежи, в том числе с ограниченными возможностями здоровья, приобщение их к ценностям российской и мировой культуры и искусства.</w:t>
      </w:r>
    </w:p>
    <w:p w:rsidR="009624D2" w:rsidRPr="009624D2" w:rsidRDefault="009624D2" w:rsidP="009624D2">
      <w:pPr>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Задачами Конкурса являются:</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стимулирование интереса к цифровому художественному творчеству, в том числе с целью ориентации на будущую профессию;</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гармоничное развитие личности и достижение результатов, необходимых для успешной социализации в условиях современного общества;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выявление талантливых детей города Самара, в том числе с ограниченными возможностями здоровья, и продвижение их творчества;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трансляция лучших городских практик дополнительного образования детей художественной и технической направленностей в синтезе и передового педагогического опыта.</w:t>
      </w:r>
    </w:p>
    <w:p w:rsidR="009624D2" w:rsidRPr="009624D2" w:rsidRDefault="009624D2" w:rsidP="009624D2">
      <w:pPr>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2. Сроки проведения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2.1. Конкурс проводится </w:t>
      </w:r>
      <w:r w:rsidRPr="009624D2">
        <w:rPr>
          <w:b/>
          <w:color w:val="000000"/>
          <w:position w:val="-1"/>
          <w:sz w:val="24"/>
          <w:szCs w:val="24"/>
          <w:lang w:eastAsia="ru-RU"/>
        </w:rPr>
        <w:t>с 15 февраля по 30 апреля</w:t>
      </w:r>
      <w:r w:rsidRPr="009624D2">
        <w:rPr>
          <w:color w:val="FF0000"/>
          <w:position w:val="-1"/>
          <w:sz w:val="24"/>
          <w:szCs w:val="24"/>
          <w:lang w:eastAsia="ru-RU"/>
        </w:rPr>
        <w:t xml:space="preserve"> </w:t>
      </w:r>
      <w:r w:rsidRPr="009624D2">
        <w:rPr>
          <w:color w:val="000000"/>
          <w:position w:val="-1"/>
          <w:sz w:val="24"/>
          <w:szCs w:val="24"/>
          <w:lang w:eastAsia="ru-RU"/>
        </w:rPr>
        <w:t>2024 года в соответствии с планом:</w:t>
      </w: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171"/>
      </w:tblGrid>
      <w:tr w:rsidR="009624D2" w:rsidRPr="009624D2" w:rsidTr="009624D2">
        <w:tc>
          <w:tcPr>
            <w:tcW w:w="2400"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b/>
                <w:color w:val="000000"/>
                <w:position w:val="-1"/>
                <w:sz w:val="24"/>
                <w:szCs w:val="24"/>
                <w:lang w:eastAsia="ru-RU"/>
              </w:rPr>
            </w:pPr>
            <w:r w:rsidRPr="009624D2">
              <w:rPr>
                <w:b/>
                <w:color w:val="000000"/>
                <w:position w:val="-1"/>
                <w:sz w:val="24"/>
                <w:szCs w:val="24"/>
                <w:lang w:eastAsia="ru-RU"/>
              </w:rPr>
              <w:t>Сроки</w:t>
            </w: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center"/>
              <w:textDirection w:val="btLr"/>
              <w:textAlignment w:val="top"/>
              <w:outlineLvl w:val="0"/>
              <w:rPr>
                <w:b/>
                <w:color w:val="000000"/>
                <w:position w:val="-1"/>
                <w:sz w:val="24"/>
                <w:szCs w:val="24"/>
                <w:lang w:eastAsia="ru-RU"/>
              </w:rPr>
            </w:pPr>
            <w:r w:rsidRPr="009624D2">
              <w:rPr>
                <w:b/>
                <w:color w:val="000000"/>
                <w:position w:val="-1"/>
                <w:sz w:val="24"/>
                <w:szCs w:val="24"/>
                <w:lang w:eastAsia="ru-RU"/>
              </w:rPr>
              <w:t>Содержание деятельности</w:t>
            </w:r>
          </w:p>
        </w:tc>
      </w:tr>
      <w:tr w:rsidR="009624D2" w:rsidRPr="009624D2" w:rsidTr="009624D2">
        <w:tc>
          <w:tcPr>
            <w:tcW w:w="2400"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15 февраля – 1 марта</w:t>
            </w: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Информирование о Конкурсе, рассылка Положения</w:t>
            </w:r>
          </w:p>
        </w:tc>
      </w:tr>
      <w:tr w:rsidR="009624D2" w:rsidRPr="009624D2" w:rsidTr="009624D2">
        <w:tc>
          <w:tcPr>
            <w:tcW w:w="2400"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1 – 31 марта</w:t>
            </w: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Учрежденческий этап конкурса</w:t>
            </w:r>
          </w:p>
        </w:tc>
      </w:tr>
      <w:tr w:rsidR="009624D2" w:rsidRPr="009624D2" w:rsidTr="009624D2">
        <w:tc>
          <w:tcPr>
            <w:tcW w:w="2400"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1 - 10 апреля</w:t>
            </w:r>
          </w:p>
        </w:tc>
        <w:tc>
          <w:tcPr>
            <w:tcW w:w="7171" w:type="dxa"/>
            <w:shd w:val="clear" w:color="auto" w:fill="auto"/>
          </w:tcPr>
          <w:p w:rsidR="009624D2" w:rsidRPr="009624D2" w:rsidRDefault="009624D2" w:rsidP="009624D2">
            <w:pPr>
              <w:widowControl/>
              <w:suppressAutoHyphens/>
              <w:ind w:leftChars="-1" w:hangingChars="1" w:hanging="2"/>
              <w:textDirection w:val="btLr"/>
              <w:textAlignment w:val="top"/>
              <w:outlineLvl w:val="0"/>
              <w:rPr>
                <w:rFonts w:eastAsia="Calibri"/>
                <w:b/>
                <w:color w:val="000000"/>
                <w:position w:val="-1"/>
                <w:sz w:val="24"/>
                <w:szCs w:val="24"/>
                <w:lang w:eastAsia="ru-RU"/>
              </w:rPr>
            </w:pPr>
            <w:r w:rsidRPr="009624D2">
              <w:rPr>
                <w:rFonts w:eastAsia="Calibri"/>
                <w:color w:val="000000"/>
                <w:position w:val="-1"/>
                <w:sz w:val="24"/>
                <w:szCs w:val="24"/>
                <w:lang w:eastAsia="ru-RU"/>
              </w:rPr>
              <w:t xml:space="preserve">Для участия в муниципальном этапе конкурса </w:t>
            </w:r>
            <w:r w:rsidRPr="009624D2">
              <w:rPr>
                <w:rFonts w:eastAsia="Calibri"/>
                <w:b/>
                <w:color w:val="000000"/>
                <w:position w:val="-1"/>
                <w:sz w:val="24"/>
                <w:szCs w:val="24"/>
                <w:lang w:eastAsia="ru-RU"/>
              </w:rPr>
              <w:t>принимаются работы,</w:t>
            </w:r>
            <w:r w:rsidRPr="009624D2">
              <w:rPr>
                <w:rFonts w:eastAsia="Calibri"/>
                <w:color w:val="000000"/>
                <w:position w:val="-1"/>
                <w:sz w:val="24"/>
                <w:szCs w:val="24"/>
                <w:lang w:eastAsia="ru-RU"/>
              </w:rPr>
              <w:t xml:space="preserve"> прошедшие учрежденческий этап конкурса </w:t>
            </w:r>
            <w:r w:rsidRPr="009624D2">
              <w:rPr>
                <w:rFonts w:eastAsia="Calibri"/>
                <w:b/>
                <w:color w:val="000000"/>
                <w:position w:val="-1"/>
                <w:sz w:val="24"/>
                <w:szCs w:val="24"/>
                <w:lang w:eastAsia="ru-RU"/>
              </w:rPr>
              <w:t>с размещением на сайте учреждения на странице конкурса с логотипом Большого всероссийского фестиваля детского и юношеского творчества.</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Руководители образовательных организаций обеспечивают проведение отборочных конкурсных мероприятий в организациях, направляют победителей на городской конкурс (муниципальный этап).</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Участники заполняют электронную заявку с обязательной ссылкой на готовую работу. Необходимо предоставить заявку на участие в работе</w:t>
            </w:r>
            <w:r w:rsidRPr="009624D2">
              <w:rPr>
                <w:rFonts w:ascii="Calibri" w:eastAsia="Calibri" w:hAnsi="Calibri" w:cs="Calibri"/>
                <w:position w:val="-1"/>
                <w:lang w:eastAsia="ru-RU"/>
              </w:rPr>
              <w:t xml:space="preserve"> </w:t>
            </w:r>
            <w:r w:rsidRPr="009624D2">
              <w:rPr>
                <w:color w:val="000000"/>
                <w:position w:val="-1"/>
                <w:sz w:val="24"/>
                <w:szCs w:val="24"/>
                <w:lang w:eastAsia="ru-RU"/>
              </w:rPr>
              <w:t xml:space="preserve">Конкурса на электронный адрес: </w:t>
            </w:r>
            <w:hyperlink r:id="rId149" w:history="1">
              <w:r w:rsidRPr="009624D2">
                <w:rPr>
                  <w:color w:val="0000FF"/>
                  <w:position w:val="-1"/>
                  <w:sz w:val="24"/>
                  <w:szCs w:val="24"/>
                  <w:u w:val="single"/>
                  <w:lang w:eastAsia="ru-RU"/>
                </w:rPr>
                <w:t>cttintegral@mail.ru</w:t>
              </w:r>
            </w:hyperlink>
            <w:r w:rsidRPr="009624D2">
              <w:rPr>
                <w:color w:val="000000"/>
                <w:position w:val="-1"/>
                <w:sz w:val="24"/>
                <w:szCs w:val="24"/>
                <w:lang w:eastAsia="ru-RU"/>
              </w:rPr>
              <w:t xml:space="preserve"> </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Конкурсные работы, представленные на Конкурс должны быть авторскими. Организаторы Конкурса не приветствуют плагиат.</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Конкурсные работы, поступившие позднее указанного срока, а также с нарушениями, не рассматриваются. </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Представленные на Конкурс материалы не рецензируются. </w:t>
            </w:r>
          </w:p>
          <w:p w:rsidR="009624D2" w:rsidRPr="009624D2" w:rsidRDefault="009624D2" w:rsidP="009624D2">
            <w:pPr>
              <w:widowControl/>
              <w:ind w:left="-1"/>
              <w:rPr>
                <w:rFonts w:eastAsia="Calibri"/>
                <w:b/>
                <w:color w:val="000000"/>
                <w:sz w:val="24"/>
                <w:szCs w:val="24"/>
                <w:lang w:eastAsia="ru-RU"/>
              </w:rPr>
            </w:pPr>
            <w:r w:rsidRPr="009624D2">
              <w:rPr>
                <w:rFonts w:eastAsia="Calibri"/>
                <w:b/>
                <w:color w:val="000000"/>
                <w:position w:val="-1"/>
                <w:sz w:val="24"/>
                <w:szCs w:val="24"/>
                <w:lang w:eastAsia="ru-RU"/>
              </w:rPr>
              <w:t>Алгоритм регистрации работ на конкурс:</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1. Отправить заявку на участие в конкурсе на сайте «Навигатор дополнительного образования Самарской области</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 xml:space="preserve">2. Отправить заявку в форме Excel-документа на электронную почту </w:t>
            </w:r>
            <w:hyperlink r:id="rId150" w:history="1">
              <w:r w:rsidRPr="009624D2">
                <w:rPr>
                  <w:rFonts w:eastAsia="Calibri"/>
                  <w:color w:val="0000FF"/>
                  <w:position w:val="-1"/>
                  <w:sz w:val="24"/>
                  <w:szCs w:val="24"/>
                  <w:u w:val="single"/>
                  <w:lang w:eastAsia="ru-RU"/>
                </w:rPr>
                <w:t>cttintegral@mail.ru</w:t>
              </w:r>
            </w:hyperlink>
            <w:r w:rsidRPr="009624D2">
              <w:rPr>
                <w:rFonts w:eastAsia="Calibri"/>
                <w:color w:val="000000"/>
                <w:position w:val="-1"/>
                <w:sz w:val="24"/>
                <w:szCs w:val="24"/>
                <w:lang w:eastAsia="ru-RU"/>
              </w:rPr>
              <w:t xml:space="preserve"> с темой письма «Золотое сечение Краткое название ОУ». </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color w:val="000000"/>
                <w:position w:val="-1"/>
                <w:sz w:val="24"/>
                <w:szCs w:val="24"/>
                <w:lang w:eastAsia="ru-RU"/>
              </w:rPr>
              <w:t>Указать сначала название конкурса, затем указать автора письма. Например: Золотое сечение ЦДЮД Ветерок Самара</w:t>
            </w:r>
            <w:r w:rsidRPr="009624D2">
              <w:rPr>
                <w:rFonts w:eastAsia="Calibri"/>
                <w:color w:val="000000"/>
                <w:position w:val="-1"/>
                <w:sz w:val="24"/>
                <w:szCs w:val="24"/>
                <w:lang w:eastAsia="ru-RU"/>
              </w:rPr>
              <w:t xml:space="preserve">. </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3. Проверять свою почту, получить в течение 5-ти дней в ответ письмо-подтверждение принятия заявки от организаторов.</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 xml:space="preserve">4. Обязательно пройти регистрацию на сайте Большого всероссийского фестиваля детского и юношеского творчества, в том числе для детей с ограниченными возможностями здоровья </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по ссылке: </w:t>
            </w:r>
            <w:hyperlink r:id="rId151" w:tgtFrame="_blank" w:history="1">
              <w:r w:rsidRPr="009624D2">
                <w:rPr>
                  <w:rFonts w:eastAsia="Calibri"/>
                  <w:color w:val="0000FF"/>
                  <w:position w:val="-1"/>
                  <w:sz w:val="24"/>
                  <w:szCs w:val="24"/>
                  <w:u w:val="single"/>
                  <w:lang w:eastAsia="ru-RU"/>
                </w:rPr>
                <w:t>https://grandfestival.vcht.center/</w:t>
              </w:r>
            </w:hyperlink>
            <w:r w:rsidRPr="009624D2">
              <w:rPr>
                <w:rFonts w:eastAsia="Calibri"/>
                <w:color w:val="000000"/>
                <w:position w:val="-1"/>
                <w:sz w:val="24"/>
                <w:szCs w:val="24"/>
                <w:lang w:eastAsia="ru-RU"/>
              </w:rPr>
              <w:t xml:space="preserve">  </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 xml:space="preserve">Данная ссылка будет работать с 1 апреля 2024 года. </w:t>
            </w:r>
          </w:p>
          <w:p w:rsidR="009624D2" w:rsidRPr="009624D2" w:rsidRDefault="009624D2" w:rsidP="009624D2">
            <w:pPr>
              <w:widowControl/>
              <w:suppressAutoHyphens/>
              <w:ind w:leftChars="-1" w:hangingChars="1" w:hanging="2"/>
              <w:textDirection w:val="btLr"/>
              <w:textAlignment w:val="top"/>
              <w:outlineLvl w:val="0"/>
              <w:rPr>
                <w:rFonts w:eastAsia="Calibri"/>
                <w:color w:val="000000"/>
                <w:position w:val="-1"/>
                <w:sz w:val="24"/>
                <w:szCs w:val="24"/>
                <w:lang w:eastAsia="ru-RU"/>
              </w:rPr>
            </w:pPr>
            <w:r w:rsidRPr="009624D2">
              <w:rPr>
                <w:rFonts w:eastAsia="Calibri"/>
                <w:color w:val="000000"/>
                <w:position w:val="-1"/>
                <w:sz w:val="24"/>
                <w:szCs w:val="24"/>
                <w:lang w:eastAsia="ru-RU"/>
              </w:rPr>
              <w:t>Дополнительно будет письмо с информацией по регистрации на сайте.</w:t>
            </w:r>
          </w:p>
        </w:tc>
      </w:tr>
      <w:tr w:rsidR="009624D2" w:rsidRPr="009624D2" w:rsidTr="009624D2">
        <w:tc>
          <w:tcPr>
            <w:tcW w:w="2400"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position w:val="-1"/>
                <w:sz w:val="24"/>
                <w:szCs w:val="24"/>
                <w:lang w:eastAsia="ru-RU"/>
              </w:rPr>
              <w:t>11</w:t>
            </w:r>
            <w:r w:rsidRPr="009624D2">
              <w:rPr>
                <w:color w:val="000000"/>
                <w:position w:val="-1"/>
                <w:sz w:val="24"/>
                <w:szCs w:val="24"/>
                <w:lang w:eastAsia="ru-RU"/>
              </w:rPr>
              <w:t xml:space="preserve"> – </w:t>
            </w:r>
            <w:r w:rsidRPr="009624D2">
              <w:rPr>
                <w:position w:val="-1"/>
                <w:sz w:val="24"/>
                <w:szCs w:val="24"/>
                <w:lang w:eastAsia="ru-RU"/>
              </w:rPr>
              <w:t>21 апреля</w:t>
            </w: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Оценивание конкурсных работ:</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работа жюри по оцениванию конкурсных материалов и заполнению оценочных листов.</w:t>
            </w:r>
          </w:p>
        </w:tc>
      </w:tr>
      <w:tr w:rsidR="009624D2" w:rsidRPr="009624D2" w:rsidTr="009624D2">
        <w:trPr>
          <w:cantSplit/>
        </w:trPr>
        <w:tc>
          <w:tcPr>
            <w:tcW w:w="2400" w:type="dxa"/>
            <w:vMerge w:val="restart"/>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position w:val="-1"/>
                <w:sz w:val="24"/>
                <w:szCs w:val="24"/>
                <w:lang w:eastAsia="ru-RU"/>
              </w:rPr>
              <w:t>22 - 30 апреля</w:t>
            </w: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Подведение итогов Конкурса:</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работа членов оргкомитета по обработке оценочных листов;</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согласование итогов с членами жюри.</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По результатам работы жюри работы муниципального этапа будут направлены на региональный этап конкурса.</w:t>
            </w:r>
          </w:p>
        </w:tc>
      </w:tr>
      <w:tr w:rsidR="009624D2" w:rsidRPr="009624D2" w:rsidTr="009624D2">
        <w:trPr>
          <w:cantSplit/>
        </w:trPr>
        <w:tc>
          <w:tcPr>
            <w:tcW w:w="2400" w:type="dxa"/>
            <w:vMerge/>
            <w:shd w:val="clear" w:color="auto" w:fill="auto"/>
          </w:tcPr>
          <w:p w:rsidR="009624D2" w:rsidRPr="009624D2" w:rsidRDefault="009624D2" w:rsidP="009624D2">
            <w:pPr>
              <w:pBdr>
                <w:top w:val="nil"/>
                <w:left w:val="nil"/>
                <w:bottom w:val="nil"/>
                <w:right w:val="nil"/>
                <w:between w:val="nil"/>
              </w:pBdr>
              <w:suppressAutoHyphens/>
              <w:spacing w:line="276" w:lineRule="auto"/>
              <w:ind w:leftChars="-1" w:hangingChars="1" w:hanging="2"/>
              <w:textDirection w:val="btLr"/>
              <w:textAlignment w:val="top"/>
              <w:outlineLvl w:val="0"/>
              <w:rPr>
                <w:color w:val="000000"/>
                <w:position w:val="-1"/>
                <w:sz w:val="24"/>
                <w:szCs w:val="24"/>
                <w:lang w:eastAsia="ru-RU"/>
              </w:rPr>
            </w:pPr>
          </w:p>
        </w:tc>
        <w:tc>
          <w:tcPr>
            <w:tcW w:w="7171" w:type="dxa"/>
            <w:shd w:val="clear" w:color="auto" w:fill="auto"/>
          </w:tcPr>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FF"/>
                <w:position w:val="-1"/>
                <w:sz w:val="24"/>
                <w:szCs w:val="24"/>
                <w:u w:val="single"/>
                <w:lang w:eastAsia="ru-RU"/>
              </w:rPr>
            </w:pPr>
            <w:r w:rsidRPr="009624D2">
              <w:rPr>
                <w:color w:val="000000"/>
                <w:position w:val="-1"/>
                <w:sz w:val="24"/>
                <w:szCs w:val="24"/>
                <w:lang w:eastAsia="ru-RU"/>
              </w:rPr>
              <w:t xml:space="preserve">Публикация итогов на официальном сайте МБУ ДО "ЦТТ"Интеграл" г.о. Самара: </w:t>
            </w:r>
            <w:hyperlink r:id="rId152" w:history="1">
              <w:r w:rsidRPr="009624D2">
                <w:rPr>
                  <w:color w:val="0000FF"/>
                  <w:position w:val="-1"/>
                  <w:sz w:val="24"/>
                  <w:szCs w:val="24"/>
                  <w:u w:val="single"/>
                  <w:lang w:eastAsia="ru-RU"/>
                </w:rPr>
                <w:t>http://цттинтеграл.рф/</w:t>
              </w:r>
            </w:hyperlink>
            <w:r w:rsidRPr="009624D2">
              <w:rPr>
                <w:color w:val="000000"/>
                <w:position w:val="-1"/>
                <w:sz w:val="24"/>
                <w:szCs w:val="24"/>
                <w:lang w:eastAsia="ru-RU"/>
              </w:rPr>
              <w:t xml:space="preserve"> </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Подготовка и рассылка дипломов, сертификатов участникам конкурса.</w:t>
            </w:r>
          </w:p>
        </w:tc>
      </w:tr>
    </w:tbl>
    <w:p w:rsidR="009624D2" w:rsidRPr="009624D2" w:rsidRDefault="009624D2" w:rsidP="009624D2">
      <w:pPr>
        <w:widowControl/>
        <w:pBdr>
          <w:top w:val="nil"/>
          <w:left w:val="nil"/>
          <w:bottom w:val="nil"/>
          <w:right w:val="nil"/>
          <w:between w:val="nil"/>
        </w:pBdr>
        <w:suppressAutoHyphens/>
        <w:ind w:leftChars="-1" w:hangingChars="1" w:hanging="2"/>
        <w:jc w:val="center"/>
        <w:textDirection w:val="btLr"/>
        <w:textAlignment w:val="top"/>
        <w:outlineLvl w:val="0"/>
        <w:rPr>
          <w:b/>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3. Участники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3.1. В Конкурсе принимают участие обучающиеся образовательных организаций и организаций, осуществляющих обучение всех типов независимо от ведомственной принадлежности, в том числе дети с ограниченными возможностями здоровья, владеющие программированием на </w:t>
      </w:r>
      <w:r w:rsidRPr="009624D2">
        <w:rPr>
          <w:color w:val="000000"/>
          <w:position w:val="-1"/>
          <w:sz w:val="24"/>
          <w:szCs w:val="24"/>
          <w:highlight w:val="white"/>
          <w:lang w:eastAsia="ru-RU"/>
        </w:rPr>
        <w:t>Scratch</w:t>
      </w:r>
      <w:r w:rsidRPr="009624D2">
        <w:rPr>
          <w:color w:val="000000"/>
          <w:position w:val="-1"/>
          <w:sz w:val="24"/>
          <w:szCs w:val="24"/>
          <w:lang w:eastAsia="ru-RU"/>
        </w:rPr>
        <w:t>, 3D-моделированием, иными информационными технологиями.</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3.2. Конкурс проводится в возрастных категориях:</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первая возрастная группа</w:t>
      </w:r>
      <w:r w:rsidRPr="009624D2">
        <w:rPr>
          <w:color w:val="000000"/>
          <w:position w:val="-1"/>
          <w:sz w:val="24"/>
          <w:szCs w:val="24"/>
          <w:lang w:eastAsia="ru-RU"/>
        </w:rPr>
        <w:tab/>
        <w:t>– от 7 до 9 лет;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вторая возрастная группа</w:t>
      </w:r>
      <w:r w:rsidRPr="009624D2">
        <w:rPr>
          <w:color w:val="000000"/>
          <w:position w:val="-1"/>
          <w:sz w:val="24"/>
          <w:szCs w:val="24"/>
          <w:lang w:eastAsia="ru-RU"/>
        </w:rPr>
        <w:tab/>
        <w:t>– от 10 до 12 лет;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третья возрастная группа</w:t>
      </w:r>
      <w:r w:rsidRPr="009624D2">
        <w:rPr>
          <w:color w:val="000000"/>
          <w:position w:val="-1"/>
          <w:sz w:val="24"/>
          <w:szCs w:val="24"/>
          <w:lang w:eastAsia="ru-RU"/>
        </w:rPr>
        <w:tab/>
        <w:t>– от 13 до 15 лет;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четвертая возрастная группа - от 16 до 17 лет.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3.3. Формы участия в Конкурсе: индивидуальная и командная. Наставником участника Конкурса может выступать педагог любой направленности, любой совершеннолетний гражданин (родитель, брат, сестра и т.п.).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3.4. Участники, принимая участие в Конкурсе, соглашаются с правилами проведения Конкурса, изложенными в Положении.</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3.5.  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3.6. Ответственность за содержание предоставленных материалов несут участники 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3.7. Подача материалов на участие в Конкурсе рассматривается как согласие автора (авторов) на возможную публикацию отдельных материалов с соблюдением авторских прав участников.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3.8. Участники соглашаются, что результаты их интеллектуальной деятельности за время участия в Конкурсе могут быть использованы Организаторами по своему усмотрению в некоммерческих целях со ссылкой на автора.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3.9. Участники соглашаются, что за использование Организаторами результатов их интеллектуальной деятельности за время участия в Конкурсе они не будут претендовать на получение оплаты (вознаграждения) от Организатора за использование таких результатов.  </w:t>
      </w: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4. Порядок проведения и содержание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4.1. Конкурс проводится в заочной (дистанционной) форме.</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4.2. Сроки и формат проведения Конкурса могут быть изменены в соответствии с эпидемиологической ситуацией в городе, которая будет наблюдаться на период проведения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4.3. Для проведения Конкурса создается Оргкомитет из числа сотрудников Центра, задачами которого являются:</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обеспечение проведения Конкурса в соответствии с настоящим Положением;</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предоставление равных условий для всех участников;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определяет состав экспертного жюри Конкурса и регламент его работы;</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разработка критериев оценки конкурсных работ участников;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анализ и обобщение итогов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награждение участников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4.4. В задачи жюри Конкурса входит: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Pr>
          <w:color w:val="000000"/>
          <w:position w:val="-1"/>
          <w:sz w:val="24"/>
          <w:szCs w:val="24"/>
          <w:lang w:eastAsia="ru-RU"/>
        </w:rPr>
        <w:t xml:space="preserve">- </w:t>
      </w:r>
      <w:r w:rsidRPr="009624D2">
        <w:rPr>
          <w:color w:val="000000"/>
          <w:position w:val="-1"/>
          <w:sz w:val="24"/>
          <w:szCs w:val="24"/>
          <w:lang w:eastAsia="ru-RU"/>
        </w:rPr>
        <w:t>проверка конкурсных работ участников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присвоение баллов за выполненные задания в соответствии с критериями оценки конкурсных работ;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определение победителей по итогам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Pr>
          <w:color w:val="000000"/>
          <w:position w:val="-1"/>
          <w:sz w:val="24"/>
          <w:szCs w:val="24"/>
          <w:lang w:eastAsia="ru-RU"/>
        </w:rPr>
        <w:t xml:space="preserve">4.5. </w:t>
      </w:r>
      <w:r w:rsidRPr="009624D2">
        <w:rPr>
          <w:color w:val="000000"/>
          <w:position w:val="-1"/>
          <w:sz w:val="24"/>
          <w:szCs w:val="24"/>
          <w:lang w:eastAsia="ru-RU"/>
        </w:rPr>
        <w:t>Номинации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position w:val="-1"/>
          <w:sz w:val="24"/>
          <w:szCs w:val="24"/>
          <w:lang w:eastAsia="ru-RU"/>
        </w:rPr>
      </w:pPr>
      <w:r w:rsidRPr="009624D2">
        <w:rPr>
          <w:position w:val="-1"/>
          <w:sz w:val="24"/>
          <w:szCs w:val="24"/>
          <w:lang w:eastAsia="ru-RU"/>
        </w:rPr>
        <w:t xml:space="preserve">4.5.1. Направление «Игровая индустрия: дизайн»: </w:t>
      </w:r>
    </w:p>
    <w:p w:rsidR="009624D2" w:rsidRPr="009624D2" w:rsidRDefault="009624D2" w:rsidP="009624D2">
      <w:pPr>
        <w:widowControl/>
        <w:numPr>
          <w:ilvl w:val="0"/>
          <w:numId w:val="134"/>
        </w:numPr>
        <w:pBdr>
          <w:top w:val="nil"/>
          <w:left w:val="nil"/>
          <w:bottom w:val="nil"/>
          <w:right w:val="nil"/>
          <w:between w:val="nil"/>
        </w:pBdr>
        <w:suppressAutoHyphens/>
        <w:ind w:left="0" w:firstLine="709"/>
        <w:jc w:val="both"/>
        <w:textDirection w:val="btLr"/>
        <w:textAlignment w:val="top"/>
        <w:outlineLvl w:val="0"/>
        <w:rPr>
          <w:position w:val="-1"/>
          <w:sz w:val="24"/>
          <w:szCs w:val="24"/>
          <w:lang w:eastAsia="ru-RU"/>
        </w:rPr>
      </w:pPr>
      <w:r w:rsidRPr="009624D2">
        <w:rPr>
          <w:position w:val="-1"/>
          <w:sz w:val="24"/>
          <w:szCs w:val="24"/>
          <w:lang w:eastAsia="ru-RU"/>
        </w:rPr>
        <w:t xml:space="preserve">игровая индустрия;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position w:val="-1"/>
          <w:sz w:val="24"/>
          <w:szCs w:val="24"/>
          <w:lang w:eastAsia="ru-RU"/>
        </w:rPr>
      </w:pPr>
      <w:r w:rsidRPr="009624D2">
        <w:rPr>
          <w:position w:val="-1"/>
          <w:sz w:val="24"/>
          <w:szCs w:val="24"/>
          <w:lang w:eastAsia="ru-RU"/>
        </w:rPr>
        <w:t>4.5.2. Направление «Технический дизайн»:</w:t>
      </w:r>
    </w:p>
    <w:p w:rsidR="009624D2" w:rsidRPr="009624D2" w:rsidRDefault="009624D2" w:rsidP="009624D2">
      <w:pPr>
        <w:widowControl/>
        <w:numPr>
          <w:ilvl w:val="0"/>
          <w:numId w:val="134"/>
        </w:numPr>
        <w:pBdr>
          <w:top w:val="nil"/>
          <w:left w:val="nil"/>
          <w:bottom w:val="nil"/>
          <w:right w:val="nil"/>
          <w:between w:val="nil"/>
        </w:pBdr>
        <w:suppressAutoHyphens/>
        <w:ind w:left="0" w:firstLine="709"/>
        <w:jc w:val="both"/>
        <w:textDirection w:val="btLr"/>
        <w:textAlignment w:val="top"/>
        <w:outlineLvl w:val="0"/>
        <w:rPr>
          <w:position w:val="-1"/>
          <w:sz w:val="24"/>
          <w:szCs w:val="24"/>
          <w:lang w:eastAsia="ru-RU"/>
        </w:rPr>
      </w:pPr>
      <w:r w:rsidRPr="009624D2">
        <w:rPr>
          <w:position w:val="-1"/>
          <w:sz w:val="24"/>
          <w:szCs w:val="24"/>
          <w:lang w:eastAsia="ru-RU"/>
        </w:rPr>
        <w:t xml:space="preserve">технический дизайн;  </w:t>
      </w:r>
    </w:p>
    <w:p w:rsidR="009624D2" w:rsidRPr="009624D2" w:rsidRDefault="009624D2" w:rsidP="009624D2">
      <w:pPr>
        <w:widowControl/>
        <w:numPr>
          <w:ilvl w:val="0"/>
          <w:numId w:val="134"/>
        </w:numPr>
        <w:pBdr>
          <w:top w:val="nil"/>
          <w:left w:val="nil"/>
          <w:bottom w:val="nil"/>
          <w:right w:val="nil"/>
          <w:between w:val="nil"/>
        </w:pBdr>
        <w:suppressAutoHyphens/>
        <w:ind w:left="0" w:firstLine="709"/>
        <w:jc w:val="both"/>
        <w:textDirection w:val="btLr"/>
        <w:textAlignment w:val="top"/>
        <w:outlineLvl w:val="0"/>
        <w:rPr>
          <w:position w:val="-1"/>
          <w:sz w:val="24"/>
          <w:szCs w:val="24"/>
          <w:lang w:eastAsia="ru-RU"/>
        </w:rPr>
      </w:pPr>
      <w:r w:rsidRPr="009624D2">
        <w:rPr>
          <w:position w:val="-1"/>
          <w:sz w:val="24"/>
          <w:szCs w:val="24"/>
          <w:lang w:eastAsia="ru-RU"/>
        </w:rPr>
        <w:t>специальная номинация (будет определена позже).</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position w:val="-1"/>
          <w:sz w:val="24"/>
          <w:szCs w:val="24"/>
          <w:lang w:eastAsia="ru-RU"/>
        </w:rPr>
      </w:pPr>
      <w:r w:rsidRPr="009624D2">
        <w:rPr>
          <w:position w:val="-1"/>
          <w:sz w:val="24"/>
          <w:szCs w:val="24"/>
          <w:lang w:eastAsia="ru-RU"/>
        </w:rPr>
        <w:t>4.5.3. Направление «Изобразительное: компьютерная графика и дизайн»:</w:t>
      </w:r>
    </w:p>
    <w:p w:rsidR="009624D2" w:rsidRPr="009624D2" w:rsidRDefault="009624D2" w:rsidP="009624D2">
      <w:pPr>
        <w:widowControl/>
        <w:numPr>
          <w:ilvl w:val="0"/>
          <w:numId w:val="135"/>
        </w:numPr>
        <w:pBdr>
          <w:top w:val="nil"/>
          <w:left w:val="nil"/>
          <w:bottom w:val="nil"/>
          <w:right w:val="nil"/>
          <w:between w:val="nil"/>
        </w:pBdr>
        <w:suppressAutoHyphens/>
        <w:ind w:left="0" w:firstLine="709"/>
        <w:jc w:val="both"/>
        <w:textDirection w:val="btLr"/>
        <w:textAlignment w:val="top"/>
        <w:outlineLvl w:val="0"/>
        <w:rPr>
          <w:position w:val="-1"/>
          <w:sz w:val="24"/>
          <w:szCs w:val="24"/>
          <w:lang w:eastAsia="ru-RU"/>
        </w:rPr>
      </w:pPr>
      <w:r w:rsidRPr="009624D2">
        <w:rPr>
          <w:position w:val="-1"/>
          <w:sz w:val="24"/>
          <w:szCs w:val="24"/>
          <w:lang w:eastAsia="ru-RU"/>
        </w:rPr>
        <w:t xml:space="preserve">компьютерная графика и дизайн;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position w:val="-1"/>
          <w:sz w:val="24"/>
          <w:szCs w:val="24"/>
          <w:lang w:eastAsia="ru-RU"/>
        </w:rPr>
      </w:pPr>
      <w:r w:rsidRPr="009624D2">
        <w:rPr>
          <w:position w:val="-1"/>
          <w:sz w:val="24"/>
          <w:szCs w:val="24"/>
          <w:lang w:eastAsia="ru-RU"/>
        </w:rPr>
        <w:t>-           специальная номинация (будет определена позже).</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Информация на сайте перв</w:t>
      </w:r>
      <w:r>
        <w:rPr>
          <w:color w:val="000000"/>
          <w:position w:val="-1"/>
          <w:sz w:val="24"/>
          <w:szCs w:val="24"/>
          <w:lang w:eastAsia="ru-RU"/>
        </w:rPr>
        <w:t xml:space="preserve">оисточника - </w:t>
      </w:r>
      <w:r w:rsidRPr="009624D2">
        <w:rPr>
          <w:color w:val="000000"/>
          <w:position w:val="-1"/>
          <w:sz w:val="24"/>
          <w:szCs w:val="24"/>
          <w:lang w:eastAsia="ru-RU"/>
        </w:rPr>
        <w:t xml:space="preserve">Большого всероссийского фестиваля детского и юношеского творчества, в том числе для детей с ограниченными возможностями здоровья, находится по адресу: </w:t>
      </w:r>
      <w:hyperlink r:id="rId153">
        <w:r w:rsidRPr="009624D2">
          <w:rPr>
            <w:color w:val="0000FF"/>
            <w:position w:val="-1"/>
            <w:sz w:val="24"/>
            <w:szCs w:val="24"/>
            <w:u w:val="single"/>
            <w:lang w:eastAsia="ru-RU"/>
          </w:rPr>
          <w:t>https://grandfestival.vcht.center/about</w:t>
        </w:r>
      </w:hyperlink>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b/>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5. Требования к содержанию и оформлению конкурсных материалов.</w:t>
      </w:r>
    </w:p>
    <w:p w:rsidR="009624D2" w:rsidRPr="009624D2" w:rsidRDefault="009624D2" w:rsidP="009624D2">
      <w:pPr>
        <w:widowControl/>
        <w:pBdr>
          <w:top w:val="nil"/>
          <w:left w:val="nil"/>
          <w:bottom w:val="nil"/>
          <w:right w:val="nil"/>
          <w:between w:val="nil"/>
        </w:pBdr>
        <w:shd w:val="clear" w:color="auto" w:fill="FFFFFF"/>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5.1.</w:t>
      </w:r>
      <w:r w:rsidRPr="009624D2">
        <w:rPr>
          <w:b/>
          <w:color w:val="000000"/>
          <w:position w:val="-1"/>
          <w:sz w:val="24"/>
          <w:szCs w:val="24"/>
          <w:lang w:eastAsia="ru-RU"/>
        </w:rPr>
        <w:t xml:space="preserve"> </w:t>
      </w:r>
      <w:r w:rsidRPr="009624D2">
        <w:rPr>
          <w:color w:val="000000"/>
          <w:position w:val="-1"/>
          <w:sz w:val="24"/>
          <w:szCs w:val="24"/>
          <w:lang w:eastAsia="ru-RU"/>
        </w:rPr>
        <w:t>Работы должны соответствовать техническим требованиям (Приложение 1).</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5.2. Работы не должны нарушать действующее законодательство, права и охраняемые законом интересы третьих лиц; носить непристойный или оскорбительный характер, унижать честь и достоинство личности; призывать к насилию; нарушать авторские права; содержать коммерческую рекламу в любом виде.</w:t>
      </w:r>
    </w:p>
    <w:p w:rsidR="009624D2" w:rsidRPr="009624D2" w:rsidRDefault="009624D2" w:rsidP="009624D2">
      <w:pPr>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5.3. Работы, представленные на Конкурс, должны носить созидательный, позитивный, жизнеутверждающий характер.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5.4. Грамотность оформления (орфография, пунктуация, правильность речи).</w:t>
      </w: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6. Критерии оценки работ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6.1. Оценка конкурсных работ осуществляется по бальной системе по следующим критериям: </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художественная целостность работы, эстетическая ценность (1-10 баллов);</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творческая индивидуальность, оригинальность и гармоничность решений (1-10 баллов);</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владение выбранной техникой (1-3 балла); </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сложность разработки и выполнения (1-3 балла);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сохранение и использование народных традиций (0-3 балла);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 соответствие работы возрасту автора (0-1 балл).</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Максимальная оценка за работу – 30 баллов.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Оргкомитет имеет право не принимать к участию в Конкурсе работы, не отвечающие требованиям! </w:t>
      </w: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7. Подведение итогов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7.1. Подведение итогов Конкурса проводится в соответствии с разработанными критериями.</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7.2. Победители в каждой возрастной группе по номинациям награждаются дипломами Лауреата I степени Департамента образования Администрации городского округа Самара.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Призеры – награждаются дипломами Лауреата II и III степени от Департамента образования Администрации городского округа Самара.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7.3. Участники получают Сертификат участника Конкурса в электронном виде на бланке учреждения-организатора.</w:t>
      </w: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8. Контакты координаторов Конкурса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Pr>
          <w:color w:val="000000"/>
          <w:position w:val="-1"/>
          <w:sz w:val="24"/>
          <w:szCs w:val="24"/>
          <w:lang w:eastAsia="ru-RU"/>
        </w:rPr>
        <w:t xml:space="preserve">8.1. </w:t>
      </w:r>
      <w:r w:rsidRPr="009624D2">
        <w:rPr>
          <w:color w:val="000000"/>
          <w:position w:val="-1"/>
          <w:sz w:val="24"/>
          <w:szCs w:val="24"/>
          <w:lang w:eastAsia="ru-RU"/>
        </w:rPr>
        <w:t>Функции координаторов Конкурса осуществляет МБУ ДО "ЦТТ"Интеграл" г.о. Самара.</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8.2. Участники Конкурса могут обращаться за консультативной помощью:</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по электронной почте: </w:t>
      </w:r>
      <w:hyperlink r:id="rId154">
        <w:r w:rsidRPr="009624D2">
          <w:rPr>
            <w:color w:val="0000FF"/>
            <w:position w:val="-1"/>
            <w:sz w:val="24"/>
            <w:szCs w:val="24"/>
            <w:u w:val="single"/>
            <w:lang w:eastAsia="ru-RU"/>
          </w:rPr>
          <w:t>ukcsamara@yandex.ru</w:t>
        </w:r>
      </w:hyperlink>
      <w:r w:rsidRPr="009624D2">
        <w:rPr>
          <w:color w:val="000000"/>
          <w:position w:val="-1"/>
          <w:sz w:val="24"/>
          <w:szCs w:val="24"/>
          <w:lang w:eastAsia="ru-RU"/>
        </w:rPr>
        <w:t xml:space="preserve"> (</w:t>
      </w:r>
      <w:r w:rsidRPr="009624D2">
        <w:rPr>
          <w:b/>
          <w:color w:val="000000"/>
          <w:position w:val="-1"/>
          <w:sz w:val="24"/>
          <w:szCs w:val="24"/>
          <w:lang w:eastAsia="ru-RU"/>
        </w:rPr>
        <w:t>необходимо указать тему письма «Золотое сечение - 2024»</w:t>
      </w:r>
      <w:r w:rsidRPr="009624D2">
        <w:rPr>
          <w:color w:val="000000"/>
          <w:position w:val="-1"/>
          <w:sz w:val="24"/>
          <w:szCs w:val="24"/>
          <w:lang w:eastAsia="ru-RU"/>
        </w:rPr>
        <w:t xml:space="preserve">);  </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8.3. Контактное лицо: Афанасьева Ольга Анатольевна, заместитель директора по УВР МБУ ДО "ЦТТ "Интеграл" г.о. Самара, тел: 334-85-61</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val="en-US" w:eastAsia="ru-RU"/>
        </w:rPr>
      </w:pPr>
      <w:r>
        <w:rPr>
          <w:color w:val="000000"/>
          <w:position w:val="-1"/>
          <w:sz w:val="24"/>
          <w:szCs w:val="24"/>
          <w:lang w:val="en-US" w:eastAsia="ru-RU"/>
        </w:rPr>
        <w:t xml:space="preserve">E-mail: </w:t>
      </w:r>
      <w:r w:rsidRPr="009624D2">
        <w:rPr>
          <w:color w:val="000000"/>
          <w:position w:val="-1"/>
          <w:sz w:val="24"/>
          <w:szCs w:val="24"/>
          <w:lang w:val="en-US" w:eastAsia="ru-RU"/>
        </w:rPr>
        <w:t xml:space="preserve">CTTintegral@mail.ru, </w:t>
      </w:r>
      <w:r w:rsidRPr="009624D2">
        <w:rPr>
          <w:color w:val="000000"/>
          <w:position w:val="-1"/>
          <w:sz w:val="24"/>
          <w:szCs w:val="24"/>
          <w:lang w:eastAsia="ru-RU"/>
        </w:rPr>
        <w:t>сайт</w:t>
      </w:r>
      <w:r>
        <w:rPr>
          <w:color w:val="000000"/>
          <w:position w:val="-1"/>
          <w:sz w:val="24"/>
          <w:szCs w:val="24"/>
          <w:lang w:val="en-US" w:eastAsia="ru-RU"/>
        </w:rPr>
        <w:t xml:space="preserve">: </w:t>
      </w:r>
      <w:r w:rsidRPr="009624D2">
        <w:rPr>
          <w:color w:val="000000"/>
          <w:position w:val="-1"/>
          <w:sz w:val="24"/>
          <w:szCs w:val="24"/>
          <w:lang w:val="en-US" w:eastAsia="ru-RU"/>
        </w:rPr>
        <w:t>ctt-integral.ru</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val="en-US"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val="en-US"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val="en-US" w:eastAsia="ru-RU"/>
        </w:rPr>
      </w:pPr>
    </w:p>
    <w:p w:rsidR="009624D2" w:rsidRPr="009624D2" w:rsidRDefault="009624D2" w:rsidP="009624D2">
      <w:pPr>
        <w:pageBreakBefore/>
        <w:widowControl/>
        <w:pBdr>
          <w:top w:val="nil"/>
          <w:left w:val="nil"/>
          <w:bottom w:val="nil"/>
          <w:right w:val="nil"/>
          <w:between w:val="nil"/>
        </w:pBdr>
        <w:suppressAutoHyphens/>
        <w:ind w:leftChars="-1" w:hangingChars="1" w:hanging="2"/>
        <w:jc w:val="right"/>
        <w:textDirection w:val="btLr"/>
        <w:textAlignment w:val="top"/>
        <w:outlineLvl w:val="0"/>
        <w:rPr>
          <w:b/>
          <w:color w:val="000000"/>
          <w:position w:val="-1"/>
          <w:sz w:val="24"/>
          <w:szCs w:val="24"/>
          <w:lang w:eastAsia="ru-RU"/>
        </w:rPr>
      </w:pPr>
      <w:r w:rsidRPr="009624D2">
        <w:rPr>
          <w:b/>
          <w:color w:val="000000"/>
          <w:position w:val="-1"/>
          <w:sz w:val="24"/>
          <w:szCs w:val="24"/>
          <w:lang w:eastAsia="ru-RU"/>
        </w:rPr>
        <w:t>Приложение 1</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 положению о проведении городского конкурса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цифрового художественного творчества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«Золотое сечение»</w:t>
      </w: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jc w:val="center"/>
        <w:textDirection w:val="btLr"/>
        <w:textAlignment w:val="top"/>
        <w:outlineLvl w:val="0"/>
        <w:rPr>
          <w:color w:val="000000"/>
          <w:position w:val="-1"/>
          <w:sz w:val="24"/>
          <w:szCs w:val="24"/>
          <w:lang w:eastAsia="ru-RU"/>
        </w:rPr>
      </w:pPr>
      <w:r w:rsidRPr="009624D2">
        <w:rPr>
          <w:color w:val="000000"/>
          <w:position w:val="-1"/>
          <w:sz w:val="24"/>
          <w:szCs w:val="24"/>
          <w:lang w:eastAsia="ru-RU"/>
        </w:rPr>
        <w:t>Требования к конкурсным работам</w:t>
      </w:r>
    </w:p>
    <w:p w:rsidR="009624D2" w:rsidRPr="009624D2" w:rsidRDefault="009624D2" w:rsidP="009624D2">
      <w:pPr>
        <w:widowControl/>
        <w:numPr>
          <w:ilvl w:val="0"/>
          <w:numId w:val="136"/>
        </w:numPr>
        <w:pBdr>
          <w:top w:val="nil"/>
          <w:left w:val="nil"/>
          <w:bottom w:val="nil"/>
          <w:right w:val="nil"/>
          <w:between w:val="nil"/>
        </w:pBdr>
        <w:suppressAutoHyphens/>
        <w:ind w:left="0" w:firstLine="709"/>
        <w:jc w:val="both"/>
        <w:textDirection w:val="btLr"/>
        <w:textAlignment w:val="top"/>
        <w:outlineLvl w:val="0"/>
        <w:rPr>
          <w:color w:val="000000"/>
          <w:position w:val="-1"/>
          <w:sz w:val="24"/>
          <w:szCs w:val="24"/>
          <w:lang w:eastAsia="ru-RU"/>
        </w:rPr>
      </w:pPr>
      <w:r w:rsidRPr="009624D2">
        <w:rPr>
          <w:b/>
          <w:color w:val="000000"/>
          <w:position w:val="-1"/>
          <w:sz w:val="24"/>
          <w:szCs w:val="24"/>
          <w:u w:val="single"/>
          <w:lang w:eastAsia="ru-RU"/>
        </w:rPr>
        <w:t>Номинация «Компьютерная графика и дизайн».</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Творческая работа выполнена при помощи компьютерных технологий и программ (например: Corel Draw, Adobe Photoshop и других; расширение не менее 800*600, формат *.jpg, *.png).</w:t>
      </w:r>
    </w:p>
    <w:p w:rsidR="009624D2" w:rsidRPr="009624D2" w:rsidRDefault="009624D2" w:rsidP="009624D2">
      <w:pPr>
        <w:widowControl/>
        <w:numPr>
          <w:ilvl w:val="0"/>
          <w:numId w:val="136"/>
        </w:numPr>
        <w:pBdr>
          <w:top w:val="nil"/>
          <w:left w:val="nil"/>
          <w:bottom w:val="nil"/>
          <w:right w:val="nil"/>
          <w:between w:val="nil"/>
        </w:pBdr>
        <w:suppressAutoHyphens/>
        <w:ind w:left="0" w:firstLine="709"/>
        <w:textDirection w:val="btLr"/>
        <w:textAlignment w:val="top"/>
        <w:outlineLvl w:val="0"/>
        <w:rPr>
          <w:color w:val="000000"/>
          <w:position w:val="-1"/>
          <w:sz w:val="24"/>
          <w:szCs w:val="24"/>
          <w:lang w:eastAsia="ru-RU"/>
        </w:rPr>
      </w:pPr>
      <w:r w:rsidRPr="009624D2">
        <w:rPr>
          <w:b/>
          <w:color w:val="000000"/>
          <w:position w:val="-1"/>
          <w:sz w:val="24"/>
          <w:szCs w:val="24"/>
          <w:u w:val="single"/>
          <w:lang w:eastAsia="ru-RU"/>
        </w:rPr>
        <w:t>Номинация «Игровая индустрия: дизайн».</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Текстовые материалы, аудио/видеофайлы в формате *.avi или *.wmv, фотографии работ, качество Full HD 1920*1080; файлы разрешением не менее 1024 на 768 пикселей.</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Представляются следующие работы: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2.1. Дизайн (постер игры)</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Разработка элементов визуализации игры: внешний вид персонажей, общий стилистический портрет – пейзажи, антураж, атмосфера. Работы должны быть выполнены в виде одного большого постера (обложки, плаката) и визуально передавать идею произведения.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2.2. Саунд-дизайн</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Материалы могут представлены как в форме самостоятельной музыкальной темы, так и включать в себя манипуляции и комбинирование ранее составленного или записанного аудио, подобного музыке или звуковым эффектам. Так же могут быть представлены разработки темы, видов и способов отображения звуков, набор звуковых эффектов. Материалы предоставляются с описательной частью.</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2.3. Нарративный дизайн (нарратив, сюжет)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Материалы, отражающие общую сюжетную канву, план кампаний, основные задания и т.п. – в зависимости от жанра. Отображение полноты игрового опыта игрока.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2.4. Гейм-дизайн (концепт-документ)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Разработка дизайн-документа, описывающего правила и особенности дизайна, описание концепции компьютерной игры, контент-дизайн, создание персонажей, предметов, загадок и миссий и т.д.</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Дизайн-документ – игра на бумаге. Структура дизайн-документа более сложна, чем структура концепта из-за большего размаха и детальности. Хотя, вполне возможно разделить любой дизайн-документ на две основные части: функциональная спецификация и техническая спецификация.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Содержание дизайн-документа: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1)</w:t>
      </w:r>
      <w:r w:rsidRPr="009624D2">
        <w:rPr>
          <w:color w:val="000000"/>
          <w:position w:val="-1"/>
          <w:sz w:val="24"/>
          <w:szCs w:val="24"/>
          <w:lang w:eastAsia="ru-RU"/>
        </w:rPr>
        <w:tab/>
        <w:t>Введение</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w:t>
      </w:r>
      <w:r w:rsidRPr="009624D2">
        <w:rPr>
          <w:color w:val="000000"/>
          <w:position w:val="-1"/>
          <w:sz w:val="24"/>
          <w:szCs w:val="24"/>
          <w:lang w:eastAsia="ru-RU"/>
        </w:rPr>
        <w:tab/>
        <w:t>Концепция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2.1) Введение</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2.2) Жанр и аудитория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2.3) Основные особенности игры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2.4) Описание игры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2.5) Предпосылки создания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2.6) Платформа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w:t>
      </w:r>
      <w:r w:rsidRPr="009624D2">
        <w:rPr>
          <w:color w:val="000000"/>
          <w:position w:val="-1"/>
          <w:sz w:val="24"/>
          <w:szCs w:val="24"/>
          <w:lang w:eastAsia="ru-RU"/>
        </w:rPr>
        <w:tab/>
        <w:t xml:space="preserve">Функциональная спецификация </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 Принципы игры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3.1.1) Суть игрового процесса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3.1.2) Ход игры и сюжет</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3.2) Физическая модель</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3.3) Персонаж игрока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3.4) Элементы игры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3.5) «Искусственный интеллект»</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3.6) Многопользовательский режим</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3.7) Интерфейс пользователя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3.7.1) Блок-схема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3.7.2) Функциональное описание и управление</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3.7.3) Объекты интерфейса пользователя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3.8) Графика и видео</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3.8.1) Общее описание</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3.8.2) Двумерная графика и анимация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3.8.3) Трехмерная графика и анимация</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3.8.4) Анимационные вставки</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3.9) Звуки и музыка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3.9.1) Общее описание</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3.9.2) Звук и звуковые эффекты</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3.9.3) Музыка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3.10) Описание уровней</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3.10.1) Общее описание дизайна уровней</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3.10.2) Диаграмма взаимного расположения уровней</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r w:rsidRPr="009624D2">
        <w:rPr>
          <w:color w:val="000000"/>
          <w:position w:val="-1"/>
          <w:sz w:val="24"/>
          <w:szCs w:val="24"/>
          <w:lang w:eastAsia="ru-RU"/>
        </w:rPr>
        <w:t>3.10.3) График введения новых объектов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4) Контакты</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2.5. Готовая игра (гейм-дейв).</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Программное обеспечение игры, представление его уже в виде готового продукта (промо-видео на YouTube длительностью не более 2 минут).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u w:val="single"/>
          <w:lang w:eastAsia="ru-RU"/>
        </w:rPr>
        <w:t>3. Номинация «Технический дизайн»</w:t>
      </w:r>
      <w:r w:rsidRPr="009624D2">
        <w:rPr>
          <w:b/>
          <w:color w:val="000000"/>
          <w:position w:val="-1"/>
          <w:sz w:val="24"/>
          <w:szCs w:val="24"/>
          <w:lang w:eastAsia="ru-RU"/>
        </w:rPr>
        <w:t>.</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Фотографии работ (3-4 фотографии, сделанные с разных ракурсов, min 3000 пикселей по длинной стороне); видеофайлы в формате *.avi или *.wmv в случае динамического (движущегося) проекта (видеосъемка должна содержать полный цикл движения макета); должно быть приложено техническое описание изготовления деталей, программное обеспечение.</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Представляются работы по следующим категориям:</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3.1. HI-TECH</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Техническая сага – проект, состоящий из деталей, изготовленных с применением станков (в т.ч. с ЧПУ, лазерной/фрезерной резки и т.п.), изготовленный на единой площадке, соответствующий определенному историческому периоду;</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Стендовый моделизм – проект, состоящий из деталей, изготовленных с применением станков (в т.ч. с ЧПУ, лазерной/фрезерной резки и т.п.), прототипирующий определенный объект или модель;</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Промышленный дизайн и макетирование – проект, состоящий из деталей, изготовленных с применением станков (в т.ч. с ЧПУ, лазерной/фрезерной резки и т.п.), изготовленный на единой площадке, изображающий определенную площадку, территорию и т.п. окружающей действительности с модернизационными вставками, показывающими, как ребенок хотел бы видеть данный объект;</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3D-дизайн – проект, состоящий из деталей, изготовленных с применением станков (в т.ч. с ЧПУ, лазерной/фрезерной резки и т.п.), без тематических ограничений.</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3.2. VR</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Виртуальные экскурсии</w:t>
      </w:r>
      <w:r w:rsidRPr="009624D2">
        <w:rPr>
          <w:color w:val="000000"/>
          <w:position w:val="-1"/>
          <w:sz w:val="24"/>
          <w:szCs w:val="24"/>
          <w:lang w:eastAsia="ru-RU"/>
        </w:rPr>
        <w:t xml:space="preserve"> – IT-проект в виртуальном пространстве (компьютерное или VR-изображение), изображающий определенный период и территорию «присутствия»;</w:t>
      </w:r>
    </w:p>
    <w:p w:rsidR="009624D2" w:rsidRP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Архитектура</w:t>
      </w:r>
      <w:r w:rsidRPr="009624D2">
        <w:rPr>
          <w:color w:val="000000"/>
          <w:position w:val="-1"/>
          <w:sz w:val="24"/>
          <w:szCs w:val="24"/>
          <w:lang w:eastAsia="ru-RU"/>
        </w:rPr>
        <w:t xml:space="preserve"> – IT-проект в виртуальном пространстве (компьютерное или VR-изображение), изображающий город, поселок, строения в виде или форме, приносящими наибольшее культурно-эстетическое удовлетворение, но соответствующими их функциональности и техническим требованиям;</w:t>
      </w:r>
    </w:p>
    <w:p w:rsid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r w:rsidRPr="009624D2">
        <w:rPr>
          <w:b/>
          <w:color w:val="000000"/>
          <w:position w:val="-1"/>
          <w:sz w:val="24"/>
          <w:szCs w:val="24"/>
          <w:lang w:eastAsia="ru-RU"/>
        </w:rPr>
        <w:t>Виртуальный дизайн</w:t>
      </w:r>
      <w:r w:rsidRPr="009624D2">
        <w:rPr>
          <w:color w:val="000000"/>
          <w:position w:val="-1"/>
          <w:sz w:val="24"/>
          <w:szCs w:val="24"/>
          <w:lang w:eastAsia="ru-RU"/>
        </w:rPr>
        <w:t xml:space="preserve"> – IT-проект, виртуальная реальность (стационарная или динамичная) без тематических ограничений.</w:t>
      </w:r>
    </w:p>
    <w:p w:rsidR="009624D2" w:rsidRDefault="009624D2" w:rsidP="009624D2">
      <w:pPr>
        <w:widowControl/>
        <w:pBdr>
          <w:top w:val="nil"/>
          <w:left w:val="nil"/>
          <w:bottom w:val="nil"/>
          <w:right w:val="nil"/>
          <w:between w:val="nil"/>
        </w:pBdr>
        <w:suppressAutoHyphens/>
        <w:ind w:firstLine="709"/>
        <w:jc w:val="both"/>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jc w:val="right"/>
        <w:textDirection w:val="btLr"/>
        <w:textAlignment w:val="top"/>
        <w:outlineLvl w:val="0"/>
        <w:rPr>
          <w:b/>
          <w:color w:val="000000"/>
          <w:position w:val="-1"/>
          <w:sz w:val="24"/>
          <w:szCs w:val="24"/>
          <w:lang w:eastAsia="ru-RU"/>
        </w:rPr>
      </w:pPr>
      <w:r w:rsidRPr="009624D2">
        <w:rPr>
          <w:b/>
          <w:color w:val="000000"/>
          <w:position w:val="-1"/>
          <w:sz w:val="24"/>
          <w:szCs w:val="24"/>
          <w:lang w:eastAsia="ru-RU"/>
        </w:rPr>
        <w:t>Приложение 2</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 положению о проведении городского конкурса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цифрового художественного творчества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«Золотое сечение»</w:t>
      </w:r>
    </w:p>
    <w:p w:rsidR="009624D2" w:rsidRPr="009624D2" w:rsidRDefault="009624D2" w:rsidP="009624D2">
      <w:pPr>
        <w:widowControl/>
        <w:pBdr>
          <w:top w:val="nil"/>
          <w:left w:val="nil"/>
          <w:bottom w:val="nil"/>
          <w:right w:val="nil"/>
          <w:between w:val="nil"/>
        </w:pBdr>
        <w:tabs>
          <w:tab w:val="left" w:pos="4536"/>
        </w:tabs>
        <w:suppressAutoHyphens/>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4536"/>
        </w:tabs>
        <w:suppressAutoHyphens/>
        <w:ind w:leftChars="-1"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Требования к оформлению электронной заявки</w:t>
      </w:r>
    </w:p>
    <w:p w:rsidR="009624D2" w:rsidRPr="009624D2" w:rsidRDefault="009624D2" w:rsidP="009624D2">
      <w:pPr>
        <w:widowControl/>
        <w:pBdr>
          <w:top w:val="nil"/>
          <w:left w:val="nil"/>
          <w:bottom w:val="nil"/>
          <w:right w:val="nil"/>
          <w:between w:val="nil"/>
        </w:pBdr>
        <w:tabs>
          <w:tab w:val="left" w:pos="4536"/>
        </w:tabs>
        <w:suppressAutoHyphens/>
        <w:ind w:leftChars="-1" w:hangingChars="1" w:hanging="2"/>
        <w:jc w:val="center"/>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Конкурсная работа подается ссылкой на размещение. Ссылка на конкурсные материалы должна быть указана в электронной заявке конкурса.</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Конкурсные материалы размещаются на бесплатных общедоступных облачных хостингах (например, яндекс.диск, облако.мэйл.ру и др.) или видеохостингах (например YouTube и др.). </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Конкурсные материалы участников из одной организации подаются в одном эл. письме; на всех заполняется одна заявка в одной таблице в несколько строчек. </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Заявка подается прикрепленным файлом (архивировать не нужно). Конкурсная работа подается ссылкой на размещение; конкурсные материалы размещаются на бесплатных общедоступных облачных хостингах (например, яндекс.диск, облако.мэйл.ру и др.) или видеохостингах (например YouTube и др.). Ссылка на конкурсные материалы должна быть действительна до 31 декабря 2024 года и доступна для всех. </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Файл-заявку подписать: краткое название образовательной организации/ населенный пункт. Например: ЦДЮД Ветерок Самара. </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Файл-работу подписать: краткое название образовательной организации/ населенный пункт/(название коллектива) или (фамилия, имя участника). Например: ЦДЮД Ветерок Самара Иванов Михаил. </w:t>
      </w:r>
    </w:p>
    <w:p w:rsidR="009624D2" w:rsidRPr="009624D2" w:rsidRDefault="009624D2" w:rsidP="009624D2">
      <w:pPr>
        <w:widowControl/>
        <w:pBdr>
          <w:top w:val="nil"/>
          <w:left w:val="nil"/>
          <w:bottom w:val="nil"/>
          <w:right w:val="nil"/>
          <w:between w:val="nil"/>
        </w:pBdr>
        <w:tabs>
          <w:tab w:val="left" w:pos="360"/>
        </w:tabs>
        <w:suppressAutoHyphens/>
        <w:ind w:firstLine="709"/>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После проверки правильности оформления заявки отправитель получит ответное письмо в течение пяти рабочих дней: «Заявка принята» или «Заявка не принята, необходимо…». В электронной переписке по поводу участия в данном конкурсе (заявки, уточнения, вопросы, т.д.) в поле «Тема письма» указывать сначала название конкурса, затем указание на автора письма. Например: Золотое сечение ЦДЮД Ветерок Самара.</w:t>
      </w: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firstLine="709"/>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jc w:val="right"/>
        <w:textDirection w:val="btLr"/>
        <w:textAlignment w:val="top"/>
        <w:outlineLvl w:val="0"/>
        <w:rPr>
          <w:b/>
          <w:color w:val="000000"/>
          <w:position w:val="-1"/>
          <w:sz w:val="24"/>
          <w:szCs w:val="24"/>
          <w:lang w:eastAsia="ru-RU"/>
        </w:rPr>
      </w:pPr>
      <w:r w:rsidRPr="009624D2">
        <w:rPr>
          <w:b/>
          <w:color w:val="000000"/>
          <w:position w:val="-1"/>
          <w:sz w:val="24"/>
          <w:szCs w:val="24"/>
          <w:lang w:eastAsia="ru-RU"/>
        </w:rPr>
        <w:t>Приложение 3</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 положению о проведении городского конкурса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цифрового художественного творчества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«Золотое сечение»</w:t>
      </w:r>
    </w:p>
    <w:p w:rsidR="009624D2" w:rsidRPr="009624D2" w:rsidRDefault="009624D2" w:rsidP="009624D2">
      <w:pPr>
        <w:widowControl/>
        <w:pBdr>
          <w:top w:val="nil"/>
          <w:left w:val="nil"/>
          <w:bottom w:val="nil"/>
          <w:right w:val="nil"/>
          <w:between w:val="nil"/>
        </w:pBdr>
        <w:tabs>
          <w:tab w:val="left" w:pos="567"/>
        </w:tabs>
        <w:suppressAutoHyphens/>
        <w:ind w:leftChars="-1" w:hangingChars="1" w:hanging="2"/>
        <w:jc w:val="right"/>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Согласие на обработку персональных данных</w:t>
      </w: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 xml:space="preserve">для несовершеннолетнего участника конкурса  </w:t>
      </w: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right="166"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Директору МБУ ДО "ЦТТ" Интеграл" г.о. Самара </w:t>
      </w:r>
    </w:p>
    <w:p w:rsidR="009624D2" w:rsidRPr="009624D2" w:rsidRDefault="009624D2" w:rsidP="009624D2">
      <w:pPr>
        <w:widowControl/>
        <w:pBdr>
          <w:top w:val="nil"/>
          <w:left w:val="nil"/>
          <w:bottom w:val="nil"/>
          <w:right w:val="nil"/>
          <w:between w:val="nil"/>
        </w:pBdr>
        <w:suppressAutoHyphens/>
        <w:ind w:leftChars="-1" w:right="166"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Железникову Г.П. </w:t>
      </w:r>
    </w:p>
    <w:p w:rsidR="009624D2" w:rsidRPr="009624D2" w:rsidRDefault="009624D2" w:rsidP="009624D2">
      <w:pPr>
        <w:widowControl/>
        <w:pBdr>
          <w:top w:val="nil"/>
          <w:left w:val="nil"/>
          <w:bottom w:val="nil"/>
          <w:right w:val="nil"/>
          <w:between w:val="nil"/>
        </w:pBdr>
        <w:tabs>
          <w:tab w:val="left" w:pos="4902"/>
        </w:tabs>
        <w:suppressAutoHyphens/>
        <w:ind w:leftChars="-1" w:right="109"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u w:val="single"/>
          <w:lang w:eastAsia="ru-RU"/>
        </w:rPr>
        <w:t xml:space="preserve"> </w:t>
      </w:r>
      <w:r w:rsidRPr="009624D2">
        <w:rPr>
          <w:color w:val="000000"/>
          <w:position w:val="-1"/>
          <w:sz w:val="24"/>
          <w:szCs w:val="24"/>
          <w:u w:val="single"/>
          <w:lang w:eastAsia="ru-RU"/>
        </w:rPr>
        <w:tab/>
      </w:r>
    </w:p>
    <w:p w:rsidR="009624D2" w:rsidRPr="009624D2" w:rsidRDefault="009624D2" w:rsidP="009624D2">
      <w:pPr>
        <w:widowControl/>
        <w:pBdr>
          <w:top w:val="nil"/>
          <w:left w:val="nil"/>
          <w:bottom w:val="nil"/>
          <w:right w:val="nil"/>
          <w:between w:val="nil"/>
        </w:pBdr>
        <w:tabs>
          <w:tab w:val="left" w:pos="4902"/>
        </w:tabs>
        <w:suppressAutoHyphens/>
        <w:ind w:leftChars="-1" w:right="109"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(ФИО заявителя)</w:t>
      </w:r>
      <w:r w:rsidRPr="009624D2">
        <w:rPr>
          <w:color w:val="000000"/>
          <w:position w:val="-1"/>
          <w:sz w:val="24"/>
          <w:szCs w:val="24"/>
          <w:lang w:eastAsia="ru-RU"/>
        </w:rPr>
        <w:tab/>
      </w:r>
    </w:p>
    <w:p w:rsidR="009624D2" w:rsidRPr="009624D2" w:rsidRDefault="009624D2" w:rsidP="009624D2">
      <w:pPr>
        <w:widowControl/>
        <w:pBdr>
          <w:top w:val="nil"/>
          <w:left w:val="nil"/>
          <w:bottom w:val="nil"/>
          <w:right w:val="nil"/>
          <w:between w:val="nil"/>
        </w:pBdr>
        <w:suppressAutoHyphens/>
        <w:ind w:leftChars="-1" w:hangingChars="1" w:hanging="2"/>
        <w:jc w:val="center"/>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____________________________________</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(паспортные данные: серия, номер, </w:t>
      </w:r>
      <w:r>
        <w:rPr>
          <w:rFonts w:ascii="Calibri" w:eastAsia="Calibri" w:hAnsi="Calibri" w:cs="Calibri"/>
          <w:noProof/>
          <w:position w:val="-1"/>
          <w:lang w:eastAsia="ru-RU"/>
        </w:rPr>
        <w:drawing>
          <wp:anchor distT="0" distB="0" distL="0" distR="0" simplePos="0" relativeHeight="251675648" behindDoc="0" locked="0" layoutInCell="1" allowOverlap="1">
            <wp:simplePos x="0" y="0"/>
            <wp:positionH relativeFrom="column">
              <wp:posOffset>3035300</wp:posOffset>
            </wp:positionH>
            <wp:positionV relativeFrom="paragraph">
              <wp:posOffset>190500</wp:posOffset>
            </wp:positionV>
            <wp:extent cx="3111500" cy="127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1500" cy="1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выдан (кем, когда)</w:t>
      </w:r>
    </w:p>
    <w:p w:rsidR="009624D2" w:rsidRPr="009624D2" w:rsidRDefault="009624D2" w:rsidP="009624D2">
      <w:pPr>
        <w:widowControl/>
        <w:pBdr>
          <w:top w:val="nil"/>
          <w:left w:val="nil"/>
          <w:bottom w:val="nil"/>
          <w:right w:val="nil"/>
          <w:between w:val="nil"/>
        </w:pBdr>
        <w:tabs>
          <w:tab w:val="left" w:pos="9772"/>
        </w:tabs>
        <w:suppressAutoHyphens/>
        <w:ind w:leftChars="-1" w:right="165" w:hangingChars="1" w:hanging="2"/>
        <w:jc w:val="both"/>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9772"/>
        </w:tabs>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В соответствии с ФЗ РФ от 27.07.2006 г. № 152-ФЗ «О персональных данных» даю свое согласие на обработку (сбор, анализ, систематизация, накопление, хранение, уточнение, использование, уничтожение) моих персональных данных и персональных данных моего ребенка: </w:t>
      </w:r>
    </w:p>
    <w:p w:rsidR="009624D2" w:rsidRPr="009624D2" w:rsidRDefault="009624D2" w:rsidP="009624D2">
      <w:pPr>
        <w:widowControl/>
        <w:pBdr>
          <w:top w:val="nil"/>
          <w:left w:val="nil"/>
          <w:bottom w:val="nil"/>
          <w:right w:val="nil"/>
          <w:between w:val="nil"/>
        </w:pBdr>
        <w:tabs>
          <w:tab w:val="left" w:pos="9772"/>
        </w:tabs>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________________________________________________________________________</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(фамилия, имя, отчество ребёнка полностью)</w:t>
      </w:r>
    </w:p>
    <w:p w:rsidR="009624D2" w:rsidRPr="009624D2" w:rsidRDefault="009624D2" w:rsidP="009624D2">
      <w:pPr>
        <w:widowControl/>
        <w:pBdr>
          <w:top w:val="nil"/>
          <w:left w:val="nil"/>
          <w:bottom w:val="nil"/>
          <w:right w:val="nil"/>
          <w:between w:val="nil"/>
        </w:pBdr>
        <w:tabs>
          <w:tab w:val="left" w:pos="9715"/>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Дата рождения ребенка, полных лет ребенку: _________________________________</w:t>
      </w:r>
    </w:p>
    <w:p w:rsidR="009624D2" w:rsidRPr="009624D2" w:rsidRDefault="009624D2" w:rsidP="009624D2">
      <w:pPr>
        <w:widowControl/>
        <w:pBdr>
          <w:top w:val="nil"/>
          <w:left w:val="nil"/>
          <w:bottom w:val="nil"/>
          <w:right w:val="nil"/>
          <w:between w:val="nil"/>
        </w:pBdr>
        <w:tabs>
          <w:tab w:val="left" w:pos="97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Место учебы: ____________________________________________________________</w:t>
      </w:r>
    </w:p>
    <w:p w:rsidR="009624D2" w:rsidRPr="009624D2" w:rsidRDefault="009624D2" w:rsidP="009624D2">
      <w:pPr>
        <w:widowControl/>
        <w:pBdr>
          <w:top w:val="nil"/>
          <w:left w:val="nil"/>
          <w:bottom w:val="nil"/>
          <w:right w:val="nil"/>
          <w:between w:val="nil"/>
        </w:pBdr>
        <w:tabs>
          <w:tab w:val="left" w:pos="97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(образовательное учреждение, класс, литера, группа, т.д.)</w:t>
      </w:r>
    </w:p>
    <w:p w:rsidR="009624D2" w:rsidRPr="009624D2" w:rsidRDefault="009624D2" w:rsidP="009624D2">
      <w:pPr>
        <w:widowControl/>
        <w:pBdr>
          <w:top w:val="nil"/>
          <w:left w:val="nil"/>
          <w:bottom w:val="nil"/>
          <w:right w:val="nil"/>
          <w:between w:val="nil"/>
        </w:pBdr>
        <w:tabs>
          <w:tab w:val="left" w:pos="9813"/>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Телефон контакта: ________________________________________________________</w:t>
      </w:r>
    </w:p>
    <w:p w:rsidR="009624D2" w:rsidRPr="009624D2" w:rsidRDefault="009624D2" w:rsidP="009624D2">
      <w:pPr>
        <w:widowControl/>
        <w:pBdr>
          <w:top w:val="nil"/>
          <w:left w:val="nil"/>
          <w:bottom w:val="nil"/>
          <w:right w:val="nil"/>
          <w:between w:val="nil"/>
        </w:pBdr>
        <w:suppressAutoHyphens/>
        <w:ind w:leftChars="-1" w:right="168"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Даю согласие на использование в некоммерческих целях фото и объекта/-ов авторского права (далее – произведения/-ий), созданного/-ых моим ребенком, в полном объеме,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rsidR="009624D2" w:rsidRPr="009624D2" w:rsidRDefault="009624D2" w:rsidP="009624D2">
      <w:pPr>
        <w:widowControl/>
        <w:pBdr>
          <w:top w:val="nil"/>
          <w:left w:val="nil"/>
          <w:bottom w:val="nil"/>
          <w:right w:val="nil"/>
          <w:between w:val="nil"/>
        </w:pBdr>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Исключительное право на использование фото и произведения/-ий передается безвозмездно и на неопределенный срок.</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Цель обработки персональных данных:</w:t>
      </w:r>
    </w:p>
    <w:p w:rsidR="009624D2" w:rsidRPr="009624D2" w:rsidRDefault="009624D2" w:rsidP="009624D2">
      <w:pPr>
        <w:pBdr>
          <w:top w:val="nil"/>
          <w:left w:val="nil"/>
          <w:bottom w:val="nil"/>
          <w:right w:val="nil"/>
          <w:between w:val="nil"/>
        </w:pBdr>
        <w:tabs>
          <w:tab w:val="left" w:pos="242"/>
        </w:tabs>
        <w:suppressAutoHyphens/>
        <w:ind w:leftChars="-1" w:right="718"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обеспечение деятельности муниципального бюджетного учреждения дополнительного образования «Центр технического творчества «Интеграл» городского округа Самара;</w:t>
      </w:r>
    </w:p>
    <w:p w:rsidR="009624D2" w:rsidRPr="009624D2" w:rsidRDefault="009624D2" w:rsidP="009624D2">
      <w:pPr>
        <w:pBdr>
          <w:top w:val="nil"/>
          <w:left w:val="nil"/>
          <w:bottom w:val="nil"/>
          <w:right w:val="nil"/>
          <w:between w:val="nil"/>
        </w:pBdr>
        <w:tabs>
          <w:tab w:val="left" w:pos="2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ведение учета и обработки информации об участниках городского конкурса цифровых художественных работ «Золотое сечение».</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Настоящее согласие может быть отозвано мной путем подачи письменного заявления об отзыве согласия.</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2733"/>
          <w:tab w:val="left" w:pos="5541"/>
          <w:tab w:val="left" w:pos="6916"/>
          <w:tab w:val="left" w:pos="6988"/>
          <w:tab w:val="left" w:pos="9383"/>
        </w:tabs>
        <w:suppressAutoHyphens/>
        <w:ind w:leftChars="-1" w:right="509"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w:t>
      </w:r>
      <w:r w:rsidRPr="009624D2">
        <w:rPr>
          <w:color w:val="000000"/>
          <w:position w:val="-1"/>
          <w:sz w:val="24"/>
          <w:szCs w:val="24"/>
          <w:u w:val="single"/>
          <w:lang w:eastAsia="ru-RU"/>
        </w:rPr>
        <w:t xml:space="preserve">    </w:t>
      </w:r>
      <w:r w:rsidRPr="009624D2">
        <w:rPr>
          <w:color w:val="000000"/>
          <w:position w:val="-1"/>
          <w:sz w:val="24"/>
          <w:szCs w:val="24"/>
          <w:lang w:eastAsia="ru-RU"/>
        </w:rPr>
        <w:t>»</w:t>
      </w:r>
      <w:r w:rsidRPr="009624D2">
        <w:rPr>
          <w:color w:val="000000"/>
          <w:position w:val="-1"/>
          <w:sz w:val="24"/>
          <w:szCs w:val="24"/>
          <w:u w:val="single"/>
          <w:lang w:eastAsia="ru-RU"/>
        </w:rPr>
        <w:tab/>
      </w:r>
      <w:r w:rsidRPr="009624D2">
        <w:rPr>
          <w:color w:val="000000"/>
          <w:position w:val="-1"/>
          <w:sz w:val="24"/>
          <w:szCs w:val="24"/>
          <w:lang w:eastAsia="ru-RU"/>
        </w:rPr>
        <w:t>202___ г.</w:t>
      </w:r>
      <w:r w:rsidRPr="009624D2">
        <w:rPr>
          <w:color w:val="000000"/>
          <w:position w:val="-1"/>
          <w:sz w:val="24"/>
          <w:szCs w:val="24"/>
          <w:lang w:eastAsia="ru-RU"/>
        </w:rPr>
        <w:tab/>
      </w:r>
      <w:r w:rsidRPr="009624D2">
        <w:rPr>
          <w:color w:val="000000"/>
          <w:position w:val="-1"/>
          <w:sz w:val="24"/>
          <w:szCs w:val="24"/>
          <w:u w:val="single"/>
          <w:lang w:eastAsia="ru-RU"/>
        </w:rPr>
        <w:t xml:space="preserve"> </w:t>
      </w:r>
      <w:r w:rsidRPr="009624D2">
        <w:rPr>
          <w:color w:val="000000"/>
          <w:position w:val="-1"/>
          <w:sz w:val="24"/>
          <w:szCs w:val="24"/>
          <w:u w:val="single"/>
          <w:lang w:eastAsia="ru-RU"/>
        </w:rPr>
        <w:tab/>
      </w:r>
      <w:r w:rsidRPr="009624D2">
        <w:rPr>
          <w:color w:val="000000"/>
          <w:position w:val="-1"/>
          <w:sz w:val="24"/>
          <w:szCs w:val="24"/>
          <w:u w:val="single"/>
          <w:lang w:eastAsia="ru-RU"/>
        </w:rPr>
        <w:tab/>
      </w:r>
      <w:r w:rsidRPr="009624D2">
        <w:rPr>
          <w:color w:val="000000"/>
          <w:position w:val="-1"/>
          <w:sz w:val="24"/>
          <w:szCs w:val="24"/>
          <w:lang w:eastAsia="ru-RU"/>
        </w:rPr>
        <w:t xml:space="preserve">/_________________ </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t xml:space="preserve">                    (подпись)    (расшифровка подписи)</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ind w:leftChars="-1" w:hangingChars="1" w:hanging="2"/>
        <w:jc w:val="right"/>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ind w:leftChars="-1" w:hangingChars="1" w:hanging="2"/>
        <w:jc w:val="right"/>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ind w:leftChars="-1" w:hangingChars="1" w:hanging="2"/>
        <w:jc w:val="right"/>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567"/>
        </w:tabs>
        <w:suppressAutoHyphens/>
        <w:ind w:leftChars="-1" w:hangingChars="1" w:hanging="2"/>
        <w:jc w:val="right"/>
        <w:textDirection w:val="btLr"/>
        <w:textAlignment w:val="top"/>
        <w:outlineLvl w:val="0"/>
        <w:rPr>
          <w:b/>
          <w:color w:val="000000"/>
          <w:position w:val="-1"/>
          <w:sz w:val="24"/>
          <w:szCs w:val="24"/>
          <w:lang w:eastAsia="ru-RU"/>
        </w:rPr>
      </w:pPr>
      <w:r w:rsidRPr="009624D2">
        <w:rPr>
          <w:b/>
          <w:color w:val="000000"/>
          <w:position w:val="-1"/>
          <w:sz w:val="24"/>
          <w:szCs w:val="24"/>
          <w:lang w:eastAsia="ru-RU"/>
        </w:rPr>
        <w:t>Приложение 4</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к положению о проведении городского конкурса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цифрового художественного творчества </w:t>
      </w:r>
    </w:p>
    <w:p w:rsidR="009624D2" w:rsidRPr="009624D2" w:rsidRDefault="009624D2" w:rsidP="009624D2">
      <w:pPr>
        <w:widowControl/>
        <w:pBdr>
          <w:top w:val="nil"/>
          <w:left w:val="nil"/>
          <w:bottom w:val="nil"/>
          <w:right w:val="nil"/>
          <w:between w:val="nil"/>
        </w:pBdr>
        <w:suppressAutoHyphens/>
        <w:ind w:leftChars="-1"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«Золотое сечение»</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Согласие на обработку персональных данных</w:t>
      </w: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r w:rsidRPr="009624D2">
        <w:rPr>
          <w:b/>
          <w:color w:val="000000"/>
          <w:position w:val="-1"/>
          <w:sz w:val="24"/>
          <w:szCs w:val="24"/>
          <w:lang w:eastAsia="ru-RU"/>
        </w:rPr>
        <w:t xml:space="preserve">для наставника (педагога, родителя (законного представителя) и др.)  </w:t>
      </w:r>
    </w:p>
    <w:p w:rsidR="009624D2" w:rsidRPr="009624D2" w:rsidRDefault="009624D2" w:rsidP="009624D2">
      <w:pPr>
        <w:widowControl/>
        <w:pBdr>
          <w:top w:val="nil"/>
          <w:left w:val="nil"/>
          <w:bottom w:val="nil"/>
          <w:right w:val="nil"/>
          <w:between w:val="nil"/>
        </w:pBdr>
        <w:suppressAutoHyphens/>
        <w:ind w:leftChars="-1" w:right="166" w:hangingChars="1" w:hanging="2"/>
        <w:jc w:val="center"/>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right="166"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Директору МБУ ДО "ЦТТ" Интеграл" г.о. Самара </w:t>
      </w:r>
    </w:p>
    <w:p w:rsidR="009624D2" w:rsidRPr="009624D2" w:rsidRDefault="009624D2" w:rsidP="009624D2">
      <w:pPr>
        <w:widowControl/>
        <w:pBdr>
          <w:top w:val="nil"/>
          <w:left w:val="nil"/>
          <w:bottom w:val="nil"/>
          <w:right w:val="nil"/>
          <w:between w:val="nil"/>
        </w:pBdr>
        <w:suppressAutoHyphens/>
        <w:ind w:leftChars="-1" w:right="166"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Железникову Г.П. </w:t>
      </w:r>
    </w:p>
    <w:p w:rsidR="009624D2" w:rsidRPr="009624D2" w:rsidRDefault="009624D2" w:rsidP="009624D2">
      <w:pPr>
        <w:widowControl/>
        <w:pBdr>
          <w:top w:val="nil"/>
          <w:left w:val="nil"/>
          <w:bottom w:val="nil"/>
          <w:right w:val="nil"/>
          <w:between w:val="nil"/>
        </w:pBdr>
        <w:tabs>
          <w:tab w:val="left" w:pos="4902"/>
        </w:tabs>
        <w:suppressAutoHyphens/>
        <w:ind w:leftChars="-1" w:right="109" w:hangingChars="1" w:hanging="2"/>
        <w:jc w:val="right"/>
        <w:textDirection w:val="btLr"/>
        <w:textAlignment w:val="top"/>
        <w:outlineLvl w:val="0"/>
        <w:rPr>
          <w:color w:val="000000"/>
          <w:position w:val="-1"/>
          <w:sz w:val="24"/>
          <w:szCs w:val="24"/>
          <w:lang w:eastAsia="ru-RU"/>
        </w:rPr>
      </w:pPr>
      <w:r w:rsidRPr="009624D2">
        <w:rPr>
          <w:color w:val="000000"/>
          <w:position w:val="-1"/>
          <w:sz w:val="24"/>
          <w:szCs w:val="24"/>
          <w:u w:val="single"/>
          <w:lang w:eastAsia="ru-RU"/>
        </w:rPr>
        <w:t xml:space="preserve"> </w:t>
      </w:r>
      <w:r w:rsidRPr="009624D2">
        <w:rPr>
          <w:color w:val="000000"/>
          <w:position w:val="-1"/>
          <w:sz w:val="24"/>
          <w:szCs w:val="24"/>
          <w:u w:val="single"/>
          <w:lang w:eastAsia="ru-RU"/>
        </w:rPr>
        <w:tab/>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(ФИО заявителя)</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_____________________________________</w:t>
      </w:r>
      <w:r>
        <w:rPr>
          <w:rFonts w:ascii="Calibri" w:eastAsia="Calibri" w:hAnsi="Calibri" w:cs="Calibri"/>
          <w:noProof/>
          <w:position w:val="-1"/>
          <w:lang w:eastAsia="ru-RU"/>
        </w:rPr>
        <w:drawing>
          <wp:anchor distT="0" distB="0" distL="0" distR="0" simplePos="0" relativeHeight="251676672" behindDoc="0" locked="0" layoutInCell="1" allowOverlap="1">
            <wp:simplePos x="0" y="0"/>
            <wp:positionH relativeFrom="column">
              <wp:posOffset>3035300</wp:posOffset>
            </wp:positionH>
            <wp:positionV relativeFrom="paragraph">
              <wp:posOffset>190500</wp:posOffset>
            </wp:positionV>
            <wp:extent cx="3111500" cy="127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1500" cy="1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4D2" w:rsidRPr="009624D2" w:rsidRDefault="009624D2" w:rsidP="009624D2">
      <w:pPr>
        <w:widowControl/>
        <w:pBdr>
          <w:top w:val="nil"/>
          <w:left w:val="nil"/>
          <w:bottom w:val="nil"/>
          <w:right w:val="nil"/>
          <w:between w:val="nil"/>
        </w:pBdr>
        <w:tabs>
          <w:tab w:val="left" w:pos="9214"/>
        </w:tabs>
        <w:suppressAutoHyphens/>
        <w:ind w:leftChars="-1" w:right="141" w:hangingChars="1" w:hanging="2"/>
        <w:jc w:val="center"/>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                                                                               (паспортные данные серия, номер, выдан                                     (кем, когда)</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9772"/>
        </w:tabs>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 xml:space="preserve">В соответствии с ФЗ РФ от 27.07.2006 г. № 152-ФЗ «О персональных данных» даю свое согласие на обработку (сбор, анализ, систематизация, накопление, хранение, уточнение, использование, уничтожение) моих персональных данных: </w:t>
      </w:r>
    </w:p>
    <w:p w:rsidR="009624D2" w:rsidRPr="009624D2" w:rsidRDefault="009624D2" w:rsidP="009624D2">
      <w:pPr>
        <w:widowControl/>
        <w:pBdr>
          <w:top w:val="nil"/>
          <w:left w:val="nil"/>
          <w:bottom w:val="nil"/>
          <w:right w:val="nil"/>
          <w:between w:val="nil"/>
        </w:pBdr>
        <w:tabs>
          <w:tab w:val="left" w:pos="9772"/>
        </w:tabs>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____________________________________________________________________________</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(фамилия, имя, отчество полностью)</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97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Место работы, должность (если есть): ____________________________________________________________________________</w:t>
      </w:r>
    </w:p>
    <w:p w:rsidR="009624D2" w:rsidRPr="009624D2" w:rsidRDefault="009624D2" w:rsidP="009624D2">
      <w:pPr>
        <w:widowControl/>
        <w:pBdr>
          <w:top w:val="nil"/>
          <w:left w:val="nil"/>
          <w:bottom w:val="nil"/>
          <w:right w:val="nil"/>
          <w:between w:val="nil"/>
        </w:pBdr>
        <w:tabs>
          <w:tab w:val="left" w:pos="97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(образовательное учреждение или др.)</w:t>
      </w:r>
    </w:p>
    <w:p w:rsidR="009624D2" w:rsidRPr="009624D2" w:rsidRDefault="009624D2" w:rsidP="009624D2">
      <w:pPr>
        <w:widowControl/>
        <w:pBdr>
          <w:top w:val="nil"/>
          <w:left w:val="nil"/>
          <w:bottom w:val="nil"/>
          <w:right w:val="nil"/>
          <w:between w:val="nil"/>
        </w:pBdr>
        <w:tabs>
          <w:tab w:val="left" w:pos="9813"/>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Телефон контакта: ______________________________________________________</w:t>
      </w:r>
    </w:p>
    <w:p w:rsidR="009624D2" w:rsidRPr="009624D2" w:rsidRDefault="009624D2" w:rsidP="009624D2">
      <w:pPr>
        <w:widowControl/>
        <w:pBdr>
          <w:top w:val="nil"/>
          <w:left w:val="nil"/>
          <w:bottom w:val="nil"/>
          <w:right w:val="nil"/>
          <w:between w:val="nil"/>
        </w:pBdr>
        <w:suppressAutoHyphens/>
        <w:ind w:leftChars="-1" w:right="168"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Даю согласие на использование в некоммерческих целях фото и объекта/-ов авторского  права (далее – произведения/-ий), созданного/-ых моим ребенком (учеником), в полном объеме,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rsidR="009624D2" w:rsidRPr="009624D2" w:rsidRDefault="009624D2" w:rsidP="009624D2">
      <w:pPr>
        <w:widowControl/>
        <w:pBdr>
          <w:top w:val="nil"/>
          <w:left w:val="nil"/>
          <w:bottom w:val="nil"/>
          <w:right w:val="nil"/>
          <w:between w:val="nil"/>
        </w:pBdr>
        <w:suppressAutoHyphens/>
        <w:ind w:leftChars="-1" w:right="165"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Исключительное право на использование фото и произведения/-ий передается безвозмездно и на неопределенный срок.</w:t>
      </w:r>
    </w:p>
    <w:p w:rsidR="009624D2" w:rsidRPr="009624D2" w:rsidRDefault="009624D2" w:rsidP="009624D2">
      <w:pPr>
        <w:widowControl/>
        <w:pBdr>
          <w:top w:val="nil"/>
          <w:left w:val="nil"/>
          <w:bottom w:val="nil"/>
          <w:right w:val="nil"/>
          <w:between w:val="nil"/>
        </w:pBdr>
        <w:suppressAutoHyphens/>
        <w:ind w:leftChars="-1" w:hangingChars="1" w:hanging="2"/>
        <w:jc w:val="both"/>
        <w:textDirection w:val="btLr"/>
        <w:textAlignment w:val="top"/>
        <w:outlineLvl w:val="0"/>
        <w:rPr>
          <w:color w:val="000000"/>
          <w:position w:val="-1"/>
          <w:sz w:val="24"/>
          <w:szCs w:val="24"/>
          <w:lang w:eastAsia="ru-RU"/>
        </w:rPr>
      </w:pPr>
      <w:r w:rsidRPr="009624D2">
        <w:rPr>
          <w:color w:val="000000"/>
          <w:position w:val="-1"/>
          <w:sz w:val="24"/>
          <w:szCs w:val="24"/>
          <w:lang w:eastAsia="ru-RU"/>
        </w:rPr>
        <w:t>Цель обработки персональных данных:</w:t>
      </w:r>
    </w:p>
    <w:p w:rsidR="009624D2" w:rsidRPr="009624D2" w:rsidRDefault="009624D2" w:rsidP="009624D2">
      <w:pPr>
        <w:pBdr>
          <w:top w:val="nil"/>
          <w:left w:val="nil"/>
          <w:bottom w:val="nil"/>
          <w:right w:val="nil"/>
          <w:between w:val="nil"/>
        </w:pBdr>
        <w:tabs>
          <w:tab w:val="left" w:pos="0"/>
        </w:tabs>
        <w:suppressAutoHyphens/>
        <w:ind w:leftChars="-1" w:right="718"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обеспечение деятельности муниципального бюджетного учреждения дополнительного образования «Центр технического творчества «Интеграл» городского округа Самара;</w:t>
      </w:r>
    </w:p>
    <w:p w:rsidR="009624D2" w:rsidRPr="009624D2" w:rsidRDefault="009624D2" w:rsidP="009624D2">
      <w:pPr>
        <w:pBdr>
          <w:top w:val="nil"/>
          <w:left w:val="nil"/>
          <w:bottom w:val="nil"/>
          <w:right w:val="nil"/>
          <w:between w:val="nil"/>
        </w:pBdr>
        <w:tabs>
          <w:tab w:val="left" w:pos="287"/>
        </w:tabs>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 ведение учета и обработки информации об участниках городского конкурса цифровых художественных работ «Золотое сечение».</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Настоящее согласие может быть отозвано мной путем подачи письменного заявления об отзыве согласия.</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p>
    <w:p w:rsidR="009624D2" w:rsidRPr="009624D2" w:rsidRDefault="009624D2" w:rsidP="009624D2">
      <w:pPr>
        <w:widowControl/>
        <w:pBdr>
          <w:top w:val="nil"/>
          <w:left w:val="nil"/>
          <w:bottom w:val="nil"/>
          <w:right w:val="nil"/>
          <w:between w:val="nil"/>
        </w:pBdr>
        <w:tabs>
          <w:tab w:val="left" w:pos="2733"/>
          <w:tab w:val="left" w:pos="5541"/>
          <w:tab w:val="left" w:pos="6916"/>
          <w:tab w:val="left" w:pos="6988"/>
          <w:tab w:val="left" w:pos="9383"/>
        </w:tabs>
        <w:suppressAutoHyphens/>
        <w:ind w:leftChars="-1" w:right="509"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w:t>
      </w:r>
      <w:r w:rsidRPr="009624D2">
        <w:rPr>
          <w:color w:val="000000"/>
          <w:position w:val="-1"/>
          <w:sz w:val="24"/>
          <w:szCs w:val="24"/>
          <w:u w:val="single"/>
          <w:lang w:eastAsia="ru-RU"/>
        </w:rPr>
        <w:t xml:space="preserve">    </w:t>
      </w:r>
      <w:r w:rsidRPr="009624D2">
        <w:rPr>
          <w:color w:val="000000"/>
          <w:position w:val="-1"/>
          <w:sz w:val="24"/>
          <w:szCs w:val="24"/>
          <w:lang w:eastAsia="ru-RU"/>
        </w:rPr>
        <w:t>»</w:t>
      </w:r>
      <w:r w:rsidRPr="009624D2">
        <w:rPr>
          <w:color w:val="000000"/>
          <w:position w:val="-1"/>
          <w:sz w:val="24"/>
          <w:szCs w:val="24"/>
          <w:u w:val="single"/>
          <w:lang w:eastAsia="ru-RU"/>
        </w:rPr>
        <w:tab/>
      </w:r>
      <w:r w:rsidRPr="009624D2">
        <w:rPr>
          <w:color w:val="000000"/>
          <w:position w:val="-1"/>
          <w:sz w:val="24"/>
          <w:szCs w:val="24"/>
          <w:lang w:eastAsia="ru-RU"/>
        </w:rPr>
        <w:t>202___ г.</w:t>
      </w:r>
      <w:r w:rsidRPr="009624D2">
        <w:rPr>
          <w:color w:val="000000"/>
          <w:position w:val="-1"/>
          <w:sz w:val="24"/>
          <w:szCs w:val="24"/>
          <w:lang w:eastAsia="ru-RU"/>
        </w:rPr>
        <w:tab/>
      </w:r>
      <w:r w:rsidRPr="009624D2">
        <w:rPr>
          <w:color w:val="000000"/>
          <w:position w:val="-1"/>
          <w:sz w:val="24"/>
          <w:szCs w:val="24"/>
          <w:u w:val="single"/>
          <w:lang w:eastAsia="ru-RU"/>
        </w:rPr>
        <w:t xml:space="preserve"> </w:t>
      </w:r>
      <w:r w:rsidRPr="009624D2">
        <w:rPr>
          <w:color w:val="000000"/>
          <w:position w:val="-1"/>
          <w:sz w:val="24"/>
          <w:szCs w:val="24"/>
          <w:u w:val="single"/>
          <w:lang w:eastAsia="ru-RU"/>
        </w:rPr>
        <w:tab/>
      </w:r>
      <w:r w:rsidRPr="009624D2">
        <w:rPr>
          <w:color w:val="000000"/>
          <w:position w:val="-1"/>
          <w:sz w:val="24"/>
          <w:szCs w:val="24"/>
          <w:u w:val="single"/>
          <w:lang w:eastAsia="ru-RU"/>
        </w:rPr>
        <w:tab/>
      </w:r>
      <w:r w:rsidRPr="009624D2">
        <w:rPr>
          <w:color w:val="000000"/>
          <w:position w:val="-1"/>
          <w:sz w:val="24"/>
          <w:szCs w:val="24"/>
          <w:lang w:eastAsia="ru-RU"/>
        </w:rPr>
        <w:t xml:space="preserve">/_________________ </w:t>
      </w:r>
    </w:p>
    <w:p w:rsidR="009624D2" w:rsidRPr="009624D2" w:rsidRDefault="009624D2" w:rsidP="009624D2">
      <w:pPr>
        <w:widowControl/>
        <w:pBdr>
          <w:top w:val="nil"/>
          <w:left w:val="nil"/>
          <w:bottom w:val="nil"/>
          <w:right w:val="nil"/>
          <w:between w:val="nil"/>
        </w:pBdr>
        <w:suppressAutoHyphens/>
        <w:ind w:leftChars="-1" w:hangingChars="1" w:hanging="2"/>
        <w:textDirection w:val="btLr"/>
        <w:textAlignment w:val="top"/>
        <w:outlineLvl w:val="0"/>
        <w:rPr>
          <w:color w:val="000000"/>
          <w:position w:val="-1"/>
          <w:sz w:val="24"/>
          <w:szCs w:val="24"/>
          <w:lang w:eastAsia="ru-RU"/>
        </w:rPr>
      </w:pP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r>
      <w:r w:rsidRPr="009624D2">
        <w:rPr>
          <w:color w:val="000000"/>
          <w:position w:val="-1"/>
          <w:sz w:val="24"/>
          <w:szCs w:val="24"/>
          <w:lang w:eastAsia="ru-RU"/>
        </w:rPr>
        <w:tab/>
        <w:t xml:space="preserve">                        (подпись)    (расшифровка подписи)</w:t>
      </w:r>
    </w:p>
    <w:p w:rsidR="00C14FAB" w:rsidRDefault="00C14FAB" w:rsidP="00C14FAB">
      <w:pPr>
        <w:pStyle w:val="1"/>
        <w:ind w:left="0" w:firstLine="0"/>
        <w:jc w:val="center"/>
        <w:rPr>
          <w:color w:val="000000"/>
          <w:lang w:eastAsia="ru-RU"/>
        </w:rPr>
      </w:pPr>
      <w:r w:rsidRPr="00A01524">
        <w:rPr>
          <w:color w:val="000000"/>
          <w:lang w:eastAsia="ru-RU"/>
        </w:rPr>
        <w:t>ПОЛОЖЕНИЕ</w:t>
      </w:r>
    </w:p>
    <w:p w:rsidR="00775B1A" w:rsidRPr="00A01524" w:rsidRDefault="00FE79BD" w:rsidP="00636D90">
      <w:pPr>
        <w:pStyle w:val="1"/>
        <w:ind w:left="0" w:firstLine="0"/>
        <w:jc w:val="center"/>
        <w:rPr>
          <w:color w:val="000000"/>
          <w:lang w:eastAsia="ru-RU"/>
        </w:rPr>
      </w:pPr>
      <w:r>
        <w:rPr>
          <w:color w:val="000000"/>
          <w:lang w:eastAsia="ru-RU"/>
        </w:rPr>
        <w:t>о</w:t>
      </w:r>
      <w:r w:rsidR="00775B1A" w:rsidRPr="00A01524">
        <w:rPr>
          <w:color w:val="000000"/>
          <w:lang w:eastAsia="ru-RU"/>
        </w:rPr>
        <w:t xml:space="preserve"> проведении </w:t>
      </w:r>
      <w:bookmarkStart w:id="241" w:name="_Hlk143085783"/>
      <w:r>
        <w:rPr>
          <w:color w:val="000000"/>
          <w:lang w:eastAsia="ru-RU"/>
        </w:rPr>
        <w:t>о</w:t>
      </w:r>
      <w:r w:rsidR="00775B1A" w:rsidRPr="00A01524">
        <w:rPr>
          <w:color w:val="000000"/>
          <w:lang w:eastAsia="ru-RU"/>
        </w:rPr>
        <w:t>ткрытого Первенства и выставки технического творчества городского округа Самара по авиамодельному и ракетомодельному спорту среди школьников.</w:t>
      </w:r>
      <w:bookmarkEnd w:id="240"/>
    </w:p>
    <w:p w:rsidR="00775B1A" w:rsidRPr="00775B1A" w:rsidRDefault="00775B1A" w:rsidP="00A01524">
      <w:pPr>
        <w:pStyle w:val="1"/>
        <w:ind w:left="0" w:firstLine="0"/>
        <w:rPr>
          <w:b w:val="0"/>
          <w:color w:val="000000"/>
          <w:sz w:val="28"/>
          <w:szCs w:val="28"/>
          <w:lang w:eastAsia="ru-RU"/>
        </w:rPr>
      </w:pPr>
    </w:p>
    <w:bookmarkEnd w:id="241"/>
    <w:p w:rsidR="00775B1A" w:rsidRPr="00775B1A" w:rsidRDefault="00775B1A" w:rsidP="00A01524">
      <w:pPr>
        <w:widowControl/>
        <w:ind w:firstLine="709"/>
        <w:jc w:val="center"/>
        <w:rPr>
          <w:b/>
          <w:color w:val="000000"/>
          <w:sz w:val="24"/>
          <w:szCs w:val="24"/>
          <w:lang w:eastAsia="ru-RU"/>
        </w:rPr>
      </w:pPr>
      <w:r w:rsidRPr="00775B1A">
        <w:rPr>
          <w:b/>
          <w:color w:val="000000"/>
          <w:sz w:val="24"/>
          <w:szCs w:val="24"/>
          <w:lang w:eastAsia="ru-RU"/>
        </w:rPr>
        <w:t>1. Общие положения</w:t>
      </w:r>
    </w:p>
    <w:p w:rsidR="00775B1A" w:rsidRPr="00775B1A" w:rsidRDefault="00775B1A" w:rsidP="00764343">
      <w:pPr>
        <w:widowControl/>
        <w:ind w:firstLine="709"/>
        <w:jc w:val="both"/>
        <w:rPr>
          <w:i/>
          <w:color w:val="000000"/>
          <w:sz w:val="24"/>
          <w:szCs w:val="24"/>
          <w:lang w:eastAsia="ru-RU"/>
        </w:rPr>
      </w:pPr>
      <w:r w:rsidRPr="00775B1A">
        <w:rPr>
          <w:color w:val="000000"/>
          <w:sz w:val="28"/>
          <w:szCs w:val="28"/>
          <w:lang w:eastAsia="ru-RU"/>
        </w:rPr>
        <w:t>1.1.</w:t>
      </w:r>
      <w:r w:rsidRPr="00775B1A">
        <w:rPr>
          <w:rFonts w:ascii="Arial" w:eastAsia="Arial" w:hAnsi="Arial" w:cs="Arial"/>
          <w:i/>
          <w:color w:val="000000"/>
          <w:sz w:val="28"/>
          <w:szCs w:val="28"/>
          <w:lang w:eastAsia="ru-RU"/>
        </w:rPr>
        <w:t xml:space="preserve"> </w:t>
      </w:r>
      <w:r w:rsidRPr="00775B1A">
        <w:rPr>
          <w:color w:val="000000"/>
          <w:sz w:val="24"/>
          <w:szCs w:val="24"/>
          <w:lang w:eastAsia="ru-RU"/>
        </w:rPr>
        <w:t>Настоящее Положение определяет порядок организации и проведения Открытого Первенства и выставки технического творчества г.о.Самара по авиамодельному и ракетомодельному спорту среди школьников (далее – Первенство), его организационное и методическое обеспечение, порядок участия в Первенстве, требования к работам участников, определение победителей и призеров</w:t>
      </w:r>
      <w:r w:rsidRPr="00775B1A">
        <w:rPr>
          <w:i/>
          <w:color w:val="000000"/>
          <w:sz w:val="24"/>
          <w:szCs w:val="24"/>
          <w:lang w:eastAsia="ru-RU"/>
        </w:rPr>
        <w:t xml:space="preserve">. </w:t>
      </w:r>
    </w:p>
    <w:p w:rsidR="00775B1A" w:rsidRPr="00775B1A" w:rsidRDefault="00775B1A" w:rsidP="00764343">
      <w:pPr>
        <w:widowControl/>
        <w:ind w:firstLine="709"/>
        <w:contextualSpacing/>
        <w:jc w:val="both"/>
        <w:rPr>
          <w:bCs/>
          <w:color w:val="000000"/>
          <w:sz w:val="24"/>
          <w:szCs w:val="24"/>
        </w:rPr>
      </w:pPr>
      <w:r w:rsidRPr="00775B1A">
        <w:rPr>
          <w:bCs/>
          <w:color w:val="000000"/>
          <w:sz w:val="24"/>
          <w:szCs w:val="24"/>
        </w:rPr>
        <w:t>1.2. Положение действует на период проведения Первенства.</w:t>
      </w:r>
    </w:p>
    <w:p w:rsidR="00775B1A" w:rsidRPr="00775B1A" w:rsidRDefault="00775B1A" w:rsidP="00764343">
      <w:pPr>
        <w:widowControl/>
        <w:ind w:firstLine="709"/>
        <w:contextualSpacing/>
        <w:jc w:val="both"/>
        <w:rPr>
          <w:b/>
          <w:bCs/>
          <w:color w:val="000000"/>
          <w:sz w:val="24"/>
          <w:szCs w:val="24"/>
        </w:rPr>
      </w:pPr>
      <w:r w:rsidRPr="00775B1A">
        <w:rPr>
          <w:bCs/>
          <w:color w:val="000000"/>
          <w:sz w:val="24"/>
          <w:szCs w:val="24"/>
        </w:rPr>
        <w:t>1.3.</w:t>
      </w:r>
      <w:r w:rsidR="00764343">
        <w:rPr>
          <w:b/>
          <w:bCs/>
          <w:color w:val="000000"/>
          <w:sz w:val="24"/>
          <w:szCs w:val="24"/>
        </w:rPr>
        <w:t xml:space="preserve"> </w:t>
      </w:r>
      <w:r w:rsidRPr="00775B1A">
        <w:rPr>
          <w:b/>
          <w:bCs/>
          <w:color w:val="000000"/>
          <w:sz w:val="24"/>
          <w:szCs w:val="24"/>
        </w:rPr>
        <w:t>Организаторы Конкурса</w:t>
      </w:r>
    </w:p>
    <w:p w:rsidR="00775B1A" w:rsidRPr="00775B1A" w:rsidRDefault="00775B1A" w:rsidP="00764343">
      <w:pPr>
        <w:widowControl/>
        <w:ind w:firstLine="709"/>
        <w:contextualSpacing/>
        <w:jc w:val="both"/>
        <w:rPr>
          <w:b/>
          <w:bCs/>
          <w:color w:val="000000"/>
          <w:sz w:val="24"/>
          <w:szCs w:val="24"/>
        </w:rPr>
      </w:pPr>
      <w:r w:rsidRPr="00775B1A">
        <w:rPr>
          <w:b/>
          <w:bCs/>
          <w:color w:val="000000"/>
          <w:sz w:val="24"/>
          <w:szCs w:val="24"/>
        </w:rPr>
        <w:t>Учредитель:</w:t>
      </w:r>
    </w:p>
    <w:p w:rsidR="00775B1A" w:rsidRPr="00775B1A" w:rsidRDefault="00775B1A" w:rsidP="00764343">
      <w:pPr>
        <w:widowControl/>
        <w:ind w:firstLine="709"/>
        <w:contextualSpacing/>
        <w:jc w:val="both"/>
        <w:rPr>
          <w:bCs/>
          <w:color w:val="000000"/>
          <w:sz w:val="24"/>
          <w:szCs w:val="24"/>
        </w:rPr>
      </w:pPr>
      <w:r w:rsidRPr="00775B1A">
        <w:rPr>
          <w:bCs/>
          <w:color w:val="000000"/>
          <w:sz w:val="24"/>
          <w:szCs w:val="24"/>
        </w:rPr>
        <w:t>Департамент образования Администрации городского округа Самара (далее – Департамент образования).</w:t>
      </w:r>
    </w:p>
    <w:p w:rsidR="00775B1A" w:rsidRPr="00775B1A" w:rsidRDefault="00775B1A" w:rsidP="00764343">
      <w:pPr>
        <w:widowControl/>
        <w:ind w:firstLine="709"/>
        <w:jc w:val="both"/>
        <w:rPr>
          <w:b/>
          <w:color w:val="000000"/>
          <w:sz w:val="24"/>
          <w:szCs w:val="24"/>
          <w:lang w:eastAsia="ru-RU"/>
        </w:rPr>
      </w:pPr>
      <w:r w:rsidRPr="00775B1A">
        <w:rPr>
          <w:b/>
          <w:color w:val="000000"/>
          <w:sz w:val="24"/>
          <w:szCs w:val="24"/>
          <w:lang w:eastAsia="ru-RU"/>
        </w:rPr>
        <w:t xml:space="preserve">Организатор: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Муниципальное бюджетное учреждение дополнительного образования «Центр дополнительного образования «Меридиан» городского округа Самара (далее – МБУ ДО «ЦДО «Меридиан» г.о.Самара).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1.4.</w:t>
      </w:r>
      <w:r w:rsidRPr="00775B1A">
        <w:rPr>
          <w:rFonts w:eastAsia="Arial"/>
          <w:color w:val="000000"/>
          <w:sz w:val="24"/>
          <w:szCs w:val="24"/>
          <w:lang w:eastAsia="ru-RU"/>
        </w:rPr>
        <w:t xml:space="preserve"> </w:t>
      </w:r>
      <w:r w:rsidRPr="00775B1A">
        <w:rPr>
          <w:b/>
          <w:color w:val="000000"/>
          <w:sz w:val="24"/>
          <w:szCs w:val="24"/>
          <w:lang w:eastAsia="ru-RU"/>
        </w:rPr>
        <w:t xml:space="preserve">Цели и задачи </w:t>
      </w:r>
      <w:r w:rsidRPr="00775B1A">
        <w:rPr>
          <w:color w:val="000000"/>
          <w:sz w:val="24"/>
          <w:szCs w:val="24"/>
          <w:lang w:eastAsia="ru-RU"/>
        </w:rPr>
        <w:t xml:space="preserve">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Целью проведения мероприятия является развитие технического творчества учащихся, мотивация к углубленному изучению космической техники, истории развития космонавтики в Самаре. </w:t>
      </w:r>
    </w:p>
    <w:p w:rsidR="00775B1A" w:rsidRPr="00775B1A" w:rsidRDefault="00775B1A" w:rsidP="00764343">
      <w:pPr>
        <w:autoSpaceDE w:val="0"/>
        <w:autoSpaceDN w:val="0"/>
        <w:adjustRightInd w:val="0"/>
        <w:ind w:firstLine="709"/>
        <w:jc w:val="both"/>
        <w:rPr>
          <w:color w:val="000000"/>
          <w:sz w:val="24"/>
          <w:szCs w:val="24"/>
          <w:lang w:eastAsia="ru-RU"/>
        </w:rPr>
      </w:pPr>
      <w:r w:rsidRPr="00775B1A">
        <w:rPr>
          <w:color w:val="000000"/>
          <w:sz w:val="24"/>
          <w:szCs w:val="24"/>
          <w:lang w:eastAsia="ru-RU"/>
        </w:rPr>
        <w:t>Задачами Конкурса являются:</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пропаганда и популяризация авиамодельного и ракетомодельного спорта, достижений космической отрасли, аэрокосмического образования,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выявление сильнейших команд и спортсменов города.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-обмен опытом по проектированию, технологии изготовления и запуске моделей ракет и ракетопланов;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-повышение спортивного мастерства авиамоделистов</w:t>
      </w:r>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2. Сроки и место проведения</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Первенство проводится 19.04 - 21.04.2024 года на базе  МБУ ДО «ЦДО «Меридиан» г.о.Самара (по адресу: клуб по месту жительства «Бригантина», кордодром поселка Прибрежный) в соответствии с планом: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5690"/>
        <w:gridCol w:w="1811"/>
      </w:tblGrid>
      <w:tr w:rsidR="00775B1A" w:rsidRPr="00775B1A" w:rsidTr="00764343">
        <w:trPr>
          <w:trHeight w:val="308"/>
        </w:trPr>
        <w:tc>
          <w:tcPr>
            <w:tcW w:w="1965" w:type="dxa"/>
            <w:vAlign w:val="center"/>
          </w:tcPr>
          <w:p w:rsidR="00775B1A" w:rsidRPr="00775B1A" w:rsidRDefault="00775B1A" w:rsidP="00775B1A">
            <w:pPr>
              <w:widowControl/>
              <w:ind w:left="10" w:right="121" w:hanging="10"/>
              <w:jc w:val="center"/>
              <w:rPr>
                <w:b/>
                <w:color w:val="000000"/>
                <w:sz w:val="24"/>
                <w:szCs w:val="24"/>
                <w:lang w:eastAsia="ru-RU"/>
              </w:rPr>
            </w:pPr>
            <w:r w:rsidRPr="00775B1A">
              <w:rPr>
                <w:b/>
                <w:color w:val="000000"/>
                <w:sz w:val="24"/>
                <w:szCs w:val="24"/>
                <w:lang w:eastAsia="ru-RU"/>
              </w:rPr>
              <w:t>Дата</w:t>
            </w:r>
          </w:p>
        </w:tc>
        <w:tc>
          <w:tcPr>
            <w:tcW w:w="5690" w:type="dxa"/>
            <w:vAlign w:val="center"/>
          </w:tcPr>
          <w:p w:rsidR="00775B1A" w:rsidRPr="00775B1A" w:rsidRDefault="00775B1A" w:rsidP="00775B1A">
            <w:pPr>
              <w:widowControl/>
              <w:ind w:left="10" w:right="121" w:hanging="10"/>
              <w:jc w:val="center"/>
              <w:rPr>
                <w:b/>
                <w:color w:val="000000"/>
                <w:sz w:val="24"/>
                <w:szCs w:val="24"/>
                <w:lang w:eastAsia="ru-RU"/>
              </w:rPr>
            </w:pPr>
            <w:r w:rsidRPr="00775B1A">
              <w:rPr>
                <w:b/>
                <w:color w:val="000000"/>
                <w:sz w:val="24"/>
                <w:szCs w:val="24"/>
                <w:lang w:eastAsia="ru-RU"/>
              </w:rPr>
              <w:t>Программа соревнований</w:t>
            </w:r>
          </w:p>
        </w:tc>
        <w:tc>
          <w:tcPr>
            <w:tcW w:w="1811" w:type="dxa"/>
            <w:vAlign w:val="center"/>
          </w:tcPr>
          <w:p w:rsidR="00775B1A" w:rsidRPr="00775B1A" w:rsidRDefault="00775B1A" w:rsidP="00775B1A">
            <w:pPr>
              <w:widowControl/>
              <w:ind w:left="10" w:right="121" w:hanging="10"/>
              <w:jc w:val="center"/>
              <w:rPr>
                <w:b/>
                <w:color w:val="000000"/>
                <w:sz w:val="24"/>
                <w:szCs w:val="24"/>
                <w:lang w:eastAsia="ru-RU"/>
              </w:rPr>
            </w:pPr>
            <w:r w:rsidRPr="00775B1A">
              <w:rPr>
                <w:b/>
                <w:color w:val="000000"/>
                <w:sz w:val="24"/>
                <w:szCs w:val="24"/>
                <w:lang w:eastAsia="ru-RU"/>
              </w:rPr>
              <w:t>Время</w:t>
            </w:r>
          </w:p>
        </w:tc>
      </w:tr>
      <w:tr w:rsidR="00775B1A" w:rsidRPr="00775B1A" w:rsidTr="00764343">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01.04-08.04.2024</w:t>
            </w:r>
          </w:p>
        </w:tc>
        <w:tc>
          <w:tcPr>
            <w:tcW w:w="5690"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Информирование о конкурсе, рассылка Положения. </w:t>
            </w:r>
          </w:p>
        </w:tc>
        <w:tc>
          <w:tcPr>
            <w:tcW w:w="1811" w:type="dxa"/>
          </w:tcPr>
          <w:p w:rsidR="00775B1A" w:rsidRPr="00775B1A" w:rsidRDefault="00775B1A" w:rsidP="00775B1A">
            <w:pPr>
              <w:widowControl/>
              <w:ind w:left="10" w:right="121" w:hanging="10"/>
              <w:jc w:val="both"/>
              <w:rPr>
                <w:color w:val="000000"/>
                <w:sz w:val="24"/>
                <w:szCs w:val="24"/>
                <w:lang w:eastAsia="ru-RU"/>
              </w:rPr>
            </w:pPr>
          </w:p>
        </w:tc>
      </w:tr>
      <w:tr w:rsidR="00775B1A" w:rsidRPr="00775B1A" w:rsidTr="00764343">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до 15.04.2024</w:t>
            </w:r>
          </w:p>
        </w:tc>
        <w:tc>
          <w:tcPr>
            <w:tcW w:w="5690" w:type="dxa"/>
          </w:tcPr>
          <w:p w:rsidR="00775B1A" w:rsidRPr="00775B1A" w:rsidRDefault="00775B1A" w:rsidP="00775B1A">
            <w:pPr>
              <w:widowControl/>
              <w:ind w:left="10" w:right="121"/>
              <w:jc w:val="both"/>
              <w:rPr>
                <w:color w:val="000000"/>
                <w:sz w:val="24"/>
                <w:szCs w:val="24"/>
                <w:lang w:eastAsia="ru-RU"/>
              </w:rPr>
            </w:pPr>
            <w:r w:rsidRPr="00775B1A">
              <w:rPr>
                <w:color w:val="000000"/>
                <w:sz w:val="24"/>
                <w:szCs w:val="24"/>
                <w:lang w:eastAsia="ru-RU"/>
              </w:rPr>
              <w:t xml:space="preserve">Прием заявок в адрес оргкомитета по </w:t>
            </w:r>
          </w:p>
          <w:p w:rsidR="00775B1A" w:rsidRPr="00775B1A" w:rsidRDefault="00775B1A" w:rsidP="00775B1A">
            <w:pPr>
              <w:widowControl/>
              <w:ind w:left="10" w:right="121"/>
              <w:jc w:val="both"/>
              <w:rPr>
                <w:bCs/>
                <w:color w:val="000000"/>
                <w:sz w:val="24"/>
                <w:szCs w:val="24"/>
                <w:lang w:eastAsia="ru-RU"/>
              </w:rPr>
            </w:pPr>
            <w:r w:rsidRPr="00775B1A">
              <w:rPr>
                <w:color w:val="000000"/>
                <w:sz w:val="24"/>
                <w:szCs w:val="24"/>
                <w:lang w:eastAsia="ru-RU"/>
              </w:rPr>
              <w:t xml:space="preserve">электронной почте: </w:t>
            </w:r>
            <w:r w:rsidRPr="00775B1A">
              <w:rPr>
                <w:bCs/>
                <w:color w:val="000000"/>
                <w:sz w:val="24"/>
                <w:szCs w:val="24"/>
                <w:lang w:val="en-US" w:eastAsia="ru-RU"/>
              </w:rPr>
              <w:t>airat</w:t>
            </w:r>
            <w:r w:rsidRPr="00775B1A">
              <w:rPr>
                <w:bCs/>
                <w:color w:val="000000"/>
                <w:sz w:val="24"/>
                <w:szCs w:val="24"/>
                <w:lang w:eastAsia="ru-RU"/>
              </w:rPr>
              <w:t>-</w:t>
            </w:r>
            <w:r w:rsidRPr="00775B1A">
              <w:rPr>
                <w:bCs/>
                <w:color w:val="000000"/>
                <w:sz w:val="24"/>
                <w:szCs w:val="24"/>
                <w:lang w:val="en-US" w:eastAsia="ru-RU"/>
              </w:rPr>
              <w:t>avia</w:t>
            </w:r>
            <w:r w:rsidRPr="00775B1A">
              <w:rPr>
                <w:bCs/>
                <w:color w:val="000000"/>
                <w:sz w:val="24"/>
                <w:szCs w:val="24"/>
                <w:lang w:eastAsia="ru-RU"/>
              </w:rPr>
              <w:t xml:space="preserve">@mail.ru, </w:t>
            </w:r>
          </w:p>
          <w:p w:rsidR="00775B1A" w:rsidRPr="00775B1A" w:rsidRDefault="00775B1A" w:rsidP="00775B1A">
            <w:pPr>
              <w:widowControl/>
              <w:ind w:left="10" w:right="121"/>
              <w:jc w:val="both"/>
              <w:rPr>
                <w:color w:val="000000"/>
                <w:sz w:val="24"/>
                <w:szCs w:val="24"/>
                <w:lang w:eastAsia="ru-RU"/>
              </w:rPr>
            </w:pPr>
            <w:r w:rsidRPr="00775B1A">
              <w:rPr>
                <w:bCs/>
                <w:color w:val="000000"/>
                <w:sz w:val="24"/>
                <w:szCs w:val="24"/>
                <w:lang w:eastAsia="ru-RU"/>
              </w:rPr>
              <w:t>телефон для справок: 8(929)7044381</w:t>
            </w:r>
            <w:r w:rsidRPr="00775B1A">
              <w:rPr>
                <w:color w:val="000000"/>
                <w:sz w:val="24"/>
                <w:szCs w:val="24"/>
                <w:lang w:eastAsia="ru-RU"/>
              </w:rPr>
              <w:t xml:space="preserve">, Гарфутдинов Айрат Усманович. </w:t>
            </w:r>
          </w:p>
        </w:tc>
        <w:tc>
          <w:tcPr>
            <w:tcW w:w="1811" w:type="dxa"/>
          </w:tcPr>
          <w:p w:rsidR="00775B1A" w:rsidRPr="00775B1A" w:rsidRDefault="00775B1A" w:rsidP="00775B1A">
            <w:pPr>
              <w:widowControl/>
              <w:ind w:left="10" w:right="121" w:hanging="10"/>
              <w:jc w:val="both"/>
              <w:rPr>
                <w:color w:val="000000"/>
                <w:sz w:val="24"/>
                <w:szCs w:val="24"/>
                <w:lang w:eastAsia="ru-RU"/>
              </w:rPr>
            </w:pPr>
          </w:p>
        </w:tc>
      </w:tr>
      <w:tr w:rsidR="00775B1A" w:rsidRPr="00775B1A" w:rsidTr="00764343">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19.04.2024</w:t>
            </w:r>
          </w:p>
        </w:tc>
        <w:tc>
          <w:tcPr>
            <w:tcW w:w="5690"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Торжественное открытие соревнований;</w:t>
            </w:r>
          </w:p>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Соревнования младшей возрастной группы </w:t>
            </w:r>
          </w:p>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(7-13 лет) в классах F-2 A, C, B, 4 B</w:t>
            </w:r>
          </w:p>
        </w:tc>
        <w:tc>
          <w:tcPr>
            <w:tcW w:w="1811"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10.00-10.30 ч.</w:t>
            </w:r>
          </w:p>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10.30-18.00 ч.</w:t>
            </w:r>
          </w:p>
        </w:tc>
      </w:tr>
      <w:tr w:rsidR="00775B1A" w:rsidRPr="00775B1A" w:rsidTr="00764343">
        <w:trPr>
          <w:trHeight w:val="70"/>
        </w:trPr>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20.04.2024</w:t>
            </w:r>
          </w:p>
        </w:tc>
        <w:tc>
          <w:tcPr>
            <w:tcW w:w="5690"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Соревнования старшей возрастной группы  </w:t>
            </w:r>
          </w:p>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(14-18 лет) в классах F-2 В, 4В </w:t>
            </w:r>
          </w:p>
        </w:tc>
        <w:tc>
          <w:tcPr>
            <w:tcW w:w="1811"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10.00-17.00 ч.</w:t>
            </w:r>
          </w:p>
        </w:tc>
      </w:tr>
      <w:tr w:rsidR="00775B1A" w:rsidRPr="00775B1A" w:rsidTr="00764343">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21.04.20</w:t>
            </w:r>
            <w:r w:rsidRPr="00775B1A">
              <w:rPr>
                <w:color w:val="000000"/>
                <w:sz w:val="24"/>
                <w:szCs w:val="24"/>
                <w:lang w:val="en-US" w:eastAsia="ru-RU"/>
              </w:rPr>
              <w:t>2</w:t>
            </w:r>
            <w:r w:rsidRPr="00775B1A">
              <w:rPr>
                <w:color w:val="000000"/>
                <w:sz w:val="24"/>
                <w:szCs w:val="24"/>
                <w:lang w:eastAsia="ru-RU"/>
              </w:rPr>
              <w:t>4</w:t>
            </w:r>
          </w:p>
        </w:tc>
        <w:tc>
          <w:tcPr>
            <w:tcW w:w="5690"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Соревнования старшей возрастной группы </w:t>
            </w:r>
          </w:p>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(14-18 лет) в классах F-2 A, C</w:t>
            </w:r>
          </w:p>
        </w:tc>
        <w:tc>
          <w:tcPr>
            <w:tcW w:w="1811"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10.00-17.00 ч.</w:t>
            </w:r>
          </w:p>
        </w:tc>
      </w:tr>
      <w:tr w:rsidR="00775B1A" w:rsidRPr="00775B1A" w:rsidTr="00764343">
        <w:tc>
          <w:tcPr>
            <w:tcW w:w="1965" w:type="dxa"/>
          </w:tcPr>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22.04-24.04.2024</w:t>
            </w:r>
          </w:p>
        </w:tc>
        <w:tc>
          <w:tcPr>
            <w:tcW w:w="5690" w:type="dxa"/>
          </w:tcPr>
          <w:p w:rsidR="00775B1A" w:rsidRPr="00775B1A" w:rsidRDefault="00775B1A" w:rsidP="00775B1A">
            <w:pPr>
              <w:widowControl/>
              <w:spacing w:after="47"/>
              <w:ind w:left="10" w:right="121" w:hanging="10"/>
              <w:jc w:val="both"/>
              <w:rPr>
                <w:color w:val="000000"/>
                <w:sz w:val="24"/>
                <w:szCs w:val="24"/>
                <w:shd w:val="clear" w:color="auto" w:fill="FFFFFF"/>
                <w:lang w:eastAsia="ru-RU"/>
              </w:rPr>
            </w:pPr>
            <w:r w:rsidRPr="00775B1A">
              <w:rPr>
                <w:color w:val="000000"/>
                <w:sz w:val="24"/>
                <w:szCs w:val="24"/>
                <w:lang w:eastAsia="ru-RU"/>
              </w:rPr>
              <w:t>Публикация итогов на официальном сайте МБУ ДО «ЦДО Меридиан»:</w:t>
            </w:r>
            <w:r w:rsidRPr="00775B1A">
              <w:rPr>
                <w:color w:val="000000"/>
                <w:sz w:val="24"/>
                <w:szCs w:val="24"/>
                <w:lang w:eastAsia="ru-RU"/>
              </w:rPr>
              <w:fldChar w:fldCharType="begin"/>
            </w:r>
            <w:r w:rsidRPr="00775B1A">
              <w:rPr>
                <w:color w:val="000000"/>
                <w:sz w:val="24"/>
                <w:szCs w:val="24"/>
                <w:lang w:eastAsia="ru-RU"/>
              </w:rPr>
              <w:instrText xml:space="preserve"> HYPERLINK " </w:instrText>
            </w:r>
            <w:r w:rsidRPr="00775B1A">
              <w:rPr>
                <w:color w:val="000000"/>
                <w:sz w:val="24"/>
                <w:szCs w:val="24"/>
                <w:shd w:val="clear" w:color="auto" w:fill="FFFFFF"/>
                <w:lang w:eastAsia="ru-RU"/>
              </w:rPr>
              <w:instrText>http://центр-меридиан.рф</w:instrText>
            </w:r>
          </w:p>
          <w:p w:rsidR="00775B1A" w:rsidRPr="00775B1A" w:rsidRDefault="00775B1A" w:rsidP="00775B1A">
            <w:pPr>
              <w:widowControl/>
              <w:spacing w:after="47"/>
              <w:ind w:left="10" w:right="121" w:hanging="10"/>
              <w:jc w:val="both"/>
              <w:rPr>
                <w:color w:val="0000FF"/>
                <w:sz w:val="24"/>
                <w:szCs w:val="24"/>
                <w:u w:val="single"/>
                <w:shd w:val="clear" w:color="auto" w:fill="FFFFFF"/>
                <w:lang w:eastAsia="ru-RU"/>
              </w:rPr>
            </w:pPr>
            <w:r w:rsidRPr="00775B1A">
              <w:rPr>
                <w:color w:val="000000"/>
                <w:sz w:val="24"/>
                <w:szCs w:val="24"/>
                <w:lang w:eastAsia="ru-RU"/>
              </w:rPr>
              <w:instrText xml:space="preserve">" </w:instrText>
            </w:r>
            <w:r w:rsidRPr="00775B1A">
              <w:rPr>
                <w:color w:val="000000"/>
                <w:sz w:val="24"/>
                <w:szCs w:val="24"/>
                <w:lang w:eastAsia="ru-RU"/>
              </w:rPr>
              <w:fldChar w:fldCharType="separate"/>
            </w:r>
            <w:r w:rsidRPr="00775B1A">
              <w:rPr>
                <w:color w:val="0000FF"/>
                <w:sz w:val="24"/>
                <w:szCs w:val="24"/>
                <w:u w:val="single"/>
                <w:lang w:eastAsia="ru-RU"/>
              </w:rPr>
              <w:t xml:space="preserve"> </w:t>
            </w:r>
            <w:r w:rsidRPr="00775B1A">
              <w:rPr>
                <w:color w:val="0000FF"/>
                <w:sz w:val="24"/>
                <w:szCs w:val="24"/>
                <w:u w:val="single"/>
                <w:shd w:val="clear" w:color="auto" w:fill="FFFFFF"/>
                <w:lang w:eastAsia="ru-RU"/>
              </w:rPr>
              <w:t>http://центр-меридиан.рф</w:t>
            </w:r>
          </w:p>
          <w:p w:rsidR="00775B1A" w:rsidRPr="00775B1A" w:rsidRDefault="00775B1A" w:rsidP="00764343">
            <w:pPr>
              <w:widowControl/>
              <w:ind w:right="121"/>
              <w:jc w:val="both"/>
              <w:rPr>
                <w:color w:val="000000"/>
                <w:sz w:val="24"/>
                <w:szCs w:val="24"/>
                <w:lang w:eastAsia="ru-RU"/>
              </w:rPr>
            </w:pPr>
            <w:r w:rsidRPr="00775B1A">
              <w:rPr>
                <w:color w:val="000000"/>
                <w:sz w:val="24"/>
                <w:szCs w:val="24"/>
                <w:lang w:eastAsia="ru-RU"/>
              </w:rPr>
              <w:fldChar w:fldCharType="end"/>
            </w:r>
            <w:r w:rsidRPr="00775B1A">
              <w:rPr>
                <w:color w:val="000000"/>
                <w:sz w:val="24"/>
                <w:szCs w:val="24"/>
                <w:lang w:eastAsia="ru-RU"/>
              </w:rPr>
              <w:t>Подготовка и рассылка грамот, сертификатов участникам Первенства.</w:t>
            </w:r>
          </w:p>
        </w:tc>
        <w:tc>
          <w:tcPr>
            <w:tcW w:w="1811" w:type="dxa"/>
          </w:tcPr>
          <w:p w:rsidR="00775B1A" w:rsidRPr="00775B1A" w:rsidRDefault="00775B1A" w:rsidP="00775B1A">
            <w:pPr>
              <w:widowControl/>
              <w:ind w:left="10" w:right="121" w:hanging="10"/>
              <w:jc w:val="both"/>
              <w:rPr>
                <w:color w:val="000000"/>
                <w:sz w:val="24"/>
                <w:szCs w:val="24"/>
                <w:lang w:eastAsia="ru-RU"/>
              </w:rPr>
            </w:pPr>
          </w:p>
        </w:tc>
      </w:tr>
    </w:tbl>
    <w:p w:rsidR="00775B1A" w:rsidRPr="00775B1A" w:rsidRDefault="00775B1A" w:rsidP="00764343">
      <w:pPr>
        <w:widowControl/>
        <w:spacing w:after="47" w:line="271" w:lineRule="auto"/>
        <w:ind w:right="57"/>
        <w:jc w:val="both"/>
        <w:rPr>
          <w:color w:val="000000"/>
          <w:sz w:val="24"/>
          <w:szCs w:val="24"/>
          <w:lang w:eastAsia="ru-RU"/>
        </w:rPr>
      </w:pPr>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3.</w:t>
      </w:r>
      <w:r w:rsidRPr="00775B1A">
        <w:rPr>
          <w:rFonts w:eastAsia="Arial"/>
          <w:b/>
          <w:color w:val="000000"/>
          <w:sz w:val="24"/>
          <w:szCs w:val="24"/>
          <w:lang w:eastAsia="ru-RU"/>
        </w:rPr>
        <w:t xml:space="preserve"> </w:t>
      </w:r>
      <w:r w:rsidRPr="00775B1A">
        <w:rPr>
          <w:b/>
          <w:color w:val="000000"/>
          <w:sz w:val="24"/>
          <w:szCs w:val="24"/>
          <w:lang w:eastAsia="ru-RU"/>
        </w:rPr>
        <w:t>Участники Первенства</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3.1 В Первенстве и выставки принимают участие обучающиеся и воспитанники образовательных учреждений всех видов и типов</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3.2 В Первенстве и выставке принимают участие школьники двух возрастных категорий: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- 7-13 лет;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- 14-18 лет.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3.3 Участники, принимая участие в данном Первенстве, соглашаются с правилами проведения Первенства, изложенного в Положении.</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3.4 Участники, соглашаются, что результаты их интеллектуальной деятельности за время участия в мероприятии могут быть использованы Организаторами по своему усмотрению в некоммерческих целях со ссылкой на автора.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3.5 Участники соглашаются, что за использование Организаторами результатов их интеллектуальной деятельности за время участия в мероприятии они не будут претендовать на получение оплаты (вознаграждения) от Организатора за использование таких результатов.</w:t>
      </w:r>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4. Порядок организации, форма участия и форма проведения Первенства</w:t>
      </w:r>
    </w:p>
    <w:p w:rsidR="00775B1A" w:rsidRPr="00775B1A" w:rsidRDefault="00775B1A" w:rsidP="00764343">
      <w:pPr>
        <w:widowControl/>
        <w:ind w:firstLine="709"/>
        <w:jc w:val="both"/>
        <w:rPr>
          <w:iCs/>
          <w:color w:val="000000"/>
          <w:sz w:val="24"/>
          <w:szCs w:val="24"/>
          <w:lang w:eastAsia="ru-RU"/>
        </w:rPr>
      </w:pPr>
      <w:r w:rsidRPr="00775B1A">
        <w:rPr>
          <w:iCs/>
          <w:color w:val="000000"/>
          <w:sz w:val="24"/>
          <w:szCs w:val="24"/>
          <w:lang w:eastAsia="ru-RU"/>
        </w:rPr>
        <w:t xml:space="preserve">4.1. Тематика </w:t>
      </w:r>
      <w:r w:rsidRPr="00775B1A">
        <w:rPr>
          <w:b/>
          <w:iCs/>
          <w:color w:val="000000"/>
          <w:sz w:val="24"/>
          <w:szCs w:val="24"/>
          <w:lang w:eastAsia="ru-RU"/>
        </w:rPr>
        <w:t>выставки</w:t>
      </w:r>
      <w:r w:rsidRPr="00775B1A">
        <w:rPr>
          <w:iCs/>
          <w:color w:val="000000"/>
          <w:sz w:val="24"/>
          <w:szCs w:val="24"/>
          <w:lang w:eastAsia="ru-RU"/>
        </w:rPr>
        <w:t xml:space="preserve">: авиация и космонавтика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выставка технического творчества проводится по следующим номинациям: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«Копии авиамоделей или моделей ракетной техники»;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«Авиамодели и модели ракетной техники – легенды авиации и космонавтики»;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 «Экспериментальные авиамодели и модели ракетной техники».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От образовательного учреждения принимается не более трех работ.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Для участия в Выставке необходимо предоставить следующие документы: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заявка на участие в выставке и список экспонатов в установленной форме по при</w:t>
      </w:r>
      <w:r w:rsidR="00764343">
        <w:rPr>
          <w:color w:val="000000"/>
          <w:sz w:val="24"/>
          <w:szCs w:val="24"/>
          <w:lang w:eastAsia="ru-RU"/>
        </w:rPr>
        <w:t xml:space="preserve">лагаемому образцу (приложение </w:t>
      </w:r>
      <w:r w:rsidRPr="00775B1A">
        <w:rPr>
          <w:color w:val="000000"/>
          <w:sz w:val="24"/>
          <w:szCs w:val="24"/>
          <w:lang w:eastAsia="ru-RU"/>
        </w:rPr>
        <w:t xml:space="preserve">1);  </w:t>
      </w:r>
    </w:p>
    <w:p w:rsidR="00775B1A" w:rsidRPr="00775B1A" w:rsidRDefault="00764343" w:rsidP="00764343">
      <w:pPr>
        <w:widowControl/>
        <w:ind w:firstLine="709"/>
        <w:jc w:val="both"/>
        <w:rPr>
          <w:color w:val="000000"/>
          <w:sz w:val="24"/>
          <w:szCs w:val="24"/>
          <w:lang w:eastAsia="ru-RU"/>
        </w:rPr>
      </w:pPr>
      <w:r>
        <w:rPr>
          <w:color w:val="000000"/>
          <w:sz w:val="24"/>
          <w:szCs w:val="24"/>
          <w:lang w:eastAsia="ru-RU"/>
        </w:rPr>
        <w:t xml:space="preserve">- этикетка (приложение </w:t>
      </w:r>
      <w:r w:rsidR="00775B1A" w:rsidRPr="00775B1A">
        <w:rPr>
          <w:color w:val="000000"/>
          <w:sz w:val="24"/>
          <w:szCs w:val="24"/>
          <w:lang w:eastAsia="ru-RU"/>
        </w:rPr>
        <w:t xml:space="preserve">2).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Требования к экспонатам: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Экспонаты, представленные для участия в Выставке должны иметь современный дизайн (эстетично оформлены) и быть прочными.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Критерии оценки экспонатов: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качество изготовления;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дизайн (как результат технического проектирования изделия);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степень сложности в соответствии с возрастом;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 оригинальность технического решения. </w:t>
      </w:r>
    </w:p>
    <w:p w:rsidR="00775B1A" w:rsidRPr="00775B1A" w:rsidRDefault="00775B1A" w:rsidP="00764343">
      <w:pPr>
        <w:widowControl/>
        <w:ind w:firstLine="709"/>
        <w:jc w:val="both"/>
        <w:rPr>
          <w:color w:val="000000"/>
          <w:sz w:val="24"/>
          <w:szCs w:val="24"/>
          <w:lang w:eastAsia="ru-RU"/>
        </w:rPr>
      </w:pPr>
      <w:r w:rsidRPr="00775B1A">
        <w:rPr>
          <w:bCs/>
          <w:color w:val="000000"/>
          <w:sz w:val="24"/>
          <w:szCs w:val="24"/>
          <w:lang w:eastAsia="ru-RU"/>
        </w:rPr>
        <w:t>4.2.</w:t>
      </w:r>
      <w:r w:rsidR="00764343">
        <w:rPr>
          <w:color w:val="000000"/>
          <w:sz w:val="24"/>
          <w:szCs w:val="24"/>
          <w:lang w:eastAsia="ru-RU"/>
        </w:rPr>
        <w:t xml:space="preserve"> </w:t>
      </w:r>
      <w:r w:rsidRPr="00775B1A">
        <w:rPr>
          <w:bCs/>
          <w:color w:val="000000"/>
          <w:sz w:val="24"/>
          <w:szCs w:val="24"/>
          <w:lang w:eastAsia="ru-RU"/>
        </w:rPr>
        <w:t>Первенство</w:t>
      </w:r>
      <w:r w:rsidRPr="00775B1A">
        <w:rPr>
          <w:color w:val="000000"/>
          <w:sz w:val="24"/>
          <w:szCs w:val="24"/>
          <w:lang w:eastAsia="ru-RU"/>
        </w:rPr>
        <w:t xml:space="preserve"> проходит по 2 возрастным категориям: 7-13 лет и 14-18 лет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Состав команды: </w:t>
      </w:r>
    </w:p>
    <w:tbl>
      <w:tblPr>
        <w:tblStyle w:val="TableGrid"/>
        <w:tblW w:w="7289" w:type="dxa"/>
        <w:jc w:val="center"/>
        <w:tblInd w:w="0" w:type="dxa"/>
        <w:tblCellMar>
          <w:top w:w="41" w:type="dxa"/>
          <w:left w:w="394" w:type="dxa"/>
          <w:right w:w="115" w:type="dxa"/>
        </w:tblCellMar>
        <w:tblLook w:val="04A0" w:firstRow="1" w:lastRow="0" w:firstColumn="1" w:lastColumn="0" w:noHBand="0" w:noVBand="1"/>
      </w:tblPr>
      <w:tblGrid>
        <w:gridCol w:w="3889"/>
        <w:gridCol w:w="3400"/>
      </w:tblGrid>
      <w:tr w:rsidR="00775B1A" w:rsidRPr="00775B1A" w:rsidTr="00764343">
        <w:trPr>
          <w:trHeight w:val="336"/>
          <w:jc w:val="center"/>
        </w:trPr>
        <w:tc>
          <w:tcPr>
            <w:tcW w:w="3889"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Гоночная модель – F-2 C </w:t>
            </w:r>
          </w:p>
        </w:tc>
        <w:tc>
          <w:tcPr>
            <w:tcW w:w="3400"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2 участника  </w:t>
            </w:r>
          </w:p>
        </w:tc>
      </w:tr>
      <w:tr w:rsidR="00775B1A" w:rsidRPr="00775B1A" w:rsidTr="00764343">
        <w:trPr>
          <w:trHeight w:val="423"/>
          <w:jc w:val="center"/>
        </w:trPr>
        <w:tc>
          <w:tcPr>
            <w:tcW w:w="3889"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Пилотажная модель – F-2 B  </w:t>
            </w:r>
          </w:p>
        </w:tc>
        <w:tc>
          <w:tcPr>
            <w:tcW w:w="3400"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1 участник </w:t>
            </w:r>
          </w:p>
        </w:tc>
      </w:tr>
      <w:tr w:rsidR="00775B1A" w:rsidRPr="00775B1A" w:rsidTr="00764343">
        <w:trPr>
          <w:trHeight w:val="433"/>
          <w:jc w:val="center"/>
        </w:trPr>
        <w:tc>
          <w:tcPr>
            <w:tcW w:w="3889"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spacing w:after="17"/>
              <w:rPr>
                <w:color w:val="000000"/>
                <w:sz w:val="24"/>
                <w:szCs w:val="24"/>
              </w:rPr>
            </w:pPr>
            <w:r w:rsidRPr="00775B1A">
              <w:rPr>
                <w:color w:val="000000"/>
                <w:sz w:val="24"/>
                <w:szCs w:val="24"/>
              </w:rPr>
              <w:t xml:space="preserve">Скоростная модель – F-2 A    </w:t>
            </w:r>
          </w:p>
        </w:tc>
        <w:tc>
          <w:tcPr>
            <w:tcW w:w="3400"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1 участник </w:t>
            </w:r>
          </w:p>
        </w:tc>
      </w:tr>
      <w:tr w:rsidR="00775B1A" w:rsidRPr="00775B1A" w:rsidTr="00764343">
        <w:trPr>
          <w:trHeight w:val="355"/>
          <w:jc w:val="center"/>
        </w:trPr>
        <w:tc>
          <w:tcPr>
            <w:tcW w:w="3889"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Модель копия – F-4 B </w:t>
            </w:r>
          </w:p>
        </w:tc>
        <w:tc>
          <w:tcPr>
            <w:tcW w:w="3400"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rPr>
                <w:color w:val="000000"/>
                <w:sz w:val="24"/>
                <w:szCs w:val="24"/>
              </w:rPr>
            </w:pPr>
            <w:r w:rsidRPr="00775B1A">
              <w:rPr>
                <w:color w:val="000000"/>
                <w:sz w:val="24"/>
                <w:szCs w:val="24"/>
              </w:rPr>
              <w:t xml:space="preserve">1 участник </w:t>
            </w:r>
          </w:p>
        </w:tc>
      </w:tr>
    </w:tbl>
    <w:p w:rsidR="00775B1A" w:rsidRPr="00775B1A" w:rsidRDefault="00775B1A" w:rsidP="00764343">
      <w:pPr>
        <w:widowControl/>
        <w:ind w:right="121"/>
        <w:jc w:val="both"/>
        <w:rPr>
          <w:color w:val="000000"/>
          <w:sz w:val="24"/>
          <w:szCs w:val="24"/>
          <w:lang w:eastAsia="ru-RU"/>
        </w:rPr>
      </w:pP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Первенство проводится по следующим классам:</w:t>
      </w:r>
    </w:p>
    <w:p w:rsidR="00775B1A" w:rsidRPr="00775B1A" w:rsidRDefault="00775B1A" w:rsidP="00325237">
      <w:pPr>
        <w:widowControl/>
        <w:numPr>
          <w:ilvl w:val="0"/>
          <w:numId w:val="137"/>
        </w:numPr>
        <w:ind w:left="0" w:firstLine="709"/>
        <w:jc w:val="both"/>
        <w:rPr>
          <w:color w:val="000000"/>
          <w:sz w:val="24"/>
          <w:szCs w:val="24"/>
          <w:lang w:eastAsia="ru-RU"/>
        </w:rPr>
      </w:pPr>
      <w:r w:rsidRPr="00775B1A">
        <w:rPr>
          <w:color w:val="000000"/>
          <w:sz w:val="24"/>
          <w:szCs w:val="24"/>
          <w:lang w:eastAsia="ru-RU"/>
        </w:rPr>
        <w:t xml:space="preserve">скоростные модели (F-2 А), </w:t>
      </w:r>
    </w:p>
    <w:p w:rsidR="00775B1A" w:rsidRPr="00775B1A" w:rsidRDefault="00775B1A" w:rsidP="00325237">
      <w:pPr>
        <w:widowControl/>
        <w:numPr>
          <w:ilvl w:val="0"/>
          <w:numId w:val="137"/>
        </w:numPr>
        <w:ind w:left="0" w:firstLine="709"/>
        <w:jc w:val="both"/>
        <w:rPr>
          <w:color w:val="000000"/>
          <w:sz w:val="24"/>
          <w:szCs w:val="24"/>
          <w:lang w:eastAsia="ru-RU"/>
        </w:rPr>
      </w:pPr>
      <w:r w:rsidRPr="00775B1A">
        <w:rPr>
          <w:color w:val="000000"/>
          <w:sz w:val="24"/>
          <w:szCs w:val="24"/>
          <w:lang w:eastAsia="ru-RU"/>
        </w:rPr>
        <w:t xml:space="preserve">пилотажные модели (F-2 В), </w:t>
      </w:r>
    </w:p>
    <w:p w:rsidR="00775B1A" w:rsidRPr="00775B1A" w:rsidRDefault="00775B1A" w:rsidP="00325237">
      <w:pPr>
        <w:widowControl/>
        <w:numPr>
          <w:ilvl w:val="0"/>
          <w:numId w:val="137"/>
        </w:numPr>
        <w:ind w:left="0" w:firstLine="709"/>
        <w:jc w:val="both"/>
        <w:rPr>
          <w:color w:val="000000"/>
          <w:sz w:val="24"/>
          <w:szCs w:val="24"/>
          <w:lang w:eastAsia="ru-RU"/>
        </w:rPr>
      </w:pPr>
      <w:r w:rsidRPr="00775B1A">
        <w:rPr>
          <w:color w:val="000000"/>
          <w:sz w:val="24"/>
          <w:szCs w:val="24"/>
          <w:lang w:eastAsia="ru-RU"/>
        </w:rPr>
        <w:t xml:space="preserve">модели копии (F-4 В), </w:t>
      </w:r>
    </w:p>
    <w:p w:rsidR="00775B1A" w:rsidRPr="00775B1A" w:rsidRDefault="00775B1A" w:rsidP="00325237">
      <w:pPr>
        <w:widowControl/>
        <w:numPr>
          <w:ilvl w:val="0"/>
          <w:numId w:val="137"/>
        </w:numPr>
        <w:ind w:left="0" w:firstLine="709"/>
        <w:jc w:val="both"/>
        <w:rPr>
          <w:color w:val="000000"/>
          <w:sz w:val="24"/>
          <w:szCs w:val="24"/>
          <w:lang w:eastAsia="ru-RU"/>
        </w:rPr>
      </w:pPr>
      <w:r w:rsidRPr="00775B1A">
        <w:rPr>
          <w:color w:val="000000"/>
          <w:sz w:val="24"/>
          <w:szCs w:val="24"/>
          <w:lang w:eastAsia="ru-RU"/>
        </w:rPr>
        <w:t xml:space="preserve">гоночные модели (F-2 С).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Спортсмены участвуют в трех квалификационных турах, по результатам которых выявляются финалисты.</w:t>
      </w:r>
    </w:p>
    <w:p w:rsidR="00775B1A" w:rsidRPr="00775B1A" w:rsidRDefault="00775B1A" w:rsidP="00764343">
      <w:pPr>
        <w:widowControl/>
        <w:ind w:firstLine="709"/>
        <w:jc w:val="both"/>
        <w:rPr>
          <w:color w:val="000000"/>
          <w:sz w:val="24"/>
          <w:szCs w:val="24"/>
          <w:lang w:eastAsia="ru-RU"/>
        </w:rPr>
      </w:pPr>
      <w:bookmarkStart w:id="242" w:name="_Hlk143093015"/>
      <w:r w:rsidRPr="00775B1A">
        <w:rPr>
          <w:color w:val="000000"/>
          <w:sz w:val="24"/>
          <w:szCs w:val="24"/>
          <w:lang w:eastAsia="ru-RU"/>
        </w:rPr>
        <w:t>Заявка на участие в установленной форме по пр</w:t>
      </w:r>
      <w:r w:rsidR="00764343">
        <w:rPr>
          <w:color w:val="000000"/>
          <w:sz w:val="24"/>
          <w:szCs w:val="24"/>
          <w:lang w:eastAsia="ru-RU"/>
        </w:rPr>
        <w:t xml:space="preserve">илагаемому образцу (приложение </w:t>
      </w:r>
      <w:r w:rsidRPr="00775B1A">
        <w:rPr>
          <w:color w:val="000000"/>
          <w:sz w:val="24"/>
          <w:szCs w:val="24"/>
          <w:lang w:eastAsia="ru-RU"/>
        </w:rPr>
        <w:t xml:space="preserve">3);   </w:t>
      </w:r>
    </w:p>
    <w:p w:rsidR="00775B1A" w:rsidRPr="00775B1A" w:rsidRDefault="00764343" w:rsidP="00764343">
      <w:pPr>
        <w:widowControl/>
        <w:ind w:firstLine="709"/>
        <w:jc w:val="both"/>
        <w:rPr>
          <w:color w:val="000000"/>
          <w:sz w:val="24"/>
          <w:szCs w:val="24"/>
          <w:lang w:eastAsia="ru-RU"/>
        </w:rPr>
      </w:pPr>
      <w:r>
        <w:rPr>
          <w:color w:val="000000"/>
          <w:sz w:val="24"/>
          <w:szCs w:val="24"/>
          <w:lang w:eastAsia="ru-RU"/>
        </w:rPr>
        <w:t xml:space="preserve">Транспортные </w:t>
      </w:r>
      <w:r w:rsidR="00775B1A" w:rsidRPr="00775B1A">
        <w:rPr>
          <w:color w:val="000000"/>
          <w:sz w:val="24"/>
          <w:szCs w:val="24"/>
          <w:lang w:eastAsia="ru-RU"/>
        </w:rPr>
        <w:t>р</w:t>
      </w:r>
      <w:r>
        <w:rPr>
          <w:color w:val="000000"/>
          <w:sz w:val="24"/>
          <w:szCs w:val="24"/>
          <w:lang w:eastAsia="ru-RU"/>
        </w:rPr>
        <w:t xml:space="preserve">асходы и питание </w:t>
      </w:r>
      <w:r w:rsidR="00775B1A" w:rsidRPr="00775B1A">
        <w:rPr>
          <w:color w:val="000000"/>
          <w:sz w:val="24"/>
          <w:szCs w:val="24"/>
          <w:lang w:eastAsia="ru-RU"/>
        </w:rPr>
        <w:t xml:space="preserve">участников соревнований обеспечивают командирующие организации;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Ответственность за безопасность на соревнованиях несут организаторы. </w:t>
      </w:r>
      <w:bookmarkEnd w:id="242"/>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5.</w:t>
      </w:r>
      <w:r w:rsidR="00764343">
        <w:rPr>
          <w:b/>
          <w:color w:val="000000"/>
          <w:sz w:val="24"/>
          <w:szCs w:val="24"/>
          <w:lang w:eastAsia="ru-RU"/>
        </w:rPr>
        <w:t xml:space="preserve"> </w:t>
      </w:r>
      <w:r w:rsidRPr="00775B1A">
        <w:rPr>
          <w:b/>
          <w:color w:val="000000"/>
          <w:sz w:val="24"/>
          <w:szCs w:val="24"/>
          <w:lang w:eastAsia="ru-RU"/>
        </w:rPr>
        <w:t>Состав жюри и критерии оценки</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5.1. На Первенстве создается Жюри из пяти человек, в состав которого входит не менее одного члена региональной федерации авиамодельного спорта (по согласованию), представитель организатора Первенства, тренеры и опытные спортсмены-разрядники.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5.2. В обязанности Жюри входит контроль соблюдения настоящих Правил и Положения о Первенстве. Жюри принимает все решения, необходимые для урегулирования всех спорных вопросов и ситуаций.</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5.3. Любые протесты по правилам Первенства могут быть поданы руководителями команд в судейскую коллегию в устном или письменном виде в любое время. Протест рассматривается немедленно и дается обоснованный ответ.</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5.4. Победители в личном первенстве определяются правилами проведения авиамодельных соревнований, команды – победительницы определяются по сумме занятых мест. </w:t>
      </w:r>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6</w:t>
      </w:r>
      <w:r w:rsidR="00764343">
        <w:rPr>
          <w:b/>
          <w:color w:val="000000"/>
          <w:sz w:val="24"/>
          <w:szCs w:val="24"/>
          <w:lang w:eastAsia="ru-RU"/>
        </w:rPr>
        <w:t xml:space="preserve">. </w:t>
      </w:r>
      <w:r w:rsidRPr="00775B1A">
        <w:rPr>
          <w:b/>
          <w:color w:val="000000"/>
          <w:sz w:val="24"/>
          <w:szCs w:val="24"/>
          <w:lang w:eastAsia="ru-RU"/>
        </w:rPr>
        <w:t>Подведение итогов мероприятия</w:t>
      </w:r>
    </w:p>
    <w:p w:rsidR="00775B1A" w:rsidRPr="00775B1A" w:rsidRDefault="00775B1A" w:rsidP="00764343">
      <w:pPr>
        <w:widowControl/>
        <w:ind w:firstLine="709"/>
        <w:jc w:val="both"/>
        <w:rPr>
          <w:i/>
          <w:color w:val="000000"/>
          <w:sz w:val="24"/>
          <w:szCs w:val="24"/>
          <w:lang w:eastAsia="ru-RU"/>
        </w:rPr>
      </w:pPr>
      <w:r w:rsidRPr="00775B1A">
        <w:rPr>
          <w:color w:val="000000"/>
          <w:sz w:val="24"/>
          <w:szCs w:val="24"/>
          <w:lang w:eastAsia="ru-RU"/>
        </w:rPr>
        <w:t>6.1. Подведение итогов проводится в соответствии с разработанными критериями.</w:t>
      </w:r>
      <w:r w:rsidRPr="00775B1A">
        <w:rPr>
          <w:i/>
          <w:color w:val="000000"/>
          <w:sz w:val="24"/>
          <w:szCs w:val="24"/>
          <w:lang w:eastAsia="ru-RU"/>
        </w:rPr>
        <w:t xml:space="preserve">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6.2. Дипломы победителям и призерам за 1-3 место подготавливаются на бланках Департамента образования и вручаются оргкомитетом мероприятия. </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6.3.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 </w:t>
      </w:r>
    </w:p>
    <w:p w:rsidR="00775B1A" w:rsidRPr="00775B1A" w:rsidRDefault="00775B1A" w:rsidP="00764343">
      <w:pPr>
        <w:widowControl/>
        <w:ind w:firstLine="709"/>
        <w:jc w:val="center"/>
        <w:rPr>
          <w:b/>
          <w:color w:val="000000"/>
          <w:sz w:val="24"/>
          <w:szCs w:val="24"/>
          <w:lang w:eastAsia="ru-RU"/>
        </w:rPr>
      </w:pPr>
      <w:r w:rsidRPr="00775B1A">
        <w:rPr>
          <w:b/>
          <w:color w:val="000000"/>
          <w:sz w:val="24"/>
          <w:szCs w:val="24"/>
          <w:lang w:eastAsia="ru-RU"/>
        </w:rPr>
        <w:t>7.</w:t>
      </w:r>
      <w:r w:rsidR="00764343">
        <w:rPr>
          <w:b/>
          <w:color w:val="000000"/>
          <w:sz w:val="24"/>
          <w:szCs w:val="24"/>
          <w:lang w:eastAsia="ru-RU"/>
        </w:rPr>
        <w:t xml:space="preserve"> </w:t>
      </w:r>
      <w:r w:rsidRPr="00775B1A">
        <w:rPr>
          <w:b/>
          <w:color w:val="000000"/>
          <w:sz w:val="24"/>
          <w:szCs w:val="24"/>
          <w:lang w:eastAsia="ru-RU"/>
        </w:rPr>
        <w:t>Контактная информация</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7.1. Функции координаторов мероприятия осуществляет МБУ ДО «ЦДО «Меридиан» г.о.Самара</w:t>
      </w:r>
    </w:p>
    <w:p w:rsidR="00775B1A" w:rsidRPr="00775B1A" w:rsidRDefault="00775B1A" w:rsidP="00764343">
      <w:pPr>
        <w:widowControl/>
        <w:ind w:firstLine="709"/>
        <w:jc w:val="both"/>
        <w:rPr>
          <w:color w:val="000000"/>
          <w:sz w:val="24"/>
          <w:szCs w:val="24"/>
          <w:lang w:eastAsia="ru-RU"/>
        </w:rPr>
      </w:pPr>
      <w:r w:rsidRPr="00775B1A">
        <w:rPr>
          <w:color w:val="000000"/>
          <w:sz w:val="24"/>
          <w:szCs w:val="24"/>
          <w:lang w:eastAsia="ru-RU"/>
        </w:rPr>
        <w:t xml:space="preserve">7.2. Контакты МБУ ДО «ЦДО «Меридиан» г.о. Самара: г. Самара, ул. Красногвардейская, 8, тел.950-00-87, 977-55-36 </w:t>
      </w:r>
    </w:p>
    <w:p w:rsidR="00775B1A" w:rsidRPr="00775B1A" w:rsidRDefault="00775B1A" w:rsidP="00764343">
      <w:pPr>
        <w:widowControl/>
        <w:ind w:firstLine="709"/>
        <w:rPr>
          <w:color w:val="000000"/>
          <w:sz w:val="24"/>
          <w:szCs w:val="24"/>
          <w:lang w:eastAsia="ru-RU"/>
        </w:rPr>
      </w:pPr>
      <w:r w:rsidRPr="00775B1A">
        <w:rPr>
          <w:color w:val="000000"/>
          <w:sz w:val="24"/>
          <w:szCs w:val="24"/>
          <w:lang w:eastAsia="ru-RU"/>
        </w:rPr>
        <w:t>Контактное лицо: Гарфутдинов Айрат Усманович, педагог дополнительного образования МБУ ДО «ЦДО «Меридиан» г.о.Самара, тел. 8 (929) 70-44-381</w:t>
      </w:r>
    </w:p>
    <w:p w:rsidR="00775B1A" w:rsidRPr="00775B1A" w:rsidRDefault="00775B1A" w:rsidP="00764343">
      <w:pPr>
        <w:widowControl/>
        <w:ind w:firstLine="709"/>
        <w:rPr>
          <w:color w:val="000000"/>
          <w:sz w:val="24"/>
          <w:szCs w:val="24"/>
          <w:lang w:eastAsia="ru-RU"/>
        </w:rPr>
      </w:pPr>
      <w:r w:rsidRPr="00775B1A">
        <w:rPr>
          <w:color w:val="000000"/>
          <w:sz w:val="24"/>
          <w:szCs w:val="24"/>
          <w:lang w:eastAsia="ru-RU"/>
        </w:rPr>
        <w:t>7.3. Положение является вызовом на соревнование.</w:t>
      </w:r>
    </w:p>
    <w:p w:rsidR="00775B1A" w:rsidRPr="00775B1A" w:rsidRDefault="00764343" w:rsidP="00775B1A">
      <w:pPr>
        <w:widowControl/>
        <w:ind w:left="10" w:right="121" w:hanging="10"/>
        <w:jc w:val="right"/>
        <w:rPr>
          <w:b/>
          <w:iCs/>
          <w:color w:val="000000"/>
          <w:sz w:val="24"/>
          <w:szCs w:val="24"/>
          <w:lang w:eastAsia="ru-RU"/>
        </w:rPr>
      </w:pPr>
      <w:r w:rsidRPr="00764343">
        <w:rPr>
          <w:b/>
          <w:iCs/>
          <w:color w:val="000000"/>
          <w:sz w:val="24"/>
          <w:szCs w:val="24"/>
          <w:lang w:eastAsia="ru-RU"/>
        </w:rPr>
        <w:t>Приложение</w:t>
      </w:r>
      <w:r>
        <w:rPr>
          <w:b/>
          <w:iCs/>
          <w:color w:val="000000"/>
          <w:sz w:val="24"/>
          <w:szCs w:val="24"/>
          <w:lang w:eastAsia="ru-RU"/>
        </w:rPr>
        <w:t xml:space="preserve"> 1</w:t>
      </w:r>
    </w:p>
    <w:p w:rsidR="00775B1A" w:rsidRPr="00775B1A" w:rsidRDefault="00775B1A" w:rsidP="00775B1A">
      <w:pPr>
        <w:widowControl/>
        <w:ind w:left="10" w:right="121" w:hanging="10"/>
        <w:jc w:val="right"/>
        <w:rPr>
          <w:i/>
          <w:color w:val="000000"/>
          <w:sz w:val="24"/>
          <w:szCs w:val="24"/>
          <w:lang w:eastAsia="ru-RU"/>
        </w:rPr>
      </w:pPr>
    </w:p>
    <w:p w:rsidR="00775B1A" w:rsidRPr="00775B1A" w:rsidRDefault="00775B1A" w:rsidP="00775B1A">
      <w:pPr>
        <w:widowControl/>
        <w:ind w:left="10" w:right="121" w:hanging="10"/>
        <w:jc w:val="center"/>
        <w:rPr>
          <w:color w:val="000000"/>
          <w:sz w:val="24"/>
          <w:szCs w:val="24"/>
          <w:lang w:eastAsia="ru-RU"/>
        </w:rPr>
      </w:pPr>
      <w:r w:rsidRPr="00775B1A">
        <w:rPr>
          <w:b/>
          <w:color w:val="000000"/>
          <w:sz w:val="24"/>
          <w:szCs w:val="24"/>
          <w:lang w:eastAsia="ru-RU"/>
        </w:rPr>
        <w:t>Заявка на участие в выставке</w:t>
      </w:r>
    </w:p>
    <w:p w:rsidR="00775B1A" w:rsidRPr="00775B1A" w:rsidRDefault="00775B1A" w:rsidP="00775B1A">
      <w:pPr>
        <w:widowControl/>
        <w:ind w:left="10" w:right="121" w:hanging="10"/>
        <w:jc w:val="both"/>
        <w:rPr>
          <w:color w:val="000000"/>
          <w:sz w:val="24"/>
          <w:szCs w:val="24"/>
          <w:lang w:eastAsia="ru-RU"/>
        </w:rPr>
      </w:pPr>
      <w:r w:rsidRPr="00775B1A">
        <w:rPr>
          <w:b/>
          <w:color w:val="000000"/>
          <w:sz w:val="24"/>
          <w:szCs w:val="24"/>
          <w:lang w:eastAsia="ru-RU"/>
        </w:rPr>
        <w:t xml:space="preserve"> </w:t>
      </w:r>
    </w:p>
    <w:tbl>
      <w:tblPr>
        <w:tblStyle w:val="TableGrid"/>
        <w:tblW w:w="9149" w:type="dxa"/>
        <w:jc w:val="center"/>
        <w:tblInd w:w="0" w:type="dxa"/>
        <w:tblLayout w:type="fixed"/>
        <w:tblCellMar>
          <w:top w:w="48" w:type="dxa"/>
          <w:left w:w="202" w:type="dxa"/>
        </w:tblCellMar>
        <w:tblLook w:val="04A0" w:firstRow="1" w:lastRow="0" w:firstColumn="1" w:lastColumn="0" w:noHBand="0" w:noVBand="1"/>
      </w:tblPr>
      <w:tblGrid>
        <w:gridCol w:w="644"/>
        <w:gridCol w:w="992"/>
        <w:gridCol w:w="1985"/>
        <w:gridCol w:w="1804"/>
        <w:gridCol w:w="1134"/>
        <w:gridCol w:w="1314"/>
        <w:gridCol w:w="1276"/>
      </w:tblGrid>
      <w:tr w:rsidR="00775B1A" w:rsidRPr="00775B1A" w:rsidTr="00C14FAB">
        <w:trPr>
          <w:trHeight w:val="965"/>
          <w:jc w:val="center"/>
        </w:trPr>
        <w:tc>
          <w:tcPr>
            <w:tcW w:w="644"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 п/п </w:t>
            </w:r>
          </w:p>
        </w:tc>
        <w:tc>
          <w:tcPr>
            <w:tcW w:w="992"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ОУ </w:t>
            </w:r>
          </w:p>
        </w:tc>
        <w:tc>
          <w:tcPr>
            <w:tcW w:w="1985"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Наименование экспоната </w:t>
            </w:r>
          </w:p>
        </w:tc>
        <w:tc>
          <w:tcPr>
            <w:tcW w:w="1804"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Номинация выставки </w:t>
            </w:r>
          </w:p>
        </w:tc>
        <w:tc>
          <w:tcPr>
            <w:tcW w:w="1134"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Ф.И.О. </w:t>
            </w:r>
          </w:p>
          <w:p w:rsidR="00775B1A" w:rsidRPr="00C14FAB" w:rsidRDefault="00775B1A" w:rsidP="00775B1A">
            <w:pPr>
              <w:ind w:left="10" w:right="121" w:hanging="10"/>
              <w:jc w:val="both"/>
              <w:rPr>
                <w:b/>
                <w:color w:val="000000"/>
                <w:sz w:val="24"/>
                <w:szCs w:val="24"/>
              </w:rPr>
            </w:pPr>
            <w:r w:rsidRPr="00C14FAB">
              <w:rPr>
                <w:b/>
                <w:color w:val="000000"/>
                <w:sz w:val="24"/>
                <w:szCs w:val="24"/>
              </w:rPr>
              <w:t xml:space="preserve">автора </w:t>
            </w:r>
          </w:p>
        </w:tc>
        <w:tc>
          <w:tcPr>
            <w:tcW w:w="1314"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Возраст </w:t>
            </w:r>
          </w:p>
        </w:tc>
        <w:tc>
          <w:tcPr>
            <w:tcW w:w="1276" w:type="dxa"/>
            <w:tcBorders>
              <w:top w:val="single" w:sz="4" w:space="0" w:color="000000"/>
              <w:left w:val="single" w:sz="4" w:space="0" w:color="000000"/>
              <w:bottom w:val="single" w:sz="4" w:space="0" w:color="000000"/>
              <w:right w:val="single" w:sz="4" w:space="0" w:color="000000"/>
            </w:tcBorders>
          </w:tcPr>
          <w:p w:rsidR="00775B1A" w:rsidRPr="00C14FAB" w:rsidRDefault="00775B1A" w:rsidP="00775B1A">
            <w:pPr>
              <w:ind w:left="10" w:right="121" w:hanging="10"/>
              <w:jc w:val="both"/>
              <w:rPr>
                <w:b/>
                <w:color w:val="000000"/>
                <w:sz w:val="24"/>
                <w:szCs w:val="24"/>
              </w:rPr>
            </w:pPr>
            <w:r w:rsidRPr="00C14FAB">
              <w:rPr>
                <w:b/>
                <w:color w:val="000000"/>
                <w:sz w:val="24"/>
                <w:szCs w:val="24"/>
              </w:rPr>
              <w:t xml:space="preserve">Ф.И.О. </w:t>
            </w:r>
          </w:p>
          <w:p w:rsidR="00775B1A" w:rsidRPr="00C14FAB" w:rsidRDefault="00C14FAB" w:rsidP="00775B1A">
            <w:pPr>
              <w:ind w:left="10" w:right="121" w:hanging="10"/>
              <w:jc w:val="both"/>
              <w:rPr>
                <w:b/>
                <w:color w:val="000000"/>
                <w:sz w:val="24"/>
                <w:szCs w:val="24"/>
              </w:rPr>
            </w:pPr>
            <w:r>
              <w:rPr>
                <w:b/>
                <w:color w:val="000000"/>
                <w:sz w:val="24"/>
                <w:szCs w:val="24"/>
              </w:rPr>
              <w:t>педагога</w:t>
            </w:r>
            <w:r w:rsidR="00775B1A" w:rsidRPr="00C14FAB">
              <w:rPr>
                <w:b/>
                <w:color w:val="000000"/>
                <w:sz w:val="24"/>
                <w:szCs w:val="24"/>
              </w:rPr>
              <w:t xml:space="preserve"> </w:t>
            </w:r>
          </w:p>
        </w:tc>
      </w:tr>
      <w:tr w:rsidR="00775B1A" w:rsidRPr="00775B1A" w:rsidTr="00C14FAB">
        <w:trPr>
          <w:trHeight w:val="337"/>
          <w:jc w:val="center"/>
        </w:trPr>
        <w:tc>
          <w:tcPr>
            <w:tcW w:w="644"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1804"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1314"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75B1A" w:rsidRPr="00775B1A" w:rsidRDefault="00775B1A" w:rsidP="00775B1A">
            <w:pPr>
              <w:ind w:left="10" w:right="121" w:hanging="10"/>
              <w:jc w:val="both"/>
              <w:rPr>
                <w:color w:val="000000"/>
                <w:sz w:val="24"/>
                <w:szCs w:val="24"/>
              </w:rPr>
            </w:pPr>
          </w:p>
        </w:tc>
      </w:tr>
    </w:tbl>
    <w:p w:rsidR="00775B1A" w:rsidRPr="00775B1A" w:rsidRDefault="00775B1A" w:rsidP="00775B1A">
      <w:pPr>
        <w:widowControl/>
        <w:ind w:left="10" w:right="121" w:hanging="10"/>
        <w:jc w:val="both"/>
        <w:rPr>
          <w:color w:val="000000"/>
          <w:sz w:val="24"/>
          <w:szCs w:val="24"/>
          <w:lang w:eastAsia="ru-RU"/>
        </w:rPr>
      </w:pPr>
      <w:r w:rsidRPr="00775B1A">
        <w:rPr>
          <w:color w:val="000000"/>
          <w:sz w:val="24"/>
          <w:szCs w:val="24"/>
          <w:lang w:eastAsia="ru-RU"/>
        </w:rPr>
        <w:t xml:space="preserve">  </w:t>
      </w:r>
    </w:p>
    <w:p w:rsidR="00775B1A" w:rsidRPr="00775B1A" w:rsidRDefault="00775B1A" w:rsidP="00775B1A">
      <w:pPr>
        <w:widowControl/>
        <w:ind w:left="10" w:right="121" w:hanging="10"/>
        <w:jc w:val="both"/>
        <w:rPr>
          <w:color w:val="000000"/>
          <w:sz w:val="24"/>
          <w:szCs w:val="24"/>
          <w:lang w:eastAsia="ru-RU"/>
        </w:rPr>
      </w:pPr>
    </w:p>
    <w:p w:rsidR="00775B1A" w:rsidRPr="00775B1A" w:rsidRDefault="00775B1A" w:rsidP="00775B1A">
      <w:pPr>
        <w:widowControl/>
        <w:ind w:left="10" w:right="121" w:hanging="10"/>
        <w:jc w:val="both"/>
        <w:rPr>
          <w:color w:val="000000"/>
          <w:sz w:val="24"/>
          <w:szCs w:val="24"/>
          <w:lang w:eastAsia="ru-RU"/>
        </w:rPr>
      </w:pPr>
    </w:p>
    <w:p w:rsidR="00775B1A" w:rsidRPr="00775B1A" w:rsidRDefault="00775B1A" w:rsidP="00775B1A">
      <w:pPr>
        <w:widowControl/>
        <w:spacing w:after="47"/>
        <w:ind w:left="10" w:right="121" w:hanging="10"/>
        <w:jc w:val="both"/>
        <w:rPr>
          <w:color w:val="000000"/>
          <w:sz w:val="24"/>
          <w:szCs w:val="24"/>
          <w:lang w:eastAsia="ru-RU"/>
        </w:rPr>
      </w:pPr>
      <w:r w:rsidRPr="00775B1A">
        <w:rPr>
          <w:color w:val="000000"/>
          <w:sz w:val="24"/>
          <w:szCs w:val="24"/>
          <w:lang w:eastAsia="ru-RU"/>
        </w:rPr>
        <w:t>Подпись руководителя учреждения</w:t>
      </w:r>
    </w:p>
    <w:p w:rsidR="00775B1A" w:rsidRPr="00775B1A" w:rsidRDefault="00775B1A" w:rsidP="00775B1A">
      <w:pPr>
        <w:widowControl/>
        <w:spacing w:after="47"/>
        <w:ind w:left="10" w:right="121" w:hanging="10"/>
        <w:jc w:val="both"/>
        <w:rPr>
          <w:color w:val="000000"/>
          <w:sz w:val="24"/>
          <w:szCs w:val="24"/>
          <w:lang w:eastAsia="ru-RU"/>
        </w:rPr>
      </w:pPr>
      <w:r w:rsidRPr="00775B1A">
        <w:rPr>
          <w:color w:val="000000"/>
          <w:sz w:val="24"/>
          <w:szCs w:val="24"/>
          <w:lang w:eastAsia="ru-RU"/>
        </w:rPr>
        <w:t>М.П</w:t>
      </w:r>
    </w:p>
    <w:p w:rsidR="00775B1A" w:rsidRPr="00775B1A" w:rsidRDefault="00775B1A" w:rsidP="00775B1A">
      <w:pPr>
        <w:widowControl/>
        <w:ind w:left="10" w:right="121" w:hanging="10"/>
        <w:jc w:val="both"/>
        <w:rPr>
          <w:color w:val="000000"/>
          <w:sz w:val="24"/>
          <w:szCs w:val="24"/>
          <w:lang w:eastAsia="ru-RU"/>
        </w:rPr>
      </w:pPr>
    </w:p>
    <w:p w:rsidR="00775B1A" w:rsidRPr="00C14FAB" w:rsidRDefault="004E429A" w:rsidP="00775B1A">
      <w:pPr>
        <w:widowControl/>
        <w:spacing w:after="12"/>
        <w:ind w:left="278" w:right="412" w:hanging="10"/>
        <w:jc w:val="right"/>
        <w:rPr>
          <w:b/>
          <w:iCs/>
          <w:color w:val="000000"/>
          <w:sz w:val="24"/>
          <w:szCs w:val="24"/>
          <w:lang w:eastAsia="ru-RU"/>
        </w:rPr>
      </w:pPr>
      <w:r w:rsidRPr="00C14FAB">
        <w:rPr>
          <w:b/>
          <w:iCs/>
          <w:color w:val="000000"/>
          <w:sz w:val="24"/>
          <w:szCs w:val="24"/>
          <w:lang w:eastAsia="ru-RU"/>
        </w:rPr>
        <w:t>Приложение 2</w:t>
      </w:r>
    </w:p>
    <w:p w:rsidR="00775B1A" w:rsidRPr="00775B1A" w:rsidRDefault="00775B1A" w:rsidP="00775B1A">
      <w:pPr>
        <w:widowControl/>
        <w:spacing w:after="61"/>
        <w:ind w:left="-567" w:right="67"/>
        <w:jc w:val="both"/>
        <w:rPr>
          <w:color w:val="000000"/>
          <w:sz w:val="24"/>
          <w:szCs w:val="24"/>
          <w:lang w:eastAsia="ru-RU"/>
        </w:rPr>
      </w:pPr>
      <w:r w:rsidRPr="00775B1A">
        <w:rPr>
          <w:color w:val="000000"/>
          <w:sz w:val="24"/>
          <w:szCs w:val="24"/>
          <w:lang w:eastAsia="ru-RU"/>
        </w:rPr>
        <w:t xml:space="preserve"> </w:t>
      </w:r>
    </w:p>
    <w:p w:rsidR="00775B1A" w:rsidRPr="00775B1A" w:rsidRDefault="00775B1A" w:rsidP="00775B1A">
      <w:pPr>
        <w:widowControl/>
        <w:spacing w:after="52"/>
        <w:ind w:left="1090" w:right="1207" w:hanging="10"/>
        <w:jc w:val="center"/>
        <w:rPr>
          <w:b/>
          <w:bCs/>
          <w:color w:val="000000"/>
          <w:sz w:val="24"/>
          <w:szCs w:val="24"/>
          <w:lang w:eastAsia="ru-RU"/>
        </w:rPr>
      </w:pPr>
      <w:r w:rsidRPr="00775B1A">
        <w:rPr>
          <w:b/>
          <w:bCs/>
          <w:color w:val="000000"/>
          <w:sz w:val="24"/>
          <w:szCs w:val="24"/>
          <w:lang w:eastAsia="ru-RU"/>
        </w:rPr>
        <w:t>Этикетка</w:t>
      </w:r>
    </w:p>
    <w:p w:rsidR="00775B1A" w:rsidRPr="00775B1A" w:rsidRDefault="00775B1A" w:rsidP="00775B1A">
      <w:pPr>
        <w:widowControl/>
        <w:spacing w:after="47"/>
        <w:ind w:left="293" w:right="57" w:hanging="10"/>
        <w:jc w:val="both"/>
        <w:rPr>
          <w:color w:val="000000"/>
          <w:sz w:val="24"/>
          <w:szCs w:val="24"/>
          <w:lang w:eastAsia="ru-RU"/>
        </w:rPr>
      </w:pPr>
      <w:r w:rsidRPr="00775B1A">
        <w:rPr>
          <w:color w:val="000000"/>
          <w:sz w:val="24"/>
          <w:szCs w:val="24"/>
          <w:lang w:eastAsia="ru-RU"/>
        </w:rPr>
        <w:t xml:space="preserve">Наименование экспоната___________________________________  </w:t>
      </w:r>
    </w:p>
    <w:p w:rsidR="00775B1A" w:rsidRPr="00775B1A" w:rsidRDefault="00775B1A" w:rsidP="00775B1A">
      <w:pPr>
        <w:widowControl/>
        <w:spacing w:after="47"/>
        <w:ind w:left="293" w:right="57" w:hanging="10"/>
        <w:jc w:val="both"/>
        <w:rPr>
          <w:color w:val="000000"/>
          <w:sz w:val="24"/>
          <w:szCs w:val="24"/>
          <w:lang w:eastAsia="ru-RU"/>
        </w:rPr>
      </w:pPr>
      <w:r w:rsidRPr="00775B1A">
        <w:rPr>
          <w:color w:val="000000"/>
          <w:sz w:val="24"/>
          <w:szCs w:val="24"/>
          <w:lang w:eastAsia="ru-RU"/>
        </w:rPr>
        <w:t xml:space="preserve">Номинация выставки______________________________________  </w:t>
      </w:r>
    </w:p>
    <w:p w:rsidR="00775B1A" w:rsidRPr="00775B1A" w:rsidRDefault="00775B1A" w:rsidP="00775B1A">
      <w:pPr>
        <w:widowControl/>
        <w:spacing w:after="47"/>
        <w:ind w:left="293" w:right="57" w:hanging="10"/>
        <w:jc w:val="both"/>
        <w:rPr>
          <w:color w:val="000000"/>
          <w:sz w:val="24"/>
          <w:szCs w:val="24"/>
          <w:lang w:eastAsia="ru-RU"/>
        </w:rPr>
      </w:pPr>
      <w:r w:rsidRPr="00775B1A">
        <w:rPr>
          <w:color w:val="000000"/>
          <w:sz w:val="24"/>
          <w:szCs w:val="24"/>
          <w:lang w:eastAsia="ru-RU"/>
        </w:rPr>
        <w:t xml:space="preserve">Ф.И. изготовителя_________________________________________ </w:t>
      </w:r>
    </w:p>
    <w:p w:rsidR="00775B1A" w:rsidRPr="00775B1A" w:rsidRDefault="00775B1A" w:rsidP="00775B1A">
      <w:pPr>
        <w:widowControl/>
        <w:spacing w:after="47"/>
        <w:ind w:left="293" w:right="57" w:hanging="10"/>
        <w:jc w:val="both"/>
        <w:rPr>
          <w:color w:val="000000"/>
          <w:sz w:val="24"/>
          <w:szCs w:val="24"/>
          <w:lang w:eastAsia="ru-RU"/>
        </w:rPr>
      </w:pPr>
      <w:r w:rsidRPr="00775B1A">
        <w:rPr>
          <w:color w:val="000000"/>
          <w:sz w:val="24"/>
          <w:szCs w:val="24"/>
          <w:lang w:eastAsia="ru-RU"/>
        </w:rPr>
        <w:t xml:space="preserve">Возраст ________________________________________________  </w:t>
      </w:r>
    </w:p>
    <w:p w:rsidR="00775B1A" w:rsidRPr="00775B1A" w:rsidRDefault="00775B1A" w:rsidP="00775B1A">
      <w:pPr>
        <w:widowControl/>
        <w:spacing w:after="47"/>
        <w:ind w:left="293" w:right="57" w:hanging="10"/>
        <w:jc w:val="both"/>
        <w:rPr>
          <w:color w:val="000000"/>
          <w:sz w:val="24"/>
          <w:szCs w:val="24"/>
          <w:lang w:eastAsia="ru-RU"/>
        </w:rPr>
      </w:pPr>
      <w:r w:rsidRPr="00775B1A">
        <w:rPr>
          <w:color w:val="000000"/>
          <w:sz w:val="24"/>
          <w:szCs w:val="24"/>
          <w:lang w:eastAsia="ru-RU"/>
        </w:rPr>
        <w:t>Ф.И.О. руководителя (полностью)___________________________</w:t>
      </w:r>
    </w:p>
    <w:p w:rsidR="00775B1A" w:rsidRPr="00775B1A" w:rsidRDefault="00775B1A" w:rsidP="00775B1A">
      <w:pPr>
        <w:widowControl/>
        <w:spacing w:after="47"/>
        <w:ind w:left="10" w:right="121" w:hanging="10"/>
        <w:jc w:val="both"/>
        <w:rPr>
          <w:color w:val="000000"/>
          <w:sz w:val="24"/>
          <w:szCs w:val="24"/>
          <w:lang w:eastAsia="ru-RU"/>
        </w:rPr>
      </w:pPr>
      <w:r w:rsidRPr="00775B1A">
        <w:rPr>
          <w:color w:val="000000"/>
          <w:sz w:val="24"/>
          <w:szCs w:val="24"/>
          <w:lang w:eastAsia="ru-RU"/>
        </w:rPr>
        <w:t xml:space="preserve">    Полное наименование учебного заведения______________________</w:t>
      </w:r>
    </w:p>
    <w:p w:rsidR="00775B1A" w:rsidRPr="00775B1A" w:rsidRDefault="00775B1A" w:rsidP="00775B1A">
      <w:pPr>
        <w:widowControl/>
        <w:spacing w:after="47"/>
        <w:ind w:left="10" w:right="121" w:hanging="10"/>
        <w:jc w:val="both"/>
        <w:rPr>
          <w:color w:val="000000"/>
          <w:sz w:val="24"/>
          <w:szCs w:val="24"/>
          <w:lang w:eastAsia="ru-RU"/>
        </w:rPr>
      </w:pPr>
    </w:p>
    <w:p w:rsidR="00775B1A" w:rsidRPr="00775B1A" w:rsidRDefault="00775B1A" w:rsidP="00775B1A">
      <w:pPr>
        <w:widowControl/>
        <w:spacing w:after="47"/>
        <w:ind w:left="10" w:right="121" w:hanging="10"/>
        <w:jc w:val="both"/>
        <w:rPr>
          <w:color w:val="000000"/>
          <w:sz w:val="24"/>
          <w:szCs w:val="24"/>
          <w:lang w:eastAsia="ru-RU"/>
        </w:rPr>
      </w:pPr>
    </w:p>
    <w:p w:rsidR="00775B1A" w:rsidRPr="00C14FAB" w:rsidRDefault="004E429A" w:rsidP="00775B1A">
      <w:pPr>
        <w:widowControl/>
        <w:spacing w:after="12"/>
        <w:ind w:left="278" w:right="412" w:hanging="10"/>
        <w:jc w:val="right"/>
        <w:rPr>
          <w:b/>
          <w:iCs/>
          <w:color w:val="000000"/>
          <w:sz w:val="24"/>
          <w:szCs w:val="24"/>
          <w:lang w:eastAsia="ru-RU"/>
        </w:rPr>
      </w:pPr>
      <w:r w:rsidRPr="00C14FAB">
        <w:rPr>
          <w:b/>
          <w:iCs/>
          <w:color w:val="000000"/>
          <w:sz w:val="24"/>
          <w:szCs w:val="24"/>
          <w:lang w:eastAsia="ru-RU"/>
        </w:rPr>
        <w:t xml:space="preserve">Приложение </w:t>
      </w:r>
      <w:r w:rsidR="00775B1A" w:rsidRPr="00C14FAB">
        <w:rPr>
          <w:b/>
          <w:iCs/>
          <w:color w:val="000000"/>
          <w:sz w:val="24"/>
          <w:szCs w:val="24"/>
          <w:lang w:eastAsia="ru-RU"/>
        </w:rPr>
        <w:t>3</w:t>
      </w:r>
    </w:p>
    <w:p w:rsidR="00775B1A" w:rsidRPr="00775B1A" w:rsidRDefault="00775B1A" w:rsidP="00775B1A">
      <w:pPr>
        <w:widowControl/>
        <w:spacing w:after="12"/>
        <w:ind w:left="278" w:right="412" w:hanging="10"/>
        <w:jc w:val="right"/>
        <w:rPr>
          <w:i/>
          <w:color w:val="000000"/>
          <w:sz w:val="24"/>
          <w:szCs w:val="24"/>
          <w:lang w:eastAsia="ru-RU"/>
        </w:rPr>
      </w:pPr>
      <w:r w:rsidRPr="00775B1A">
        <w:rPr>
          <w:i/>
          <w:color w:val="000000"/>
          <w:sz w:val="24"/>
          <w:szCs w:val="24"/>
          <w:lang w:eastAsia="ru-RU"/>
        </w:rPr>
        <w:t xml:space="preserve"> </w:t>
      </w:r>
    </w:p>
    <w:p w:rsidR="00775B1A" w:rsidRPr="00775B1A" w:rsidRDefault="00FE79BD" w:rsidP="00775B1A">
      <w:pPr>
        <w:widowControl/>
        <w:spacing w:after="47"/>
        <w:ind w:left="10" w:right="121" w:hanging="10"/>
        <w:jc w:val="center"/>
        <w:rPr>
          <w:b/>
          <w:bCs/>
          <w:color w:val="000000"/>
          <w:sz w:val="24"/>
          <w:szCs w:val="24"/>
          <w:lang w:eastAsia="ru-RU"/>
        </w:rPr>
      </w:pPr>
      <w:r>
        <w:rPr>
          <w:b/>
          <w:bCs/>
          <w:color w:val="000000"/>
          <w:sz w:val="24"/>
          <w:szCs w:val="24"/>
          <w:lang w:eastAsia="ru-RU"/>
        </w:rPr>
        <w:t>Заявка на участие в о</w:t>
      </w:r>
      <w:r w:rsidR="00775B1A" w:rsidRPr="00775B1A">
        <w:rPr>
          <w:b/>
          <w:bCs/>
          <w:color w:val="000000"/>
          <w:sz w:val="24"/>
          <w:szCs w:val="24"/>
          <w:lang w:eastAsia="ru-RU"/>
        </w:rPr>
        <w:t>ткрытом Первенстве городского округа Самара по авиамодельному и ракетомодельному спорту среди школьников.</w:t>
      </w:r>
    </w:p>
    <w:p w:rsidR="00775B1A" w:rsidRPr="00775B1A" w:rsidRDefault="00775B1A" w:rsidP="00775B1A">
      <w:pPr>
        <w:widowControl/>
        <w:spacing w:after="47"/>
        <w:ind w:left="10" w:right="121" w:hanging="10"/>
        <w:jc w:val="center"/>
        <w:rPr>
          <w:b/>
          <w:bCs/>
          <w:color w:val="000000"/>
          <w:sz w:val="24"/>
          <w:szCs w:val="24"/>
          <w:lang w:eastAsia="ru-RU"/>
        </w:rPr>
      </w:pPr>
    </w:p>
    <w:p w:rsidR="00775B1A" w:rsidRPr="00775B1A" w:rsidRDefault="00775B1A" w:rsidP="00775B1A">
      <w:pPr>
        <w:widowControl/>
        <w:spacing w:after="47"/>
        <w:ind w:left="10" w:right="121" w:hanging="10"/>
        <w:rPr>
          <w:color w:val="000000"/>
          <w:sz w:val="24"/>
          <w:szCs w:val="24"/>
          <w:lang w:eastAsia="ru-RU"/>
        </w:rPr>
      </w:pPr>
      <w:r w:rsidRPr="00775B1A">
        <w:rPr>
          <w:color w:val="000000"/>
          <w:sz w:val="24"/>
          <w:szCs w:val="24"/>
          <w:lang w:eastAsia="ru-RU"/>
        </w:rPr>
        <w:t xml:space="preserve">Название ОУ:______________________________________________________ Руководитель:___________________________________________________ </w:t>
      </w:r>
    </w:p>
    <w:p w:rsidR="00775B1A" w:rsidRPr="00775B1A" w:rsidRDefault="00775B1A" w:rsidP="00775B1A">
      <w:pPr>
        <w:widowControl/>
        <w:spacing w:after="47"/>
        <w:ind w:left="10" w:right="121" w:hanging="10"/>
        <w:rPr>
          <w:color w:val="000000"/>
          <w:sz w:val="24"/>
          <w:szCs w:val="24"/>
          <w:lang w:eastAsia="ru-RU"/>
        </w:rPr>
      </w:pPr>
      <w:r w:rsidRPr="00775B1A">
        <w:rPr>
          <w:color w:val="000000"/>
          <w:sz w:val="24"/>
          <w:szCs w:val="24"/>
          <w:lang w:eastAsia="ru-RU"/>
        </w:rPr>
        <w:t xml:space="preserve">Тренер команды:________________________________________________ Телефон:_______________________________________________________ </w:t>
      </w:r>
    </w:p>
    <w:p w:rsidR="00775B1A" w:rsidRPr="00775B1A" w:rsidRDefault="00775B1A" w:rsidP="00775B1A">
      <w:pPr>
        <w:widowControl/>
        <w:spacing w:after="47"/>
        <w:ind w:left="10" w:right="121" w:hanging="10"/>
        <w:rPr>
          <w:color w:val="000000"/>
          <w:sz w:val="24"/>
          <w:szCs w:val="24"/>
          <w:lang w:eastAsia="ru-RU"/>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3110"/>
        <w:gridCol w:w="1415"/>
        <w:gridCol w:w="1153"/>
        <w:gridCol w:w="1623"/>
        <w:gridCol w:w="1600"/>
      </w:tblGrid>
      <w:tr w:rsidR="00775B1A" w:rsidRPr="00775B1A" w:rsidTr="008B4A54">
        <w:trPr>
          <w:trHeight w:val="105"/>
        </w:trPr>
        <w:tc>
          <w:tcPr>
            <w:tcW w:w="716" w:type="dxa"/>
            <w:vMerge w:val="restart"/>
          </w:tcPr>
          <w:p w:rsidR="00775B1A" w:rsidRPr="00775B1A" w:rsidRDefault="00775B1A" w:rsidP="00775B1A">
            <w:pPr>
              <w:widowControl/>
              <w:spacing w:after="47"/>
              <w:ind w:right="121"/>
              <w:jc w:val="both"/>
              <w:rPr>
                <w:b/>
                <w:color w:val="000000"/>
                <w:sz w:val="24"/>
                <w:szCs w:val="24"/>
                <w:lang w:eastAsia="ru-RU"/>
              </w:rPr>
            </w:pPr>
            <w:r w:rsidRPr="00775B1A">
              <w:rPr>
                <w:b/>
                <w:color w:val="000000"/>
                <w:sz w:val="24"/>
                <w:szCs w:val="24"/>
                <w:lang w:eastAsia="ru-RU"/>
              </w:rPr>
              <w:t>№ п/п</w:t>
            </w:r>
          </w:p>
        </w:tc>
        <w:tc>
          <w:tcPr>
            <w:tcW w:w="3150" w:type="dxa"/>
            <w:vMerge w:val="restart"/>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ФИО</w:t>
            </w:r>
          </w:p>
        </w:tc>
        <w:tc>
          <w:tcPr>
            <w:tcW w:w="1417" w:type="dxa"/>
            <w:vMerge w:val="restart"/>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Дата рождения</w:t>
            </w:r>
          </w:p>
        </w:tc>
        <w:tc>
          <w:tcPr>
            <w:tcW w:w="1155" w:type="dxa"/>
            <w:vMerge w:val="restart"/>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Школа, класс</w:t>
            </w:r>
          </w:p>
        </w:tc>
        <w:tc>
          <w:tcPr>
            <w:tcW w:w="3233" w:type="dxa"/>
            <w:gridSpan w:val="2"/>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Класс моделей</w:t>
            </w:r>
          </w:p>
        </w:tc>
      </w:tr>
      <w:tr w:rsidR="00775B1A" w:rsidRPr="00775B1A" w:rsidTr="008B4A54">
        <w:trPr>
          <w:trHeight w:val="105"/>
        </w:trPr>
        <w:tc>
          <w:tcPr>
            <w:tcW w:w="716" w:type="dxa"/>
            <w:vMerge/>
          </w:tcPr>
          <w:p w:rsidR="00775B1A" w:rsidRPr="00775B1A" w:rsidRDefault="00775B1A" w:rsidP="00775B1A">
            <w:pPr>
              <w:widowControl/>
              <w:spacing w:after="47"/>
              <w:ind w:right="121"/>
              <w:jc w:val="both"/>
              <w:rPr>
                <w:b/>
                <w:color w:val="000000"/>
                <w:sz w:val="24"/>
                <w:szCs w:val="24"/>
                <w:lang w:eastAsia="ru-RU"/>
              </w:rPr>
            </w:pPr>
          </w:p>
        </w:tc>
        <w:tc>
          <w:tcPr>
            <w:tcW w:w="3150" w:type="dxa"/>
            <w:vMerge/>
            <w:shd w:val="clear" w:color="auto" w:fill="auto"/>
          </w:tcPr>
          <w:p w:rsidR="00775B1A" w:rsidRPr="00775B1A" w:rsidRDefault="00775B1A" w:rsidP="00775B1A">
            <w:pPr>
              <w:widowControl/>
              <w:spacing w:after="160"/>
              <w:rPr>
                <w:b/>
                <w:color w:val="000000"/>
                <w:sz w:val="24"/>
                <w:szCs w:val="24"/>
                <w:lang w:eastAsia="ru-RU"/>
              </w:rPr>
            </w:pPr>
          </w:p>
        </w:tc>
        <w:tc>
          <w:tcPr>
            <w:tcW w:w="1417" w:type="dxa"/>
            <w:vMerge/>
            <w:shd w:val="clear" w:color="auto" w:fill="auto"/>
          </w:tcPr>
          <w:p w:rsidR="00775B1A" w:rsidRPr="00775B1A" w:rsidRDefault="00775B1A" w:rsidP="00775B1A">
            <w:pPr>
              <w:widowControl/>
              <w:spacing w:after="160"/>
              <w:rPr>
                <w:b/>
                <w:color w:val="000000"/>
                <w:sz w:val="24"/>
                <w:szCs w:val="24"/>
                <w:lang w:eastAsia="ru-RU"/>
              </w:rPr>
            </w:pPr>
          </w:p>
        </w:tc>
        <w:tc>
          <w:tcPr>
            <w:tcW w:w="1155" w:type="dxa"/>
            <w:vMerge/>
            <w:shd w:val="clear" w:color="auto" w:fill="auto"/>
          </w:tcPr>
          <w:p w:rsidR="00775B1A" w:rsidRPr="00775B1A" w:rsidRDefault="00775B1A" w:rsidP="00775B1A">
            <w:pPr>
              <w:widowControl/>
              <w:spacing w:after="160"/>
              <w:rPr>
                <w:b/>
                <w:color w:val="000000"/>
                <w:sz w:val="24"/>
                <w:szCs w:val="24"/>
                <w:lang w:eastAsia="ru-RU"/>
              </w:rPr>
            </w:pPr>
          </w:p>
        </w:tc>
        <w:tc>
          <w:tcPr>
            <w:tcW w:w="1625" w:type="dxa"/>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Командный</w:t>
            </w:r>
          </w:p>
        </w:tc>
        <w:tc>
          <w:tcPr>
            <w:tcW w:w="1608" w:type="dxa"/>
            <w:shd w:val="clear" w:color="auto" w:fill="auto"/>
          </w:tcPr>
          <w:p w:rsidR="00775B1A" w:rsidRPr="00775B1A" w:rsidRDefault="00775B1A" w:rsidP="00775B1A">
            <w:pPr>
              <w:widowControl/>
              <w:spacing w:after="160"/>
              <w:rPr>
                <w:b/>
                <w:color w:val="000000"/>
                <w:sz w:val="24"/>
                <w:szCs w:val="24"/>
                <w:lang w:eastAsia="ru-RU"/>
              </w:rPr>
            </w:pPr>
            <w:r w:rsidRPr="00775B1A">
              <w:rPr>
                <w:b/>
                <w:color w:val="000000"/>
                <w:sz w:val="24"/>
                <w:szCs w:val="24"/>
                <w:lang w:eastAsia="ru-RU"/>
              </w:rPr>
              <w:t>Личный</w:t>
            </w:r>
          </w:p>
        </w:tc>
      </w:tr>
      <w:tr w:rsidR="00775B1A" w:rsidRPr="00775B1A" w:rsidTr="008B4A54">
        <w:trPr>
          <w:trHeight w:val="105"/>
        </w:trPr>
        <w:tc>
          <w:tcPr>
            <w:tcW w:w="716" w:type="dxa"/>
          </w:tcPr>
          <w:p w:rsidR="00775B1A" w:rsidRPr="00775B1A" w:rsidRDefault="00775B1A" w:rsidP="00775B1A">
            <w:pPr>
              <w:widowControl/>
              <w:spacing w:after="47"/>
              <w:ind w:right="121"/>
              <w:jc w:val="both"/>
              <w:rPr>
                <w:color w:val="000000"/>
                <w:sz w:val="24"/>
                <w:szCs w:val="24"/>
                <w:lang w:eastAsia="ru-RU"/>
              </w:rPr>
            </w:pPr>
            <w:r w:rsidRPr="00775B1A">
              <w:rPr>
                <w:color w:val="000000"/>
                <w:sz w:val="24"/>
                <w:szCs w:val="24"/>
                <w:lang w:eastAsia="ru-RU"/>
              </w:rPr>
              <w:t>1</w:t>
            </w:r>
          </w:p>
        </w:tc>
        <w:tc>
          <w:tcPr>
            <w:tcW w:w="3150" w:type="dxa"/>
            <w:shd w:val="clear" w:color="auto" w:fill="auto"/>
          </w:tcPr>
          <w:p w:rsidR="00775B1A" w:rsidRPr="00775B1A" w:rsidRDefault="00775B1A" w:rsidP="00775B1A">
            <w:pPr>
              <w:widowControl/>
              <w:spacing w:after="160"/>
              <w:rPr>
                <w:color w:val="000000"/>
                <w:sz w:val="24"/>
                <w:szCs w:val="24"/>
                <w:lang w:eastAsia="ru-RU"/>
              </w:rPr>
            </w:pPr>
          </w:p>
        </w:tc>
        <w:tc>
          <w:tcPr>
            <w:tcW w:w="1417" w:type="dxa"/>
            <w:shd w:val="clear" w:color="auto" w:fill="auto"/>
          </w:tcPr>
          <w:p w:rsidR="00775B1A" w:rsidRPr="00775B1A" w:rsidRDefault="00775B1A" w:rsidP="00775B1A">
            <w:pPr>
              <w:widowControl/>
              <w:spacing w:after="160"/>
              <w:rPr>
                <w:color w:val="000000"/>
                <w:sz w:val="24"/>
                <w:szCs w:val="24"/>
                <w:lang w:eastAsia="ru-RU"/>
              </w:rPr>
            </w:pPr>
          </w:p>
        </w:tc>
        <w:tc>
          <w:tcPr>
            <w:tcW w:w="1155" w:type="dxa"/>
            <w:shd w:val="clear" w:color="auto" w:fill="auto"/>
          </w:tcPr>
          <w:p w:rsidR="00775B1A" w:rsidRPr="00775B1A" w:rsidRDefault="00775B1A" w:rsidP="00775B1A">
            <w:pPr>
              <w:widowControl/>
              <w:spacing w:after="160"/>
              <w:rPr>
                <w:color w:val="000000"/>
                <w:sz w:val="24"/>
                <w:szCs w:val="24"/>
                <w:lang w:eastAsia="ru-RU"/>
              </w:rPr>
            </w:pPr>
          </w:p>
        </w:tc>
        <w:tc>
          <w:tcPr>
            <w:tcW w:w="1625" w:type="dxa"/>
            <w:shd w:val="clear" w:color="auto" w:fill="auto"/>
          </w:tcPr>
          <w:p w:rsidR="00775B1A" w:rsidRPr="00775B1A" w:rsidRDefault="00775B1A" w:rsidP="00775B1A">
            <w:pPr>
              <w:widowControl/>
              <w:spacing w:after="160"/>
              <w:rPr>
                <w:color w:val="000000"/>
                <w:sz w:val="24"/>
                <w:szCs w:val="24"/>
                <w:lang w:eastAsia="ru-RU"/>
              </w:rPr>
            </w:pPr>
          </w:p>
        </w:tc>
        <w:tc>
          <w:tcPr>
            <w:tcW w:w="1608" w:type="dxa"/>
            <w:shd w:val="clear" w:color="auto" w:fill="auto"/>
          </w:tcPr>
          <w:p w:rsidR="00775B1A" w:rsidRPr="00775B1A" w:rsidRDefault="00775B1A" w:rsidP="00775B1A">
            <w:pPr>
              <w:widowControl/>
              <w:spacing w:after="160"/>
              <w:rPr>
                <w:color w:val="000000"/>
                <w:sz w:val="24"/>
                <w:szCs w:val="24"/>
                <w:lang w:eastAsia="ru-RU"/>
              </w:rPr>
            </w:pPr>
          </w:p>
        </w:tc>
      </w:tr>
      <w:tr w:rsidR="00775B1A" w:rsidRPr="00775B1A" w:rsidTr="008B4A54">
        <w:trPr>
          <w:trHeight w:val="105"/>
        </w:trPr>
        <w:tc>
          <w:tcPr>
            <w:tcW w:w="716" w:type="dxa"/>
          </w:tcPr>
          <w:p w:rsidR="00775B1A" w:rsidRPr="00775B1A" w:rsidRDefault="00775B1A" w:rsidP="00775B1A">
            <w:pPr>
              <w:widowControl/>
              <w:spacing w:after="47"/>
              <w:ind w:right="121"/>
              <w:jc w:val="both"/>
              <w:rPr>
                <w:color w:val="000000"/>
                <w:sz w:val="24"/>
                <w:szCs w:val="24"/>
                <w:lang w:eastAsia="ru-RU"/>
              </w:rPr>
            </w:pPr>
            <w:r w:rsidRPr="00775B1A">
              <w:rPr>
                <w:color w:val="000000"/>
                <w:sz w:val="24"/>
                <w:szCs w:val="24"/>
                <w:lang w:eastAsia="ru-RU"/>
              </w:rPr>
              <w:t>2</w:t>
            </w:r>
          </w:p>
        </w:tc>
        <w:tc>
          <w:tcPr>
            <w:tcW w:w="3150" w:type="dxa"/>
            <w:shd w:val="clear" w:color="auto" w:fill="auto"/>
          </w:tcPr>
          <w:p w:rsidR="00775B1A" w:rsidRPr="00775B1A" w:rsidRDefault="00775B1A" w:rsidP="00775B1A">
            <w:pPr>
              <w:widowControl/>
              <w:spacing w:after="160"/>
              <w:rPr>
                <w:color w:val="000000"/>
                <w:sz w:val="24"/>
                <w:szCs w:val="24"/>
                <w:lang w:eastAsia="ru-RU"/>
              </w:rPr>
            </w:pPr>
          </w:p>
        </w:tc>
        <w:tc>
          <w:tcPr>
            <w:tcW w:w="1417" w:type="dxa"/>
            <w:shd w:val="clear" w:color="auto" w:fill="auto"/>
          </w:tcPr>
          <w:p w:rsidR="00775B1A" w:rsidRPr="00775B1A" w:rsidRDefault="00775B1A" w:rsidP="00775B1A">
            <w:pPr>
              <w:widowControl/>
              <w:spacing w:after="160"/>
              <w:rPr>
                <w:color w:val="000000"/>
                <w:sz w:val="24"/>
                <w:szCs w:val="24"/>
                <w:lang w:eastAsia="ru-RU"/>
              </w:rPr>
            </w:pPr>
          </w:p>
        </w:tc>
        <w:tc>
          <w:tcPr>
            <w:tcW w:w="1155" w:type="dxa"/>
            <w:shd w:val="clear" w:color="auto" w:fill="auto"/>
          </w:tcPr>
          <w:p w:rsidR="00775B1A" w:rsidRPr="00775B1A" w:rsidRDefault="00775B1A" w:rsidP="00775B1A">
            <w:pPr>
              <w:widowControl/>
              <w:spacing w:after="160"/>
              <w:rPr>
                <w:color w:val="000000"/>
                <w:sz w:val="24"/>
                <w:szCs w:val="24"/>
                <w:lang w:eastAsia="ru-RU"/>
              </w:rPr>
            </w:pPr>
          </w:p>
        </w:tc>
        <w:tc>
          <w:tcPr>
            <w:tcW w:w="1625" w:type="dxa"/>
            <w:shd w:val="clear" w:color="auto" w:fill="auto"/>
          </w:tcPr>
          <w:p w:rsidR="00775B1A" w:rsidRPr="00775B1A" w:rsidRDefault="00775B1A" w:rsidP="00775B1A">
            <w:pPr>
              <w:widowControl/>
              <w:spacing w:after="160"/>
              <w:rPr>
                <w:color w:val="000000"/>
                <w:sz w:val="24"/>
                <w:szCs w:val="24"/>
                <w:lang w:eastAsia="ru-RU"/>
              </w:rPr>
            </w:pPr>
          </w:p>
        </w:tc>
        <w:tc>
          <w:tcPr>
            <w:tcW w:w="1608" w:type="dxa"/>
            <w:shd w:val="clear" w:color="auto" w:fill="auto"/>
          </w:tcPr>
          <w:p w:rsidR="00775B1A" w:rsidRPr="00775B1A" w:rsidRDefault="00775B1A" w:rsidP="00775B1A">
            <w:pPr>
              <w:widowControl/>
              <w:spacing w:after="160"/>
              <w:rPr>
                <w:color w:val="000000"/>
                <w:sz w:val="24"/>
                <w:szCs w:val="24"/>
                <w:lang w:eastAsia="ru-RU"/>
              </w:rPr>
            </w:pPr>
          </w:p>
        </w:tc>
      </w:tr>
      <w:tr w:rsidR="00775B1A" w:rsidRPr="00775B1A" w:rsidTr="008B4A54">
        <w:trPr>
          <w:trHeight w:val="105"/>
        </w:trPr>
        <w:tc>
          <w:tcPr>
            <w:tcW w:w="716" w:type="dxa"/>
          </w:tcPr>
          <w:p w:rsidR="00775B1A" w:rsidRPr="00775B1A" w:rsidRDefault="00775B1A" w:rsidP="00775B1A">
            <w:pPr>
              <w:widowControl/>
              <w:spacing w:after="47"/>
              <w:ind w:right="121"/>
              <w:jc w:val="both"/>
              <w:rPr>
                <w:color w:val="000000"/>
                <w:sz w:val="24"/>
                <w:szCs w:val="24"/>
                <w:lang w:eastAsia="ru-RU"/>
              </w:rPr>
            </w:pPr>
            <w:r w:rsidRPr="00775B1A">
              <w:rPr>
                <w:color w:val="000000"/>
                <w:sz w:val="24"/>
                <w:szCs w:val="24"/>
                <w:lang w:eastAsia="ru-RU"/>
              </w:rPr>
              <w:t>3</w:t>
            </w:r>
          </w:p>
        </w:tc>
        <w:tc>
          <w:tcPr>
            <w:tcW w:w="3150" w:type="dxa"/>
            <w:shd w:val="clear" w:color="auto" w:fill="auto"/>
          </w:tcPr>
          <w:p w:rsidR="00775B1A" w:rsidRPr="00775B1A" w:rsidRDefault="00775B1A" w:rsidP="00775B1A">
            <w:pPr>
              <w:widowControl/>
              <w:spacing w:after="160"/>
              <w:rPr>
                <w:color w:val="000000"/>
                <w:sz w:val="24"/>
                <w:szCs w:val="24"/>
                <w:lang w:eastAsia="ru-RU"/>
              </w:rPr>
            </w:pPr>
          </w:p>
        </w:tc>
        <w:tc>
          <w:tcPr>
            <w:tcW w:w="1417" w:type="dxa"/>
            <w:shd w:val="clear" w:color="auto" w:fill="auto"/>
          </w:tcPr>
          <w:p w:rsidR="00775B1A" w:rsidRPr="00775B1A" w:rsidRDefault="00775B1A" w:rsidP="00775B1A">
            <w:pPr>
              <w:widowControl/>
              <w:spacing w:after="160"/>
              <w:rPr>
                <w:color w:val="000000"/>
                <w:sz w:val="24"/>
                <w:szCs w:val="24"/>
                <w:lang w:eastAsia="ru-RU"/>
              </w:rPr>
            </w:pPr>
          </w:p>
        </w:tc>
        <w:tc>
          <w:tcPr>
            <w:tcW w:w="1155" w:type="dxa"/>
            <w:shd w:val="clear" w:color="auto" w:fill="auto"/>
          </w:tcPr>
          <w:p w:rsidR="00775B1A" w:rsidRPr="00775B1A" w:rsidRDefault="00775B1A" w:rsidP="00775B1A">
            <w:pPr>
              <w:widowControl/>
              <w:spacing w:after="160"/>
              <w:rPr>
                <w:color w:val="000000"/>
                <w:sz w:val="24"/>
                <w:szCs w:val="24"/>
                <w:lang w:eastAsia="ru-RU"/>
              </w:rPr>
            </w:pPr>
          </w:p>
        </w:tc>
        <w:tc>
          <w:tcPr>
            <w:tcW w:w="1625" w:type="dxa"/>
            <w:shd w:val="clear" w:color="auto" w:fill="auto"/>
          </w:tcPr>
          <w:p w:rsidR="00775B1A" w:rsidRPr="00775B1A" w:rsidRDefault="00775B1A" w:rsidP="00775B1A">
            <w:pPr>
              <w:widowControl/>
              <w:spacing w:after="160"/>
              <w:rPr>
                <w:color w:val="000000"/>
                <w:sz w:val="24"/>
                <w:szCs w:val="24"/>
                <w:lang w:eastAsia="ru-RU"/>
              </w:rPr>
            </w:pPr>
          </w:p>
        </w:tc>
        <w:tc>
          <w:tcPr>
            <w:tcW w:w="1608" w:type="dxa"/>
            <w:shd w:val="clear" w:color="auto" w:fill="auto"/>
          </w:tcPr>
          <w:p w:rsidR="00775B1A" w:rsidRPr="00775B1A" w:rsidRDefault="00775B1A" w:rsidP="00775B1A">
            <w:pPr>
              <w:widowControl/>
              <w:spacing w:after="160"/>
              <w:rPr>
                <w:color w:val="000000"/>
                <w:sz w:val="24"/>
                <w:szCs w:val="24"/>
                <w:lang w:eastAsia="ru-RU"/>
              </w:rPr>
            </w:pPr>
          </w:p>
        </w:tc>
      </w:tr>
    </w:tbl>
    <w:p w:rsidR="00775B1A" w:rsidRPr="00775B1A" w:rsidRDefault="00775B1A" w:rsidP="00775B1A">
      <w:pPr>
        <w:widowControl/>
        <w:spacing w:after="47"/>
        <w:ind w:left="10" w:right="121" w:hanging="10"/>
        <w:jc w:val="both"/>
        <w:rPr>
          <w:color w:val="000000"/>
          <w:sz w:val="24"/>
          <w:szCs w:val="24"/>
          <w:lang w:eastAsia="ru-RU"/>
        </w:rPr>
      </w:pPr>
    </w:p>
    <w:p w:rsidR="00775B1A" w:rsidRPr="00775B1A" w:rsidRDefault="00775B1A" w:rsidP="00775B1A">
      <w:pPr>
        <w:widowControl/>
        <w:spacing w:after="47"/>
        <w:ind w:left="10" w:right="121" w:hanging="10"/>
        <w:jc w:val="both"/>
        <w:rPr>
          <w:color w:val="000000"/>
          <w:sz w:val="24"/>
          <w:szCs w:val="24"/>
          <w:lang w:eastAsia="ru-RU"/>
        </w:rPr>
      </w:pPr>
    </w:p>
    <w:p w:rsidR="00775B1A" w:rsidRPr="00775B1A" w:rsidRDefault="00775B1A" w:rsidP="00775B1A">
      <w:pPr>
        <w:widowControl/>
        <w:spacing w:after="47"/>
        <w:ind w:left="10" w:right="121" w:hanging="10"/>
        <w:jc w:val="both"/>
        <w:rPr>
          <w:color w:val="000000"/>
          <w:sz w:val="24"/>
          <w:szCs w:val="24"/>
          <w:lang w:eastAsia="ru-RU"/>
        </w:rPr>
      </w:pPr>
    </w:p>
    <w:p w:rsidR="00775B1A" w:rsidRPr="00775B1A" w:rsidRDefault="00775B1A" w:rsidP="00775B1A">
      <w:pPr>
        <w:widowControl/>
        <w:spacing w:after="47"/>
        <w:ind w:left="10" w:right="121" w:hanging="10"/>
        <w:jc w:val="both"/>
        <w:rPr>
          <w:color w:val="000000"/>
          <w:sz w:val="24"/>
          <w:szCs w:val="24"/>
          <w:lang w:eastAsia="ru-RU"/>
        </w:rPr>
      </w:pPr>
      <w:r w:rsidRPr="00775B1A">
        <w:rPr>
          <w:color w:val="000000"/>
          <w:sz w:val="24"/>
          <w:szCs w:val="24"/>
          <w:lang w:eastAsia="ru-RU"/>
        </w:rPr>
        <w:t>Подпись руководителя учреждения</w:t>
      </w:r>
    </w:p>
    <w:p w:rsidR="00775B1A" w:rsidRPr="00775B1A" w:rsidRDefault="00775B1A" w:rsidP="00775B1A">
      <w:pPr>
        <w:widowControl/>
        <w:spacing w:after="47"/>
        <w:ind w:left="10" w:right="121" w:hanging="10"/>
        <w:jc w:val="both"/>
        <w:rPr>
          <w:color w:val="000000"/>
          <w:sz w:val="24"/>
          <w:szCs w:val="24"/>
          <w:lang w:eastAsia="ru-RU"/>
        </w:rPr>
      </w:pPr>
      <w:r w:rsidRPr="00775B1A">
        <w:rPr>
          <w:color w:val="000000"/>
          <w:sz w:val="24"/>
          <w:szCs w:val="24"/>
          <w:lang w:eastAsia="ru-RU"/>
        </w:rPr>
        <w:t>М.П</w:t>
      </w:r>
      <w:r w:rsidR="004E429A">
        <w:rPr>
          <w:color w:val="000000"/>
          <w:sz w:val="24"/>
          <w:szCs w:val="24"/>
          <w:lang w:eastAsia="ru-RU"/>
        </w:rPr>
        <w:t xml:space="preserve">. </w:t>
      </w:r>
    </w:p>
    <w:p w:rsidR="008B4A54" w:rsidRDefault="008B4A54">
      <w:pPr>
        <w:rPr>
          <w:color w:val="000000"/>
          <w:position w:val="-1"/>
          <w:sz w:val="24"/>
          <w:szCs w:val="24"/>
          <w:lang w:eastAsia="ru-RU"/>
        </w:rPr>
      </w:pPr>
      <w:r>
        <w:rPr>
          <w:color w:val="000000"/>
          <w:position w:val="-1"/>
          <w:sz w:val="24"/>
          <w:szCs w:val="24"/>
          <w:lang w:eastAsia="ru-RU"/>
        </w:rPr>
        <w:br w:type="page"/>
      </w:r>
    </w:p>
    <w:p w:rsidR="00C14FAB" w:rsidRDefault="00C14FAB" w:rsidP="00C14FAB">
      <w:pPr>
        <w:pStyle w:val="1"/>
        <w:spacing w:line="240" w:lineRule="auto"/>
        <w:ind w:left="0" w:firstLine="0"/>
        <w:jc w:val="center"/>
      </w:pPr>
      <w:bookmarkStart w:id="243" w:name="_Toc145938929"/>
      <w:r w:rsidRPr="00A01524">
        <w:t>ПОЛОЖЕНИЕ</w:t>
      </w:r>
    </w:p>
    <w:p w:rsidR="00C14FAB" w:rsidRDefault="008B4A54" w:rsidP="00C14FAB">
      <w:pPr>
        <w:pStyle w:val="1"/>
        <w:spacing w:line="240" w:lineRule="auto"/>
        <w:ind w:left="0" w:firstLine="0"/>
        <w:jc w:val="center"/>
        <w:rPr>
          <w:rFonts w:eastAsia="Calibri"/>
        </w:rPr>
      </w:pPr>
      <w:r w:rsidRPr="00A01524">
        <w:rPr>
          <w:rFonts w:eastAsia="Calibri"/>
        </w:rPr>
        <w:t>о проведении городского фестиваля компьютерного творчества</w:t>
      </w:r>
    </w:p>
    <w:p w:rsidR="004D5436" w:rsidRPr="00A01524" w:rsidRDefault="008B4A54" w:rsidP="00C14FAB">
      <w:pPr>
        <w:pStyle w:val="1"/>
        <w:spacing w:line="240" w:lineRule="auto"/>
        <w:ind w:left="0" w:firstLine="0"/>
        <w:jc w:val="center"/>
        <w:rPr>
          <w:rFonts w:eastAsia="Calibri"/>
        </w:rPr>
      </w:pPr>
      <w:r w:rsidRPr="00A01524">
        <w:rPr>
          <w:rFonts w:eastAsia="Calibri"/>
        </w:rPr>
        <w:t>«Компьютерный эрудит 2024»</w:t>
      </w:r>
      <w:bookmarkEnd w:id="243"/>
    </w:p>
    <w:p w:rsidR="004D5436" w:rsidRDefault="004D5436" w:rsidP="00C14FAB">
      <w:pPr>
        <w:widowControl/>
        <w:jc w:val="center"/>
        <w:rPr>
          <w:rFonts w:eastAsia="Calibri"/>
          <w:b/>
          <w:sz w:val="28"/>
          <w:szCs w:val="28"/>
        </w:rPr>
      </w:pPr>
    </w:p>
    <w:p w:rsidR="008B4A54" w:rsidRPr="004D5436" w:rsidRDefault="004D5436" w:rsidP="00A01524">
      <w:pPr>
        <w:widowControl/>
        <w:jc w:val="center"/>
        <w:rPr>
          <w:rFonts w:eastAsia="Calibri"/>
          <w:b/>
          <w:sz w:val="28"/>
          <w:szCs w:val="28"/>
        </w:rPr>
      </w:pPr>
      <w:r>
        <w:rPr>
          <w:rFonts w:eastAsia="Calibri"/>
          <w:b/>
          <w:bCs/>
          <w:sz w:val="24"/>
          <w:szCs w:val="24"/>
        </w:rPr>
        <w:t xml:space="preserve">1. </w:t>
      </w:r>
      <w:r w:rsidRPr="004D5436">
        <w:rPr>
          <w:rFonts w:eastAsia="Calibri"/>
          <w:b/>
          <w:bCs/>
          <w:sz w:val="24"/>
          <w:szCs w:val="24"/>
        </w:rPr>
        <w:t xml:space="preserve">Цели и </w:t>
      </w:r>
      <w:r w:rsidR="008B4A54" w:rsidRPr="004D5436">
        <w:rPr>
          <w:rFonts w:eastAsia="Calibri"/>
          <w:b/>
          <w:bCs/>
          <w:sz w:val="24"/>
          <w:szCs w:val="24"/>
        </w:rPr>
        <w:t>задачи</w:t>
      </w:r>
    </w:p>
    <w:p w:rsidR="008B4A54" w:rsidRPr="004D5436" w:rsidRDefault="008B4A54" w:rsidP="004D5436">
      <w:pPr>
        <w:widowControl/>
        <w:ind w:firstLine="709"/>
        <w:jc w:val="both"/>
        <w:rPr>
          <w:rFonts w:eastAsia="Calibri"/>
          <w:sz w:val="24"/>
          <w:szCs w:val="24"/>
        </w:rPr>
      </w:pPr>
      <w:r w:rsidRPr="004D5436">
        <w:rPr>
          <w:rFonts w:eastAsia="Calibri"/>
          <w:iCs/>
          <w:sz w:val="24"/>
          <w:szCs w:val="24"/>
        </w:rPr>
        <w:t>Цель</w:t>
      </w:r>
      <w:r w:rsidRPr="004D5436">
        <w:rPr>
          <w:rFonts w:eastAsia="Calibri"/>
          <w:sz w:val="24"/>
          <w:szCs w:val="24"/>
        </w:rPr>
        <w:t xml:space="preserve"> - повышение качества формирования элементов информационной культуры  и компьютерной технологии у школьников среднего звена.</w:t>
      </w:r>
    </w:p>
    <w:p w:rsidR="008B4A54" w:rsidRPr="004D5436" w:rsidRDefault="008B4A54" w:rsidP="004D5436">
      <w:pPr>
        <w:widowControl/>
        <w:ind w:firstLine="709"/>
        <w:jc w:val="both"/>
        <w:rPr>
          <w:rFonts w:eastAsia="Calibri"/>
          <w:sz w:val="24"/>
          <w:szCs w:val="24"/>
        </w:rPr>
      </w:pPr>
      <w:r w:rsidRPr="004D5436">
        <w:rPr>
          <w:rFonts w:eastAsia="Calibri"/>
          <w:bCs/>
          <w:iCs/>
          <w:sz w:val="24"/>
          <w:szCs w:val="24"/>
        </w:rPr>
        <w:t>Задачи:</w:t>
      </w:r>
    </w:p>
    <w:p w:rsidR="008B4A54" w:rsidRPr="004D5436" w:rsidRDefault="008B4A54" w:rsidP="004D5436">
      <w:pPr>
        <w:widowControl/>
        <w:ind w:firstLine="709"/>
        <w:jc w:val="both"/>
        <w:rPr>
          <w:rFonts w:eastAsia="Calibri"/>
          <w:sz w:val="24"/>
          <w:szCs w:val="24"/>
        </w:rPr>
      </w:pPr>
      <w:r w:rsidRPr="004D5436">
        <w:rPr>
          <w:rFonts w:eastAsia="Calibri"/>
          <w:sz w:val="24"/>
          <w:szCs w:val="24"/>
        </w:rPr>
        <w:t>1.1.Развитие творческой инициативы, познавательного интереса к изучению предмета "Информатика".</w:t>
      </w:r>
    </w:p>
    <w:p w:rsidR="008B4A54" w:rsidRPr="004D5436" w:rsidRDefault="008B4A54" w:rsidP="004D5436">
      <w:pPr>
        <w:widowControl/>
        <w:ind w:firstLine="709"/>
        <w:jc w:val="both"/>
        <w:rPr>
          <w:rFonts w:eastAsia="Calibri"/>
          <w:sz w:val="24"/>
          <w:szCs w:val="24"/>
        </w:rPr>
      </w:pPr>
      <w:r w:rsidRPr="004D5436">
        <w:rPr>
          <w:rFonts w:eastAsia="Calibri"/>
          <w:sz w:val="24"/>
          <w:szCs w:val="24"/>
        </w:rPr>
        <w:t>1.2. Реализация на практике знаний и навыков, по</w:t>
      </w:r>
      <w:r w:rsidR="004D5436">
        <w:rPr>
          <w:rFonts w:eastAsia="Calibri"/>
          <w:sz w:val="24"/>
          <w:szCs w:val="24"/>
        </w:rPr>
        <w:t xml:space="preserve">лученных в процессе занятий на </w:t>
      </w:r>
      <w:r w:rsidRPr="004D5436">
        <w:rPr>
          <w:rFonts w:eastAsia="Calibri"/>
          <w:sz w:val="24"/>
          <w:szCs w:val="24"/>
        </w:rPr>
        <w:t>уроках и в творческих объединениях при работе с компьютером.</w:t>
      </w:r>
    </w:p>
    <w:p w:rsidR="008B4A54" w:rsidRPr="004D5436" w:rsidRDefault="008B4A54" w:rsidP="004D5436">
      <w:pPr>
        <w:widowControl/>
        <w:ind w:firstLine="709"/>
        <w:jc w:val="both"/>
        <w:rPr>
          <w:rFonts w:eastAsia="Calibri"/>
          <w:sz w:val="24"/>
          <w:szCs w:val="24"/>
        </w:rPr>
      </w:pPr>
      <w:r w:rsidRPr="004D5436">
        <w:rPr>
          <w:rFonts w:eastAsia="Calibri"/>
          <w:sz w:val="24"/>
          <w:szCs w:val="24"/>
        </w:rPr>
        <w:t xml:space="preserve">1.3. Выявление одаренных детей, проявивших повышенный интерес к компьютерному творчеству. </w:t>
      </w:r>
    </w:p>
    <w:p w:rsidR="008B4A54" w:rsidRPr="004D5436" w:rsidRDefault="008B4A54" w:rsidP="004D5436">
      <w:pPr>
        <w:widowControl/>
        <w:ind w:firstLine="709"/>
        <w:jc w:val="center"/>
        <w:rPr>
          <w:rFonts w:eastAsia="Calibri"/>
          <w:b/>
          <w:sz w:val="24"/>
          <w:szCs w:val="24"/>
        </w:rPr>
      </w:pPr>
      <w:r w:rsidRPr="004D5436">
        <w:rPr>
          <w:rFonts w:eastAsia="Calibri"/>
          <w:b/>
          <w:sz w:val="24"/>
          <w:szCs w:val="24"/>
        </w:rPr>
        <w:t>2. Организация и проведение фестиваля</w:t>
      </w:r>
    </w:p>
    <w:p w:rsidR="008B4A54" w:rsidRPr="004D5436" w:rsidRDefault="008B4A54" w:rsidP="004D5436">
      <w:pPr>
        <w:widowControl/>
        <w:ind w:firstLine="709"/>
        <w:jc w:val="both"/>
        <w:rPr>
          <w:rFonts w:eastAsia="Calibri"/>
          <w:bCs/>
          <w:sz w:val="24"/>
          <w:szCs w:val="24"/>
        </w:rPr>
      </w:pPr>
      <w:r w:rsidRPr="004D5436">
        <w:rPr>
          <w:rFonts w:eastAsia="Calibri"/>
          <w:bCs/>
          <w:sz w:val="24"/>
          <w:szCs w:val="24"/>
        </w:rPr>
        <w:t xml:space="preserve">2.1. Фестиваль проходит в один этап </w:t>
      </w:r>
      <w:r w:rsidRPr="004D5436">
        <w:rPr>
          <w:rFonts w:eastAsia="Calibri"/>
          <w:sz w:val="24"/>
          <w:szCs w:val="24"/>
          <w:lang w:val="en-US"/>
        </w:rPr>
        <w:t>online</w:t>
      </w:r>
      <w:r w:rsidRPr="004D5436">
        <w:rPr>
          <w:rFonts w:eastAsia="Calibri"/>
          <w:sz w:val="24"/>
          <w:szCs w:val="24"/>
        </w:rPr>
        <w:t>.</w:t>
      </w:r>
    </w:p>
    <w:p w:rsidR="008B4A54" w:rsidRPr="004D5436" w:rsidRDefault="008B4A54" w:rsidP="004D5436">
      <w:pPr>
        <w:widowControl/>
        <w:tabs>
          <w:tab w:val="left" w:pos="124"/>
        </w:tabs>
        <w:ind w:firstLine="709"/>
        <w:jc w:val="both"/>
        <w:rPr>
          <w:rFonts w:eastAsia="Calibri"/>
          <w:bCs/>
          <w:sz w:val="24"/>
          <w:szCs w:val="24"/>
        </w:rPr>
      </w:pPr>
      <w:r w:rsidRPr="004D5436">
        <w:rPr>
          <w:rFonts w:eastAsia="Calibri"/>
          <w:bCs/>
          <w:sz w:val="24"/>
          <w:szCs w:val="24"/>
        </w:rPr>
        <w:t>2.2. Сроки и место проведения</w:t>
      </w:r>
    </w:p>
    <w:p w:rsidR="008B4A54" w:rsidRPr="004D5436" w:rsidRDefault="008B4A54" w:rsidP="004D5436">
      <w:pPr>
        <w:widowControl/>
        <w:ind w:firstLine="709"/>
        <w:jc w:val="both"/>
        <w:rPr>
          <w:rFonts w:eastAsia="Calibri"/>
          <w:sz w:val="24"/>
          <w:szCs w:val="24"/>
        </w:rPr>
      </w:pPr>
      <w:r w:rsidRPr="004D5436">
        <w:rPr>
          <w:rFonts w:eastAsia="Calibri"/>
          <w:sz w:val="24"/>
          <w:szCs w:val="24"/>
        </w:rPr>
        <w:t>Городской фестиваль проводится  26</w:t>
      </w:r>
      <w:r w:rsidR="004D5436">
        <w:rPr>
          <w:rFonts w:eastAsia="Calibri"/>
          <w:bCs/>
          <w:sz w:val="24"/>
          <w:szCs w:val="24"/>
        </w:rPr>
        <w:t xml:space="preserve"> апреля 2024 г. </w:t>
      </w:r>
      <w:r w:rsidRPr="004D5436">
        <w:rPr>
          <w:rFonts w:eastAsia="Calibri"/>
          <w:bCs/>
          <w:sz w:val="24"/>
          <w:szCs w:val="24"/>
        </w:rPr>
        <w:t xml:space="preserve">в 14.00 </w:t>
      </w:r>
      <w:r w:rsidRPr="004D5436">
        <w:rPr>
          <w:rFonts w:eastAsia="Calibri"/>
          <w:sz w:val="24"/>
          <w:szCs w:val="24"/>
          <w:lang w:val="en-US"/>
        </w:rPr>
        <w:t>online</w:t>
      </w:r>
      <w:r w:rsidRPr="004D5436">
        <w:rPr>
          <w:rFonts w:eastAsia="Calibri"/>
          <w:sz w:val="24"/>
          <w:szCs w:val="24"/>
        </w:rPr>
        <w:t xml:space="preserve"> по электронной почте </w:t>
      </w:r>
      <w:r w:rsidRPr="004D5436">
        <w:rPr>
          <w:rFonts w:eastAsia="Calibri"/>
          <w:sz w:val="24"/>
          <w:szCs w:val="24"/>
          <w:lang w:val="en-US"/>
        </w:rPr>
        <w:t>e</w:t>
      </w:r>
      <w:r w:rsidRPr="004D5436">
        <w:rPr>
          <w:rFonts w:eastAsia="Calibri"/>
          <w:sz w:val="24"/>
          <w:szCs w:val="24"/>
        </w:rPr>
        <w:t>-</w:t>
      </w:r>
      <w:r w:rsidRPr="004D5436">
        <w:rPr>
          <w:rFonts w:eastAsia="Calibri"/>
          <w:sz w:val="24"/>
          <w:szCs w:val="24"/>
          <w:lang w:val="en-US"/>
        </w:rPr>
        <w:t>mail</w:t>
      </w:r>
      <w:r w:rsidRPr="004D5436">
        <w:rPr>
          <w:rFonts w:eastAsia="Calibri"/>
          <w:sz w:val="24"/>
          <w:szCs w:val="24"/>
        </w:rPr>
        <w:t>: Заявки принимаются до 24 апреля 2024 года.</w:t>
      </w:r>
    </w:p>
    <w:tbl>
      <w:tblPr>
        <w:tblStyle w:val="19"/>
        <w:tblW w:w="0" w:type="auto"/>
        <w:tblLook w:val="04A0" w:firstRow="1" w:lastRow="0" w:firstColumn="1" w:lastColumn="0" w:noHBand="0" w:noVBand="1"/>
      </w:tblPr>
      <w:tblGrid>
        <w:gridCol w:w="2235"/>
        <w:gridCol w:w="7336"/>
      </w:tblGrid>
      <w:tr w:rsidR="008B4A54" w:rsidRPr="008B4A54" w:rsidTr="008B4A54">
        <w:tc>
          <w:tcPr>
            <w:tcW w:w="2235" w:type="dxa"/>
          </w:tcPr>
          <w:p w:rsidR="008B4A54" w:rsidRPr="004D5436" w:rsidRDefault="008B4A54" w:rsidP="008B4A54">
            <w:pPr>
              <w:spacing w:line="276" w:lineRule="auto"/>
              <w:jc w:val="center"/>
              <w:rPr>
                <w:rFonts w:eastAsia="Calibri"/>
                <w:b/>
                <w:bCs/>
                <w:sz w:val="24"/>
                <w:szCs w:val="24"/>
              </w:rPr>
            </w:pPr>
            <w:r w:rsidRPr="004D5436">
              <w:rPr>
                <w:rFonts w:eastAsia="Calibri"/>
                <w:b/>
                <w:bCs/>
                <w:sz w:val="24"/>
                <w:szCs w:val="24"/>
              </w:rPr>
              <w:t>Сроки</w:t>
            </w:r>
          </w:p>
        </w:tc>
        <w:tc>
          <w:tcPr>
            <w:tcW w:w="7336" w:type="dxa"/>
          </w:tcPr>
          <w:p w:rsidR="008B4A54" w:rsidRPr="004D5436" w:rsidRDefault="008B4A54" w:rsidP="008B4A54">
            <w:pPr>
              <w:spacing w:line="276" w:lineRule="auto"/>
              <w:jc w:val="center"/>
              <w:rPr>
                <w:rFonts w:eastAsia="Calibri"/>
                <w:b/>
                <w:bCs/>
                <w:sz w:val="24"/>
                <w:szCs w:val="24"/>
              </w:rPr>
            </w:pPr>
            <w:r w:rsidRPr="004D5436">
              <w:rPr>
                <w:rFonts w:eastAsia="Calibri"/>
                <w:b/>
                <w:bCs/>
                <w:sz w:val="24"/>
                <w:szCs w:val="24"/>
              </w:rPr>
              <w:t>Содержание деятельности</w:t>
            </w:r>
          </w:p>
        </w:tc>
      </w:tr>
      <w:tr w:rsidR="008B4A54" w:rsidRPr="008B4A54" w:rsidTr="008B4A54">
        <w:trPr>
          <w:trHeight w:val="385"/>
        </w:trPr>
        <w:tc>
          <w:tcPr>
            <w:tcW w:w="2235" w:type="dxa"/>
            <w:vAlign w:val="center"/>
          </w:tcPr>
          <w:p w:rsidR="008B4A54" w:rsidRPr="008B4A54" w:rsidRDefault="008B4A54" w:rsidP="008B4A54">
            <w:pPr>
              <w:spacing w:line="276" w:lineRule="auto"/>
              <w:jc w:val="center"/>
              <w:rPr>
                <w:rFonts w:eastAsia="Calibri"/>
                <w:bCs/>
                <w:sz w:val="24"/>
                <w:szCs w:val="24"/>
              </w:rPr>
            </w:pPr>
            <w:r w:rsidRPr="008B4A54">
              <w:rPr>
                <w:rFonts w:eastAsia="Calibri"/>
                <w:bCs/>
                <w:sz w:val="24"/>
                <w:szCs w:val="24"/>
              </w:rPr>
              <w:t>До 24 апреля</w:t>
            </w:r>
          </w:p>
        </w:tc>
        <w:tc>
          <w:tcPr>
            <w:tcW w:w="7336" w:type="dxa"/>
          </w:tcPr>
          <w:p w:rsidR="008B4A54" w:rsidRPr="004D5436" w:rsidRDefault="008B4A54" w:rsidP="00C14FAB">
            <w:pPr>
              <w:jc w:val="both"/>
              <w:rPr>
                <w:rFonts w:ascii="Calibri" w:eastAsia="Calibri" w:hAnsi="Calibri"/>
                <w:sz w:val="24"/>
                <w:szCs w:val="24"/>
              </w:rPr>
            </w:pPr>
            <w:r w:rsidRPr="004D5436">
              <w:rPr>
                <w:rFonts w:eastAsia="Calibri"/>
                <w:sz w:val="24"/>
                <w:szCs w:val="24"/>
              </w:rPr>
              <w:t xml:space="preserve">Необходимым условием участия в Фестивале является правильная и своевременно оформленная заявка на электронный адрес: </w:t>
            </w:r>
            <w:hyperlink r:id="rId155" w:history="1">
              <w:r w:rsidRPr="004D5436">
                <w:rPr>
                  <w:rFonts w:eastAsia="Calibri"/>
                  <w:color w:val="0000FF"/>
                  <w:sz w:val="24"/>
                  <w:szCs w:val="24"/>
                  <w:u w:val="single"/>
                  <w:lang w:val="en-US"/>
                </w:rPr>
                <w:t>Cttintegral</w:t>
              </w:r>
              <w:r w:rsidRPr="004D5436">
                <w:rPr>
                  <w:rFonts w:eastAsia="Calibri"/>
                  <w:color w:val="0000FF"/>
                  <w:sz w:val="24"/>
                  <w:szCs w:val="24"/>
                  <w:u w:val="single"/>
                </w:rPr>
                <w:t>@</w:t>
              </w:r>
              <w:r w:rsidRPr="004D5436">
                <w:rPr>
                  <w:rFonts w:eastAsia="Calibri"/>
                  <w:color w:val="0000FF"/>
                  <w:sz w:val="24"/>
                  <w:szCs w:val="24"/>
                  <w:u w:val="single"/>
                  <w:lang w:val="en-US"/>
                </w:rPr>
                <w:t>mail</w:t>
              </w:r>
              <w:r w:rsidRPr="004D5436">
                <w:rPr>
                  <w:rFonts w:eastAsia="Calibri"/>
                  <w:color w:val="0000FF"/>
                  <w:sz w:val="24"/>
                  <w:szCs w:val="24"/>
                  <w:u w:val="single"/>
                </w:rPr>
                <w:t>.</w:t>
              </w:r>
              <w:r w:rsidRPr="004D5436">
                <w:rPr>
                  <w:rFonts w:eastAsia="Calibri"/>
                  <w:color w:val="0000FF"/>
                  <w:sz w:val="24"/>
                  <w:szCs w:val="24"/>
                  <w:u w:val="single"/>
                  <w:lang w:val="en-US"/>
                </w:rPr>
                <w:t>ru</w:t>
              </w:r>
            </w:hyperlink>
          </w:p>
        </w:tc>
      </w:tr>
      <w:tr w:rsidR="008B4A54" w:rsidRPr="008B4A54" w:rsidTr="008B4A54">
        <w:tc>
          <w:tcPr>
            <w:tcW w:w="2235" w:type="dxa"/>
            <w:vAlign w:val="center"/>
          </w:tcPr>
          <w:p w:rsidR="008B4A54" w:rsidRPr="008B4A54" w:rsidRDefault="008B4A54" w:rsidP="008B4A54">
            <w:pPr>
              <w:spacing w:line="276" w:lineRule="auto"/>
              <w:jc w:val="center"/>
              <w:rPr>
                <w:rFonts w:eastAsia="Calibri"/>
                <w:bCs/>
                <w:sz w:val="24"/>
                <w:szCs w:val="24"/>
              </w:rPr>
            </w:pPr>
            <w:r w:rsidRPr="008B4A54">
              <w:rPr>
                <w:rFonts w:eastAsia="Calibri"/>
                <w:sz w:val="24"/>
                <w:szCs w:val="24"/>
              </w:rPr>
              <w:t>26</w:t>
            </w:r>
            <w:r w:rsidRPr="008B4A54">
              <w:rPr>
                <w:rFonts w:eastAsia="Calibri"/>
                <w:bCs/>
                <w:sz w:val="24"/>
                <w:szCs w:val="24"/>
              </w:rPr>
              <w:t xml:space="preserve"> апреля</w:t>
            </w:r>
          </w:p>
        </w:tc>
        <w:tc>
          <w:tcPr>
            <w:tcW w:w="7336" w:type="dxa"/>
          </w:tcPr>
          <w:p w:rsidR="008B4A54" w:rsidRPr="008B4A54" w:rsidRDefault="008B4A54" w:rsidP="00C14FAB">
            <w:pPr>
              <w:spacing w:line="276" w:lineRule="auto"/>
              <w:rPr>
                <w:rFonts w:eastAsia="Calibri"/>
                <w:bCs/>
                <w:sz w:val="24"/>
                <w:szCs w:val="24"/>
              </w:rPr>
            </w:pPr>
            <w:r w:rsidRPr="008B4A54">
              <w:rPr>
                <w:rFonts w:eastAsia="Calibri"/>
                <w:bCs/>
                <w:sz w:val="24"/>
                <w:szCs w:val="24"/>
              </w:rPr>
              <w:t>Начало мероприятия и рассылка заданий</w:t>
            </w:r>
          </w:p>
        </w:tc>
      </w:tr>
      <w:tr w:rsidR="008B4A54" w:rsidRPr="008B4A54" w:rsidTr="004D5436">
        <w:trPr>
          <w:trHeight w:val="1485"/>
        </w:trPr>
        <w:tc>
          <w:tcPr>
            <w:tcW w:w="2235" w:type="dxa"/>
            <w:vAlign w:val="center"/>
          </w:tcPr>
          <w:p w:rsidR="008B4A54" w:rsidRPr="008B4A54" w:rsidRDefault="008B4A54" w:rsidP="008B4A54">
            <w:pPr>
              <w:spacing w:line="276" w:lineRule="auto"/>
              <w:jc w:val="center"/>
              <w:rPr>
                <w:rFonts w:eastAsia="Calibri"/>
                <w:bCs/>
                <w:sz w:val="24"/>
                <w:szCs w:val="24"/>
              </w:rPr>
            </w:pPr>
            <w:r w:rsidRPr="008B4A54">
              <w:rPr>
                <w:rFonts w:eastAsia="Calibri"/>
                <w:bCs/>
                <w:sz w:val="24"/>
                <w:szCs w:val="24"/>
              </w:rPr>
              <w:t>До 15 мая</w:t>
            </w:r>
          </w:p>
        </w:tc>
        <w:tc>
          <w:tcPr>
            <w:tcW w:w="7336" w:type="dxa"/>
          </w:tcPr>
          <w:p w:rsidR="008B4A54" w:rsidRPr="008B4A54" w:rsidRDefault="008B4A54" w:rsidP="00C14FAB">
            <w:pPr>
              <w:rPr>
                <w:rFonts w:eastAsia="Calibri"/>
                <w:sz w:val="24"/>
                <w:szCs w:val="24"/>
              </w:rPr>
            </w:pPr>
            <w:r w:rsidRPr="008B4A54">
              <w:rPr>
                <w:rFonts w:eastAsia="Calibri"/>
                <w:sz w:val="24"/>
                <w:szCs w:val="24"/>
              </w:rPr>
              <w:t>Подведение итогов конкурса:</w:t>
            </w:r>
          </w:p>
          <w:p w:rsidR="008B4A54" w:rsidRPr="008B4A54" w:rsidRDefault="008B4A54" w:rsidP="00C14FAB">
            <w:pPr>
              <w:ind w:left="357" w:hanging="357"/>
              <w:rPr>
                <w:rFonts w:eastAsia="Calibri"/>
                <w:sz w:val="24"/>
                <w:szCs w:val="24"/>
              </w:rPr>
            </w:pPr>
            <w:r w:rsidRPr="008B4A54">
              <w:rPr>
                <w:rFonts w:eastAsia="Calibri"/>
                <w:sz w:val="24"/>
                <w:szCs w:val="24"/>
              </w:rPr>
              <w:t>- работа членов оргкомитета по обработке оценочных листов;</w:t>
            </w:r>
          </w:p>
          <w:p w:rsidR="008B4A54" w:rsidRPr="008B4A54" w:rsidRDefault="008B4A54" w:rsidP="00C14FAB">
            <w:pPr>
              <w:ind w:left="357" w:hanging="357"/>
              <w:rPr>
                <w:rFonts w:eastAsia="Calibri"/>
                <w:sz w:val="24"/>
                <w:szCs w:val="24"/>
              </w:rPr>
            </w:pPr>
            <w:r w:rsidRPr="008B4A54">
              <w:rPr>
                <w:rFonts w:eastAsia="Calibri"/>
                <w:sz w:val="24"/>
                <w:szCs w:val="24"/>
              </w:rPr>
              <w:t>- согласование итогов с членами жюри.</w:t>
            </w:r>
          </w:p>
          <w:p w:rsidR="008B4A54" w:rsidRPr="00C14FAB" w:rsidRDefault="008B4A54" w:rsidP="00C14FAB">
            <w:pPr>
              <w:rPr>
                <w:rFonts w:eastAsia="Calibri"/>
                <w:sz w:val="24"/>
                <w:szCs w:val="24"/>
              </w:rPr>
            </w:pPr>
            <w:r w:rsidRPr="008B4A54">
              <w:rPr>
                <w:rFonts w:eastAsia="Calibri"/>
                <w:sz w:val="24"/>
                <w:szCs w:val="24"/>
              </w:rPr>
              <w:t xml:space="preserve">Публикация итогов на официальном сайте Центра </w:t>
            </w:r>
            <w:hyperlink r:id="rId156" w:history="1">
              <w:r w:rsidRPr="008B4A54">
                <w:rPr>
                  <w:rFonts w:eastAsia="Calibri"/>
                  <w:color w:val="0000FF"/>
                  <w:sz w:val="24"/>
                  <w:szCs w:val="24"/>
                  <w:u w:val="single"/>
                </w:rPr>
                <w:t>http://цттинтеграл.рф</w:t>
              </w:r>
            </w:hyperlink>
            <w:r w:rsidR="00C14FAB">
              <w:rPr>
                <w:rFonts w:eastAsia="Calibri"/>
                <w:sz w:val="24"/>
                <w:szCs w:val="24"/>
              </w:rPr>
              <w:t xml:space="preserve"> </w:t>
            </w:r>
          </w:p>
        </w:tc>
      </w:tr>
    </w:tbl>
    <w:p w:rsidR="008B4A54" w:rsidRPr="004D5436" w:rsidRDefault="008B4A54" w:rsidP="00F93E97">
      <w:pPr>
        <w:widowControl/>
        <w:ind w:firstLine="709"/>
        <w:jc w:val="both"/>
        <w:rPr>
          <w:rFonts w:eastAsia="Calibri"/>
          <w:bCs/>
          <w:sz w:val="24"/>
          <w:szCs w:val="24"/>
        </w:rPr>
      </w:pPr>
      <w:r w:rsidRPr="004D5436">
        <w:rPr>
          <w:rFonts w:eastAsia="Calibri"/>
          <w:bCs/>
          <w:sz w:val="24"/>
          <w:szCs w:val="24"/>
        </w:rPr>
        <w:t>2.3. Участники фестиваля</w:t>
      </w:r>
    </w:p>
    <w:p w:rsidR="008B4A54" w:rsidRPr="004D5436" w:rsidRDefault="008B4A54" w:rsidP="00F93E97">
      <w:pPr>
        <w:widowControl/>
        <w:ind w:firstLine="709"/>
        <w:jc w:val="both"/>
        <w:rPr>
          <w:rFonts w:eastAsia="Calibri"/>
          <w:sz w:val="24"/>
          <w:szCs w:val="24"/>
        </w:rPr>
      </w:pPr>
      <w:r w:rsidRPr="004D5436">
        <w:rPr>
          <w:rFonts w:eastAsia="Calibri"/>
          <w:sz w:val="24"/>
          <w:szCs w:val="24"/>
        </w:rPr>
        <w:t>-</w:t>
      </w:r>
      <w:r w:rsidRPr="004D5436">
        <w:rPr>
          <w:rFonts w:eastAsia="Calibri"/>
          <w:sz w:val="24"/>
          <w:szCs w:val="24"/>
        </w:rPr>
        <w:tab/>
        <w:t xml:space="preserve">К участию приглашаются обучающиеся 6-8 классов общеобразовательных учреждений и учреждений дополнительного образования детей городского округа Самара. </w:t>
      </w:r>
    </w:p>
    <w:p w:rsidR="008B4A54" w:rsidRPr="004D5436" w:rsidRDefault="008B4A54" w:rsidP="00F93E97">
      <w:pPr>
        <w:widowControl/>
        <w:ind w:firstLine="709"/>
        <w:jc w:val="both"/>
        <w:rPr>
          <w:rFonts w:eastAsia="Calibri"/>
          <w:sz w:val="24"/>
          <w:szCs w:val="24"/>
        </w:rPr>
      </w:pPr>
      <w:r w:rsidRPr="004D5436">
        <w:rPr>
          <w:rFonts w:eastAsia="Calibri"/>
          <w:bCs/>
          <w:sz w:val="24"/>
          <w:szCs w:val="24"/>
        </w:rPr>
        <w:t>-</w:t>
      </w:r>
      <w:r w:rsidRPr="004D5436">
        <w:rPr>
          <w:rFonts w:eastAsia="Calibri"/>
          <w:bCs/>
          <w:sz w:val="24"/>
          <w:szCs w:val="24"/>
        </w:rPr>
        <w:tab/>
        <w:t>В городском</w:t>
      </w:r>
      <w:r w:rsidRPr="004D5436">
        <w:rPr>
          <w:rFonts w:eastAsia="Calibri"/>
          <w:sz w:val="24"/>
          <w:szCs w:val="24"/>
        </w:rPr>
        <w:t xml:space="preserve"> фестивале могут принять участие обучающиеся образовательных учреждений данного территориального округа, своевременно подавших заявку на участие. Образовательные учреждения городского подчинения участвуют в городском Фестивале в соответствии с юридическим адресом образовательного учреждения.</w:t>
      </w:r>
    </w:p>
    <w:p w:rsidR="008B4A54" w:rsidRPr="004D5436" w:rsidRDefault="008B4A54" w:rsidP="00F93E97">
      <w:pPr>
        <w:widowControl/>
        <w:ind w:firstLine="709"/>
        <w:jc w:val="both"/>
        <w:rPr>
          <w:rFonts w:eastAsia="Calibri"/>
          <w:sz w:val="24"/>
          <w:szCs w:val="24"/>
        </w:rPr>
      </w:pPr>
      <w:r w:rsidRPr="004D5436">
        <w:rPr>
          <w:rFonts w:eastAsia="Calibri"/>
          <w:sz w:val="24"/>
          <w:szCs w:val="24"/>
        </w:rPr>
        <w:t>2.4. Фестиваль проходит по двум направлениям:</w:t>
      </w:r>
    </w:p>
    <w:p w:rsidR="008B4A54" w:rsidRPr="004D5436" w:rsidRDefault="008B4A54" w:rsidP="00F93E97">
      <w:pPr>
        <w:widowControl/>
        <w:ind w:firstLine="709"/>
        <w:jc w:val="both"/>
        <w:rPr>
          <w:rFonts w:eastAsia="Calibri"/>
          <w:sz w:val="24"/>
          <w:szCs w:val="24"/>
        </w:rPr>
      </w:pPr>
      <w:r w:rsidRPr="004D5436">
        <w:rPr>
          <w:rFonts w:eastAsia="Calibri"/>
          <w:sz w:val="24"/>
          <w:szCs w:val="24"/>
        </w:rPr>
        <w:t>- конкурс знатоков – «Интеллектуальный марафон» (обязательное знание 2-ой с/счисления);</w:t>
      </w:r>
    </w:p>
    <w:p w:rsidR="008B4A54" w:rsidRPr="004D5436" w:rsidRDefault="004D5436" w:rsidP="00F93E97">
      <w:pPr>
        <w:widowControl/>
        <w:ind w:firstLine="709"/>
        <w:jc w:val="both"/>
        <w:rPr>
          <w:rFonts w:ascii="Calibri" w:eastAsia="Calibri" w:hAnsi="Calibri"/>
          <w:sz w:val="24"/>
          <w:szCs w:val="24"/>
        </w:rPr>
      </w:pPr>
      <w:r>
        <w:rPr>
          <w:rFonts w:eastAsia="Calibri"/>
          <w:sz w:val="24"/>
          <w:szCs w:val="24"/>
        </w:rPr>
        <w:t xml:space="preserve">- конкурс на лучшую работу в  текстовом </w:t>
      </w:r>
      <w:r w:rsidR="008B4A54" w:rsidRPr="004D5436">
        <w:rPr>
          <w:rFonts w:eastAsia="Calibri"/>
          <w:sz w:val="24"/>
          <w:szCs w:val="24"/>
        </w:rPr>
        <w:t>редакторе WORD 7 «Компьютер пишет»: (ввод, форматирование, оформление,  корректировка текста, работа с таблицами</w:t>
      </w:r>
      <w:r w:rsidR="008B4A54" w:rsidRPr="004D5436">
        <w:rPr>
          <w:rFonts w:ascii="Calibri" w:eastAsia="Calibri" w:hAnsi="Calibri"/>
          <w:sz w:val="24"/>
          <w:szCs w:val="24"/>
        </w:rPr>
        <w:t>);</w:t>
      </w:r>
    </w:p>
    <w:p w:rsidR="008B4A54" w:rsidRPr="004D5436" w:rsidRDefault="008B4A54" w:rsidP="00F93E97">
      <w:pPr>
        <w:widowControl/>
        <w:ind w:firstLine="709"/>
        <w:jc w:val="both"/>
        <w:rPr>
          <w:sz w:val="24"/>
          <w:szCs w:val="24"/>
          <w:lang w:eastAsia="ru-RU"/>
        </w:rPr>
      </w:pPr>
      <w:r w:rsidRPr="004D5436">
        <w:rPr>
          <w:rFonts w:eastAsia="Calibri"/>
          <w:sz w:val="24"/>
          <w:szCs w:val="24"/>
        </w:rPr>
        <w:t>2.5.</w:t>
      </w:r>
      <w:r w:rsidRPr="004D5436">
        <w:rPr>
          <w:rFonts w:ascii="Arial" w:hAnsi="Arial"/>
          <w:b/>
          <w:sz w:val="24"/>
          <w:szCs w:val="24"/>
          <w:lang w:eastAsia="ru-RU"/>
        </w:rPr>
        <w:t xml:space="preserve"> </w:t>
      </w:r>
      <w:r w:rsidR="004D5436">
        <w:rPr>
          <w:rFonts w:eastAsia="Calibri"/>
          <w:sz w:val="24"/>
          <w:szCs w:val="24"/>
        </w:rPr>
        <w:t xml:space="preserve">Каждый </w:t>
      </w:r>
      <w:r w:rsidR="00F93E97">
        <w:rPr>
          <w:rFonts w:eastAsia="Calibri"/>
          <w:sz w:val="24"/>
          <w:szCs w:val="24"/>
        </w:rPr>
        <w:t xml:space="preserve">участник получает </w:t>
      </w:r>
      <w:r w:rsidRPr="004D5436">
        <w:rPr>
          <w:rFonts w:eastAsia="Calibri"/>
          <w:sz w:val="24"/>
          <w:szCs w:val="24"/>
        </w:rPr>
        <w:t>задания по электр</w:t>
      </w:r>
      <w:r w:rsidR="00F93E97">
        <w:rPr>
          <w:rFonts w:eastAsia="Calibri"/>
          <w:sz w:val="24"/>
          <w:szCs w:val="24"/>
        </w:rPr>
        <w:t xml:space="preserve">онной почте и  выполняет их за </w:t>
      </w:r>
      <w:r w:rsidRPr="004D5436">
        <w:rPr>
          <w:rFonts w:eastAsia="Calibri"/>
          <w:sz w:val="24"/>
          <w:szCs w:val="24"/>
        </w:rPr>
        <w:t xml:space="preserve">строго отведённое  время. </w:t>
      </w:r>
      <w:r w:rsidRPr="004D5436">
        <w:rPr>
          <w:sz w:val="24"/>
          <w:szCs w:val="24"/>
          <w:lang w:eastAsia="ru-RU"/>
        </w:rPr>
        <w:t xml:space="preserve">Участник </w:t>
      </w:r>
      <w:r w:rsidRPr="004D5436">
        <w:rPr>
          <w:b/>
          <w:sz w:val="24"/>
          <w:szCs w:val="24"/>
          <w:lang w:eastAsia="ru-RU"/>
        </w:rPr>
        <w:t>сразу</w:t>
      </w:r>
      <w:r w:rsidRPr="004D5436">
        <w:rPr>
          <w:sz w:val="24"/>
          <w:szCs w:val="24"/>
          <w:lang w:eastAsia="ru-RU"/>
        </w:rPr>
        <w:t xml:space="preserve"> отправляет выполненные задания в виде отдельных файлов по электронной</w:t>
      </w:r>
      <w:r w:rsidRPr="004D5436">
        <w:rPr>
          <w:rFonts w:ascii="Arial" w:hAnsi="Arial"/>
          <w:sz w:val="24"/>
          <w:szCs w:val="24"/>
          <w:lang w:eastAsia="ru-RU"/>
        </w:rPr>
        <w:t xml:space="preserve"> </w:t>
      </w:r>
      <w:r w:rsidRPr="004D5436">
        <w:rPr>
          <w:sz w:val="24"/>
          <w:szCs w:val="24"/>
          <w:lang w:eastAsia="ru-RU"/>
        </w:rPr>
        <w:t>почте</w:t>
      </w:r>
      <w:r w:rsidRPr="004D5436">
        <w:rPr>
          <w:rFonts w:ascii="Arial" w:hAnsi="Arial"/>
          <w:sz w:val="24"/>
          <w:szCs w:val="24"/>
          <w:lang w:eastAsia="ru-RU"/>
        </w:rPr>
        <w:t xml:space="preserve"> </w:t>
      </w:r>
      <w:hyperlink r:id="rId157" w:history="1">
        <w:r w:rsidRPr="004D5436">
          <w:rPr>
            <w:color w:val="0000FF"/>
            <w:sz w:val="24"/>
            <w:szCs w:val="24"/>
            <w:u w:val="single"/>
            <w:lang w:val="en-US" w:eastAsia="ru-RU"/>
          </w:rPr>
          <w:t>Cttintegral</w:t>
        </w:r>
        <w:r w:rsidRPr="004D5436">
          <w:rPr>
            <w:color w:val="0000FF"/>
            <w:sz w:val="24"/>
            <w:szCs w:val="24"/>
            <w:u w:val="single"/>
            <w:lang w:eastAsia="ru-RU"/>
          </w:rPr>
          <w:t>@</w:t>
        </w:r>
        <w:r w:rsidRPr="004D5436">
          <w:rPr>
            <w:color w:val="0000FF"/>
            <w:sz w:val="24"/>
            <w:szCs w:val="24"/>
            <w:u w:val="single"/>
            <w:lang w:val="en-US" w:eastAsia="ru-RU"/>
          </w:rPr>
          <w:t>mail</w:t>
        </w:r>
        <w:r w:rsidRPr="004D5436">
          <w:rPr>
            <w:color w:val="0000FF"/>
            <w:sz w:val="24"/>
            <w:szCs w:val="24"/>
            <w:u w:val="single"/>
            <w:lang w:eastAsia="ru-RU"/>
          </w:rPr>
          <w:t>.</w:t>
        </w:r>
        <w:r w:rsidRPr="004D5436">
          <w:rPr>
            <w:color w:val="0000FF"/>
            <w:sz w:val="24"/>
            <w:szCs w:val="24"/>
            <w:u w:val="single"/>
            <w:lang w:val="en-US" w:eastAsia="ru-RU"/>
          </w:rPr>
          <w:t>ru</w:t>
        </w:r>
      </w:hyperlink>
      <w:r w:rsidRPr="004D5436">
        <w:rPr>
          <w:rFonts w:ascii="Arial" w:hAnsi="Arial"/>
          <w:sz w:val="24"/>
          <w:szCs w:val="24"/>
          <w:lang w:eastAsia="ru-RU"/>
        </w:rPr>
        <w:t xml:space="preserve"> </w:t>
      </w:r>
      <w:r w:rsidR="004D5436">
        <w:rPr>
          <w:sz w:val="24"/>
          <w:szCs w:val="24"/>
          <w:lang w:eastAsia="ru-RU"/>
        </w:rPr>
        <w:t xml:space="preserve">в </w:t>
      </w:r>
      <w:r w:rsidRPr="004D5436">
        <w:rPr>
          <w:sz w:val="24"/>
          <w:szCs w:val="24"/>
          <w:lang w:eastAsia="ru-RU"/>
        </w:rPr>
        <w:t>МБУ ДО «ЦТТ «Интеграл» г.о. Самара.</w:t>
      </w:r>
      <w:r w:rsidRPr="004D5436">
        <w:rPr>
          <w:sz w:val="24"/>
          <w:szCs w:val="24"/>
          <w:lang w:eastAsia="ru-RU"/>
        </w:rPr>
        <w:tab/>
      </w:r>
    </w:p>
    <w:p w:rsidR="008B4A54" w:rsidRPr="004D5436" w:rsidRDefault="008B4A54" w:rsidP="00F93E97">
      <w:pPr>
        <w:widowControl/>
        <w:ind w:firstLine="709"/>
        <w:jc w:val="both"/>
        <w:rPr>
          <w:rFonts w:eastAsia="Calibri"/>
          <w:sz w:val="24"/>
          <w:szCs w:val="24"/>
        </w:rPr>
      </w:pPr>
      <w:r w:rsidRPr="004D5436">
        <w:rPr>
          <w:rFonts w:eastAsia="Calibri"/>
          <w:sz w:val="24"/>
          <w:szCs w:val="24"/>
        </w:rPr>
        <w:t>Пояснения:</w:t>
      </w:r>
    </w:p>
    <w:p w:rsidR="008B4A54" w:rsidRPr="004D5436" w:rsidRDefault="004D5436" w:rsidP="00F93E97">
      <w:pPr>
        <w:widowControl/>
        <w:ind w:firstLine="709"/>
        <w:contextualSpacing/>
        <w:jc w:val="both"/>
        <w:rPr>
          <w:rFonts w:eastAsia="Calibri"/>
          <w:b/>
          <w:sz w:val="24"/>
          <w:szCs w:val="24"/>
        </w:rPr>
      </w:pPr>
      <w:r>
        <w:rPr>
          <w:rFonts w:eastAsia="Calibri"/>
          <w:sz w:val="24"/>
          <w:szCs w:val="24"/>
        </w:rPr>
        <w:t xml:space="preserve">1. </w:t>
      </w:r>
      <w:r w:rsidR="008B4A54" w:rsidRPr="004D5436">
        <w:rPr>
          <w:rFonts w:eastAsia="Calibri"/>
          <w:sz w:val="24"/>
          <w:szCs w:val="24"/>
        </w:rPr>
        <w:t>Задания рассылаются каждому участнику по</w:t>
      </w:r>
      <w:r w:rsidR="00F93E97">
        <w:rPr>
          <w:rFonts w:eastAsia="Calibri"/>
          <w:sz w:val="24"/>
          <w:szCs w:val="24"/>
        </w:rPr>
        <w:t xml:space="preserve"> указанным электронным адресам </w:t>
      </w:r>
      <w:r w:rsidR="008B4A54" w:rsidRPr="004D5436">
        <w:rPr>
          <w:rFonts w:eastAsia="Calibri"/>
          <w:sz w:val="24"/>
          <w:szCs w:val="24"/>
        </w:rPr>
        <w:t xml:space="preserve">в виде архивного файла «ЭРУДИТ 2023» и «ТЕКСТ 2023» </w:t>
      </w:r>
      <w:r w:rsidR="008B4A54" w:rsidRPr="004D5436">
        <w:rPr>
          <w:rFonts w:eastAsia="Calibri"/>
          <w:b/>
          <w:sz w:val="24"/>
          <w:szCs w:val="24"/>
        </w:rPr>
        <w:t>-</w:t>
      </w:r>
    </w:p>
    <w:p w:rsidR="008B4A54" w:rsidRPr="004D5436" w:rsidRDefault="008B4A54" w:rsidP="00F93E97">
      <w:pPr>
        <w:widowControl/>
        <w:ind w:firstLine="709"/>
        <w:contextualSpacing/>
        <w:jc w:val="both"/>
        <w:rPr>
          <w:rFonts w:eastAsia="Calibri"/>
          <w:sz w:val="24"/>
          <w:szCs w:val="24"/>
        </w:rPr>
      </w:pPr>
      <w:r w:rsidRPr="004D5436">
        <w:rPr>
          <w:rFonts w:eastAsia="Calibri"/>
          <w:b/>
          <w:sz w:val="24"/>
          <w:szCs w:val="24"/>
        </w:rPr>
        <w:t xml:space="preserve">26 </w:t>
      </w:r>
      <w:r w:rsidR="004D5436">
        <w:rPr>
          <w:rFonts w:eastAsia="Calibri"/>
          <w:b/>
          <w:color w:val="000000"/>
          <w:sz w:val="24"/>
          <w:szCs w:val="24"/>
        </w:rPr>
        <w:t xml:space="preserve">апреля </w:t>
      </w:r>
      <w:r w:rsidRPr="004D5436">
        <w:rPr>
          <w:rFonts w:eastAsia="Calibri"/>
          <w:b/>
          <w:color w:val="000000"/>
          <w:sz w:val="24"/>
          <w:szCs w:val="24"/>
        </w:rPr>
        <w:t>2024</w:t>
      </w:r>
      <w:r w:rsidRPr="004D5436">
        <w:rPr>
          <w:rFonts w:eastAsia="Calibri"/>
          <w:sz w:val="24"/>
          <w:szCs w:val="24"/>
        </w:rPr>
        <w:t xml:space="preserve"> г. </w:t>
      </w:r>
      <w:r w:rsidR="004D5436">
        <w:rPr>
          <w:rFonts w:eastAsia="Calibri"/>
          <w:color w:val="000000"/>
          <w:sz w:val="24"/>
          <w:szCs w:val="24"/>
        </w:rPr>
        <w:t>в</w:t>
      </w:r>
      <w:r w:rsidRPr="004D5436">
        <w:rPr>
          <w:rFonts w:eastAsia="Calibri"/>
          <w:color w:val="000000"/>
          <w:sz w:val="24"/>
          <w:szCs w:val="24"/>
        </w:rPr>
        <w:t xml:space="preserve"> </w:t>
      </w:r>
      <w:r w:rsidRPr="004D5436">
        <w:rPr>
          <w:rFonts w:eastAsia="Calibri"/>
          <w:b/>
          <w:color w:val="000000"/>
          <w:sz w:val="24"/>
          <w:szCs w:val="24"/>
        </w:rPr>
        <w:t>13.45</w:t>
      </w:r>
      <w:r w:rsidRPr="004D5436">
        <w:rPr>
          <w:rFonts w:eastAsia="Calibri"/>
          <w:color w:val="FF0000"/>
          <w:sz w:val="24"/>
          <w:szCs w:val="24"/>
        </w:rPr>
        <w:t xml:space="preserve"> </w:t>
      </w:r>
      <w:r w:rsidRPr="004D5436">
        <w:rPr>
          <w:rFonts w:eastAsia="Calibri"/>
          <w:sz w:val="24"/>
          <w:szCs w:val="24"/>
        </w:rPr>
        <w:t xml:space="preserve">час. </w:t>
      </w:r>
    </w:p>
    <w:p w:rsidR="008B4A54" w:rsidRPr="004D5436" w:rsidRDefault="004D5436" w:rsidP="00F93E97">
      <w:pPr>
        <w:widowControl/>
        <w:ind w:firstLine="709"/>
        <w:jc w:val="both"/>
        <w:rPr>
          <w:rFonts w:eastAsia="Calibri"/>
          <w:sz w:val="24"/>
          <w:szCs w:val="24"/>
        </w:rPr>
      </w:pPr>
      <w:r>
        <w:rPr>
          <w:rFonts w:eastAsia="Calibri"/>
          <w:sz w:val="24"/>
          <w:szCs w:val="24"/>
        </w:rPr>
        <w:t xml:space="preserve">2. Из полученных </w:t>
      </w:r>
      <w:r w:rsidR="008B4A54" w:rsidRPr="004D5436">
        <w:rPr>
          <w:rFonts w:eastAsia="Calibri"/>
          <w:sz w:val="24"/>
          <w:szCs w:val="24"/>
        </w:rPr>
        <w:t>по эл. почте папок:</w:t>
      </w:r>
    </w:p>
    <w:p w:rsidR="008B4A54" w:rsidRPr="004D5436" w:rsidRDefault="008B4A54" w:rsidP="00F93E97">
      <w:pPr>
        <w:widowControl/>
        <w:ind w:firstLine="709"/>
        <w:jc w:val="both"/>
        <w:rPr>
          <w:rFonts w:eastAsia="Calibri"/>
          <w:color w:val="000000"/>
          <w:sz w:val="24"/>
          <w:szCs w:val="24"/>
        </w:rPr>
      </w:pPr>
      <w:r w:rsidRPr="004D5436">
        <w:rPr>
          <w:rFonts w:eastAsia="Calibri"/>
          <w:sz w:val="24"/>
          <w:szCs w:val="24"/>
        </w:rPr>
        <w:t>а)</w:t>
      </w:r>
      <w:r w:rsidRPr="004D5436">
        <w:rPr>
          <w:rFonts w:eastAsia="Calibri"/>
          <w:b/>
          <w:color w:val="000000"/>
          <w:sz w:val="24"/>
          <w:szCs w:val="24"/>
        </w:rPr>
        <w:t xml:space="preserve"> создать</w:t>
      </w:r>
      <w:r w:rsidRPr="004D5436">
        <w:rPr>
          <w:rFonts w:eastAsia="Calibri"/>
          <w:color w:val="000000"/>
          <w:sz w:val="24"/>
          <w:szCs w:val="24"/>
        </w:rPr>
        <w:t xml:space="preserve"> на рабочем столе папку «Конкурс 2024»</w:t>
      </w:r>
    </w:p>
    <w:p w:rsidR="008B4A54" w:rsidRPr="004D5436" w:rsidRDefault="004D5436" w:rsidP="00F93E97">
      <w:pPr>
        <w:widowControl/>
        <w:tabs>
          <w:tab w:val="left" w:pos="-2340"/>
        </w:tabs>
        <w:ind w:firstLine="709"/>
        <w:jc w:val="both"/>
        <w:rPr>
          <w:rFonts w:eastAsia="Calibri"/>
          <w:color w:val="000000"/>
          <w:sz w:val="24"/>
          <w:szCs w:val="24"/>
        </w:rPr>
      </w:pPr>
      <w:r>
        <w:rPr>
          <w:rFonts w:eastAsia="Calibri"/>
          <w:color w:val="000000"/>
          <w:sz w:val="24"/>
          <w:szCs w:val="24"/>
        </w:rPr>
        <w:t xml:space="preserve">б) </w:t>
      </w:r>
      <w:r w:rsidR="008B4A54" w:rsidRPr="004D5436">
        <w:rPr>
          <w:rFonts w:eastAsia="Calibri"/>
          <w:b/>
          <w:color w:val="000000"/>
          <w:sz w:val="24"/>
          <w:szCs w:val="24"/>
        </w:rPr>
        <w:t>переписать</w:t>
      </w:r>
      <w:r w:rsidR="008B4A54" w:rsidRPr="004D5436">
        <w:rPr>
          <w:rFonts w:eastAsia="Calibri"/>
          <w:color w:val="000000"/>
          <w:sz w:val="24"/>
          <w:szCs w:val="24"/>
        </w:rPr>
        <w:t xml:space="preserve"> в папку «Конкурс 2024» файлы:</w:t>
      </w:r>
    </w:p>
    <w:p w:rsidR="008B4A54" w:rsidRPr="004D5436" w:rsidRDefault="008B4A54" w:rsidP="00325237">
      <w:pPr>
        <w:widowControl/>
        <w:numPr>
          <w:ilvl w:val="0"/>
          <w:numId w:val="138"/>
        </w:numPr>
        <w:ind w:left="0" w:firstLine="709"/>
        <w:jc w:val="both"/>
        <w:rPr>
          <w:rFonts w:eastAsia="Calibri"/>
          <w:color w:val="000000"/>
          <w:sz w:val="24"/>
          <w:szCs w:val="24"/>
        </w:rPr>
      </w:pPr>
      <w:r w:rsidRPr="004D5436">
        <w:rPr>
          <w:rFonts w:eastAsia="Calibri"/>
          <w:color w:val="000000"/>
          <w:sz w:val="24"/>
          <w:szCs w:val="24"/>
        </w:rPr>
        <w:t>ЭРУДИТ  2024</w:t>
      </w:r>
    </w:p>
    <w:p w:rsidR="008B4A54" w:rsidRPr="004D5436" w:rsidRDefault="008B4A54" w:rsidP="00325237">
      <w:pPr>
        <w:widowControl/>
        <w:numPr>
          <w:ilvl w:val="0"/>
          <w:numId w:val="138"/>
        </w:numPr>
        <w:ind w:left="0" w:firstLine="709"/>
        <w:jc w:val="both"/>
        <w:rPr>
          <w:rFonts w:eastAsia="Calibri"/>
          <w:color w:val="000000"/>
          <w:sz w:val="24"/>
          <w:szCs w:val="24"/>
        </w:rPr>
      </w:pPr>
      <w:r w:rsidRPr="004D5436">
        <w:rPr>
          <w:rFonts w:eastAsia="Calibri"/>
          <w:color w:val="000000"/>
          <w:sz w:val="24"/>
          <w:szCs w:val="24"/>
        </w:rPr>
        <w:t xml:space="preserve">3 файла: Задание к тексту, Рисунки и фото для </w:t>
      </w:r>
      <w:r w:rsidRPr="004D5436">
        <w:rPr>
          <w:rFonts w:eastAsia="Calibri"/>
          <w:color w:val="000000"/>
          <w:sz w:val="24"/>
          <w:szCs w:val="24"/>
          <w:lang w:val="en-US"/>
        </w:rPr>
        <w:t>Word</w:t>
      </w:r>
      <w:r w:rsidRPr="004D5436">
        <w:rPr>
          <w:rFonts w:eastAsia="Calibri"/>
          <w:color w:val="000000"/>
          <w:sz w:val="24"/>
          <w:szCs w:val="24"/>
        </w:rPr>
        <w:t>, Текст-образец.</w:t>
      </w:r>
    </w:p>
    <w:p w:rsidR="008B4A54" w:rsidRPr="004D5436" w:rsidRDefault="008B4A54" w:rsidP="00F93E97">
      <w:pPr>
        <w:widowControl/>
        <w:ind w:firstLine="709"/>
        <w:jc w:val="both"/>
        <w:rPr>
          <w:rFonts w:eastAsia="Calibri"/>
          <w:sz w:val="24"/>
          <w:szCs w:val="24"/>
        </w:rPr>
      </w:pPr>
      <w:r w:rsidRPr="004D5436">
        <w:rPr>
          <w:rFonts w:eastAsia="Calibri"/>
          <w:sz w:val="24"/>
          <w:szCs w:val="24"/>
        </w:rPr>
        <w:t xml:space="preserve">3. Задание ЭРУДИТ выполняется в интервале с </w:t>
      </w:r>
      <w:r w:rsidR="00F93E97">
        <w:rPr>
          <w:rFonts w:eastAsia="Calibri"/>
          <w:b/>
          <w:color w:val="000000"/>
          <w:sz w:val="24"/>
          <w:szCs w:val="24"/>
        </w:rPr>
        <w:t xml:space="preserve">14.00 </w:t>
      </w:r>
      <w:r w:rsidRPr="004D5436">
        <w:rPr>
          <w:rFonts w:eastAsia="Calibri"/>
          <w:b/>
          <w:color w:val="000000"/>
          <w:sz w:val="24"/>
          <w:szCs w:val="24"/>
        </w:rPr>
        <w:t>до 14.50</w:t>
      </w:r>
      <w:r w:rsidRPr="004D5436">
        <w:rPr>
          <w:rFonts w:eastAsia="Calibri"/>
          <w:sz w:val="24"/>
          <w:szCs w:val="24"/>
        </w:rPr>
        <w:t xml:space="preserve"> час. в течение 50 мин.</w:t>
      </w:r>
    </w:p>
    <w:p w:rsidR="008B4A54" w:rsidRPr="004D5436" w:rsidRDefault="004D5436" w:rsidP="00F93E97">
      <w:pPr>
        <w:widowControl/>
        <w:ind w:firstLine="709"/>
        <w:jc w:val="both"/>
        <w:rPr>
          <w:rFonts w:eastAsia="Calibri"/>
          <w:color w:val="000000"/>
          <w:sz w:val="24"/>
          <w:szCs w:val="24"/>
        </w:rPr>
      </w:pPr>
      <w:r>
        <w:rPr>
          <w:rFonts w:eastAsia="Calibri"/>
          <w:color w:val="000000"/>
          <w:sz w:val="24"/>
          <w:szCs w:val="24"/>
        </w:rPr>
        <w:t>4.</w:t>
      </w:r>
      <w:r w:rsidR="008B4A54" w:rsidRPr="004D5436">
        <w:rPr>
          <w:rFonts w:eastAsia="Calibri"/>
          <w:color w:val="000000"/>
          <w:sz w:val="24"/>
          <w:szCs w:val="24"/>
        </w:rPr>
        <w:t xml:space="preserve"> Ответы  заданий отправить под именем «</w:t>
      </w:r>
      <w:r w:rsidR="008B4A54" w:rsidRPr="004D5436">
        <w:rPr>
          <w:rFonts w:eastAsia="Calibri"/>
          <w:b/>
          <w:color w:val="000000"/>
          <w:sz w:val="24"/>
          <w:szCs w:val="24"/>
        </w:rPr>
        <w:t>Эрудит ФИ Школа№№</w:t>
      </w:r>
      <w:r w:rsidR="008B4A54" w:rsidRPr="004D5436">
        <w:rPr>
          <w:rFonts w:eastAsia="Calibri"/>
          <w:color w:val="000000"/>
          <w:sz w:val="24"/>
          <w:szCs w:val="24"/>
        </w:rPr>
        <w:t>» или «</w:t>
      </w:r>
      <w:r w:rsidR="008B4A54" w:rsidRPr="004D5436">
        <w:rPr>
          <w:rFonts w:eastAsia="Calibri"/>
          <w:b/>
          <w:color w:val="000000"/>
          <w:sz w:val="24"/>
          <w:szCs w:val="24"/>
        </w:rPr>
        <w:t>Эрудит ФИ названиеОУ</w:t>
      </w:r>
      <w:r w:rsidR="008B4A54" w:rsidRPr="004D5436">
        <w:rPr>
          <w:rFonts w:eastAsia="Calibri"/>
          <w:color w:val="000000"/>
          <w:sz w:val="24"/>
          <w:szCs w:val="24"/>
        </w:rPr>
        <w:t>» (пример: «</w:t>
      </w:r>
      <w:r w:rsidR="008B4A54" w:rsidRPr="004D5436">
        <w:rPr>
          <w:rFonts w:eastAsia="Calibri"/>
          <w:b/>
          <w:color w:val="000000"/>
          <w:sz w:val="24"/>
          <w:szCs w:val="24"/>
        </w:rPr>
        <w:t>Эрудит Иванов Петр Школа №1254</w:t>
      </w:r>
      <w:r w:rsidR="008B4A54" w:rsidRPr="004D5436">
        <w:rPr>
          <w:rFonts w:eastAsia="Calibri"/>
          <w:color w:val="000000"/>
          <w:sz w:val="24"/>
          <w:szCs w:val="24"/>
        </w:rPr>
        <w:t>» или «</w:t>
      </w:r>
      <w:r w:rsidR="008B4A54" w:rsidRPr="004D5436">
        <w:rPr>
          <w:rFonts w:eastAsia="Calibri"/>
          <w:b/>
          <w:color w:val="000000"/>
          <w:sz w:val="24"/>
          <w:szCs w:val="24"/>
        </w:rPr>
        <w:t>Эрудит Иванов Петр центр «Вселенная</w:t>
      </w:r>
      <w:r w:rsidR="008B4A54" w:rsidRPr="004D5436">
        <w:rPr>
          <w:rFonts w:eastAsia="Calibri"/>
          <w:color w:val="000000"/>
          <w:sz w:val="24"/>
          <w:szCs w:val="24"/>
        </w:rPr>
        <w:t>»):</w:t>
      </w:r>
    </w:p>
    <w:p w:rsidR="008B4A54" w:rsidRPr="004D5436" w:rsidRDefault="008B4A54" w:rsidP="00325237">
      <w:pPr>
        <w:widowControl/>
        <w:numPr>
          <w:ilvl w:val="0"/>
          <w:numId w:val="139"/>
        </w:numPr>
        <w:ind w:left="0" w:firstLine="709"/>
        <w:jc w:val="both"/>
        <w:rPr>
          <w:rFonts w:eastAsia="Calibri"/>
          <w:color w:val="000000"/>
          <w:sz w:val="24"/>
          <w:szCs w:val="24"/>
        </w:rPr>
      </w:pPr>
      <w:r w:rsidRPr="004D5436">
        <w:rPr>
          <w:rFonts w:eastAsia="Calibri"/>
          <w:color w:val="000000"/>
          <w:sz w:val="24"/>
          <w:szCs w:val="24"/>
        </w:rPr>
        <w:t xml:space="preserve">в виде сканированных изображений каждого листа задания (желательно) или в формате </w:t>
      </w:r>
      <w:r w:rsidRPr="004D5436">
        <w:rPr>
          <w:rFonts w:eastAsia="Calibri"/>
          <w:color w:val="000000"/>
          <w:sz w:val="24"/>
          <w:szCs w:val="24"/>
          <w:lang w:val="en-US"/>
        </w:rPr>
        <w:t>PDF</w:t>
      </w:r>
      <w:r w:rsidRPr="004D5436">
        <w:rPr>
          <w:rFonts w:eastAsia="Calibri"/>
          <w:color w:val="000000"/>
          <w:sz w:val="24"/>
          <w:szCs w:val="24"/>
        </w:rPr>
        <w:t>;</w:t>
      </w:r>
    </w:p>
    <w:p w:rsidR="008B4A54" w:rsidRPr="004D5436" w:rsidRDefault="008B4A54" w:rsidP="00325237">
      <w:pPr>
        <w:widowControl/>
        <w:numPr>
          <w:ilvl w:val="0"/>
          <w:numId w:val="139"/>
        </w:numPr>
        <w:ind w:left="0" w:firstLine="709"/>
        <w:jc w:val="both"/>
        <w:rPr>
          <w:rFonts w:eastAsia="Calibri"/>
          <w:sz w:val="24"/>
          <w:szCs w:val="24"/>
        </w:rPr>
      </w:pPr>
      <w:r w:rsidRPr="004D5436">
        <w:rPr>
          <w:rFonts w:eastAsia="Calibri"/>
          <w:color w:val="000000"/>
          <w:sz w:val="24"/>
          <w:szCs w:val="24"/>
        </w:rPr>
        <w:t xml:space="preserve">записать ответы в тексте «ЭРУДИТ 2023» и сохранить файл с ответами под именем «Эрудит ФИ Школа№№» или «Эрудит ФИ названиеОУ».  </w:t>
      </w:r>
    </w:p>
    <w:p w:rsidR="008B4A54" w:rsidRPr="004D5436" w:rsidRDefault="004D5436" w:rsidP="00F93E97">
      <w:pPr>
        <w:widowControl/>
        <w:ind w:firstLine="709"/>
        <w:jc w:val="both"/>
        <w:rPr>
          <w:rFonts w:eastAsia="Calibri"/>
          <w:b/>
          <w:sz w:val="24"/>
          <w:szCs w:val="24"/>
        </w:rPr>
      </w:pPr>
      <w:r>
        <w:rPr>
          <w:rFonts w:eastAsia="Calibri"/>
          <w:sz w:val="24"/>
          <w:szCs w:val="24"/>
        </w:rPr>
        <w:t xml:space="preserve">5. Файл «Эрудит ФИ Школа№№» </w:t>
      </w:r>
      <w:r w:rsidR="008B4A54" w:rsidRPr="004D5436">
        <w:rPr>
          <w:rFonts w:eastAsia="Calibri"/>
          <w:sz w:val="24"/>
          <w:szCs w:val="24"/>
        </w:rPr>
        <w:t>п</w:t>
      </w:r>
      <w:r>
        <w:rPr>
          <w:rFonts w:eastAsia="Calibri"/>
          <w:sz w:val="24"/>
          <w:szCs w:val="24"/>
        </w:rPr>
        <w:t xml:space="preserve">ередать по электронной почте: </w:t>
      </w:r>
      <w:hyperlink r:id="rId158" w:history="1">
        <w:r w:rsidR="008B4A54" w:rsidRPr="004D5436">
          <w:rPr>
            <w:rFonts w:eastAsia="Calibri"/>
            <w:b/>
            <w:color w:val="0000FF"/>
            <w:sz w:val="24"/>
            <w:szCs w:val="24"/>
            <w:u w:val="single"/>
            <w:lang w:val="en-US"/>
          </w:rPr>
          <w:t>CTTintegral</w:t>
        </w:r>
        <w:r w:rsidR="008B4A54" w:rsidRPr="004D5436">
          <w:rPr>
            <w:rFonts w:eastAsia="Calibri"/>
            <w:b/>
            <w:color w:val="0000FF"/>
            <w:sz w:val="24"/>
            <w:szCs w:val="24"/>
            <w:u w:val="single"/>
          </w:rPr>
          <w:t>@</w:t>
        </w:r>
        <w:r w:rsidR="008B4A54" w:rsidRPr="004D5436">
          <w:rPr>
            <w:rFonts w:eastAsia="Calibri"/>
            <w:b/>
            <w:color w:val="0000FF"/>
            <w:sz w:val="24"/>
            <w:szCs w:val="24"/>
            <w:u w:val="single"/>
            <w:lang w:val="en-US"/>
          </w:rPr>
          <w:t>mail</w:t>
        </w:r>
        <w:r w:rsidR="008B4A54" w:rsidRPr="004D5436">
          <w:rPr>
            <w:rFonts w:eastAsia="Calibri"/>
            <w:b/>
            <w:color w:val="0000FF"/>
            <w:sz w:val="24"/>
            <w:szCs w:val="24"/>
            <w:u w:val="single"/>
          </w:rPr>
          <w:t>.</w:t>
        </w:r>
        <w:r w:rsidR="008B4A54" w:rsidRPr="004D5436">
          <w:rPr>
            <w:rFonts w:eastAsia="Calibri"/>
            <w:b/>
            <w:color w:val="0000FF"/>
            <w:sz w:val="24"/>
            <w:szCs w:val="24"/>
            <w:u w:val="single"/>
            <w:lang w:val="en-US"/>
          </w:rPr>
          <w:t>ru</w:t>
        </w:r>
      </w:hyperlink>
      <w:r w:rsidR="008B4A54" w:rsidRPr="004D5436">
        <w:rPr>
          <w:rFonts w:eastAsia="Calibri"/>
          <w:b/>
          <w:sz w:val="24"/>
          <w:szCs w:val="24"/>
        </w:rPr>
        <w:t xml:space="preserve"> до 14.55 час.</w:t>
      </w:r>
      <w:r>
        <w:rPr>
          <w:rFonts w:eastAsia="Calibri"/>
          <w:sz w:val="24"/>
          <w:szCs w:val="24"/>
        </w:rPr>
        <w:t xml:space="preserve"> - </w:t>
      </w:r>
      <w:r w:rsidR="008B4A54" w:rsidRPr="004D5436">
        <w:rPr>
          <w:rFonts w:eastAsia="Calibri"/>
          <w:sz w:val="24"/>
          <w:szCs w:val="24"/>
        </w:rPr>
        <w:t>в МБУ ДО "ЦТТ "Интеграл" г.о. Самара.</w:t>
      </w:r>
    </w:p>
    <w:p w:rsidR="008B4A54" w:rsidRPr="004D5436" w:rsidRDefault="008B4A54" w:rsidP="00F93E97">
      <w:pPr>
        <w:widowControl/>
        <w:ind w:firstLine="709"/>
        <w:jc w:val="both"/>
        <w:rPr>
          <w:rFonts w:eastAsia="Calibri"/>
          <w:sz w:val="24"/>
          <w:szCs w:val="24"/>
        </w:rPr>
      </w:pPr>
      <w:r w:rsidRPr="004D5436">
        <w:rPr>
          <w:rFonts w:eastAsia="Calibri"/>
          <w:sz w:val="24"/>
          <w:szCs w:val="24"/>
        </w:rPr>
        <w:t>6.</w:t>
      </w:r>
      <w:r w:rsidRPr="004D5436">
        <w:rPr>
          <w:rFonts w:eastAsia="Calibri"/>
          <w:b/>
          <w:sz w:val="24"/>
          <w:szCs w:val="24"/>
        </w:rPr>
        <w:t xml:space="preserve"> </w:t>
      </w:r>
      <w:r w:rsidRPr="004D5436">
        <w:rPr>
          <w:rFonts w:eastAsia="Calibri"/>
          <w:sz w:val="24"/>
          <w:szCs w:val="24"/>
        </w:rPr>
        <w:t xml:space="preserve">Задания ТЕКСТ 2023 выполняются в интервале с </w:t>
      </w:r>
      <w:r w:rsidRPr="004D5436">
        <w:rPr>
          <w:rFonts w:eastAsia="Calibri"/>
          <w:b/>
          <w:color w:val="000000"/>
          <w:sz w:val="24"/>
          <w:szCs w:val="24"/>
        </w:rPr>
        <w:t>15.00 до 15.50 час</w:t>
      </w:r>
      <w:r w:rsidR="004D5436">
        <w:rPr>
          <w:rFonts w:eastAsia="Calibri"/>
          <w:sz w:val="24"/>
          <w:szCs w:val="24"/>
        </w:rPr>
        <w:t xml:space="preserve">. в </w:t>
      </w:r>
      <w:r w:rsidRPr="004D5436">
        <w:rPr>
          <w:rFonts w:eastAsia="Calibri"/>
          <w:sz w:val="24"/>
          <w:szCs w:val="24"/>
        </w:rPr>
        <w:t>течение 50 мин. каждое.</w:t>
      </w:r>
    </w:p>
    <w:p w:rsidR="008B4A54" w:rsidRPr="004D5436" w:rsidRDefault="008B4A54" w:rsidP="00F93E97">
      <w:pPr>
        <w:widowControl/>
        <w:ind w:firstLine="709"/>
        <w:jc w:val="both"/>
        <w:rPr>
          <w:rFonts w:eastAsia="Calibri"/>
          <w:sz w:val="24"/>
          <w:szCs w:val="24"/>
        </w:rPr>
      </w:pPr>
      <w:r w:rsidRPr="004D5436">
        <w:rPr>
          <w:rFonts w:eastAsia="Calibri"/>
          <w:color w:val="000000"/>
          <w:sz w:val="24"/>
          <w:szCs w:val="24"/>
        </w:rPr>
        <w:t>7. Файлы сохраня</w:t>
      </w:r>
      <w:r w:rsidR="004D5436">
        <w:rPr>
          <w:rFonts w:eastAsia="Calibri"/>
          <w:color w:val="000000"/>
          <w:sz w:val="24"/>
          <w:szCs w:val="24"/>
        </w:rPr>
        <w:t xml:space="preserve">ются и пересылаются под именем </w:t>
      </w:r>
      <w:r w:rsidRPr="004D5436">
        <w:rPr>
          <w:rFonts w:eastAsia="Calibri"/>
          <w:color w:val="000000"/>
          <w:sz w:val="24"/>
          <w:szCs w:val="24"/>
        </w:rPr>
        <w:t>«</w:t>
      </w:r>
      <w:r w:rsidRPr="004D5436">
        <w:rPr>
          <w:rFonts w:eastAsia="Calibri"/>
          <w:b/>
          <w:color w:val="000000"/>
          <w:sz w:val="24"/>
          <w:szCs w:val="24"/>
        </w:rPr>
        <w:t>Текст Школа№№</w:t>
      </w:r>
      <w:r w:rsidRPr="004D5436">
        <w:rPr>
          <w:rFonts w:eastAsia="Calibri"/>
          <w:color w:val="000000"/>
          <w:sz w:val="24"/>
          <w:szCs w:val="24"/>
        </w:rPr>
        <w:t>» или «</w:t>
      </w:r>
      <w:r w:rsidRPr="004D5436">
        <w:rPr>
          <w:rFonts w:eastAsia="Calibri"/>
          <w:b/>
          <w:color w:val="000000"/>
          <w:sz w:val="24"/>
          <w:szCs w:val="24"/>
        </w:rPr>
        <w:t>Текст название</w:t>
      </w:r>
      <w:r w:rsidR="004D5436">
        <w:rPr>
          <w:rFonts w:eastAsia="Calibri"/>
          <w:b/>
          <w:color w:val="000000"/>
          <w:sz w:val="24"/>
          <w:szCs w:val="24"/>
        </w:rPr>
        <w:t xml:space="preserve"> </w:t>
      </w:r>
      <w:r w:rsidRPr="004D5436">
        <w:rPr>
          <w:rFonts w:eastAsia="Calibri"/>
          <w:b/>
          <w:color w:val="000000"/>
          <w:sz w:val="24"/>
          <w:szCs w:val="24"/>
        </w:rPr>
        <w:t>ОУ</w:t>
      </w:r>
      <w:r w:rsidR="004D5436">
        <w:rPr>
          <w:rFonts w:eastAsia="Calibri"/>
          <w:color w:val="000000"/>
          <w:sz w:val="24"/>
          <w:szCs w:val="24"/>
        </w:rPr>
        <w:t xml:space="preserve">» </w:t>
      </w:r>
      <w:r w:rsidRPr="004D5436">
        <w:rPr>
          <w:rFonts w:eastAsia="Calibri"/>
          <w:color w:val="000000"/>
          <w:sz w:val="24"/>
          <w:szCs w:val="24"/>
        </w:rPr>
        <w:t xml:space="preserve">(в формате </w:t>
      </w:r>
      <w:r w:rsidRPr="004D5436">
        <w:rPr>
          <w:rFonts w:eastAsia="Calibri"/>
          <w:color w:val="000000"/>
          <w:sz w:val="24"/>
          <w:szCs w:val="24"/>
          <w:lang w:val="en-US"/>
        </w:rPr>
        <w:t>Word</w:t>
      </w:r>
      <w:r w:rsidRPr="004D5436">
        <w:rPr>
          <w:rFonts w:eastAsia="Calibri"/>
          <w:color w:val="000000"/>
          <w:sz w:val="24"/>
          <w:szCs w:val="24"/>
        </w:rPr>
        <w:t>,</w:t>
      </w:r>
      <w:r w:rsidRPr="004D5436">
        <w:rPr>
          <w:rFonts w:eastAsia="Calibri"/>
          <w:b/>
          <w:color w:val="000000"/>
          <w:sz w:val="24"/>
          <w:szCs w:val="24"/>
          <w:u w:val="single"/>
        </w:rPr>
        <w:t xml:space="preserve"> не в формате </w:t>
      </w:r>
      <w:r w:rsidRPr="004D5436">
        <w:rPr>
          <w:rFonts w:eastAsia="Calibri"/>
          <w:b/>
          <w:color w:val="000000"/>
          <w:sz w:val="24"/>
          <w:szCs w:val="24"/>
          <w:u w:val="single"/>
          <w:lang w:val="en-US"/>
        </w:rPr>
        <w:t>PDF</w:t>
      </w:r>
      <w:r w:rsidRPr="004D5436">
        <w:rPr>
          <w:rFonts w:eastAsia="Calibri"/>
          <w:b/>
          <w:color w:val="000000"/>
          <w:sz w:val="24"/>
          <w:szCs w:val="24"/>
          <w:u w:val="single"/>
        </w:rPr>
        <w:t>)</w:t>
      </w:r>
      <w:r w:rsidRPr="004D5436">
        <w:rPr>
          <w:rFonts w:eastAsia="Calibri"/>
          <w:color w:val="000000"/>
          <w:sz w:val="24"/>
          <w:szCs w:val="24"/>
        </w:rPr>
        <w:t xml:space="preserve"> по электронной почте</w:t>
      </w:r>
      <w:r w:rsidRPr="004D5436">
        <w:rPr>
          <w:rFonts w:eastAsia="Calibri"/>
          <w:color w:val="FF0000"/>
          <w:sz w:val="24"/>
          <w:szCs w:val="24"/>
        </w:rPr>
        <w:t xml:space="preserve">: </w:t>
      </w:r>
      <w:hyperlink r:id="rId159" w:history="1">
        <w:r w:rsidRPr="004D5436">
          <w:rPr>
            <w:rFonts w:eastAsia="Calibri"/>
            <w:b/>
            <w:color w:val="0000FF"/>
            <w:sz w:val="24"/>
            <w:szCs w:val="24"/>
            <w:u w:val="single"/>
            <w:lang w:val="en-US"/>
          </w:rPr>
          <w:t>CTTintegral</w:t>
        </w:r>
        <w:r w:rsidRPr="004D5436">
          <w:rPr>
            <w:rFonts w:eastAsia="Calibri"/>
            <w:b/>
            <w:color w:val="0000FF"/>
            <w:sz w:val="24"/>
            <w:szCs w:val="24"/>
            <w:u w:val="single"/>
          </w:rPr>
          <w:t>@</w:t>
        </w:r>
        <w:r w:rsidRPr="004D5436">
          <w:rPr>
            <w:rFonts w:eastAsia="Calibri"/>
            <w:b/>
            <w:color w:val="0000FF"/>
            <w:sz w:val="24"/>
            <w:szCs w:val="24"/>
            <w:u w:val="single"/>
            <w:lang w:val="en-US"/>
          </w:rPr>
          <w:t>mail</w:t>
        </w:r>
        <w:r w:rsidRPr="004D5436">
          <w:rPr>
            <w:rFonts w:eastAsia="Calibri"/>
            <w:b/>
            <w:color w:val="0000FF"/>
            <w:sz w:val="24"/>
            <w:szCs w:val="24"/>
            <w:u w:val="single"/>
          </w:rPr>
          <w:t>.</w:t>
        </w:r>
        <w:r w:rsidRPr="004D5436">
          <w:rPr>
            <w:rFonts w:eastAsia="Calibri"/>
            <w:b/>
            <w:color w:val="0000FF"/>
            <w:sz w:val="24"/>
            <w:szCs w:val="24"/>
            <w:u w:val="single"/>
            <w:lang w:val="en-US"/>
          </w:rPr>
          <w:t>ru</w:t>
        </w:r>
      </w:hyperlink>
      <w:r w:rsidRPr="004D5436">
        <w:rPr>
          <w:rFonts w:eastAsia="Calibri"/>
          <w:sz w:val="24"/>
          <w:szCs w:val="24"/>
        </w:rPr>
        <w:t xml:space="preserve"> </w:t>
      </w:r>
      <w:r w:rsidR="004D5436">
        <w:rPr>
          <w:rFonts w:eastAsia="Calibri"/>
          <w:b/>
          <w:sz w:val="24"/>
          <w:szCs w:val="24"/>
        </w:rPr>
        <w:t xml:space="preserve">до </w:t>
      </w:r>
      <w:r w:rsidRPr="004D5436">
        <w:rPr>
          <w:rFonts w:eastAsia="Calibri"/>
          <w:b/>
          <w:sz w:val="24"/>
          <w:szCs w:val="24"/>
        </w:rPr>
        <w:t>15.55 час.</w:t>
      </w:r>
      <w:r w:rsidR="004D5436">
        <w:rPr>
          <w:rFonts w:eastAsia="Calibri"/>
          <w:sz w:val="24"/>
          <w:szCs w:val="24"/>
        </w:rPr>
        <w:t xml:space="preserve"> </w:t>
      </w:r>
      <w:r w:rsidRPr="004D5436">
        <w:rPr>
          <w:rFonts w:eastAsia="Calibri"/>
          <w:sz w:val="24"/>
          <w:szCs w:val="24"/>
        </w:rPr>
        <w:t xml:space="preserve">в МБУ ДО "ЦТТ "Интеграл" г.о. Самара </w:t>
      </w:r>
    </w:p>
    <w:p w:rsidR="008B4A54" w:rsidRPr="004D5436" w:rsidRDefault="008B4A54" w:rsidP="00F93E97">
      <w:pPr>
        <w:widowControl/>
        <w:ind w:firstLine="709"/>
        <w:jc w:val="both"/>
        <w:rPr>
          <w:rFonts w:eastAsia="Calibri"/>
          <w:color w:val="000000"/>
          <w:sz w:val="24"/>
          <w:szCs w:val="24"/>
        </w:rPr>
      </w:pPr>
      <w:r w:rsidRPr="004D5436">
        <w:rPr>
          <w:rFonts w:eastAsia="Calibri"/>
          <w:color w:val="000000"/>
          <w:sz w:val="24"/>
          <w:szCs w:val="24"/>
        </w:rPr>
        <w:t xml:space="preserve">8. Имена всех отправляемых файлов должны содержать </w:t>
      </w:r>
      <w:r w:rsidRPr="004D5436">
        <w:rPr>
          <w:rFonts w:eastAsia="Calibri"/>
          <w:color w:val="000000"/>
          <w:sz w:val="24"/>
          <w:szCs w:val="24"/>
          <w:u w:val="single"/>
        </w:rPr>
        <w:t>ФИ</w:t>
      </w:r>
      <w:r w:rsidRPr="004D5436">
        <w:rPr>
          <w:rFonts w:eastAsia="Calibri"/>
          <w:color w:val="000000"/>
          <w:sz w:val="24"/>
          <w:szCs w:val="24"/>
        </w:rPr>
        <w:t>,</w:t>
      </w:r>
      <w:r w:rsidRPr="004D5436">
        <w:rPr>
          <w:rFonts w:eastAsia="Calibri"/>
          <w:color w:val="000000"/>
          <w:sz w:val="24"/>
          <w:szCs w:val="24"/>
          <w:u w:val="single"/>
        </w:rPr>
        <w:t>номер школы или название ОУ</w:t>
      </w:r>
      <w:r w:rsidRPr="004D5436">
        <w:rPr>
          <w:rFonts w:eastAsia="Calibri"/>
          <w:color w:val="000000"/>
          <w:sz w:val="24"/>
          <w:szCs w:val="24"/>
        </w:rPr>
        <w:t>!</w:t>
      </w:r>
    </w:p>
    <w:p w:rsidR="008B4A54" w:rsidRPr="004D5436" w:rsidRDefault="004D5436" w:rsidP="00F93E97">
      <w:pPr>
        <w:widowControl/>
        <w:ind w:firstLine="709"/>
        <w:jc w:val="both"/>
        <w:rPr>
          <w:rFonts w:eastAsia="Calibri"/>
          <w:color w:val="000000"/>
          <w:sz w:val="24"/>
          <w:szCs w:val="24"/>
        </w:rPr>
      </w:pPr>
      <w:r>
        <w:rPr>
          <w:rFonts w:eastAsia="Calibri"/>
          <w:color w:val="000000"/>
          <w:sz w:val="24"/>
          <w:szCs w:val="24"/>
        </w:rPr>
        <w:t xml:space="preserve">9. Работы, </w:t>
      </w:r>
      <w:r w:rsidR="008B4A54" w:rsidRPr="004D5436">
        <w:rPr>
          <w:rFonts w:eastAsia="Calibri"/>
          <w:color w:val="000000"/>
          <w:sz w:val="24"/>
          <w:szCs w:val="24"/>
        </w:rPr>
        <w:t>присланные после указанного времени, получают штрафные баллы.</w:t>
      </w:r>
    </w:p>
    <w:p w:rsidR="008B4A54" w:rsidRPr="004D5436" w:rsidRDefault="008B4A54" w:rsidP="00F93E97">
      <w:pPr>
        <w:widowControl/>
        <w:ind w:firstLine="709"/>
        <w:jc w:val="both"/>
        <w:rPr>
          <w:rFonts w:eastAsia="Calibri"/>
          <w:sz w:val="24"/>
          <w:szCs w:val="24"/>
        </w:rPr>
      </w:pPr>
      <w:r w:rsidRPr="004D5436">
        <w:rPr>
          <w:rFonts w:eastAsia="Calibri"/>
          <w:sz w:val="24"/>
          <w:szCs w:val="24"/>
        </w:rPr>
        <w:t xml:space="preserve">2.6. Состав независимого жюри городского Фестиваля формируется из учителей информатики г.о. Самара. </w:t>
      </w:r>
    </w:p>
    <w:p w:rsidR="008B4A54" w:rsidRPr="004D5436" w:rsidRDefault="004D5436" w:rsidP="004D5436">
      <w:pPr>
        <w:widowControl/>
        <w:tabs>
          <w:tab w:val="left" w:pos="-31680"/>
          <w:tab w:val="left" w:pos="1440"/>
        </w:tabs>
        <w:ind w:firstLine="709"/>
        <w:jc w:val="center"/>
        <w:rPr>
          <w:rFonts w:eastAsia="Calibri"/>
          <w:b/>
          <w:bCs/>
          <w:color w:val="000000"/>
          <w:kern w:val="28"/>
          <w:sz w:val="24"/>
          <w:szCs w:val="24"/>
          <w:lang w:eastAsia="ru-RU"/>
        </w:rPr>
      </w:pPr>
      <w:r>
        <w:rPr>
          <w:rFonts w:eastAsia="Calibri"/>
          <w:b/>
          <w:bCs/>
          <w:color w:val="000000"/>
          <w:kern w:val="28"/>
          <w:sz w:val="24"/>
          <w:szCs w:val="24"/>
          <w:lang w:eastAsia="ru-RU"/>
        </w:rPr>
        <w:t xml:space="preserve">3. </w:t>
      </w:r>
      <w:r w:rsidR="008B4A54" w:rsidRPr="004D5436">
        <w:rPr>
          <w:rFonts w:eastAsia="Calibri"/>
          <w:b/>
          <w:bCs/>
          <w:color w:val="000000"/>
          <w:kern w:val="28"/>
          <w:sz w:val="24"/>
          <w:szCs w:val="24"/>
          <w:lang w:eastAsia="ru-RU"/>
        </w:rPr>
        <w:t>Программа фестиваля</w:t>
      </w:r>
    </w:p>
    <w:p w:rsidR="008B4A54" w:rsidRPr="004D5436" w:rsidRDefault="008B4A54" w:rsidP="00F93E97">
      <w:pPr>
        <w:widowControl/>
        <w:ind w:firstLine="709"/>
        <w:jc w:val="both"/>
        <w:rPr>
          <w:rFonts w:eastAsia="Calibri"/>
          <w:sz w:val="24"/>
          <w:szCs w:val="24"/>
        </w:rPr>
      </w:pPr>
      <w:r w:rsidRPr="004D5436">
        <w:rPr>
          <w:rFonts w:eastAsia="Calibri"/>
          <w:sz w:val="24"/>
          <w:szCs w:val="24"/>
        </w:rPr>
        <w:t>3.1. В программе фестиваля - 2 конкурса:</w:t>
      </w:r>
    </w:p>
    <w:p w:rsidR="008B4A54" w:rsidRPr="004D5436" w:rsidRDefault="004D5436" w:rsidP="00F93E97">
      <w:pPr>
        <w:widowControl/>
        <w:ind w:firstLine="709"/>
        <w:jc w:val="both"/>
        <w:rPr>
          <w:rFonts w:eastAsia="Calibri"/>
          <w:sz w:val="24"/>
          <w:szCs w:val="24"/>
        </w:rPr>
      </w:pPr>
      <w:r>
        <w:rPr>
          <w:rFonts w:eastAsia="Calibri"/>
          <w:sz w:val="24"/>
          <w:szCs w:val="24"/>
        </w:rPr>
        <w:t xml:space="preserve">- </w:t>
      </w:r>
      <w:r w:rsidR="008B4A54" w:rsidRPr="004D5436">
        <w:rPr>
          <w:rFonts w:eastAsia="Calibri"/>
          <w:sz w:val="24"/>
          <w:szCs w:val="24"/>
        </w:rPr>
        <w:t>конкурс эрудитов – «Интеллектуальный мара</w:t>
      </w:r>
      <w:r>
        <w:rPr>
          <w:rFonts w:eastAsia="Calibri"/>
          <w:sz w:val="24"/>
          <w:szCs w:val="24"/>
        </w:rPr>
        <w:t xml:space="preserve">фон» (обязательное знание 2-ой </w:t>
      </w:r>
      <w:r w:rsidR="008B4A54" w:rsidRPr="004D5436">
        <w:rPr>
          <w:rFonts w:eastAsia="Calibri"/>
          <w:sz w:val="24"/>
          <w:szCs w:val="24"/>
        </w:rPr>
        <w:t>с/счисления, алгоритмы, работа за столом);</w:t>
      </w:r>
    </w:p>
    <w:p w:rsidR="008B4A54" w:rsidRPr="004D5436" w:rsidRDefault="008B4A54" w:rsidP="00F93E97">
      <w:pPr>
        <w:widowControl/>
        <w:ind w:firstLine="709"/>
        <w:jc w:val="both"/>
        <w:rPr>
          <w:rFonts w:eastAsia="Calibri"/>
          <w:sz w:val="24"/>
          <w:szCs w:val="24"/>
        </w:rPr>
      </w:pPr>
      <w:r w:rsidRPr="004D5436">
        <w:rPr>
          <w:rFonts w:eastAsia="Calibri"/>
          <w:sz w:val="24"/>
          <w:szCs w:val="24"/>
        </w:rPr>
        <w:t>- конкурс «Компьютер - пишет» на лучшую работу в текстовом редакторе WO</w:t>
      </w:r>
      <w:r w:rsidRPr="004D5436">
        <w:rPr>
          <w:rFonts w:eastAsia="Calibri"/>
          <w:sz w:val="24"/>
          <w:szCs w:val="24"/>
          <w:lang w:val="en-US"/>
        </w:rPr>
        <w:t>R</w:t>
      </w:r>
      <w:r w:rsidR="004D5436">
        <w:rPr>
          <w:rFonts w:eastAsia="Calibri"/>
          <w:sz w:val="24"/>
          <w:szCs w:val="24"/>
        </w:rPr>
        <w:t xml:space="preserve">D </w:t>
      </w:r>
      <w:r w:rsidRPr="004D5436">
        <w:rPr>
          <w:rFonts w:eastAsia="Calibri"/>
          <w:sz w:val="24"/>
          <w:szCs w:val="24"/>
        </w:rPr>
        <w:t>(ввод, форматирование и оформление текста, работа с таблицами);</w:t>
      </w:r>
    </w:p>
    <w:p w:rsidR="008B4A54" w:rsidRPr="004D5436" w:rsidRDefault="008B4A54" w:rsidP="00F93E97">
      <w:pPr>
        <w:widowControl/>
        <w:tabs>
          <w:tab w:val="left" w:pos="-31680"/>
        </w:tabs>
        <w:ind w:firstLine="709"/>
        <w:jc w:val="center"/>
        <w:rPr>
          <w:rFonts w:eastAsia="Calibri"/>
          <w:b/>
          <w:bCs/>
          <w:sz w:val="24"/>
          <w:szCs w:val="24"/>
        </w:rPr>
      </w:pPr>
      <w:r w:rsidRPr="004D5436">
        <w:rPr>
          <w:rFonts w:eastAsia="Calibri"/>
          <w:b/>
          <w:bCs/>
          <w:sz w:val="24"/>
          <w:szCs w:val="24"/>
        </w:rPr>
        <w:t>4. Подведение итогов и награждение победителей</w:t>
      </w:r>
    </w:p>
    <w:p w:rsidR="008B4A54" w:rsidRPr="004D5436" w:rsidRDefault="008B4A54" w:rsidP="00F93E97">
      <w:pPr>
        <w:widowControl/>
        <w:ind w:firstLine="709"/>
        <w:jc w:val="both"/>
        <w:rPr>
          <w:sz w:val="24"/>
          <w:szCs w:val="24"/>
          <w:lang w:eastAsia="ru-RU"/>
        </w:rPr>
      </w:pPr>
      <w:r w:rsidRPr="004D5436">
        <w:rPr>
          <w:sz w:val="24"/>
          <w:szCs w:val="24"/>
          <w:lang w:eastAsia="ru-RU"/>
        </w:rPr>
        <w:t>4.1. Участники, набравшие максимальное количество баллов в городском Фестивале, будут награждены дипломом Департамента образования.</w:t>
      </w:r>
    </w:p>
    <w:p w:rsidR="008B4A54" w:rsidRPr="004D5436" w:rsidRDefault="008B4A54" w:rsidP="00F93E97">
      <w:pPr>
        <w:widowControl/>
        <w:ind w:firstLine="709"/>
        <w:jc w:val="center"/>
        <w:rPr>
          <w:b/>
          <w:bCs/>
          <w:sz w:val="24"/>
          <w:szCs w:val="24"/>
          <w:lang w:eastAsia="ru-RU"/>
        </w:rPr>
      </w:pPr>
      <w:r w:rsidRPr="004D5436">
        <w:rPr>
          <w:b/>
          <w:bCs/>
          <w:sz w:val="24"/>
          <w:szCs w:val="24"/>
          <w:lang w:eastAsia="ru-RU"/>
        </w:rPr>
        <w:t>5. Контактная информация</w:t>
      </w:r>
    </w:p>
    <w:p w:rsidR="008B4A54" w:rsidRPr="00F93E97" w:rsidRDefault="004D5436" w:rsidP="00F93E97">
      <w:pPr>
        <w:widowControl/>
        <w:ind w:firstLine="709"/>
        <w:jc w:val="both"/>
        <w:rPr>
          <w:bCs/>
          <w:sz w:val="24"/>
          <w:szCs w:val="24"/>
          <w:lang w:eastAsia="ru-RU"/>
        </w:rPr>
      </w:pPr>
      <w:r>
        <w:rPr>
          <w:bCs/>
          <w:sz w:val="24"/>
          <w:szCs w:val="24"/>
          <w:lang w:eastAsia="ru-RU"/>
        </w:rPr>
        <w:t xml:space="preserve">443056 г. Самара, пр. Масленникова, 33, </w:t>
      </w:r>
      <w:r w:rsidR="008B4A54" w:rsidRPr="004D5436">
        <w:rPr>
          <w:bCs/>
          <w:sz w:val="24"/>
          <w:szCs w:val="24"/>
          <w:lang w:eastAsia="ru-RU"/>
        </w:rPr>
        <w:t xml:space="preserve">МБУ ДО "ЦТТ "Интеграл" г.о. Самара, тел.: 89372004817- зам. директора по УВР Ольга Анатольевна Афанасьева. </w:t>
      </w:r>
      <w:r w:rsidR="008B4A54" w:rsidRPr="004D5436">
        <w:rPr>
          <w:bCs/>
          <w:sz w:val="24"/>
          <w:szCs w:val="24"/>
          <w:lang w:val="en-US" w:eastAsia="ru-RU"/>
        </w:rPr>
        <w:t>E</w:t>
      </w:r>
      <w:r w:rsidR="008B4A54" w:rsidRPr="004D5436">
        <w:rPr>
          <w:bCs/>
          <w:sz w:val="24"/>
          <w:szCs w:val="24"/>
          <w:lang w:eastAsia="ru-RU"/>
        </w:rPr>
        <w:t>-</w:t>
      </w:r>
      <w:r w:rsidR="008B4A54" w:rsidRPr="004D5436">
        <w:rPr>
          <w:bCs/>
          <w:sz w:val="24"/>
          <w:szCs w:val="24"/>
          <w:lang w:val="en-US" w:eastAsia="ru-RU"/>
        </w:rPr>
        <w:t>mail</w:t>
      </w:r>
      <w:r>
        <w:rPr>
          <w:bCs/>
          <w:sz w:val="24"/>
          <w:szCs w:val="24"/>
          <w:lang w:eastAsia="ru-RU"/>
        </w:rPr>
        <w:t xml:space="preserve">: </w:t>
      </w:r>
      <w:r w:rsidR="008B4A54" w:rsidRPr="004D5436">
        <w:rPr>
          <w:bCs/>
          <w:sz w:val="24"/>
          <w:szCs w:val="24"/>
          <w:lang w:val="en-US" w:eastAsia="ru-RU"/>
        </w:rPr>
        <w:t>CTTintegral</w:t>
      </w:r>
      <w:r w:rsidR="008B4A54" w:rsidRPr="004D5436">
        <w:rPr>
          <w:bCs/>
          <w:sz w:val="24"/>
          <w:szCs w:val="24"/>
          <w:lang w:eastAsia="ru-RU"/>
        </w:rPr>
        <w:t>@</w:t>
      </w:r>
      <w:r w:rsidR="008B4A54" w:rsidRPr="004D5436">
        <w:rPr>
          <w:bCs/>
          <w:sz w:val="24"/>
          <w:szCs w:val="24"/>
          <w:lang w:val="en-US" w:eastAsia="ru-RU"/>
        </w:rPr>
        <w:t>mail</w:t>
      </w:r>
      <w:r w:rsidR="008B4A54" w:rsidRPr="004D5436">
        <w:rPr>
          <w:bCs/>
          <w:sz w:val="24"/>
          <w:szCs w:val="24"/>
          <w:lang w:eastAsia="ru-RU"/>
        </w:rPr>
        <w:t>.</w:t>
      </w:r>
      <w:r w:rsidR="008B4A54" w:rsidRPr="004D5436">
        <w:rPr>
          <w:bCs/>
          <w:sz w:val="24"/>
          <w:szCs w:val="24"/>
          <w:lang w:val="en-US" w:eastAsia="ru-RU"/>
        </w:rPr>
        <w:t>ru</w:t>
      </w:r>
      <w:r w:rsidR="00F93E97">
        <w:rPr>
          <w:bCs/>
          <w:sz w:val="24"/>
          <w:szCs w:val="24"/>
          <w:lang w:eastAsia="ru-RU"/>
        </w:rPr>
        <w:t>. Сайт: цттинтеграл.рф</w:t>
      </w:r>
    </w:p>
    <w:p w:rsidR="008B4A54" w:rsidRPr="004D5436" w:rsidRDefault="008B4A54" w:rsidP="008B4A54">
      <w:pPr>
        <w:widowControl/>
        <w:tabs>
          <w:tab w:val="left" w:pos="3707"/>
          <w:tab w:val="center" w:pos="4818"/>
        </w:tabs>
        <w:spacing w:line="360" w:lineRule="auto"/>
        <w:ind w:firstLine="709"/>
        <w:jc w:val="center"/>
        <w:rPr>
          <w:b/>
          <w:bCs/>
          <w:sz w:val="24"/>
          <w:szCs w:val="24"/>
          <w:lang w:eastAsia="ru-RU"/>
        </w:rPr>
      </w:pPr>
      <w:r w:rsidRPr="004D5436">
        <w:rPr>
          <w:b/>
          <w:bCs/>
          <w:sz w:val="24"/>
          <w:szCs w:val="24"/>
          <w:lang w:eastAsia="ru-RU"/>
        </w:rPr>
        <w:t>Форма заявки</w:t>
      </w:r>
    </w:p>
    <w:p w:rsidR="008B4A54" w:rsidRPr="00F93E97" w:rsidRDefault="008B4A54" w:rsidP="00C14FAB">
      <w:pPr>
        <w:widowControl/>
        <w:spacing w:after="200"/>
        <w:jc w:val="center"/>
        <w:rPr>
          <w:rFonts w:eastAsia="Calibri"/>
          <w:sz w:val="24"/>
          <w:szCs w:val="24"/>
        </w:rPr>
      </w:pPr>
      <w:r w:rsidRPr="004D5436">
        <w:rPr>
          <w:rFonts w:eastAsia="Calibri"/>
          <w:sz w:val="24"/>
          <w:szCs w:val="24"/>
        </w:rPr>
        <w:t>на участие в городском фестивале компьютерного твор</w:t>
      </w:r>
      <w:r w:rsidR="00F93E97">
        <w:rPr>
          <w:rFonts w:eastAsia="Calibri"/>
          <w:sz w:val="24"/>
          <w:szCs w:val="24"/>
        </w:rPr>
        <w:t>чества «Компьютерный эрудит 2024</w:t>
      </w:r>
      <w:r w:rsidRPr="004D5436">
        <w:rPr>
          <w:rFonts w:eastAsia="Calibri"/>
          <w:sz w:val="24"/>
          <w:szCs w:val="24"/>
        </w:rPr>
        <w:t xml:space="preserve">» </w:t>
      </w:r>
    </w:p>
    <w:p w:rsidR="008B4A54" w:rsidRPr="008B4A54" w:rsidRDefault="008B4A54" w:rsidP="008B4A54">
      <w:pPr>
        <w:widowControl/>
        <w:tabs>
          <w:tab w:val="left" w:pos="0"/>
        </w:tabs>
        <w:jc w:val="both"/>
        <w:rPr>
          <w:sz w:val="24"/>
          <w:szCs w:val="24"/>
        </w:rPr>
      </w:pPr>
      <w:r w:rsidRPr="008B4A54">
        <w:rPr>
          <w:sz w:val="24"/>
          <w:szCs w:val="24"/>
        </w:rPr>
        <w:t>Образовательное учреждение (название ОУ, район)_______________________</w:t>
      </w:r>
    </w:p>
    <w:p w:rsidR="008B4A54" w:rsidRPr="008B4A54" w:rsidRDefault="008B4A54" w:rsidP="008B4A54">
      <w:pPr>
        <w:widowControl/>
        <w:tabs>
          <w:tab w:val="left" w:pos="0"/>
        </w:tabs>
        <w:jc w:val="both"/>
        <w:rPr>
          <w:sz w:val="24"/>
          <w:szCs w:val="24"/>
        </w:rPr>
      </w:pPr>
      <w:r w:rsidRPr="008B4A54">
        <w:rPr>
          <w:sz w:val="24"/>
          <w:szCs w:val="24"/>
        </w:rPr>
        <w:t>Телефон контакта ____________________________________________________</w:t>
      </w:r>
    </w:p>
    <w:p w:rsidR="008B4A54" w:rsidRPr="00F93E97" w:rsidRDefault="00F93E97" w:rsidP="00F93E97">
      <w:pPr>
        <w:widowControl/>
        <w:tabs>
          <w:tab w:val="left" w:pos="0"/>
        </w:tabs>
        <w:jc w:val="both"/>
        <w:rPr>
          <w:b/>
          <w:sz w:val="24"/>
          <w:szCs w:val="24"/>
        </w:rPr>
      </w:pPr>
      <w:r>
        <w:rPr>
          <w:sz w:val="24"/>
          <w:szCs w:val="24"/>
        </w:rPr>
        <w:t xml:space="preserve">Адрес </w:t>
      </w:r>
      <w:r w:rsidR="008B4A54" w:rsidRPr="008B4A54">
        <w:rPr>
          <w:sz w:val="24"/>
          <w:szCs w:val="24"/>
        </w:rPr>
        <w:t xml:space="preserve">электронной почты </w:t>
      </w:r>
      <w:r w:rsidR="008B4A54" w:rsidRPr="00F93E97">
        <w:rPr>
          <w:b/>
          <w:sz w:val="24"/>
          <w:szCs w:val="24"/>
        </w:rPr>
        <w:t>_____________</w:t>
      </w:r>
      <w:r w:rsidRPr="00F93E97">
        <w:rPr>
          <w:b/>
          <w:sz w:val="24"/>
          <w:szCs w:val="24"/>
        </w:rPr>
        <w:t>_______________________________</w:t>
      </w:r>
    </w:p>
    <w:p w:rsidR="00F93E97" w:rsidRPr="00F93E97" w:rsidRDefault="00F93E97" w:rsidP="00F93E97">
      <w:pPr>
        <w:widowControl/>
        <w:tabs>
          <w:tab w:val="left" w:pos="0"/>
        </w:tabs>
        <w:jc w:val="both"/>
        <w:rPr>
          <w:b/>
          <w:sz w:val="24"/>
          <w:szCs w:val="24"/>
        </w:rPr>
      </w:pPr>
    </w:p>
    <w:tbl>
      <w:tblPr>
        <w:tblW w:w="9584" w:type="dxa"/>
        <w:tblCellMar>
          <w:left w:w="0" w:type="dxa"/>
          <w:right w:w="0" w:type="dxa"/>
        </w:tblCellMar>
        <w:tblLook w:val="00A0" w:firstRow="1" w:lastRow="0" w:firstColumn="1" w:lastColumn="0" w:noHBand="0" w:noVBand="0"/>
      </w:tblPr>
      <w:tblGrid>
        <w:gridCol w:w="851"/>
        <w:gridCol w:w="3462"/>
        <w:gridCol w:w="1229"/>
        <w:gridCol w:w="1350"/>
        <w:gridCol w:w="2692"/>
      </w:tblGrid>
      <w:tr w:rsidR="008B4A54" w:rsidRPr="00F93E97" w:rsidTr="008B4A54">
        <w:trPr>
          <w:trHeight w:val="231"/>
        </w:trPr>
        <w:tc>
          <w:tcPr>
            <w:tcW w:w="85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F93E97" w:rsidRDefault="008B4A54" w:rsidP="008B4A54">
            <w:pPr>
              <w:widowControl/>
              <w:tabs>
                <w:tab w:val="left" w:pos="0"/>
              </w:tabs>
              <w:ind w:firstLine="300"/>
              <w:rPr>
                <w:b/>
                <w:sz w:val="24"/>
                <w:szCs w:val="24"/>
                <w:lang w:eastAsia="ru-RU"/>
              </w:rPr>
            </w:pPr>
            <w:r w:rsidRPr="00F93E97">
              <w:rPr>
                <w:b/>
                <w:noProof/>
                <w:sz w:val="24"/>
                <w:szCs w:val="24"/>
                <w:lang w:eastAsia="ru-RU"/>
              </w:rPr>
              <mc:AlternateContent>
                <mc:Choice Requires="wps">
                  <w:drawing>
                    <wp:anchor distT="36576" distB="36576" distL="36576" distR="36576" simplePos="0" relativeHeight="251673600" behindDoc="0" locked="0" layoutInCell="1" allowOverlap="1" wp14:anchorId="0ABACBC7" wp14:editId="3B284E0F">
                      <wp:simplePos x="0" y="0"/>
                      <wp:positionH relativeFrom="column">
                        <wp:posOffset>36830</wp:posOffset>
                      </wp:positionH>
                      <wp:positionV relativeFrom="paragraph">
                        <wp:posOffset>3816350</wp:posOffset>
                      </wp:positionV>
                      <wp:extent cx="4591050" cy="185356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91050" cy="18535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AB73B" id="Прямоугольник 19" o:spid="_x0000_s1026" style="position:absolute;margin-left:2.9pt;margin-top:300.5pt;width:361.5pt;height:145.9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" filled="f" stroked="f" insetpen="t">
                      <v:shadow color="#ccc"/>
                      <o:lock v:ext="edit" shapetype="t"/>
                      <v:textbox inset="0,0,0,0"/>
                    </v:rect>
                  </w:pict>
                </mc:Fallback>
              </mc:AlternateContent>
            </w:r>
            <w:r w:rsidRPr="00F93E97">
              <w:rPr>
                <w:b/>
                <w:sz w:val="24"/>
                <w:szCs w:val="24"/>
                <w:lang w:eastAsia="ru-RU"/>
              </w:rPr>
              <w:t>№</w:t>
            </w:r>
          </w:p>
        </w:tc>
        <w:tc>
          <w:tcPr>
            <w:tcW w:w="3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F93E97" w:rsidRDefault="008B4A54" w:rsidP="008B4A54">
            <w:pPr>
              <w:widowControl/>
              <w:tabs>
                <w:tab w:val="left" w:pos="0"/>
              </w:tabs>
              <w:ind w:firstLine="300"/>
              <w:rPr>
                <w:b/>
                <w:sz w:val="24"/>
                <w:szCs w:val="24"/>
                <w:lang w:eastAsia="ru-RU"/>
              </w:rPr>
            </w:pPr>
            <w:r w:rsidRPr="00F93E97">
              <w:rPr>
                <w:b/>
                <w:sz w:val="24"/>
                <w:szCs w:val="24"/>
                <w:lang w:eastAsia="ru-RU"/>
              </w:rPr>
              <w:t>Фамилия, имя  участника</w:t>
            </w:r>
          </w:p>
        </w:tc>
        <w:tc>
          <w:tcPr>
            <w:tcW w:w="1229" w:type="dxa"/>
            <w:tcBorders>
              <w:top w:val="single" w:sz="4" w:space="0" w:color="000000"/>
              <w:left w:val="single" w:sz="4" w:space="0" w:color="000000"/>
              <w:bottom w:val="single" w:sz="4" w:space="0" w:color="000000"/>
              <w:right w:val="single" w:sz="4" w:space="0" w:color="000000"/>
            </w:tcBorders>
          </w:tcPr>
          <w:p w:rsidR="008B4A54" w:rsidRPr="00F93E97" w:rsidRDefault="008B4A54" w:rsidP="008B4A54">
            <w:pPr>
              <w:widowControl/>
              <w:tabs>
                <w:tab w:val="left" w:pos="0"/>
              </w:tabs>
              <w:ind w:firstLine="300"/>
              <w:rPr>
                <w:b/>
                <w:sz w:val="24"/>
                <w:szCs w:val="24"/>
                <w:lang w:eastAsia="ru-RU"/>
              </w:rPr>
            </w:pPr>
            <w:r w:rsidRPr="00F93E97">
              <w:rPr>
                <w:b/>
                <w:sz w:val="24"/>
                <w:szCs w:val="24"/>
                <w:lang w:eastAsia="ru-RU"/>
              </w:rPr>
              <w:t>Класс</w:t>
            </w:r>
          </w:p>
        </w:tc>
        <w:tc>
          <w:tcPr>
            <w:tcW w:w="13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F93E97" w:rsidRDefault="008B4A54" w:rsidP="008B4A54">
            <w:pPr>
              <w:widowControl/>
              <w:tabs>
                <w:tab w:val="left" w:pos="0"/>
              </w:tabs>
              <w:ind w:firstLine="300"/>
              <w:rPr>
                <w:b/>
                <w:sz w:val="24"/>
                <w:szCs w:val="24"/>
                <w:lang w:eastAsia="ru-RU"/>
              </w:rPr>
            </w:pPr>
            <w:r w:rsidRPr="00F93E97">
              <w:rPr>
                <w:b/>
                <w:sz w:val="24"/>
                <w:szCs w:val="24"/>
                <w:lang w:eastAsia="ru-RU"/>
              </w:rPr>
              <w:t>E-mail</w:t>
            </w:r>
          </w:p>
        </w:tc>
        <w:tc>
          <w:tcPr>
            <w:tcW w:w="26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rsidR="008B4A54" w:rsidRPr="00F93E97" w:rsidRDefault="008B4A54" w:rsidP="008B4A54">
            <w:pPr>
              <w:widowControl/>
              <w:tabs>
                <w:tab w:val="left" w:pos="0"/>
              </w:tabs>
              <w:ind w:firstLine="300"/>
              <w:rPr>
                <w:b/>
                <w:sz w:val="24"/>
                <w:szCs w:val="24"/>
                <w:lang w:eastAsia="ru-RU"/>
              </w:rPr>
            </w:pPr>
            <w:r w:rsidRPr="00F93E97">
              <w:rPr>
                <w:b/>
                <w:sz w:val="24"/>
                <w:szCs w:val="24"/>
                <w:lang w:eastAsia="ru-RU"/>
              </w:rPr>
              <w:t>Ф.И.О. педагога</w:t>
            </w:r>
          </w:p>
        </w:tc>
      </w:tr>
      <w:tr w:rsidR="008B4A54" w:rsidRPr="008B4A54" w:rsidTr="008B4A54">
        <w:trPr>
          <w:trHeight w:val="243"/>
        </w:trPr>
        <w:tc>
          <w:tcPr>
            <w:tcW w:w="85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8B4A54" w:rsidRDefault="008B4A54" w:rsidP="008B4A54">
            <w:pPr>
              <w:widowControl/>
              <w:tabs>
                <w:tab w:val="left" w:pos="0"/>
              </w:tabs>
              <w:ind w:firstLine="300"/>
              <w:rPr>
                <w:sz w:val="24"/>
                <w:szCs w:val="24"/>
                <w:lang w:eastAsia="ru-RU"/>
              </w:rPr>
            </w:pPr>
            <w:r w:rsidRPr="008B4A54">
              <w:rPr>
                <w:sz w:val="24"/>
                <w:szCs w:val="24"/>
                <w:lang w:eastAsia="ru-RU"/>
              </w:rPr>
              <w:t>1.</w:t>
            </w:r>
          </w:p>
        </w:tc>
        <w:tc>
          <w:tcPr>
            <w:tcW w:w="3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8B4A54" w:rsidRDefault="008B4A54" w:rsidP="008B4A54">
            <w:pPr>
              <w:widowControl/>
              <w:tabs>
                <w:tab w:val="left" w:pos="0"/>
              </w:tabs>
              <w:ind w:firstLine="300"/>
              <w:rPr>
                <w:sz w:val="24"/>
                <w:szCs w:val="24"/>
                <w:lang w:eastAsia="ru-RU"/>
              </w:rPr>
            </w:pPr>
            <w:r w:rsidRPr="008B4A54">
              <w:rPr>
                <w:sz w:val="24"/>
                <w:szCs w:val="24"/>
                <w:lang w:eastAsia="ru-RU"/>
              </w:rPr>
              <w:t> </w:t>
            </w:r>
          </w:p>
        </w:tc>
        <w:tc>
          <w:tcPr>
            <w:tcW w:w="1229" w:type="dxa"/>
            <w:tcBorders>
              <w:top w:val="single" w:sz="4" w:space="0" w:color="000000"/>
              <w:left w:val="single" w:sz="4" w:space="0" w:color="000000"/>
              <w:bottom w:val="single" w:sz="4" w:space="0" w:color="000000"/>
              <w:right w:val="single" w:sz="4" w:space="0" w:color="000000"/>
            </w:tcBorders>
          </w:tcPr>
          <w:p w:rsidR="008B4A54" w:rsidRPr="008B4A54" w:rsidRDefault="008B4A54" w:rsidP="008B4A54">
            <w:pPr>
              <w:widowControl/>
              <w:tabs>
                <w:tab w:val="left" w:pos="0"/>
              </w:tabs>
              <w:ind w:firstLine="300"/>
              <w:rPr>
                <w:sz w:val="24"/>
                <w:szCs w:val="24"/>
                <w:lang w:eastAsia="ru-RU"/>
              </w:rPr>
            </w:pPr>
          </w:p>
        </w:tc>
        <w:tc>
          <w:tcPr>
            <w:tcW w:w="13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8B4A54" w:rsidRDefault="008B4A54" w:rsidP="008B4A54">
            <w:pPr>
              <w:widowControl/>
              <w:tabs>
                <w:tab w:val="left" w:pos="0"/>
              </w:tabs>
              <w:ind w:firstLine="300"/>
              <w:rPr>
                <w:sz w:val="24"/>
                <w:szCs w:val="24"/>
                <w:lang w:eastAsia="ru-RU"/>
              </w:rPr>
            </w:pPr>
            <w:r w:rsidRPr="008B4A54">
              <w:rPr>
                <w:sz w:val="24"/>
                <w:szCs w:val="24"/>
                <w:lang w:eastAsia="ru-RU"/>
              </w:rPr>
              <w:t> </w:t>
            </w:r>
          </w:p>
        </w:tc>
        <w:tc>
          <w:tcPr>
            <w:tcW w:w="26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8B4A54" w:rsidRPr="008B4A54" w:rsidRDefault="008B4A54" w:rsidP="008B4A54">
            <w:pPr>
              <w:widowControl/>
              <w:tabs>
                <w:tab w:val="left" w:pos="0"/>
              </w:tabs>
              <w:ind w:firstLine="300"/>
              <w:rPr>
                <w:sz w:val="24"/>
                <w:szCs w:val="24"/>
                <w:lang w:eastAsia="ru-RU"/>
              </w:rPr>
            </w:pPr>
            <w:r w:rsidRPr="008B4A54">
              <w:rPr>
                <w:sz w:val="24"/>
                <w:szCs w:val="24"/>
                <w:lang w:eastAsia="ru-RU"/>
              </w:rPr>
              <w:t> </w:t>
            </w:r>
          </w:p>
        </w:tc>
      </w:tr>
    </w:tbl>
    <w:p w:rsidR="00F93E97" w:rsidRDefault="00F93E97">
      <w:pPr>
        <w:rPr>
          <w:sz w:val="24"/>
          <w:szCs w:val="24"/>
        </w:rPr>
      </w:pPr>
      <w:r>
        <w:rPr>
          <w:sz w:val="24"/>
          <w:szCs w:val="24"/>
        </w:rPr>
        <w:br w:type="page"/>
      </w:r>
    </w:p>
    <w:p w:rsidR="00C14FAB" w:rsidRDefault="00C14FAB" w:rsidP="00C14FAB">
      <w:pPr>
        <w:pStyle w:val="1"/>
        <w:spacing w:line="240" w:lineRule="auto"/>
        <w:ind w:left="0" w:firstLine="0"/>
        <w:jc w:val="center"/>
        <w:rPr>
          <w:rFonts w:eastAsia="Calibri"/>
          <w:color w:val="000000"/>
        </w:rPr>
      </w:pPr>
      <w:bookmarkStart w:id="244" w:name="_Toc145938930"/>
      <w:r w:rsidRPr="00A01524">
        <w:rPr>
          <w:rFonts w:eastAsia="Calibri"/>
          <w:color w:val="000000"/>
        </w:rPr>
        <w:t>ПОЛОЖЕНИЕ</w:t>
      </w:r>
    </w:p>
    <w:p w:rsidR="00636D90" w:rsidRDefault="002D7AC7" w:rsidP="00C14FAB">
      <w:pPr>
        <w:pStyle w:val="1"/>
        <w:spacing w:line="240" w:lineRule="auto"/>
        <w:ind w:left="0" w:firstLine="0"/>
        <w:jc w:val="center"/>
        <w:rPr>
          <w:rFonts w:eastAsia="Calibri"/>
          <w:color w:val="000000"/>
        </w:rPr>
      </w:pPr>
      <w:r w:rsidRPr="00A01524">
        <w:rPr>
          <w:rFonts w:eastAsia="Calibri"/>
          <w:bCs w:val="0"/>
          <w:color w:val="000000"/>
        </w:rPr>
        <w:t>о проведении городского дистанционного фестиваля-конкурса</w:t>
      </w:r>
      <w:r w:rsidR="00A01524">
        <w:rPr>
          <w:rFonts w:eastAsia="Calibri"/>
          <w:color w:val="000000"/>
        </w:rPr>
        <w:t xml:space="preserve"> </w:t>
      </w:r>
    </w:p>
    <w:p w:rsidR="002D7AC7" w:rsidRPr="00A01524" w:rsidRDefault="002D7AC7" w:rsidP="00C14FAB">
      <w:pPr>
        <w:pStyle w:val="1"/>
        <w:spacing w:line="240" w:lineRule="auto"/>
        <w:ind w:left="0" w:firstLine="0"/>
        <w:jc w:val="center"/>
        <w:rPr>
          <w:rFonts w:eastAsia="Calibri"/>
          <w:color w:val="000000"/>
        </w:rPr>
      </w:pPr>
      <w:r w:rsidRPr="00A01524">
        <w:rPr>
          <w:rFonts w:eastAsia="Calibri"/>
          <w:bCs w:val="0"/>
          <w:color w:val="000000"/>
        </w:rPr>
        <w:t>компьютерного творчества «С ЭКОлогией по жизни»</w:t>
      </w:r>
      <w:bookmarkEnd w:id="244"/>
    </w:p>
    <w:p w:rsidR="002D7AC7" w:rsidRPr="00A01524" w:rsidRDefault="002D7AC7" w:rsidP="00A01524">
      <w:pPr>
        <w:pStyle w:val="1"/>
        <w:spacing w:line="240" w:lineRule="auto"/>
        <w:ind w:left="0" w:firstLine="0"/>
        <w:rPr>
          <w:rFonts w:eastAsia="Calibri"/>
          <w:bCs w:val="0"/>
          <w:color w:val="000000"/>
        </w:rPr>
      </w:pPr>
    </w:p>
    <w:p w:rsidR="002D7AC7" w:rsidRPr="002D7AC7" w:rsidRDefault="002D7AC7" w:rsidP="00A01524">
      <w:pPr>
        <w:jc w:val="center"/>
        <w:rPr>
          <w:rFonts w:eastAsia="Calibri"/>
          <w:b/>
          <w:bCs/>
          <w:color w:val="000000"/>
          <w:sz w:val="24"/>
          <w:szCs w:val="24"/>
        </w:rPr>
      </w:pPr>
      <w:r w:rsidRPr="002D7AC7">
        <w:rPr>
          <w:rFonts w:eastAsia="Calibri"/>
          <w:b/>
          <w:bCs/>
          <w:color w:val="000000"/>
          <w:sz w:val="24"/>
          <w:szCs w:val="24"/>
        </w:rPr>
        <w:t>1. Общие положения</w:t>
      </w:r>
    </w:p>
    <w:p w:rsidR="002D7AC7" w:rsidRPr="002D7AC7" w:rsidRDefault="002D7AC7" w:rsidP="002D7AC7">
      <w:pPr>
        <w:widowControl/>
        <w:ind w:firstLine="709"/>
        <w:jc w:val="both"/>
        <w:rPr>
          <w:rFonts w:eastAsia="Calibri"/>
          <w:color w:val="000000"/>
          <w:sz w:val="24"/>
          <w:szCs w:val="24"/>
        </w:rPr>
      </w:pPr>
      <w:r w:rsidRPr="002D7AC7">
        <w:rPr>
          <w:rFonts w:eastAsia="Calibri"/>
          <w:color w:val="000000"/>
          <w:sz w:val="24"/>
          <w:szCs w:val="24"/>
          <w:lang w:eastAsia="ar-SA"/>
        </w:rPr>
        <w:t>1.1. Настоящее Положение определяет порядок организации и проведения</w:t>
      </w:r>
      <w:r w:rsidRPr="002D7AC7">
        <w:rPr>
          <w:rFonts w:eastAsia="Calibri"/>
          <w:color w:val="000000"/>
          <w:sz w:val="24"/>
          <w:szCs w:val="24"/>
        </w:rPr>
        <w:t xml:space="preserve"> </w:t>
      </w:r>
      <w:r w:rsidRPr="002D7AC7">
        <w:rPr>
          <w:rFonts w:eastAsia="Calibri"/>
          <w:color w:val="000000"/>
          <w:sz w:val="24"/>
          <w:szCs w:val="24"/>
          <w:lang w:eastAsia="ar-SA"/>
        </w:rPr>
        <w:t>городского  дистанционного фестиваля-конкурса компьютерного творчества «С ЭКОлогией по жизни» (далее – Фестиваль-конкурс)</w:t>
      </w:r>
      <w:r w:rsidRPr="002D7AC7">
        <w:rPr>
          <w:rFonts w:eastAsia="Calibri"/>
          <w:color w:val="000000"/>
          <w:sz w:val="24"/>
          <w:szCs w:val="24"/>
        </w:rPr>
        <w:t>, его организационное и методическое обеспечение, порядок участия в мероприятии, требования к участникам, определение победителей и призеров.</w:t>
      </w:r>
    </w:p>
    <w:p w:rsidR="002D7AC7" w:rsidRPr="002D7AC7" w:rsidRDefault="002D7AC7" w:rsidP="002D7AC7">
      <w:pPr>
        <w:widowControl/>
        <w:ind w:firstLine="709"/>
        <w:jc w:val="both"/>
        <w:rPr>
          <w:rFonts w:eastAsia="Calibri"/>
          <w:color w:val="000000"/>
          <w:sz w:val="24"/>
          <w:szCs w:val="24"/>
        </w:rPr>
      </w:pPr>
      <w:r w:rsidRPr="002D7AC7">
        <w:rPr>
          <w:rFonts w:eastAsia="Calibri"/>
          <w:color w:val="000000"/>
          <w:sz w:val="24"/>
          <w:szCs w:val="24"/>
        </w:rPr>
        <w:t>1.2. Положение действует на период проведения фестиваля-конкурса.</w:t>
      </w:r>
    </w:p>
    <w:p w:rsidR="002D7AC7" w:rsidRPr="002D7AC7" w:rsidRDefault="002D7AC7" w:rsidP="002D7AC7">
      <w:pPr>
        <w:widowControl/>
        <w:ind w:firstLine="709"/>
        <w:jc w:val="both"/>
        <w:rPr>
          <w:rFonts w:eastAsia="Calibri"/>
          <w:b/>
          <w:color w:val="000000"/>
          <w:sz w:val="24"/>
          <w:szCs w:val="24"/>
        </w:rPr>
      </w:pPr>
      <w:r w:rsidRPr="002D7AC7">
        <w:rPr>
          <w:rFonts w:eastAsia="Calibri"/>
          <w:color w:val="000000"/>
          <w:sz w:val="24"/>
          <w:szCs w:val="24"/>
        </w:rPr>
        <w:t>1.3.</w:t>
      </w:r>
      <w:r w:rsidRPr="002D7AC7">
        <w:rPr>
          <w:rFonts w:eastAsia="Calibri"/>
          <w:b/>
          <w:color w:val="000000"/>
          <w:sz w:val="24"/>
          <w:szCs w:val="24"/>
        </w:rPr>
        <w:t xml:space="preserve"> Организаторы Фестиваля-конкурса</w:t>
      </w:r>
    </w:p>
    <w:p w:rsidR="002D7AC7" w:rsidRPr="002D7AC7" w:rsidRDefault="002D7AC7" w:rsidP="002D7AC7">
      <w:pPr>
        <w:widowControl/>
        <w:ind w:firstLine="709"/>
        <w:jc w:val="both"/>
        <w:rPr>
          <w:rFonts w:eastAsia="Calibri"/>
          <w:b/>
          <w:color w:val="000000"/>
          <w:sz w:val="24"/>
          <w:szCs w:val="24"/>
        </w:rPr>
      </w:pPr>
      <w:r w:rsidRPr="002D7AC7">
        <w:rPr>
          <w:rFonts w:eastAsia="Calibri"/>
          <w:b/>
          <w:color w:val="000000"/>
          <w:sz w:val="24"/>
          <w:szCs w:val="24"/>
        </w:rPr>
        <w:t>Учредитель:</w:t>
      </w:r>
    </w:p>
    <w:p w:rsidR="002D7AC7" w:rsidRPr="002D7AC7" w:rsidRDefault="002D7AC7" w:rsidP="002D7AC7">
      <w:pPr>
        <w:widowControl/>
        <w:ind w:firstLine="709"/>
        <w:jc w:val="both"/>
        <w:rPr>
          <w:rFonts w:eastAsia="Calibri"/>
          <w:color w:val="000000"/>
          <w:sz w:val="24"/>
          <w:szCs w:val="24"/>
          <w:lang w:eastAsia="ar-SA"/>
        </w:rPr>
      </w:pPr>
      <w:r w:rsidRPr="002D7AC7">
        <w:rPr>
          <w:rFonts w:eastAsia="Calibri"/>
          <w:color w:val="000000"/>
          <w:sz w:val="24"/>
          <w:szCs w:val="24"/>
          <w:lang w:eastAsia="ar-SA"/>
        </w:rPr>
        <w:t>Департамент образования Администрации городского округа Самара (далее – Департамент образования).</w:t>
      </w:r>
    </w:p>
    <w:p w:rsidR="002D7AC7" w:rsidRPr="002D7AC7" w:rsidRDefault="002D7AC7" w:rsidP="002D7AC7">
      <w:pPr>
        <w:widowControl/>
        <w:ind w:firstLine="709"/>
        <w:jc w:val="both"/>
        <w:rPr>
          <w:rFonts w:eastAsia="Calibri"/>
          <w:b/>
          <w:color w:val="000000"/>
          <w:sz w:val="24"/>
          <w:szCs w:val="24"/>
        </w:rPr>
      </w:pPr>
      <w:r w:rsidRPr="002D7AC7">
        <w:rPr>
          <w:rFonts w:eastAsia="Calibri"/>
          <w:b/>
          <w:color w:val="000000"/>
          <w:sz w:val="24"/>
          <w:szCs w:val="24"/>
        </w:rPr>
        <w:t>Организатор:</w:t>
      </w:r>
    </w:p>
    <w:p w:rsidR="002D7AC7" w:rsidRPr="002D7AC7" w:rsidRDefault="002D7AC7" w:rsidP="002D7AC7">
      <w:pPr>
        <w:widowControl/>
        <w:ind w:firstLine="709"/>
        <w:jc w:val="both"/>
        <w:rPr>
          <w:rFonts w:eastAsia="Calibri"/>
          <w:color w:val="000000"/>
          <w:sz w:val="24"/>
          <w:szCs w:val="24"/>
          <w:lang w:eastAsia="ar-SA"/>
        </w:rPr>
      </w:pPr>
      <w:r w:rsidRPr="002D7AC7">
        <w:rPr>
          <w:rFonts w:eastAsia="Calibri"/>
          <w:color w:val="000000"/>
          <w:sz w:val="24"/>
          <w:szCs w:val="24"/>
          <w:lang w:eastAsia="ar-SA"/>
        </w:rPr>
        <w:t>Муниципальное бюджетное учреждение дополнительного образования «Центр детского творчества «Металлург» г.о.Самара (далее МБУ ДО «ЦДТ «Металлург» г.о.Самара).</w:t>
      </w:r>
    </w:p>
    <w:p w:rsidR="002D7AC7" w:rsidRPr="002D7AC7" w:rsidRDefault="002D7AC7" w:rsidP="002D7AC7">
      <w:pPr>
        <w:ind w:firstLine="709"/>
        <w:jc w:val="both"/>
        <w:rPr>
          <w:rFonts w:eastAsia="Calibri"/>
          <w:b/>
          <w:bCs/>
          <w:color w:val="000000"/>
          <w:sz w:val="24"/>
          <w:szCs w:val="24"/>
        </w:rPr>
      </w:pPr>
      <w:r w:rsidRPr="002D7AC7">
        <w:rPr>
          <w:rFonts w:eastAsia="Calibri"/>
          <w:bCs/>
          <w:color w:val="000000"/>
          <w:sz w:val="24"/>
          <w:szCs w:val="24"/>
        </w:rPr>
        <w:t>1.4.</w:t>
      </w:r>
      <w:r w:rsidRPr="002D7AC7">
        <w:rPr>
          <w:rFonts w:eastAsia="Calibri"/>
          <w:b/>
          <w:bCs/>
          <w:color w:val="000000"/>
          <w:sz w:val="24"/>
          <w:szCs w:val="24"/>
        </w:rPr>
        <w:t xml:space="preserve"> Цели и задачи Фестиваля-конкурса</w:t>
      </w:r>
    </w:p>
    <w:p w:rsidR="002D7AC7" w:rsidRPr="002D7AC7" w:rsidRDefault="002D7AC7" w:rsidP="00325237">
      <w:pPr>
        <w:widowControl/>
        <w:numPr>
          <w:ilvl w:val="0"/>
          <w:numId w:val="145"/>
        </w:numPr>
        <w:tabs>
          <w:tab w:val="left" w:pos="1134"/>
        </w:tabs>
        <w:ind w:left="0" w:firstLine="709"/>
        <w:contextualSpacing/>
        <w:jc w:val="both"/>
        <w:rPr>
          <w:rFonts w:eastAsia="Calibri"/>
          <w:color w:val="000000"/>
          <w:sz w:val="24"/>
          <w:szCs w:val="24"/>
        </w:rPr>
      </w:pPr>
      <w:r w:rsidRPr="002D7AC7">
        <w:rPr>
          <w:rFonts w:eastAsia="Calibri"/>
          <w:color w:val="000000"/>
          <w:sz w:val="24"/>
          <w:szCs w:val="24"/>
        </w:rPr>
        <w:t>Привлечение внимания молодого поколения к проблемам экологии Самарской области, воспитание экологической культуры.</w:t>
      </w:r>
    </w:p>
    <w:p w:rsidR="002D7AC7" w:rsidRPr="002D7AC7" w:rsidRDefault="002D7AC7" w:rsidP="00325237">
      <w:pPr>
        <w:widowControl/>
        <w:numPr>
          <w:ilvl w:val="0"/>
          <w:numId w:val="145"/>
        </w:numPr>
        <w:tabs>
          <w:tab w:val="left" w:pos="1134"/>
        </w:tabs>
        <w:ind w:left="0" w:firstLine="709"/>
        <w:contextualSpacing/>
        <w:jc w:val="both"/>
        <w:rPr>
          <w:rFonts w:eastAsia="Calibri"/>
          <w:color w:val="000000"/>
          <w:sz w:val="24"/>
          <w:szCs w:val="24"/>
        </w:rPr>
      </w:pPr>
      <w:r w:rsidRPr="002D7AC7">
        <w:rPr>
          <w:rFonts w:eastAsia="Calibri"/>
          <w:color w:val="000000"/>
          <w:sz w:val="24"/>
          <w:szCs w:val="24"/>
        </w:rPr>
        <w:t>Реализация на практике знаний и навыков, полученных в процессе занятий на уроках и в творческих объединениях, при работе с компьютером.</w:t>
      </w:r>
    </w:p>
    <w:p w:rsidR="002D7AC7" w:rsidRPr="002D7AC7" w:rsidRDefault="002D7AC7" w:rsidP="002D7AC7">
      <w:pPr>
        <w:tabs>
          <w:tab w:val="left" w:pos="426"/>
        </w:tabs>
        <w:ind w:firstLine="709"/>
        <w:jc w:val="center"/>
        <w:rPr>
          <w:rFonts w:eastAsia="Calibri"/>
          <w:b/>
          <w:color w:val="000000"/>
          <w:sz w:val="24"/>
          <w:szCs w:val="24"/>
        </w:rPr>
      </w:pPr>
      <w:r w:rsidRPr="002D7AC7">
        <w:rPr>
          <w:rFonts w:eastAsia="Calibri"/>
          <w:b/>
          <w:color w:val="000000"/>
          <w:sz w:val="24"/>
          <w:szCs w:val="24"/>
        </w:rPr>
        <w:t>2. Сроки проведения Фестиваля-конкурса</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 xml:space="preserve">2.1.Фестиваль-конкурс проводится с </w:t>
      </w:r>
      <w:r w:rsidRPr="002D7AC7">
        <w:rPr>
          <w:rFonts w:eastAsia="Calibri"/>
          <w:sz w:val="24"/>
          <w:szCs w:val="24"/>
        </w:rPr>
        <w:t xml:space="preserve">1 апреля по 30 апреля 2024 </w:t>
      </w:r>
      <w:r w:rsidRPr="002D7AC7">
        <w:rPr>
          <w:rFonts w:eastAsia="Calibri"/>
          <w:color w:val="000000"/>
          <w:sz w:val="24"/>
          <w:szCs w:val="24"/>
        </w:rPr>
        <w:t>года в соответствии с планом:</w:t>
      </w:r>
    </w:p>
    <w:p w:rsidR="002D7AC7" w:rsidRPr="002D7AC7" w:rsidRDefault="002D7AC7" w:rsidP="002D7AC7">
      <w:pPr>
        <w:shd w:val="clear" w:color="auto" w:fill="FFFFFF"/>
        <w:tabs>
          <w:tab w:val="left" w:pos="426"/>
        </w:tabs>
        <w:ind w:firstLine="709"/>
        <w:jc w:val="both"/>
        <w:rPr>
          <w:rFonts w:eastAsia="Calibri"/>
          <w:color w:val="000000"/>
          <w:sz w:val="24"/>
          <w:szCs w:val="24"/>
        </w:rPr>
      </w:pPr>
    </w:p>
    <w:tbl>
      <w:tblPr>
        <w:tblStyle w:val="1100"/>
        <w:tblW w:w="9889" w:type="dxa"/>
        <w:tblLook w:val="04A0" w:firstRow="1" w:lastRow="0" w:firstColumn="1" w:lastColumn="0" w:noHBand="0" w:noVBand="1"/>
      </w:tblPr>
      <w:tblGrid>
        <w:gridCol w:w="1951"/>
        <w:gridCol w:w="7938"/>
      </w:tblGrid>
      <w:tr w:rsidR="002D7AC7" w:rsidRPr="002D7AC7" w:rsidTr="002D7AC7">
        <w:tc>
          <w:tcPr>
            <w:tcW w:w="1951"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center"/>
              <w:rPr>
                <w:b/>
                <w:color w:val="000000"/>
                <w:sz w:val="24"/>
                <w:szCs w:val="24"/>
                <w:lang w:eastAsia="zh-CN"/>
              </w:rPr>
            </w:pPr>
            <w:r w:rsidRPr="002D7AC7">
              <w:rPr>
                <w:b/>
                <w:color w:val="000000"/>
                <w:sz w:val="24"/>
                <w:szCs w:val="24"/>
                <w:lang w:eastAsia="zh-CN"/>
              </w:rPr>
              <w:t>Сроки</w:t>
            </w:r>
          </w:p>
        </w:tc>
        <w:tc>
          <w:tcPr>
            <w:tcW w:w="7938"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center"/>
              <w:rPr>
                <w:b/>
                <w:color w:val="000000"/>
                <w:sz w:val="24"/>
                <w:szCs w:val="24"/>
                <w:lang w:eastAsia="zh-CN"/>
              </w:rPr>
            </w:pPr>
            <w:r w:rsidRPr="002D7AC7">
              <w:rPr>
                <w:b/>
                <w:color w:val="000000"/>
                <w:sz w:val="24"/>
                <w:szCs w:val="24"/>
                <w:lang w:eastAsia="zh-CN"/>
              </w:rPr>
              <w:t>Содержание деятельности</w:t>
            </w:r>
          </w:p>
        </w:tc>
      </w:tr>
      <w:tr w:rsidR="002D7AC7" w:rsidRPr="002D7AC7" w:rsidTr="002D7AC7">
        <w:tc>
          <w:tcPr>
            <w:tcW w:w="1951"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10 марта-</w:t>
            </w:r>
          </w:p>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1 апреля 2024 г.</w:t>
            </w:r>
          </w:p>
        </w:tc>
        <w:tc>
          <w:tcPr>
            <w:tcW w:w="7938"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both"/>
              <w:rPr>
                <w:color w:val="000000"/>
                <w:sz w:val="24"/>
                <w:szCs w:val="24"/>
                <w:lang w:eastAsia="zh-CN"/>
              </w:rPr>
            </w:pPr>
            <w:r w:rsidRPr="002D7AC7">
              <w:rPr>
                <w:color w:val="000000"/>
                <w:sz w:val="24"/>
                <w:szCs w:val="24"/>
                <w:lang w:eastAsia="zh-CN"/>
              </w:rPr>
              <w:t>Информирование о фестивале-конкурсе, рассылка Положения</w:t>
            </w:r>
          </w:p>
        </w:tc>
      </w:tr>
      <w:tr w:rsidR="002D7AC7" w:rsidRPr="002D7AC7" w:rsidTr="002D7AC7">
        <w:tc>
          <w:tcPr>
            <w:tcW w:w="1951"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1-12 апреля</w:t>
            </w:r>
          </w:p>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2024 г.</w:t>
            </w:r>
          </w:p>
        </w:tc>
        <w:tc>
          <w:tcPr>
            <w:tcW w:w="7938"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both"/>
              <w:rPr>
                <w:rFonts w:eastAsia="Calibri"/>
                <w:color w:val="FF0000"/>
                <w:sz w:val="24"/>
                <w:szCs w:val="24"/>
                <w:u w:val="single"/>
                <w:lang w:eastAsia="zh-CN"/>
              </w:rPr>
            </w:pPr>
            <w:r w:rsidRPr="002D7AC7">
              <w:rPr>
                <w:color w:val="000000"/>
                <w:sz w:val="24"/>
                <w:szCs w:val="24"/>
                <w:lang w:eastAsia="zh-CN"/>
              </w:rPr>
              <w:t>Подача заявок и конкурсных материалов</w:t>
            </w:r>
            <w:r w:rsidRPr="002D7AC7">
              <w:rPr>
                <w:rFonts w:ascii="Calibri" w:eastAsia="Calibri" w:hAnsi="Calibri"/>
              </w:rPr>
              <w:t xml:space="preserve"> </w:t>
            </w:r>
            <w:r w:rsidRPr="002D7AC7">
              <w:rPr>
                <w:color w:val="000000"/>
                <w:sz w:val="24"/>
                <w:szCs w:val="24"/>
                <w:lang w:eastAsia="zh-CN"/>
              </w:rPr>
              <w:t xml:space="preserve">принимаются до </w:t>
            </w:r>
            <w:r w:rsidRPr="002D7AC7">
              <w:rPr>
                <w:b/>
                <w:color w:val="000000"/>
                <w:sz w:val="24"/>
                <w:szCs w:val="24"/>
                <w:u w:val="single"/>
                <w:lang w:eastAsia="zh-CN"/>
              </w:rPr>
              <w:t>12 апреля 2024 г.</w:t>
            </w:r>
            <w:r w:rsidRPr="002D7AC7">
              <w:rPr>
                <w:rFonts w:eastAsia="Calibri"/>
                <w:color w:val="FF0000"/>
                <w:sz w:val="24"/>
                <w:szCs w:val="24"/>
                <w:lang w:eastAsia="zh-CN"/>
              </w:rPr>
              <w:t xml:space="preserve"> </w:t>
            </w:r>
            <w:r w:rsidRPr="002D7AC7">
              <w:rPr>
                <w:rFonts w:eastAsia="Calibri"/>
                <w:color w:val="000000"/>
                <w:sz w:val="24"/>
                <w:szCs w:val="24"/>
              </w:rPr>
              <w:t xml:space="preserve">Заявки и работы принимаются в электронной форме </w:t>
            </w:r>
            <w:hyperlink r:id="rId160" w:tooltip="https://forms.yandex.ru/u/64102dae3e9d0837536343fb/" w:history="1">
              <w:r w:rsidRPr="002D7AC7">
                <w:rPr>
                  <w:rFonts w:eastAsia="Calibri"/>
                  <w:color w:val="000000"/>
                  <w:sz w:val="24"/>
                  <w:szCs w:val="19"/>
                </w:rPr>
                <w:t xml:space="preserve">по ссылке </w:t>
              </w:r>
            </w:hyperlink>
            <w:r w:rsidRPr="002D7AC7">
              <w:rPr>
                <w:rFonts w:ascii="Calibri" w:eastAsia="Calibri" w:hAnsi="Calibri"/>
              </w:rPr>
              <w:t xml:space="preserve"> </w:t>
            </w:r>
            <w:hyperlink r:id="rId161" w:tooltip="https://forms.yandex.ru/u/6043a7d73cee7769333f72b/" w:history="1">
              <w:r w:rsidRPr="002D7AC7">
                <w:rPr>
                  <w:rFonts w:eastAsia="Calibri"/>
                  <w:color w:val="0563C1"/>
                  <w:sz w:val="24"/>
                  <w:szCs w:val="19"/>
                  <w:u w:val="single"/>
                </w:rPr>
                <w:t>https://forms.yandex.ru/u/6043a7d73cee7769333f72b/</w:t>
              </w:r>
            </w:hyperlink>
          </w:p>
          <w:p w:rsidR="002D7AC7" w:rsidRPr="002D7AC7" w:rsidRDefault="002D7AC7" w:rsidP="002D7AC7">
            <w:pPr>
              <w:ind w:firstLine="709"/>
              <w:jc w:val="both"/>
              <w:rPr>
                <w:rFonts w:eastAsia="Calibri"/>
                <w:color w:val="000000"/>
                <w:sz w:val="24"/>
                <w:szCs w:val="24"/>
                <w:lang w:eastAsia="zh-CN"/>
              </w:rPr>
            </w:pPr>
            <w:r w:rsidRPr="002D7AC7">
              <w:rPr>
                <w:rFonts w:eastAsia="Calibri"/>
                <w:color w:val="000000"/>
                <w:sz w:val="24"/>
                <w:szCs w:val="24"/>
                <w:lang w:eastAsia="zh-CN"/>
              </w:rPr>
              <w:t>Конкурсные работы, представленные на фестиваль-конкурс должны быть авторскими.</w:t>
            </w:r>
          </w:p>
          <w:p w:rsidR="002D7AC7" w:rsidRPr="002D7AC7" w:rsidRDefault="002D7AC7" w:rsidP="002D7AC7">
            <w:pPr>
              <w:ind w:firstLine="709"/>
              <w:jc w:val="both"/>
              <w:rPr>
                <w:rFonts w:eastAsia="Calibri"/>
                <w:color w:val="000000"/>
                <w:sz w:val="24"/>
                <w:szCs w:val="24"/>
                <w:lang w:eastAsia="zh-CN"/>
              </w:rPr>
            </w:pPr>
            <w:r w:rsidRPr="002D7AC7">
              <w:rPr>
                <w:rFonts w:eastAsia="Calibri"/>
                <w:color w:val="000000"/>
                <w:sz w:val="24"/>
                <w:szCs w:val="24"/>
                <w:lang w:eastAsia="zh-CN"/>
              </w:rPr>
              <w:t xml:space="preserve">Конкурсные работы, поступившие позднее указанного срока, а также с нарушениями, не рассматриваются. </w:t>
            </w:r>
          </w:p>
          <w:p w:rsidR="002D7AC7" w:rsidRPr="002D7AC7" w:rsidRDefault="002D7AC7" w:rsidP="002D7AC7">
            <w:pPr>
              <w:ind w:firstLine="709"/>
              <w:jc w:val="both"/>
              <w:rPr>
                <w:rFonts w:eastAsia="Calibri"/>
                <w:color w:val="000000"/>
                <w:sz w:val="24"/>
                <w:szCs w:val="24"/>
                <w:lang w:eastAsia="zh-CN"/>
              </w:rPr>
            </w:pPr>
            <w:r w:rsidRPr="002D7AC7">
              <w:rPr>
                <w:rFonts w:eastAsia="Calibri"/>
                <w:color w:val="000000"/>
                <w:sz w:val="24"/>
                <w:szCs w:val="24"/>
                <w:lang w:eastAsia="zh-CN"/>
              </w:rPr>
              <w:t>Представленные на Фестиваль-конкурс материалы не рецензируются.</w:t>
            </w:r>
          </w:p>
          <w:p w:rsidR="002D7AC7" w:rsidRPr="002D7AC7" w:rsidRDefault="002D7AC7" w:rsidP="002D7AC7">
            <w:pPr>
              <w:tabs>
                <w:tab w:val="left" w:pos="742"/>
                <w:tab w:val="left" w:pos="1467"/>
              </w:tabs>
              <w:ind w:firstLine="709"/>
              <w:jc w:val="both"/>
              <w:rPr>
                <w:rFonts w:eastAsia="Calibri"/>
                <w:color w:val="000000"/>
                <w:sz w:val="24"/>
                <w:szCs w:val="24"/>
                <w:lang w:eastAsia="zh-CN"/>
              </w:rPr>
            </w:pPr>
            <w:r w:rsidRPr="002D7AC7">
              <w:rPr>
                <w:rFonts w:eastAsia="Calibri"/>
                <w:color w:val="000000"/>
                <w:sz w:val="24"/>
                <w:szCs w:val="24"/>
                <w:lang w:eastAsia="zh-CN"/>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tc>
      </w:tr>
      <w:tr w:rsidR="002D7AC7" w:rsidRPr="002D7AC7" w:rsidTr="002D7AC7">
        <w:tc>
          <w:tcPr>
            <w:tcW w:w="1951"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tabs>
                <w:tab w:val="left" w:pos="-142"/>
              </w:tabs>
              <w:rPr>
                <w:color w:val="000000"/>
                <w:sz w:val="24"/>
                <w:szCs w:val="24"/>
                <w:lang w:eastAsia="zh-CN"/>
              </w:rPr>
            </w:pPr>
            <w:r>
              <w:rPr>
                <w:color w:val="000000"/>
                <w:sz w:val="24"/>
                <w:szCs w:val="24"/>
                <w:lang w:eastAsia="zh-CN"/>
              </w:rPr>
              <w:t>18 апреля 2024 г</w:t>
            </w:r>
          </w:p>
        </w:tc>
        <w:tc>
          <w:tcPr>
            <w:tcW w:w="7938"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both"/>
              <w:rPr>
                <w:color w:val="000000"/>
                <w:sz w:val="24"/>
                <w:szCs w:val="24"/>
                <w:lang w:eastAsia="zh-CN"/>
              </w:rPr>
            </w:pPr>
            <w:r w:rsidRPr="002D7AC7">
              <w:rPr>
                <w:color w:val="000000"/>
                <w:sz w:val="24"/>
                <w:szCs w:val="24"/>
                <w:lang w:eastAsia="zh-CN"/>
              </w:rPr>
              <w:t xml:space="preserve">Защита работ состоится дистанционно </w:t>
            </w:r>
            <w:r w:rsidRPr="002D7AC7">
              <w:rPr>
                <w:b/>
                <w:color w:val="000000"/>
                <w:sz w:val="24"/>
                <w:szCs w:val="24"/>
                <w:u w:val="single"/>
                <w:lang w:eastAsia="zh-CN"/>
              </w:rPr>
              <w:t>18 апреля 2024 в 14.00</w:t>
            </w:r>
            <w:r w:rsidRPr="002D7AC7">
              <w:rPr>
                <w:color w:val="000000"/>
                <w:sz w:val="24"/>
                <w:szCs w:val="24"/>
                <w:lang w:eastAsia="zh-CN"/>
              </w:rPr>
              <w:t xml:space="preserve"> на встрече в VK Звонках: «Фестиваль-конкурс «С ЭКОлогией по жизни». Присоединиться по ссылке:</w:t>
            </w:r>
          </w:p>
          <w:p w:rsidR="002D7AC7" w:rsidRPr="002D7AC7" w:rsidRDefault="009E7A8E" w:rsidP="002D7AC7">
            <w:pPr>
              <w:ind w:firstLine="709"/>
              <w:jc w:val="both"/>
              <w:rPr>
                <w:color w:val="000000"/>
                <w:sz w:val="24"/>
                <w:szCs w:val="24"/>
                <w:lang w:eastAsia="zh-CN"/>
              </w:rPr>
            </w:pPr>
            <w:hyperlink r:id="rId162" w:tooltip="https://vk.com/call/join/w6N6lZCglfYquRNxXIgLgybzTw0cQDP_e-0yFQ5k7os" w:history="1">
              <w:r w:rsidR="002D7AC7" w:rsidRPr="002D7AC7">
                <w:rPr>
                  <w:color w:val="0563C1"/>
                  <w:sz w:val="24"/>
                  <w:szCs w:val="24"/>
                  <w:u w:val="single"/>
                  <w:lang w:eastAsia="zh-CN"/>
                </w:rPr>
                <w:t>https://vk.com/call/join/w6N6lZCglfYquRNxXIgLgybzTw0cQDP_e-0yFQ5k7os</w:t>
              </w:r>
            </w:hyperlink>
          </w:p>
          <w:p w:rsidR="002D7AC7" w:rsidRPr="002D7AC7" w:rsidRDefault="002D7AC7" w:rsidP="002D7AC7">
            <w:pPr>
              <w:ind w:firstLine="709"/>
              <w:jc w:val="both"/>
              <w:rPr>
                <w:color w:val="000000"/>
                <w:sz w:val="24"/>
                <w:szCs w:val="24"/>
                <w:lang w:eastAsia="zh-CN"/>
              </w:rPr>
            </w:pPr>
            <w:r w:rsidRPr="002D7AC7">
              <w:rPr>
                <w:color w:val="000000"/>
                <w:sz w:val="24"/>
                <w:szCs w:val="24"/>
                <w:lang w:eastAsia="zh-CN"/>
              </w:rPr>
              <w:t>Время защиты работ 2-3 минуты, включает в себя краткое описание актуальности и выбора темы своей работы.</w:t>
            </w:r>
          </w:p>
        </w:tc>
      </w:tr>
      <w:tr w:rsidR="002D7AC7" w:rsidRPr="002D7AC7" w:rsidTr="002D7AC7">
        <w:tc>
          <w:tcPr>
            <w:tcW w:w="1951"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18-30 апреля</w:t>
            </w:r>
          </w:p>
          <w:p w:rsidR="002D7AC7" w:rsidRPr="002D7AC7" w:rsidRDefault="002D7AC7" w:rsidP="002D7AC7">
            <w:pPr>
              <w:tabs>
                <w:tab w:val="left" w:pos="-142"/>
              </w:tabs>
              <w:jc w:val="both"/>
              <w:rPr>
                <w:color w:val="000000"/>
                <w:sz w:val="24"/>
                <w:szCs w:val="24"/>
                <w:lang w:eastAsia="zh-CN"/>
              </w:rPr>
            </w:pPr>
            <w:r w:rsidRPr="002D7AC7">
              <w:rPr>
                <w:color w:val="000000"/>
                <w:sz w:val="24"/>
                <w:szCs w:val="24"/>
                <w:lang w:eastAsia="zh-CN"/>
              </w:rPr>
              <w:t>2024 г.</w:t>
            </w:r>
          </w:p>
        </w:tc>
        <w:tc>
          <w:tcPr>
            <w:tcW w:w="7938" w:type="dxa"/>
            <w:tcBorders>
              <w:top w:val="single" w:sz="4" w:space="0" w:color="auto"/>
              <w:left w:val="single" w:sz="4" w:space="0" w:color="auto"/>
              <w:bottom w:val="single" w:sz="4" w:space="0" w:color="auto"/>
              <w:right w:val="single" w:sz="4" w:space="0" w:color="auto"/>
            </w:tcBorders>
          </w:tcPr>
          <w:p w:rsidR="002D7AC7" w:rsidRPr="002D7AC7" w:rsidRDefault="002D7AC7" w:rsidP="002D7AC7">
            <w:pPr>
              <w:ind w:firstLine="709"/>
              <w:jc w:val="both"/>
              <w:rPr>
                <w:color w:val="000000"/>
                <w:sz w:val="24"/>
                <w:szCs w:val="24"/>
                <w:lang w:eastAsia="zh-CN"/>
              </w:rPr>
            </w:pPr>
            <w:r w:rsidRPr="002D7AC7">
              <w:rPr>
                <w:color w:val="000000"/>
                <w:sz w:val="24"/>
                <w:szCs w:val="24"/>
                <w:lang w:eastAsia="zh-CN"/>
              </w:rPr>
              <w:t>Подведение итогов фестиваля-конкурса.</w:t>
            </w:r>
          </w:p>
          <w:p w:rsidR="002D7AC7" w:rsidRPr="002D7AC7" w:rsidRDefault="002D7AC7" w:rsidP="00325237">
            <w:pPr>
              <w:numPr>
                <w:ilvl w:val="0"/>
                <w:numId w:val="140"/>
              </w:numPr>
              <w:tabs>
                <w:tab w:val="left" w:pos="942"/>
                <w:tab w:val="left" w:pos="1257"/>
              </w:tabs>
              <w:spacing w:after="200"/>
              <w:ind w:left="0" w:firstLine="709"/>
              <w:contextualSpacing/>
              <w:jc w:val="both"/>
              <w:rPr>
                <w:color w:val="000000"/>
                <w:sz w:val="24"/>
                <w:szCs w:val="24"/>
                <w:lang w:eastAsia="zh-CN"/>
              </w:rPr>
            </w:pPr>
            <w:r w:rsidRPr="002D7AC7">
              <w:rPr>
                <w:color w:val="000000"/>
                <w:sz w:val="24"/>
                <w:szCs w:val="24"/>
                <w:lang w:eastAsia="zh-CN"/>
              </w:rPr>
              <w:t>работа членов оргкомитета по обработке оценочных листов;</w:t>
            </w:r>
          </w:p>
          <w:p w:rsidR="002D7AC7" w:rsidRPr="002D7AC7" w:rsidRDefault="002D7AC7" w:rsidP="00325237">
            <w:pPr>
              <w:numPr>
                <w:ilvl w:val="0"/>
                <w:numId w:val="141"/>
              </w:numPr>
              <w:tabs>
                <w:tab w:val="left" w:pos="942"/>
                <w:tab w:val="left" w:pos="1257"/>
              </w:tabs>
              <w:spacing w:after="200"/>
              <w:ind w:left="0" w:firstLine="709"/>
              <w:contextualSpacing/>
              <w:jc w:val="both"/>
              <w:rPr>
                <w:color w:val="000000"/>
                <w:sz w:val="24"/>
                <w:szCs w:val="24"/>
                <w:lang w:eastAsia="zh-CN"/>
              </w:rPr>
            </w:pPr>
            <w:r w:rsidRPr="002D7AC7">
              <w:rPr>
                <w:color w:val="000000"/>
                <w:sz w:val="24"/>
                <w:szCs w:val="24"/>
                <w:lang w:eastAsia="zh-CN"/>
              </w:rPr>
              <w:t>согласование итогов с членами жюри.</w:t>
            </w:r>
          </w:p>
          <w:p w:rsidR="002D7AC7" w:rsidRPr="002D7AC7" w:rsidRDefault="002D7AC7" w:rsidP="002D7AC7">
            <w:pPr>
              <w:ind w:firstLine="709"/>
              <w:rPr>
                <w:color w:val="000000"/>
                <w:sz w:val="24"/>
                <w:szCs w:val="24"/>
                <w:lang w:eastAsia="zh-CN"/>
              </w:rPr>
            </w:pPr>
            <w:r w:rsidRPr="002D7AC7">
              <w:rPr>
                <w:color w:val="000000"/>
                <w:sz w:val="24"/>
                <w:szCs w:val="24"/>
                <w:lang w:eastAsia="zh-CN"/>
              </w:rPr>
              <w:t>Публикация итогов на официальном сайте Центра</w:t>
            </w:r>
            <w:r w:rsidRPr="002D7AC7">
              <w:rPr>
                <w:rFonts w:ascii="Calibri" w:eastAsia="Calibri" w:hAnsi="Calibri"/>
              </w:rPr>
              <w:t xml:space="preserve"> </w:t>
            </w:r>
            <w:hyperlink r:id="rId163" w:tooltip="http://cdtmet.my1.ru/" w:history="1">
              <w:r w:rsidRPr="002D7AC7">
                <w:rPr>
                  <w:color w:val="0563C1"/>
                  <w:sz w:val="24"/>
                  <w:szCs w:val="24"/>
                  <w:u w:val="single"/>
                  <w:lang w:eastAsia="zh-CN"/>
                </w:rPr>
                <w:t>http://cdtmet.my1.ru/</w:t>
              </w:r>
            </w:hyperlink>
          </w:p>
          <w:p w:rsidR="002D7AC7" w:rsidRPr="002D7AC7" w:rsidRDefault="002D7AC7" w:rsidP="002D7AC7">
            <w:pPr>
              <w:ind w:firstLine="709"/>
              <w:jc w:val="both"/>
              <w:rPr>
                <w:color w:val="000000"/>
                <w:sz w:val="24"/>
                <w:szCs w:val="24"/>
                <w:lang w:eastAsia="zh-CN"/>
              </w:rPr>
            </w:pPr>
            <w:r w:rsidRPr="002D7AC7">
              <w:rPr>
                <w:color w:val="000000"/>
                <w:sz w:val="24"/>
                <w:szCs w:val="24"/>
                <w:lang w:eastAsia="zh-CN"/>
              </w:rPr>
              <w:t>Подготовка и рассылка дипломов и сертификатов участникам конкурса.</w:t>
            </w:r>
          </w:p>
        </w:tc>
      </w:tr>
    </w:tbl>
    <w:p w:rsidR="002D7AC7" w:rsidRPr="002D7AC7" w:rsidRDefault="002D7AC7" w:rsidP="002D7AC7">
      <w:pPr>
        <w:shd w:val="clear" w:color="auto" w:fill="FFFFFF"/>
        <w:tabs>
          <w:tab w:val="left" w:pos="426"/>
        </w:tabs>
        <w:jc w:val="center"/>
        <w:rPr>
          <w:rFonts w:eastAsia="Calibri"/>
          <w:b/>
          <w:color w:val="000000"/>
          <w:sz w:val="24"/>
          <w:szCs w:val="24"/>
        </w:rPr>
      </w:pPr>
      <w:r w:rsidRPr="002D7AC7">
        <w:rPr>
          <w:rFonts w:eastAsia="Calibri"/>
          <w:b/>
          <w:color w:val="000000"/>
          <w:sz w:val="24"/>
          <w:szCs w:val="24"/>
        </w:rPr>
        <w:t>3</w:t>
      </w:r>
      <w:r w:rsidRPr="002D7AC7">
        <w:rPr>
          <w:rFonts w:eastAsia="Calibri"/>
          <w:color w:val="000000"/>
          <w:sz w:val="24"/>
          <w:szCs w:val="24"/>
        </w:rPr>
        <w:t xml:space="preserve">. </w:t>
      </w:r>
      <w:r w:rsidRPr="002D7AC7">
        <w:rPr>
          <w:rFonts w:eastAsia="Calibri"/>
          <w:b/>
          <w:color w:val="000000"/>
          <w:sz w:val="24"/>
          <w:szCs w:val="24"/>
        </w:rPr>
        <w:t>Участники Фестиваля-конкурса</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3.1.</w:t>
      </w:r>
      <w:r w:rsidRPr="002D7AC7">
        <w:rPr>
          <w:rFonts w:eastAsia="Calibri"/>
          <w:b/>
          <w:color w:val="000000"/>
          <w:sz w:val="24"/>
          <w:szCs w:val="24"/>
        </w:rPr>
        <w:t xml:space="preserve"> </w:t>
      </w:r>
      <w:r w:rsidRPr="002D7AC7">
        <w:rPr>
          <w:rFonts w:eastAsia="Calibri"/>
          <w:color w:val="000000"/>
          <w:sz w:val="24"/>
          <w:szCs w:val="24"/>
        </w:rPr>
        <w:t>Участниками городского фестиваля-конкурса могут быть учащиеся учебных заведений системы общего и дополнительного образования г. Самары.</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3.2.</w:t>
      </w:r>
      <w:r w:rsidRPr="002D7AC7">
        <w:rPr>
          <w:rFonts w:ascii="Calibri" w:eastAsia="Calibri" w:hAnsi="Calibri"/>
        </w:rPr>
        <w:t xml:space="preserve"> </w:t>
      </w:r>
      <w:r w:rsidRPr="002D7AC7">
        <w:rPr>
          <w:rFonts w:eastAsia="Calibri"/>
          <w:color w:val="000000"/>
          <w:sz w:val="24"/>
          <w:szCs w:val="24"/>
        </w:rPr>
        <w:t xml:space="preserve"> Фестиваль-конкурс проводится в возрастных категориях:</w:t>
      </w:r>
    </w:p>
    <w:p w:rsidR="002D7AC7" w:rsidRPr="002D7AC7" w:rsidRDefault="002D7AC7" w:rsidP="00325237">
      <w:pPr>
        <w:widowControl/>
        <w:numPr>
          <w:ilvl w:val="0"/>
          <w:numId w:val="142"/>
        </w:numPr>
        <w:shd w:val="clear" w:color="auto" w:fill="FFFFFF"/>
        <w:tabs>
          <w:tab w:val="left" w:pos="426"/>
          <w:tab w:val="left" w:pos="1134"/>
        </w:tabs>
        <w:spacing w:after="200"/>
        <w:ind w:left="0" w:firstLine="709"/>
        <w:contextualSpacing/>
        <w:jc w:val="both"/>
        <w:rPr>
          <w:rFonts w:eastAsia="Calibri"/>
          <w:color w:val="000000"/>
          <w:sz w:val="24"/>
          <w:szCs w:val="24"/>
        </w:rPr>
      </w:pPr>
      <w:r w:rsidRPr="002D7AC7">
        <w:rPr>
          <w:rFonts w:eastAsia="Calibri"/>
          <w:color w:val="000000"/>
          <w:sz w:val="24"/>
          <w:szCs w:val="24"/>
        </w:rPr>
        <w:t>7-10 лет;</w:t>
      </w:r>
    </w:p>
    <w:p w:rsidR="002D7AC7" w:rsidRPr="002D7AC7" w:rsidRDefault="002D7AC7" w:rsidP="00325237">
      <w:pPr>
        <w:widowControl/>
        <w:numPr>
          <w:ilvl w:val="0"/>
          <w:numId w:val="142"/>
        </w:numPr>
        <w:shd w:val="clear" w:color="auto" w:fill="FFFFFF"/>
        <w:tabs>
          <w:tab w:val="left" w:pos="426"/>
          <w:tab w:val="left" w:pos="1134"/>
        </w:tabs>
        <w:spacing w:after="200"/>
        <w:ind w:left="0" w:firstLine="709"/>
        <w:contextualSpacing/>
        <w:jc w:val="both"/>
        <w:rPr>
          <w:rFonts w:eastAsia="Calibri"/>
          <w:color w:val="000000"/>
          <w:sz w:val="24"/>
          <w:szCs w:val="24"/>
        </w:rPr>
      </w:pPr>
      <w:r w:rsidRPr="002D7AC7">
        <w:rPr>
          <w:rFonts w:eastAsia="Calibri"/>
          <w:color w:val="000000"/>
          <w:sz w:val="24"/>
          <w:szCs w:val="24"/>
        </w:rPr>
        <w:t>11-14 лет;</w:t>
      </w:r>
    </w:p>
    <w:p w:rsidR="002D7AC7" w:rsidRPr="002D7AC7" w:rsidRDefault="002D7AC7" w:rsidP="00325237">
      <w:pPr>
        <w:widowControl/>
        <w:numPr>
          <w:ilvl w:val="0"/>
          <w:numId w:val="142"/>
        </w:numPr>
        <w:shd w:val="clear" w:color="auto" w:fill="FFFFFF"/>
        <w:tabs>
          <w:tab w:val="left" w:pos="426"/>
          <w:tab w:val="left" w:pos="1134"/>
        </w:tabs>
        <w:spacing w:after="200"/>
        <w:ind w:left="0" w:firstLine="709"/>
        <w:contextualSpacing/>
        <w:jc w:val="both"/>
        <w:rPr>
          <w:rFonts w:eastAsia="Calibri"/>
          <w:color w:val="000000"/>
          <w:sz w:val="24"/>
          <w:szCs w:val="24"/>
        </w:rPr>
      </w:pPr>
      <w:r w:rsidRPr="002D7AC7">
        <w:rPr>
          <w:rFonts w:eastAsia="Calibri"/>
          <w:color w:val="000000"/>
          <w:sz w:val="24"/>
          <w:szCs w:val="24"/>
        </w:rPr>
        <w:t>15-18 лет.</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3.3. Участники, принимая участие в Фестивале-конкурсе, соглашаются с правилами проведения Фестиваля-конкурса, изложенными в Положении.</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3.4. Участник может обращаться за консультациями, разъяснениями и технической поддержкой по вопросам, связанным с участием в Фестивале-конкурсе к Организатору.</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3.5. Ответственность за содержание предоставленных материалов  несут  участники Фестиваля-конкурса. Претензии, связанные с нарушением авторских прав в работах участников, направляются непосредственно лицам, предоставившим материалы.</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3.6. Подача материалов на участие в Фестивале-конкурсе рассматривается как согласие автора (авторов) на возможную публикацию  отдельных материалов с соблюдением авторских прав участников.</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3.7. Участники соглашаются, что результаты их интеллектуальной деятельности за время участия в Фестивале-конкурсе могут быть использованы Организаторами по своему усмотрению в некоммерческих целях со ссылкой на автора.</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 xml:space="preserve">3.8. Участники соглашаются, что за использование Организаторами результатов их интеллектуальной деятельности за время участия в Фестивале-конкурсе они не будут претендовать на получение оплаты (вознаграждения) от Организатора за использование таких результатов.  </w:t>
      </w:r>
    </w:p>
    <w:p w:rsidR="002D7AC7" w:rsidRPr="002D7AC7" w:rsidRDefault="002D7AC7" w:rsidP="002D7AC7">
      <w:pPr>
        <w:shd w:val="clear" w:color="auto" w:fill="FFFFFF"/>
        <w:tabs>
          <w:tab w:val="left" w:pos="426"/>
        </w:tabs>
        <w:ind w:firstLine="709"/>
        <w:jc w:val="center"/>
        <w:rPr>
          <w:rFonts w:eastAsia="Calibri"/>
          <w:b/>
          <w:color w:val="000000"/>
          <w:sz w:val="24"/>
          <w:szCs w:val="24"/>
        </w:rPr>
      </w:pPr>
      <w:r w:rsidRPr="002D7AC7">
        <w:rPr>
          <w:rFonts w:eastAsia="Calibri"/>
          <w:b/>
          <w:color w:val="000000"/>
          <w:sz w:val="24"/>
          <w:szCs w:val="24"/>
        </w:rPr>
        <w:t>4. Порядок проведения и содержание Фестиваля-конкурса</w:t>
      </w:r>
    </w:p>
    <w:p w:rsidR="002D7AC7" w:rsidRPr="002D7AC7" w:rsidRDefault="002D7AC7" w:rsidP="002D7AC7">
      <w:pPr>
        <w:widowControl/>
        <w:ind w:firstLine="709"/>
        <w:jc w:val="both"/>
        <w:rPr>
          <w:sz w:val="24"/>
          <w:szCs w:val="28"/>
          <w:lang w:eastAsia="ru-RU"/>
        </w:rPr>
      </w:pPr>
      <w:r w:rsidRPr="002D7AC7">
        <w:rPr>
          <w:sz w:val="24"/>
          <w:szCs w:val="28"/>
          <w:lang w:eastAsia="ru-RU"/>
        </w:rPr>
        <w:t>4.1. Фестиваль-конкурс проводится в заочной (дистанционной) форме.</w:t>
      </w:r>
    </w:p>
    <w:p w:rsidR="002D7AC7" w:rsidRPr="002D7AC7" w:rsidRDefault="002D7AC7" w:rsidP="002D7AC7">
      <w:pPr>
        <w:widowControl/>
        <w:ind w:firstLine="709"/>
        <w:jc w:val="both"/>
        <w:rPr>
          <w:sz w:val="24"/>
          <w:szCs w:val="28"/>
          <w:lang w:eastAsia="ru-RU"/>
        </w:rPr>
      </w:pPr>
      <w:r w:rsidRPr="002D7AC7">
        <w:rPr>
          <w:sz w:val="24"/>
          <w:szCs w:val="28"/>
          <w:lang w:eastAsia="ru-RU"/>
        </w:rPr>
        <w:t>4.2. Для проведения Фестиваля-конкурса создается Оргкомитет из числа сотрудников Центра, задачами которого являются:</w:t>
      </w:r>
    </w:p>
    <w:p w:rsidR="002D7AC7" w:rsidRPr="002D7AC7" w:rsidRDefault="002D7AC7" w:rsidP="00325237">
      <w:pPr>
        <w:widowControl/>
        <w:numPr>
          <w:ilvl w:val="0"/>
          <w:numId w:val="146"/>
        </w:numPr>
        <w:tabs>
          <w:tab w:val="left" w:pos="1134"/>
        </w:tabs>
        <w:spacing w:after="200"/>
        <w:ind w:left="0" w:firstLine="709"/>
        <w:contextualSpacing/>
        <w:jc w:val="both"/>
        <w:rPr>
          <w:sz w:val="24"/>
          <w:szCs w:val="28"/>
          <w:lang w:eastAsia="ru-RU"/>
        </w:rPr>
      </w:pPr>
      <w:r w:rsidRPr="002D7AC7">
        <w:rPr>
          <w:sz w:val="24"/>
          <w:szCs w:val="28"/>
          <w:lang w:eastAsia="ru-RU"/>
        </w:rPr>
        <w:t>обеспечение проведения Фестиваля-конкурса в соответствии с настоящим Положением;</w:t>
      </w:r>
    </w:p>
    <w:p w:rsidR="002D7AC7" w:rsidRPr="002D7AC7" w:rsidRDefault="002D7AC7" w:rsidP="00325237">
      <w:pPr>
        <w:widowControl/>
        <w:numPr>
          <w:ilvl w:val="0"/>
          <w:numId w:val="146"/>
        </w:numPr>
        <w:tabs>
          <w:tab w:val="left" w:pos="1134"/>
        </w:tabs>
        <w:spacing w:after="200"/>
        <w:ind w:left="0" w:firstLine="709"/>
        <w:contextualSpacing/>
        <w:jc w:val="both"/>
        <w:rPr>
          <w:sz w:val="24"/>
          <w:szCs w:val="28"/>
          <w:lang w:eastAsia="ru-RU"/>
        </w:rPr>
      </w:pPr>
      <w:r w:rsidRPr="002D7AC7">
        <w:rPr>
          <w:sz w:val="24"/>
          <w:szCs w:val="28"/>
          <w:lang w:eastAsia="ru-RU"/>
        </w:rPr>
        <w:t>предоставление равных условий для всех участников;</w:t>
      </w:r>
    </w:p>
    <w:p w:rsidR="002D7AC7" w:rsidRPr="002D7AC7" w:rsidRDefault="002D7AC7" w:rsidP="00325237">
      <w:pPr>
        <w:widowControl/>
        <w:numPr>
          <w:ilvl w:val="0"/>
          <w:numId w:val="146"/>
        </w:numPr>
        <w:tabs>
          <w:tab w:val="left" w:pos="1134"/>
          <w:tab w:val="left" w:pos="1418"/>
          <w:tab w:val="left" w:pos="1701"/>
        </w:tabs>
        <w:spacing w:after="200"/>
        <w:ind w:left="0" w:firstLine="709"/>
        <w:contextualSpacing/>
        <w:jc w:val="both"/>
        <w:rPr>
          <w:sz w:val="24"/>
          <w:szCs w:val="28"/>
          <w:lang w:eastAsia="ru-RU"/>
        </w:rPr>
      </w:pPr>
      <w:r w:rsidRPr="002D7AC7">
        <w:rPr>
          <w:sz w:val="24"/>
          <w:szCs w:val="28"/>
          <w:lang w:eastAsia="ru-RU"/>
        </w:rPr>
        <w:t>определяет состав экспертного жюри Фестиваля-конкурса и регламент его работы;</w:t>
      </w:r>
    </w:p>
    <w:p w:rsidR="002D7AC7" w:rsidRPr="002D7AC7" w:rsidRDefault="002D7AC7" w:rsidP="00325237">
      <w:pPr>
        <w:widowControl/>
        <w:numPr>
          <w:ilvl w:val="0"/>
          <w:numId w:val="146"/>
        </w:numPr>
        <w:tabs>
          <w:tab w:val="left" w:pos="1134"/>
          <w:tab w:val="left" w:pos="1418"/>
          <w:tab w:val="left" w:pos="1701"/>
        </w:tabs>
        <w:spacing w:after="200"/>
        <w:ind w:left="0" w:firstLine="709"/>
        <w:contextualSpacing/>
        <w:jc w:val="both"/>
        <w:rPr>
          <w:sz w:val="24"/>
          <w:szCs w:val="28"/>
          <w:lang w:eastAsia="ru-RU"/>
        </w:rPr>
      </w:pPr>
      <w:r w:rsidRPr="002D7AC7">
        <w:rPr>
          <w:sz w:val="24"/>
          <w:szCs w:val="28"/>
          <w:lang w:eastAsia="ru-RU"/>
        </w:rPr>
        <w:t>разработка критериев оценки конкурсных работ участников;</w:t>
      </w:r>
    </w:p>
    <w:p w:rsidR="002D7AC7" w:rsidRPr="002D7AC7" w:rsidRDefault="002D7AC7" w:rsidP="00325237">
      <w:pPr>
        <w:widowControl/>
        <w:numPr>
          <w:ilvl w:val="0"/>
          <w:numId w:val="146"/>
        </w:numPr>
        <w:tabs>
          <w:tab w:val="left" w:pos="1134"/>
          <w:tab w:val="left" w:pos="1418"/>
          <w:tab w:val="left" w:pos="1701"/>
        </w:tabs>
        <w:spacing w:after="200"/>
        <w:ind w:left="0" w:firstLine="709"/>
        <w:contextualSpacing/>
        <w:jc w:val="both"/>
        <w:rPr>
          <w:sz w:val="24"/>
          <w:szCs w:val="28"/>
          <w:lang w:eastAsia="ru-RU"/>
        </w:rPr>
      </w:pPr>
      <w:r w:rsidRPr="002D7AC7">
        <w:rPr>
          <w:sz w:val="24"/>
          <w:szCs w:val="28"/>
          <w:lang w:eastAsia="ru-RU"/>
        </w:rPr>
        <w:t>анализ и обобщение итогов Фестиваля-конкурса;</w:t>
      </w:r>
    </w:p>
    <w:p w:rsidR="002D7AC7" w:rsidRPr="002D7AC7" w:rsidRDefault="002D7AC7" w:rsidP="00325237">
      <w:pPr>
        <w:widowControl/>
        <w:numPr>
          <w:ilvl w:val="0"/>
          <w:numId w:val="146"/>
        </w:numPr>
        <w:tabs>
          <w:tab w:val="left" w:pos="1134"/>
          <w:tab w:val="left" w:pos="1418"/>
          <w:tab w:val="left" w:pos="1701"/>
        </w:tabs>
        <w:spacing w:after="200"/>
        <w:ind w:left="0" w:firstLine="709"/>
        <w:contextualSpacing/>
        <w:jc w:val="both"/>
        <w:rPr>
          <w:sz w:val="24"/>
          <w:szCs w:val="28"/>
          <w:lang w:eastAsia="ru-RU"/>
        </w:rPr>
      </w:pPr>
      <w:r w:rsidRPr="002D7AC7">
        <w:rPr>
          <w:sz w:val="24"/>
          <w:szCs w:val="28"/>
          <w:lang w:eastAsia="ru-RU"/>
        </w:rPr>
        <w:t>награждение участников Фестиваля-конкурса.</w:t>
      </w:r>
    </w:p>
    <w:p w:rsidR="002D7AC7" w:rsidRPr="002D7AC7" w:rsidRDefault="002D7AC7" w:rsidP="002D7AC7">
      <w:pPr>
        <w:widowControl/>
        <w:ind w:firstLine="709"/>
        <w:jc w:val="both"/>
        <w:rPr>
          <w:sz w:val="24"/>
          <w:szCs w:val="28"/>
          <w:lang w:eastAsia="ru-RU"/>
        </w:rPr>
      </w:pPr>
      <w:r w:rsidRPr="002D7AC7">
        <w:rPr>
          <w:sz w:val="24"/>
          <w:szCs w:val="28"/>
          <w:lang w:eastAsia="ru-RU"/>
        </w:rPr>
        <w:t>4.3. В задачи жюри Фестиваля-конкурса входит:</w:t>
      </w:r>
    </w:p>
    <w:p w:rsidR="002D7AC7" w:rsidRPr="002D7AC7" w:rsidRDefault="002D7AC7" w:rsidP="00325237">
      <w:pPr>
        <w:widowControl/>
        <w:numPr>
          <w:ilvl w:val="0"/>
          <w:numId w:val="147"/>
        </w:numPr>
        <w:tabs>
          <w:tab w:val="left" w:pos="1134"/>
        </w:tabs>
        <w:spacing w:after="200"/>
        <w:ind w:left="0" w:firstLine="709"/>
        <w:contextualSpacing/>
        <w:jc w:val="both"/>
        <w:rPr>
          <w:sz w:val="24"/>
          <w:szCs w:val="28"/>
          <w:lang w:eastAsia="ru-RU"/>
        </w:rPr>
      </w:pPr>
      <w:r w:rsidRPr="002D7AC7">
        <w:rPr>
          <w:sz w:val="24"/>
          <w:szCs w:val="28"/>
          <w:lang w:eastAsia="ru-RU"/>
        </w:rPr>
        <w:t>проверка конкурсных работ участников Фестиваля-конкурса;</w:t>
      </w:r>
    </w:p>
    <w:p w:rsidR="002D7AC7" w:rsidRPr="002D7AC7" w:rsidRDefault="002D7AC7" w:rsidP="00325237">
      <w:pPr>
        <w:widowControl/>
        <w:numPr>
          <w:ilvl w:val="0"/>
          <w:numId w:val="147"/>
        </w:numPr>
        <w:tabs>
          <w:tab w:val="left" w:pos="1134"/>
        </w:tabs>
        <w:spacing w:after="200"/>
        <w:ind w:left="0" w:firstLine="709"/>
        <w:contextualSpacing/>
        <w:jc w:val="both"/>
        <w:rPr>
          <w:sz w:val="24"/>
          <w:szCs w:val="28"/>
          <w:lang w:eastAsia="ru-RU"/>
        </w:rPr>
      </w:pPr>
      <w:r w:rsidRPr="002D7AC7">
        <w:rPr>
          <w:sz w:val="24"/>
          <w:szCs w:val="28"/>
          <w:lang w:eastAsia="ru-RU"/>
        </w:rPr>
        <w:t>присвоение баллов за выполненные задания в соответствии с критериями оценки конкурсных работ;</w:t>
      </w:r>
    </w:p>
    <w:p w:rsidR="002D7AC7" w:rsidRPr="002D7AC7" w:rsidRDefault="002D7AC7" w:rsidP="00325237">
      <w:pPr>
        <w:widowControl/>
        <w:numPr>
          <w:ilvl w:val="0"/>
          <w:numId w:val="147"/>
        </w:numPr>
        <w:tabs>
          <w:tab w:val="left" w:pos="1134"/>
        </w:tabs>
        <w:spacing w:after="200"/>
        <w:ind w:left="0" w:firstLine="709"/>
        <w:contextualSpacing/>
        <w:jc w:val="both"/>
        <w:rPr>
          <w:sz w:val="24"/>
          <w:szCs w:val="28"/>
          <w:lang w:eastAsia="ru-RU"/>
        </w:rPr>
      </w:pPr>
      <w:r w:rsidRPr="002D7AC7">
        <w:rPr>
          <w:sz w:val="24"/>
          <w:szCs w:val="28"/>
          <w:lang w:eastAsia="ru-RU"/>
        </w:rPr>
        <w:t>определение победителей по итогам Фестиваля-конкурса.</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4.4. Фестиваль-конкурс проводится по номинациям:</w:t>
      </w:r>
    </w:p>
    <w:p w:rsidR="002D7AC7" w:rsidRPr="002D7AC7" w:rsidRDefault="002D7AC7" w:rsidP="00325237">
      <w:pPr>
        <w:widowControl/>
        <w:numPr>
          <w:ilvl w:val="0"/>
          <w:numId w:val="143"/>
        </w:numPr>
        <w:tabs>
          <w:tab w:val="left" w:pos="1134"/>
          <w:tab w:val="left" w:pos="1701"/>
        </w:tabs>
        <w:spacing w:after="200"/>
        <w:ind w:left="0" w:firstLine="709"/>
        <w:contextualSpacing/>
        <w:jc w:val="both"/>
        <w:rPr>
          <w:rFonts w:eastAsia="Calibri"/>
          <w:color w:val="000000"/>
          <w:sz w:val="24"/>
          <w:szCs w:val="24"/>
        </w:rPr>
      </w:pPr>
      <w:r w:rsidRPr="002D7AC7">
        <w:rPr>
          <w:rFonts w:eastAsia="Calibri"/>
          <w:b/>
          <w:color w:val="000000"/>
          <w:sz w:val="24"/>
          <w:szCs w:val="24"/>
        </w:rPr>
        <w:t>Компьютерная графика</w:t>
      </w:r>
      <w:r w:rsidRPr="002D7AC7">
        <w:rPr>
          <w:rFonts w:eastAsia="Calibri"/>
          <w:color w:val="000000"/>
          <w:sz w:val="24"/>
          <w:szCs w:val="24"/>
        </w:rPr>
        <w:t xml:space="preserve"> (рисунок, коллаж); </w:t>
      </w:r>
    </w:p>
    <w:p w:rsidR="002D7AC7" w:rsidRPr="002D7AC7" w:rsidRDefault="002D7AC7" w:rsidP="00325237">
      <w:pPr>
        <w:widowControl/>
        <w:numPr>
          <w:ilvl w:val="0"/>
          <w:numId w:val="143"/>
        </w:numPr>
        <w:tabs>
          <w:tab w:val="left" w:pos="1134"/>
          <w:tab w:val="left" w:pos="1701"/>
        </w:tabs>
        <w:spacing w:after="200"/>
        <w:ind w:left="0" w:firstLine="709"/>
        <w:contextualSpacing/>
        <w:jc w:val="both"/>
        <w:rPr>
          <w:rFonts w:eastAsia="Calibri"/>
          <w:color w:val="000000"/>
          <w:sz w:val="24"/>
          <w:szCs w:val="24"/>
        </w:rPr>
      </w:pPr>
      <w:r w:rsidRPr="002D7AC7">
        <w:rPr>
          <w:rFonts w:eastAsia="Calibri"/>
          <w:b/>
          <w:color w:val="000000"/>
          <w:sz w:val="24"/>
          <w:szCs w:val="24"/>
        </w:rPr>
        <w:t xml:space="preserve">Анимация </w:t>
      </w:r>
      <w:r w:rsidRPr="002D7AC7">
        <w:rPr>
          <w:rFonts w:eastAsia="Calibri"/>
          <w:color w:val="000000"/>
          <w:sz w:val="24"/>
          <w:szCs w:val="24"/>
        </w:rPr>
        <w:t xml:space="preserve">(анимационная картинка, анимация на экологическую тему); </w:t>
      </w:r>
    </w:p>
    <w:p w:rsidR="002D7AC7" w:rsidRPr="002D7AC7" w:rsidRDefault="002D7AC7" w:rsidP="00325237">
      <w:pPr>
        <w:widowControl/>
        <w:numPr>
          <w:ilvl w:val="0"/>
          <w:numId w:val="143"/>
        </w:numPr>
        <w:tabs>
          <w:tab w:val="left" w:pos="1134"/>
          <w:tab w:val="left" w:pos="1701"/>
        </w:tabs>
        <w:spacing w:after="200"/>
        <w:ind w:left="0" w:firstLine="709"/>
        <w:contextualSpacing/>
        <w:jc w:val="both"/>
        <w:rPr>
          <w:rFonts w:eastAsia="Calibri"/>
          <w:color w:val="000000"/>
          <w:sz w:val="24"/>
          <w:szCs w:val="24"/>
        </w:rPr>
      </w:pPr>
      <w:r w:rsidRPr="002D7AC7">
        <w:rPr>
          <w:rFonts w:eastAsia="Calibri"/>
          <w:b/>
          <w:bCs/>
          <w:color w:val="000000"/>
          <w:sz w:val="24"/>
          <w:szCs w:val="24"/>
          <w:lang w:eastAsia="ru-RU" w:bidi="ru-RU"/>
        </w:rPr>
        <w:t>Мультимедийные проекты</w:t>
      </w:r>
      <w:r w:rsidRPr="002D7AC7">
        <w:rPr>
          <w:rFonts w:eastAsia="Calibri"/>
          <w:bCs/>
          <w:color w:val="000000"/>
          <w:sz w:val="24"/>
          <w:szCs w:val="24"/>
          <w:lang w:eastAsia="ru-RU" w:bidi="ru-RU"/>
        </w:rPr>
        <w:t xml:space="preserve"> (видеоролики</w:t>
      </w:r>
      <w:r w:rsidRPr="002D7AC7">
        <w:rPr>
          <w:rFonts w:eastAsia="Calibri"/>
          <w:color w:val="000000"/>
          <w:sz w:val="24"/>
          <w:szCs w:val="24"/>
        </w:rPr>
        <w:t xml:space="preserve"> на экологическую тему</w:t>
      </w:r>
      <w:r w:rsidRPr="002D7AC7">
        <w:rPr>
          <w:rFonts w:eastAsia="Calibri"/>
          <w:bCs/>
          <w:color w:val="000000"/>
          <w:sz w:val="24"/>
          <w:szCs w:val="24"/>
          <w:lang w:eastAsia="ru-RU" w:bidi="ru-RU"/>
        </w:rPr>
        <w:t>) пр</w:t>
      </w:r>
      <w:r w:rsidRPr="002D7AC7">
        <w:rPr>
          <w:rFonts w:eastAsia="Calibri"/>
          <w:color w:val="000000"/>
          <w:sz w:val="24"/>
          <w:szCs w:val="24"/>
        </w:rPr>
        <w:t>одолжительностью 2-6 мин;</w:t>
      </w:r>
    </w:p>
    <w:p w:rsidR="002D7AC7" w:rsidRPr="002D7AC7" w:rsidRDefault="002D7AC7" w:rsidP="00325237">
      <w:pPr>
        <w:widowControl/>
        <w:numPr>
          <w:ilvl w:val="0"/>
          <w:numId w:val="143"/>
        </w:numPr>
        <w:tabs>
          <w:tab w:val="left" w:pos="1134"/>
          <w:tab w:val="left" w:pos="1701"/>
        </w:tabs>
        <w:spacing w:after="200"/>
        <w:ind w:left="0" w:firstLine="709"/>
        <w:contextualSpacing/>
        <w:jc w:val="both"/>
        <w:rPr>
          <w:rFonts w:eastAsia="Calibri"/>
          <w:color w:val="000000"/>
          <w:sz w:val="24"/>
          <w:szCs w:val="24"/>
        </w:rPr>
      </w:pPr>
      <w:r w:rsidRPr="002D7AC7">
        <w:rPr>
          <w:rFonts w:eastAsia="Calibri"/>
          <w:b/>
          <w:color w:val="000000"/>
          <w:sz w:val="24"/>
          <w:szCs w:val="24"/>
        </w:rPr>
        <w:t>Компьютерная игра</w:t>
      </w:r>
      <w:r w:rsidRPr="002D7AC7">
        <w:rPr>
          <w:rFonts w:eastAsia="Calibri"/>
          <w:color w:val="000000"/>
          <w:sz w:val="24"/>
          <w:szCs w:val="24"/>
        </w:rPr>
        <w:t xml:space="preserve"> (или</w:t>
      </w:r>
      <w:r w:rsidRPr="002D7AC7">
        <w:rPr>
          <w:rFonts w:eastAsia="Calibri"/>
          <w:i/>
          <w:iCs/>
          <w:color w:val="000000"/>
          <w:sz w:val="24"/>
          <w:szCs w:val="24"/>
        </w:rPr>
        <w:t xml:space="preserve"> </w:t>
      </w:r>
      <w:r w:rsidRPr="002D7AC7">
        <w:rPr>
          <w:rFonts w:eastAsia="Calibri"/>
          <w:color w:val="000000"/>
          <w:sz w:val="24"/>
          <w:szCs w:val="24"/>
        </w:rPr>
        <w:t xml:space="preserve">анимация) в среде разработки </w:t>
      </w:r>
      <w:r w:rsidRPr="002D7AC7">
        <w:rPr>
          <w:rFonts w:eastAsia="Calibri"/>
          <w:iCs/>
          <w:color w:val="000000"/>
          <w:sz w:val="24"/>
          <w:szCs w:val="24"/>
          <w:lang w:val="en-US"/>
        </w:rPr>
        <w:t>Scratch</w:t>
      </w:r>
      <w:r w:rsidRPr="002D7AC7">
        <w:rPr>
          <w:rFonts w:eastAsia="Calibri"/>
          <w:color w:val="000000"/>
          <w:sz w:val="24"/>
          <w:szCs w:val="24"/>
        </w:rPr>
        <w:t xml:space="preserve"> на экологическую тему.</w:t>
      </w:r>
    </w:p>
    <w:p w:rsidR="002D7AC7" w:rsidRPr="002D7AC7" w:rsidRDefault="002D7AC7" w:rsidP="002D7AC7">
      <w:pPr>
        <w:ind w:firstLine="709"/>
        <w:jc w:val="both"/>
        <w:rPr>
          <w:rFonts w:eastAsia="Calibri"/>
          <w:color w:val="000000"/>
          <w:sz w:val="24"/>
          <w:szCs w:val="24"/>
          <w:u w:val="single"/>
        </w:rPr>
      </w:pPr>
      <w:r w:rsidRPr="002D7AC7">
        <w:rPr>
          <w:rFonts w:eastAsia="Calibri"/>
          <w:color w:val="000000"/>
          <w:sz w:val="24"/>
          <w:szCs w:val="24"/>
          <w:u w:val="single"/>
        </w:rPr>
        <w:t>Презентации и сайты в конкурсе не участвуют.</w:t>
      </w:r>
    </w:p>
    <w:p w:rsidR="002D7AC7" w:rsidRPr="002D7AC7" w:rsidRDefault="002D7AC7" w:rsidP="002D7AC7">
      <w:pPr>
        <w:ind w:firstLine="709"/>
        <w:jc w:val="both"/>
        <w:rPr>
          <w:rFonts w:eastAsia="Calibri"/>
          <w:b/>
          <w:color w:val="000000"/>
          <w:sz w:val="24"/>
          <w:szCs w:val="24"/>
        </w:rPr>
      </w:pPr>
      <w:r w:rsidRPr="002D7AC7">
        <w:rPr>
          <w:rFonts w:eastAsia="Calibri"/>
          <w:b/>
          <w:color w:val="000000"/>
          <w:sz w:val="24"/>
          <w:szCs w:val="24"/>
        </w:rPr>
        <w:t>5. Требования к содержанию и оформлению конкурсных материалов</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 xml:space="preserve">5.1. Работа должна быть выполнена участниками самостоятельно с помощью любого растрового, векторного графического, видео редакторов или в среде разработки </w:t>
      </w:r>
      <w:r w:rsidRPr="002D7AC7">
        <w:rPr>
          <w:rFonts w:eastAsia="Calibri"/>
          <w:iCs/>
          <w:color w:val="000000"/>
          <w:sz w:val="24"/>
          <w:szCs w:val="24"/>
          <w:lang w:val="en-US"/>
        </w:rPr>
        <w:t>Scratch</w:t>
      </w:r>
      <w:r w:rsidRPr="002D7AC7">
        <w:rPr>
          <w:rFonts w:eastAsia="Calibri"/>
          <w:color w:val="000000"/>
          <w:sz w:val="24"/>
          <w:szCs w:val="24"/>
        </w:rPr>
        <w:t xml:space="preserve">. </w:t>
      </w:r>
    </w:p>
    <w:p w:rsidR="002D7AC7" w:rsidRPr="002D7AC7" w:rsidRDefault="002D7AC7" w:rsidP="002D7AC7">
      <w:pPr>
        <w:shd w:val="clear" w:color="auto" w:fill="FFFFFF"/>
        <w:tabs>
          <w:tab w:val="left" w:pos="426"/>
        </w:tabs>
        <w:ind w:firstLine="709"/>
        <w:jc w:val="both"/>
        <w:rPr>
          <w:rFonts w:eastAsia="Calibri"/>
          <w:color w:val="000000"/>
          <w:sz w:val="24"/>
          <w:szCs w:val="24"/>
        </w:rPr>
      </w:pPr>
      <w:r w:rsidRPr="002D7AC7">
        <w:rPr>
          <w:rFonts w:eastAsia="Calibri"/>
          <w:color w:val="000000"/>
          <w:sz w:val="24"/>
          <w:szCs w:val="24"/>
        </w:rPr>
        <w:t xml:space="preserve">5.2. Допустимые форматы </w:t>
      </w:r>
      <w:r w:rsidRPr="002D7AC7">
        <w:rPr>
          <w:rFonts w:eastAsia="Calibri"/>
          <w:color w:val="000000"/>
          <w:sz w:val="24"/>
          <w:szCs w:val="24"/>
          <w:u w:val="single"/>
        </w:rPr>
        <w:t>графических файлов</w:t>
      </w:r>
      <w:r w:rsidRPr="002D7AC7">
        <w:rPr>
          <w:rFonts w:eastAsia="Calibri"/>
          <w:color w:val="000000"/>
          <w:sz w:val="24"/>
          <w:szCs w:val="24"/>
        </w:rPr>
        <w:t xml:space="preserve"> </w:t>
      </w:r>
      <w:r w:rsidRPr="002D7AC7">
        <w:rPr>
          <w:rFonts w:eastAsia="Calibri"/>
          <w:color w:val="000000"/>
          <w:sz w:val="24"/>
          <w:szCs w:val="24"/>
          <w:lang w:val="en-US"/>
        </w:rPr>
        <w:t>GIF</w:t>
      </w:r>
      <w:r w:rsidRPr="002D7AC7">
        <w:rPr>
          <w:rFonts w:eastAsia="Calibri"/>
          <w:color w:val="000000"/>
          <w:sz w:val="24"/>
          <w:szCs w:val="24"/>
        </w:rPr>
        <w:t xml:space="preserve"> (*.</w:t>
      </w:r>
      <w:r w:rsidRPr="002D7AC7">
        <w:rPr>
          <w:rFonts w:eastAsia="Calibri"/>
          <w:color w:val="000000"/>
          <w:sz w:val="24"/>
          <w:szCs w:val="24"/>
          <w:lang w:val="en-US"/>
        </w:rPr>
        <w:t>gif</w:t>
      </w:r>
      <w:r w:rsidRPr="002D7AC7">
        <w:rPr>
          <w:rFonts w:eastAsia="Calibri"/>
          <w:color w:val="000000"/>
          <w:sz w:val="24"/>
          <w:szCs w:val="24"/>
        </w:rPr>
        <w:t xml:space="preserve">), </w:t>
      </w:r>
      <w:r w:rsidRPr="002D7AC7">
        <w:rPr>
          <w:rFonts w:eastAsia="Calibri"/>
          <w:color w:val="000000"/>
          <w:sz w:val="24"/>
          <w:szCs w:val="24"/>
          <w:lang w:val="en-US"/>
        </w:rPr>
        <w:t>JPEG</w:t>
      </w:r>
      <w:r w:rsidRPr="002D7AC7">
        <w:rPr>
          <w:rFonts w:eastAsia="Calibri"/>
          <w:color w:val="000000"/>
          <w:sz w:val="24"/>
          <w:szCs w:val="24"/>
        </w:rPr>
        <w:t xml:space="preserve"> (*.</w:t>
      </w:r>
      <w:r w:rsidRPr="002D7AC7">
        <w:rPr>
          <w:rFonts w:eastAsia="Calibri"/>
          <w:color w:val="000000"/>
          <w:sz w:val="24"/>
          <w:szCs w:val="24"/>
          <w:lang w:val="en-US"/>
        </w:rPr>
        <w:t>jpg</w:t>
      </w:r>
      <w:r w:rsidRPr="002D7AC7">
        <w:rPr>
          <w:rFonts w:eastAsia="Calibri"/>
          <w:color w:val="000000"/>
          <w:sz w:val="24"/>
          <w:szCs w:val="24"/>
        </w:rPr>
        <w:t xml:space="preserve">), </w:t>
      </w:r>
      <w:r w:rsidRPr="002D7AC7">
        <w:rPr>
          <w:rFonts w:eastAsia="Calibri"/>
          <w:color w:val="000000"/>
          <w:sz w:val="24"/>
          <w:szCs w:val="24"/>
          <w:lang w:val="en-US"/>
        </w:rPr>
        <w:t>PNG</w:t>
      </w:r>
      <w:r w:rsidRPr="002D7AC7">
        <w:rPr>
          <w:rFonts w:eastAsia="Calibri"/>
          <w:color w:val="000000"/>
          <w:sz w:val="24"/>
          <w:szCs w:val="24"/>
        </w:rPr>
        <w:t xml:space="preserve"> (*.</w:t>
      </w:r>
      <w:r w:rsidRPr="002D7AC7">
        <w:rPr>
          <w:rFonts w:eastAsia="Calibri"/>
          <w:color w:val="000000"/>
          <w:sz w:val="24"/>
          <w:szCs w:val="24"/>
          <w:lang w:val="en-US"/>
        </w:rPr>
        <w:t>png</w:t>
      </w:r>
      <w:r w:rsidRPr="002D7AC7">
        <w:rPr>
          <w:rFonts w:eastAsia="Calibri"/>
          <w:color w:val="000000"/>
          <w:sz w:val="24"/>
          <w:szCs w:val="24"/>
        </w:rPr>
        <w:t xml:space="preserve">), </w:t>
      </w:r>
      <w:r w:rsidRPr="002D7AC7">
        <w:rPr>
          <w:rFonts w:eastAsia="Calibri"/>
          <w:color w:val="000000"/>
          <w:sz w:val="24"/>
          <w:szCs w:val="24"/>
          <w:lang w:val="en-US"/>
        </w:rPr>
        <w:t>BMP</w:t>
      </w:r>
      <w:r w:rsidRPr="002D7AC7">
        <w:rPr>
          <w:rFonts w:eastAsia="Calibri"/>
          <w:color w:val="000000"/>
          <w:sz w:val="24"/>
          <w:szCs w:val="24"/>
        </w:rPr>
        <w:t xml:space="preserve"> (*.</w:t>
      </w:r>
      <w:r w:rsidRPr="002D7AC7">
        <w:rPr>
          <w:rFonts w:eastAsia="Calibri"/>
          <w:color w:val="000000"/>
          <w:sz w:val="24"/>
          <w:szCs w:val="24"/>
          <w:lang w:val="en-US"/>
        </w:rPr>
        <w:t>bmp</w:t>
      </w:r>
      <w:r w:rsidRPr="002D7AC7">
        <w:rPr>
          <w:rFonts w:eastAsia="Calibri"/>
          <w:color w:val="000000"/>
          <w:sz w:val="24"/>
          <w:szCs w:val="24"/>
        </w:rPr>
        <w:t>).</w:t>
      </w:r>
    </w:p>
    <w:p w:rsidR="002D7AC7" w:rsidRPr="002D7AC7" w:rsidRDefault="002D7AC7" w:rsidP="002D7AC7">
      <w:pPr>
        <w:shd w:val="clear" w:color="auto" w:fill="FFFFFF"/>
        <w:tabs>
          <w:tab w:val="left" w:pos="426"/>
        </w:tabs>
        <w:ind w:firstLine="709"/>
        <w:jc w:val="both"/>
        <w:rPr>
          <w:rFonts w:eastAsia="Calibri"/>
          <w:bCs/>
          <w:color w:val="000000"/>
          <w:sz w:val="24"/>
          <w:szCs w:val="24"/>
          <w:u w:val="single"/>
          <w:lang w:eastAsia="ru-RU" w:bidi="ru-RU"/>
        </w:rPr>
      </w:pPr>
      <w:r w:rsidRPr="002D7AC7">
        <w:rPr>
          <w:rFonts w:eastAsia="Calibri"/>
          <w:color w:val="000000"/>
          <w:sz w:val="24"/>
          <w:szCs w:val="24"/>
        </w:rPr>
        <w:t xml:space="preserve">5.3. Допустимые форматы </w:t>
      </w:r>
      <w:r w:rsidRPr="002D7AC7">
        <w:rPr>
          <w:rFonts w:eastAsia="Calibri"/>
          <w:color w:val="000000"/>
          <w:sz w:val="24"/>
          <w:szCs w:val="24"/>
          <w:u w:val="single"/>
        </w:rPr>
        <w:t>мультимедийной продукции</w:t>
      </w:r>
      <w:r w:rsidRPr="002D7AC7">
        <w:rPr>
          <w:rFonts w:eastAsia="Calibri"/>
          <w:color w:val="000000"/>
          <w:sz w:val="24"/>
          <w:szCs w:val="24"/>
        </w:rPr>
        <w:t xml:space="preserve">: </w:t>
      </w:r>
      <w:r w:rsidRPr="002D7AC7">
        <w:rPr>
          <w:rFonts w:eastAsia="Calibri"/>
          <w:color w:val="000000"/>
          <w:sz w:val="24"/>
          <w:szCs w:val="24"/>
          <w:lang w:val="en-US"/>
        </w:rPr>
        <w:t>AVI</w:t>
      </w:r>
      <w:r w:rsidRPr="002D7AC7">
        <w:rPr>
          <w:rFonts w:eastAsia="Calibri"/>
          <w:color w:val="000000"/>
          <w:sz w:val="24"/>
          <w:szCs w:val="24"/>
        </w:rPr>
        <w:t xml:space="preserve"> </w:t>
      </w:r>
      <w:r w:rsidRPr="002D7AC7">
        <w:rPr>
          <w:rFonts w:eastAsia="Calibri"/>
          <w:b/>
          <w:color w:val="000000"/>
          <w:sz w:val="24"/>
          <w:szCs w:val="24"/>
          <w:u w:val="single"/>
        </w:rPr>
        <w:t>(*</w:t>
      </w:r>
      <w:r w:rsidRPr="002D7AC7">
        <w:rPr>
          <w:rFonts w:eastAsia="Calibri"/>
          <w:bCs/>
          <w:color w:val="000000"/>
          <w:sz w:val="24"/>
          <w:szCs w:val="24"/>
          <w:u w:val="single"/>
          <w:lang w:eastAsia="ru-RU" w:bidi="ru-RU"/>
        </w:rPr>
        <w:t>.</w:t>
      </w:r>
      <w:r w:rsidRPr="002D7AC7">
        <w:rPr>
          <w:rFonts w:eastAsia="Calibri"/>
          <w:bCs/>
          <w:color w:val="000000"/>
          <w:sz w:val="24"/>
          <w:szCs w:val="24"/>
          <w:u w:val="single"/>
          <w:lang w:val="en-US" w:eastAsia="ru-RU" w:bidi="ru-RU"/>
        </w:rPr>
        <w:t>avi</w:t>
      </w:r>
      <w:r w:rsidRPr="002D7AC7">
        <w:rPr>
          <w:rFonts w:eastAsia="Calibri"/>
          <w:bCs/>
          <w:color w:val="000000"/>
          <w:sz w:val="24"/>
          <w:szCs w:val="24"/>
          <w:u w:val="single"/>
          <w:lang w:eastAsia="ru-RU" w:bidi="ru-RU"/>
        </w:rPr>
        <w:t xml:space="preserve">), </w:t>
      </w:r>
      <w:r w:rsidRPr="002D7AC7">
        <w:rPr>
          <w:rFonts w:eastAsia="Calibri"/>
          <w:bCs/>
          <w:color w:val="000000"/>
          <w:sz w:val="24"/>
          <w:szCs w:val="24"/>
          <w:u w:val="single"/>
          <w:lang w:val="en-US" w:eastAsia="ru-RU" w:bidi="ru-RU"/>
        </w:rPr>
        <w:t>MPEG</w:t>
      </w:r>
      <w:r w:rsidRPr="002D7AC7">
        <w:rPr>
          <w:rFonts w:eastAsia="Calibri"/>
          <w:bCs/>
          <w:color w:val="000000"/>
          <w:sz w:val="24"/>
          <w:szCs w:val="24"/>
          <w:u w:val="single"/>
          <w:lang w:eastAsia="ru-RU" w:bidi="ru-RU"/>
        </w:rPr>
        <w:t xml:space="preserve"> (*.</w:t>
      </w:r>
      <w:r w:rsidRPr="002D7AC7">
        <w:rPr>
          <w:rFonts w:eastAsia="Calibri"/>
          <w:bCs/>
          <w:color w:val="000000"/>
          <w:sz w:val="24"/>
          <w:szCs w:val="24"/>
          <w:u w:val="single"/>
          <w:lang w:val="en-US" w:eastAsia="ru-RU" w:bidi="ru-RU"/>
        </w:rPr>
        <w:t>mpeg</w:t>
      </w:r>
      <w:r w:rsidRPr="002D7AC7">
        <w:rPr>
          <w:rFonts w:eastAsia="Calibri"/>
          <w:bCs/>
          <w:color w:val="000000"/>
          <w:sz w:val="24"/>
          <w:szCs w:val="24"/>
          <w:u w:val="single"/>
          <w:lang w:eastAsia="ru-RU" w:bidi="ru-RU"/>
        </w:rPr>
        <w:t>, *.</w:t>
      </w:r>
      <w:r w:rsidRPr="002D7AC7">
        <w:rPr>
          <w:rFonts w:eastAsia="Calibri"/>
          <w:bCs/>
          <w:color w:val="000000"/>
          <w:sz w:val="24"/>
          <w:szCs w:val="24"/>
          <w:u w:val="single"/>
          <w:lang w:val="en-US" w:eastAsia="ru-RU" w:bidi="ru-RU"/>
        </w:rPr>
        <w:t>mp</w:t>
      </w:r>
      <w:r w:rsidRPr="002D7AC7">
        <w:rPr>
          <w:rFonts w:eastAsia="Calibri"/>
          <w:bCs/>
          <w:color w:val="000000"/>
          <w:sz w:val="24"/>
          <w:szCs w:val="24"/>
          <w:u w:val="single"/>
          <w:lang w:eastAsia="ru-RU" w:bidi="ru-RU"/>
        </w:rPr>
        <w:t xml:space="preserve">4), </w:t>
      </w:r>
      <w:r w:rsidRPr="002D7AC7">
        <w:rPr>
          <w:rFonts w:eastAsia="Calibri"/>
          <w:bCs/>
          <w:color w:val="000000"/>
          <w:sz w:val="24"/>
          <w:szCs w:val="24"/>
          <w:u w:val="single"/>
          <w:lang w:val="en-US" w:eastAsia="ru-RU" w:bidi="ru-RU"/>
        </w:rPr>
        <w:t>WMV</w:t>
      </w:r>
      <w:r w:rsidRPr="002D7AC7">
        <w:rPr>
          <w:rFonts w:eastAsia="Calibri"/>
          <w:bCs/>
          <w:color w:val="000000"/>
          <w:sz w:val="24"/>
          <w:szCs w:val="24"/>
          <w:u w:val="single"/>
          <w:lang w:eastAsia="ru-RU" w:bidi="ru-RU"/>
        </w:rPr>
        <w:t xml:space="preserve"> (*.</w:t>
      </w:r>
      <w:r w:rsidRPr="002D7AC7">
        <w:rPr>
          <w:rFonts w:eastAsia="Calibri"/>
          <w:bCs/>
          <w:color w:val="000000"/>
          <w:sz w:val="24"/>
          <w:szCs w:val="24"/>
          <w:u w:val="single"/>
          <w:lang w:val="en-US" w:eastAsia="ru-RU" w:bidi="ru-RU"/>
        </w:rPr>
        <w:t>wmv</w:t>
      </w:r>
      <w:r w:rsidRPr="002D7AC7">
        <w:rPr>
          <w:rFonts w:eastAsia="Calibri"/>
          <w:bCs/>
          <w:color w:val="000000"/>
          <w:sz w:val="24"/>
          <w:szCs w:val="24"/>
          <w:u w:val="single"/>
          <w:lang w:eastAsia="ru-RU" w:bidi="ru-RU"/>
        </w:rPr>
        <w:t>)</w:t>
      </w:r>
    </w:p>
    <w:p w:rsidR="002D7AC7" w:rsidRPr="002D7AC7" w:rsidRDefault="002D7AC7" w:rsidP="002D7AC7">
      <w:pPr>
        <w:shd w:val="clear" w:color="auto" w:fill="FFFFFF"/>
        <w:tabs>
          <w:tab w:val="left" w:pos="0"/>
        </w:tabs>
        <w:jc w:val="both"/>
        <w:rPr>
          <w:rFonts w:eastAsia="Calibri"/>
          <w:color w:val="000000"/>
          <w:sz w:val="24"/>
          <w:szCs w:val="24"/>
        </w:rPr>
      </w:pPr>
      <w:r w:rsidRPr="002D7AC7">
        <w:rPr>
          <w:rFonts w:eastAsia="Calibri"/>
          <w:color w:val="000000"/>
          <w:sz w:val="24"/>
          <w:szCs w:val="24"/>
        </w:rPr>
        <w:t>(Ссылка на размещенные мультимедийные файлы в сети Интернет указывается в электронной заявке.)</w:t>
      </w:r>
    </w:p>
    <w:p w:rsidR="002D7AC7" w:rsidRPr="002D7AC7" w:rsidRDefault="002D7AC7" w:rsidP="002D7AC7">
      <w:pPr>
        <w:shd w:val="clear" w:color="auto" w:fill="FFFFFF"/>
        <w:tabs>
          <w:tab w:val="left" w:pos="426"/>
        </w:tabs>
        <w:ind w:firstLine="709"/>
        <w:contextualSpacing/>
        <w:jc w:val="both"/>
        <w:rPr>
          <w:rFonts w:eastAsia="Calibri"/>
          <w:color w:val="FF0000"/>
          <w:sz w:val="24"/>
          <w:szCs w:val="24"/>
        </w:rPr>
      </w:pPr>
      <w:r w:rsidRPr="002D7AC7">
        <w:rPr>
          <w:rFonts w:eastAsia="Calibri"/>
          <w:color w:val="000000"/>
          <w:sz w:val="24"/>
          <w:szCs w:val="24"/>
        </w:rPr>
        <w:t xml:space="preserve">5.4. Допустимые форматы </w:t>
      </w:r>
      <w:r w:rsidRPr="002D7AC7">
        <w:rPr>
          <w:rFonts w:eastAsia="Calibri"/>
          <w:color w:val="000000"/>
          <w:sz w:val="24"/>
          <w:szCs w:val="24"/>
          <w:u w:val="single"/>
        </w:rPr>
        <w:t>компьютерной игры (или</w:t>
      </w:r>
      <w:r w:rsidRPr="002D7AC7">
        <w:rPr>
          <w:rFonts w:eastAsia="Calibri"/>
          <w:i/>
          <w:iCs/>
          <w:color w:val="000000"/>
          <w:sz w:val="24"/>
          <w:szCs w:val="24"/>
          <w:u w:val="single"/>
        </w:rPr>
        <w:t xml:space="preserve"> </w:t>
      </w:r>
      <w:r w:rsidRPr="002D7AC7">
        <w:rPr>
          <w:rFonts w:eastAsia="Calibri"/>
          <w:color w:val="000000"/>
          <w:sz w:val="24"/>
          <w:szCs w:val="24"/>
          <w:u w:val="single"/>
        </w:rPr>
        <w:t xml:space="preserve">анимации) в среде разработки </w:t>
      </w:r>
      <w:r w:rsidRPr="002D7AC7">
        <w:rPr>
          <w:rFonts w:eastAsia="Calibri"/>
          <w:iCs/>
          <w:color w:val="000000"/>
          <w:sz w:val="24"/>
          <w:szCs w:val="24"/>
          <w:u w:val="single"/>
          <w:lang w:val="en-US"/>
        </w:rPr>
        <w:t>Scratch</w:t>
      </w:r>
      <w:r w:rsidRPr="002D7AC7">
        <w:rPr>
          <w:rFonts w:eastAsia="Calibri"/>
          <w:color w:val="000000"/>
          <w:sz w:val="24"/>
          <w:szCs w:val="24"/>
          <w:u w:val="single"/>
        </w:rPr>
        <w:t>:</w:t>
      </w:r>
      <w:r w:rsidRPr="002D7AC7">
        <w:rPr>
          <w:rFonts w:eastAsia="Calibri"/>
          <w:color w:val="000000"/>
          <w:sz w:val="24"/>
          <w:szCs w:val="24"/>
        </w:rPr>
        <w:t xml:space="preserve"> </w:t>
      </w:r>
      <w:r w:rsidRPr="002D7AC7">
        <w:rPr>
          <w:rFonts w:eastAsia="Calibri"/>
          <w:color w:val="000000"/>
          <w:sz w:val="24"/>
          <w:szCs w:val="24"/>
          <w:lang w:val="en-US"/>
        </w:rPr>
        <w:t>SB</w:t>
      </w:r>
      <w:r w:rsidRPr="002D7AC7">
        <w:rPr>
          <w:rFonts w:eastAsia="Calibri"/>
          <w:color w:val="000000"/>
          <w:sz w:val="24"/>
          <w:szCs w:val="24"/>
        </w:rPr>
        <w:t xml:space="preserve">2, </w:t>
      </w:r>
      <w:r w:rsidRPr="002D7AC7">
        <w:rPr>
          <w:rFonts w:eastAsia="Calibri"/>
          <w:color w:val="000000"/>
          <w:sz w:val="24"/>
          <w:szCs w:val="24"/>
          <w:lang w:val="en-US"/>
        </w:rPr>
        <w:t>SB</w:t>
      </w:r>
      <w:r w:rsidRPr="002D7AC7">
        <w:rPr>
          <w:rFonts w:eastAsia="Calibri"/>
          <w:color w:val="000000"/>
          <w:sz w:val="24"/>
          <w:szCs w:val="24"/>
        </w:rPr>
        <w:t>3.</w:t>
      </w:r>
    </w:p>
    <w:p w:rsidR="002D7AC7" w:rsidRPr="002D7AC7" w:rsidRDefault="002D7AC7" w:rsidP="00325237">
      <w:pPr>
        <w:widowControl/>
        <w:numPr>
          <w:ilvl w:val="0"/>
          <w:numId w:val="148"/>
        </w:numPr>
        <w:shd w:val="clear" w:color="auto" w:fill="FFFFFF"/>
        <w:spacing w:after="200"/>
        <w:ind w:left="709"/>
        <w:contextualSpacing/>
        <w:jc w:val="both"/>
        <w:rPr>
          <w:rFonts w:eastAsia="Calibri"/>
          <w:color w:val="000000"/>
          <w:sz w:val="24"/>
          <w:szCs w:val="24"/>
          <w:u w:val="single"/>
        </w:rPr>
      </w:pPr>
      <w:r w:rsidRPr="002D7AC7">
        <w:rPr>
          <w:rFonts w:eastAsia="Calibri"/>
          <w:color w:val="000000"/>
          <w:sz w:val="24"/>
          <w:szCs w:val="24"/>
        </w:rPr>
        <w:t>Компьютерную игру (или</w:t>
      </w:r>
      <w:r w:rsidRPr="002D7AC7">
        <w:rPr>
          <w:rFonts w:eastAsia="Calibri"/>
          <w:i/>
          <w:iCs/>
          <w:color w:val="000000"/>
          <w:sz w:val="24"/>
          <w:szCs w:val="24"/>
        </w:rPr>
        <w:t xml:space="preserve"> </w:t>
      </w:r>
      <w:r w:rsidRPr="002D7AC7">
        <w:rPr>
          <w:rFonts w:eastAsia="Calibri"/>
          <w:color w:val="000000"/>
          <w:sz w:val="24"/>
          <w:szCs w:val="24"/>
        </w:rPr>
        <w:t>анимацию)</w:t>
      </w:r>
      <w:r w:rsidRPr="002D7AC7">
        <w:rPr>
          <w:rFonts w:eastAsia="Calibri"/>
          <w:b/>
          <w:color w:val="000000"/>
          <w:sz w:val="24"/>
          <w:szCs w:val="24"/>
        </w:rPr>
        <w:t xml:space="preserve"> </w:t>
      </w:r>
      <w:r w:rsidRPr="002D7AC7">
        <w:rPr>
          <w:rFonts w:eastAsia="Calibri"/>
          <w:color w:val="000000"/>
          <w:sz w:val="24"/>
          <w:szCs w:val="24"/>
        </w:rPr>
        <w:t xml:space="preserve">требуется разместить на сайте </w:t>
      </w:r>
      <w:hyperlink r:id="rId164" w:tooltip="https://scratch.mit.edu/" w:history="1">
        <w:r w:rsidRPr="002D7AC7">
          <w:rPr>
            <w:rFonts w:eastAsia="Calibri"/>
            <w:bCs/>
            <w:color w:val="000000"/>
            <w:sz w:val="24"/>
            <w:szCs w:val="24"/>
            <w:u w:val="single"/>
            <w:lang w:val="en-US"/>
          </w:rPr>
          <w:t>scratch</w:t>
        </w:r>
        <w:r w:rsidRPr="002D7AC7">
          <w:rPr>
            <w:rFonts w:eastAsia="Calibri"/>
            <w:bCs/>
            <w:color w:val="000000"/>
            <w:sz w:val="24"/>
            <w:szCs w:val="24"/>
            <w:u w:val="single"/>
          </w:rPr>
          <w:t>.</w:t>
        </w:r>
        <w:r w:rsidRPr="002D7AC7">
          <w:rPr>
            <w:rFonts w:eastAsia="Calibri"/>
            <w:bCs/>
            <w:color w:val="000000"/>
            <w:sz w:val="24"/>
            <w:szCs w:val="24"/>
            <w:u w:val="single"/>
            <w:lang w:val="en-US"/>
          </w:rPr>
          <w:t>mit</w:t>
        </w:r>
        <w:r w:rsidRPr="002D7AC7">
          <w:rPr>
            <w:rFonts w:eastAsia="Calibri"/>
            <w:bCs/>
            <w:color w:val="000000"/>
            <w:sz w:val="24"/>
            <w:szCs w:val="24"/>
            <w:u w:val="single"/>
          </w:rPr>
          <w:t>.</w:t>
        </w:r>
        <w:r w:rsidRPr="002D7AC7">
          <w:rPr>
            <w:rFonts w:eastAsia="Calibri"/>
            <w:bCs/>
            <w:color w:val="000000"/>
            <w:sz w:val="24"/>
            <w:szCs w:val="24"/>
            <w:u w:val="single"/>
            <w:lang w:val="en-US"/>
          </w:rPr>
          <w:t>edu</w:t>
        </w:r>
      </w:hyperlink>
      <w:r w:rsidRPr="002D7AC7">
        <w:rPr>
          <w:rFonts w:eastAsia="Calibri"/>
          <w:bCs/>
          <w:color w:val="000000"/>
          <w:sz w:val="24"/>
          <w:szCs w:val="24"/>
          <w:u w:val="single"/>
        </w:rPr>
        <w:t xml:space="preserve"> и открыть доступ к файлу («Поделиться»)</w:t>
      </w:r>
    </w:p>
    <w:p w:rsidR="002D7AC7" w:rsidRPr="002D7AC7" w:rsidRDefault="002D7AC7" w:rsidP="00325237">
      <w:pPr>
        <w:widowControl/>
        <w:numPr>
          <w:ilvl w:val="0"/>
          <w:numId w:val="148"/>
        </w:numPr>
        <w:shd w:val="clear" w:color="auto" w:fill="FFFFFF"/>
        <w:spacing w:after="200"/>
        <w:ind w:left="709"/>
        <w:contextualSpacing/>
        <w:jc w:val="both"/>
        <w:rPr>
          <w:rFonts w:eastAsia="Calibri"/>
          <w:color w:val="000000"/>
          <w:sz w:val="24"/>
          <w:szCs w:val="24"/>
          <w:u w:val="single"/>
        </w:rPr>
      </w:pPr>
      <w:r w:rsidRPr="002D7AC7">
        <w:rPr>
          <w:rFonts w:eastAsia="Calibri"/>
          <w:bCs/>
          <w:color w:val="000000"/>
          <w:sz w:val="24"/>
          <w:szCs w:val="24"/>
          <w:u w:val="single"/>
        </w:rPr>
        <w:t>Заполнить поле «Инструкции»</w:t>
      </w:r>
    </w:p>
    <w:p w:rsidR="002D7AC7" w:rsidRPr="002D7AC7" w:rsidRDefault="002D7AC7" w:rsidP="00325237">
      <w:pPr>
        <w:widowControl/>
        <w:numPr>
          <w:ilvl w:val="0"/>
          <w:numId w:val="148"/>
        </w:numPr>
        <w:shd w:val="clear" w:color="auto" w:fill="FFFFFF"/>
        <w:spacing w:after="200"/>
        <w:ind w:left="709"/>
        <w:contextualSpacing/>
        <w:jc w:val="both"/>
        <w:rPr>
          <w:rFonts w:eastAsia="Calibri"/>
          <w:color w:val="000000"/>
          <w:sz w:val="24"/>
          <w:szCs w:val="24"/>
          <w:u w:val="single"/>
        </w:rPr>
      </w:pPr>
      <w:r w:rsidRPr="002D7AC7">
        <w:rPr>
          <w:rFonts w:eastAsia="Calibri"/>
          <w:bCs/>
          <w:color w:val="000000"/>
          <w:sz w:val="24"/>
          <w:szCs w:val="24"/>
          <w:u w:val="single"/>
        </w:rPr>
        <w:t>В «</w:t>
      </w:r>
      <w:r w:rsidRPr="002D7AC7">
        <w:rPr>
          <w:rFonts w:eastAsia="Calibri"/>
          <w:color w:val="000000"/>
          <w:sz w:val="24"/>
          <w:u w:val="single"/>
        </w:rPr>
        <w:t>Примечаниях и благодарности»</w:t>
      </w:r>
      <w:r w:rsidRPr="002D7AC7">
        <w:rPr>
          <w:rFonts w:eastAsia="Calibri"/>
          <w:color w:val="000000"/>
          <w:sz w:val="24"/>
          <w:szCs w:val="24"/>
        </w:rPr>
        <w:t xml:space="preserve"> указать названия фестиваля и год: </w:t>
      </w:r>
      <w:r w:rsidRPr="002D7AC7">
        <w:rPr>
          <w:rFonts w:eastAsia="Calibri"/>
          <w:i/>
          <w:iCs/>
          <w:color w:val="000000"/>
          <w:sz w:val="24"/>
          <w:szCs w:val="24"/>
        </w:rPr>
        <w:t>Фестиваль-конкурс «С ЭКОлогией по жизни», 2024</w:t>
      </w:r>
      <w:r w:rsidRPr="002D7AC7">
        <w:rPr>
          <w:rFonts w:eastAsia="Calibri"/>
          <w:color w:val="000000"/>
          <w:sz w:val="24"/>
          <w:szCs w:val="24"/>
        </w:rPr>
        <w:t>.</w:t>
      </w:r>
    </w:p>
    <w:p w:rsidR="002D7AC7" w:rsidRPr="002D7AC7" w:rsidRDefault="002D7AC7" w:rsidP="002D7AC7">
      <w:pPr>
        <w:shd w:val="clear" w:color="auto" w:fill="FFFFFF"/>
        <w:tabs>
          <w:tab w:val="left" w:pos="426"/>
        </w:tabs>
        <w:jc w:val="both"/>
        <w:rPr>
          <w:rFonts w:eastAsia="Calibri"/>
          <w:b/>
          <w:color w:val="000000"/>
          <w:sz w:val="24"/>
          <w:szCs w:val="24"/>
        </w:rPr>
      </w:pPr>
      <w:r w:rsidRPr="002D7AC7">
        <w:rPr>
          <w:rFonts w:eastAsia="Calibri"/>
          <w:color w:val="000000"/>
          <w:sz w:val="24"/>
          <w:szCs w:val="24"/>
        </w:rPr>
        <w:t>(Ссылка на размещенную в сети игру (или анимацию) и файл</w:t>
      </w:r>
      <w:r w:rsidRPr="002D7AC7">
        <w:rPr>
          <w:rFonts w:eastAsia="Calibri"/>
          <w:bCs/>
          <w:color w:val="000000"/>
          <w:sz w:val="24"/>
          <w:szCs w:val="24"/>
        </w:rPr>
        <w:t xml:space="preserve"> </w:t>
      </w:r>
      <w:r w:rsidRPr="002D7AC7">
        <w:rPr>
          <w:rFonts w:eastAsia="Calibri"/>
          <w:bCs/>
          <w:color w:val="000000"/>
          <w:sz w:val="24"/>
          <w:szCs w:val="24"/>
          <w:lang w:val="en-US"/>
        </w:rPr>
        <w:t>scratch</w:t>
      </w:r>
      <w:r w:rsidRPr="002D7AC7">
        <w:rPr>
          <w:rFonts w:eastAsia="Calibri"/>
          <w:bCs/>
          <w:color w:val="000000"/>
          <w:sz w:val="24"/>
          <w:szCs w:val="24"/>
        </w:rPr>
        <w:t>-проекта</w:t>
      </w:r>
      <w:r w:rsidRPr="002D7AC7">
        <w:rPr>
          <w:rFonts w:eastAsia="Calibri"/>
          <w:color w:val="000000"/>
          <w:sz w:val="24"/>
          <w:szCs w:val="24"/>
        </w:rPr>
        <w:t xml:space="preserve">  указывается в электронной заявке.)</w:t>
      </w:r>
    </w:p>
    <w:p w:rsidR="002D7AC7" w:rsidRPr="002D7AC7" w:rsidRDefault="002D7AC7" w:rsidP="002D7AC7">
      <w:pPr>
        <w:shd w:val="clear" w:color="auto" w:fill="FFFFFF"/>
        <w:tabs>
          <w:tab w:val="left" w:pos="426"/>
        </w:tabs>
        <w:ind w:left="709"/>
        <w:jc w:val="center"/>
        <w:rPr>
          <w:rFonts w:eastAsia="Calibri"/>
          <w:b/>
          <w:color w:val="000000"/>
          <w:sz w:val="24"/>
          <w:szCs w:val="24"/>
        </w:rPr>
      </w:pPr>
      <w:r w:rsidRPr="002D7AC7">
        <w:rPr>
          <w:rFonts w:eastAsia="Calibri"/>
          <w:b/>
          <w:color w:val="000000"/>
          <w:sz w:val="24"/>
          <w:szCs w:val="24"/>
        </w:rPr>
        <w:t>6. Критерии оценки работ</w:t>
      </w:r>
    </w:p>
    <w:p w:rsidR="002D7AC7" w:rsidRPr="002D7AC7" w:rsidRDefault="002D7AC7" w:rsidP="002D7AC7">
      <w:pPr>
        <w:widowControl/>
        <w:ind w:firstLine="709"/>
        <w:jc w:val="both"/>
        <w:rPr>
          <w:sz w:val="24"/>
          <w:szCs w:val="28"/>
          <w:lang w:eastAsia="ru-RU"/>
        </w:rPr>
      </w:pPr>
      <w:r w:rsidRPr="002D7AC7">
        <w:rPr>
          <w:sz w:val="24"/>
          <w:szCs w:val="28"/>
          <w:lang w:eastAsia="ru-RU"/>
        </w:rPr>
        <w:t xml:space="preserve">6.1. Оценка конкурсных работ осуществляется по бальной системе по следующим критериям: </w:t>
      </w:r>
    </w:p>
    <w:p w:rsidR="002D7AC7" w:rsidRPr="002D7AC7" w:rsidRDefault="002D7AC7" w:rsidP="00325237">
      <w:pPr>
        <w:widowControl/>
        <w:numPr>
          <w:ilvl w:val="0"/>
          <w:numId w:val="144"/>
        </w:numPr>
        <w:spacing w:after="200"/>
        <w:contextualSpacing/>
        <w:jc w:val="both"/>
        <w:rPr>
          <w:rFonts w:eastAsia="Calibri"/>
          <w:color w:val="000000"/>
          <w:sz w:val="24"/>
          <w:szCs w:val="24"/>
        </w:rPr>
      </w:pPr>
      <w:r w:rsidRPr="002D7AC7">
        <w:rPr>
          <w:rFonts w:eastAsia="Calibri"/>
          <w:color w:val="000000"/>
          <w:sz w:val="24"/>
          <w:szCs w:val="24"/>
        </w:rPr>
        <w:t xml:space="preserve">актуальность; </w:t>
      </w:r>
    </w:p>
    <w:p w:rsidR="002D7AC7" w:rsidRPr="002D7AC7" w:rsidRDefault="002D7AC7" w:rsidP="00325237">
      <w:pPr>
        <w:widowControl/>
        <w:numPr>
          <w:ilvl w:val="0"/>
          <w:numId w:val="144"/>
        </w:numPr>
        <w:spacing w:after="200"/>
        <w:contextualSpacing/>
        <w:jc w:val="both"/>
        <w:rPr>
          <w:rFonts w:eastAsia="Calibri"/>
          <w:color w:val="000000"/>
          <w:sz w:val="24"/>
          <w:szCs w:val="24"/>
        </w:rPr>
      </w:pPr>
      <w:r w:rsidRPr="002D7AC7">
        <w:rPr>
          <w:rFonts w:eastAsia="Calibri"/>
          <w:color w:val="000000"/>
          <w:sz w:val="24"/>
          <w:szCs w:val="24"/>
        </w:rPr>
        <w:t>оригинальность (новаторские решения), позитивность;</w:t>
      </w:r>
    </w:p>
    <w:p w:rsidR="002D7AC7" w:rsidRPr="002D7AC7" w:rsidRDefault="002D7AC7" w:rsidP="00325237">
      <w:pPr>
        <w:widowControl/>
        <w:numPr>
          <w:ilvl w:val="0"/>
          <w:numId w:val="144"/>
        </w:numPr>
        <w:spacing w:after="200"/>
        <w:contextualSpacing/>
        <w:jc w:val="both"/>
        <w:rPr>
          <w:rFonts w:eastAsia="Calibri"/>
          <w:color w:val="000000"/>
          <w:sz w:val="24"/>
          <w:szCs w:val="24"/>
        </w:rPr>
      </w:pPr>
      <w:r w:rsidRPr="002D7AC7">
        <w:rPr>
          <w:rFonts w:eastAsia="Calibri"/>
          <w:color w:val="000000"/>
          <w:sz w:val="24"/>
          <w:szCs w:val="24"/>
        </w:rPr>
        <w:t>сложность работы; качество техники выполнения работы;</w:t>
      </w:r>
    </w:p>
    <w:p w:rsidR="002D7AC7" w:rsidRPr="002D7AC7" w:rsidRDefault="002D7AC7" w:rsidP="00325237">
      <w:pPr>
        <w:widowControl/>
        <w:numPr>
          <w:ilvl w:val="0"/>
          <w:numId w:val="144"/>
        </w:numPr>
        <w:spacing w:after="200"/>
        <w:contextualSpacing/>
        <w:jc w:val="both"/>
        <w:rPr>
          <w:rFonts w:eastAsia="Calibri"/>
          <w:color w:val="000000"/>
          <w:sz w:val="24"/>
          <w:szCs w:val="24"/>
        </w:rPr>
      </w:pPr>
      <w:r w:rsidRPr="002D7AC7">
        <w:rPr>
          <w:rFonts w:eastAsia="Calibri"/>
          <w:color w:val="000000"/>
          <w:sz w:val="24"/>
          <w:szCs w:val="24"/>
        </w:rPr>
        <w:t>защита.</w:t>
      </w:r>
    </w:p>
    <w:p w:rsidR="002D7AC7" w:rsidRPr="002D7AC7" w:rsidRDefault="002D7AC7" w:rsidP="002D7AC7">
      <w:pPr>
        <w:widowControl/>
        <w:ind w:firstLine="709"/>
        <w:jc w:val="both"/>
        <w:rPr>
          <w:rFonts w:eastAsia="Calibri"/>
          <w:b/>
          <w:color w:val="000000"/>
          <w:sz w:val="24"/>
          <w:szCs w:val="24"/>
        </w:rPr>
      </w:pPr>
      <w:r w:rsidRPr="002D7AC7">
        <w:rPr>
          <w:rFonts w:eastAsia="Calibri"/>
          <w:b/>
          <w:color w:val="000000"/>
          <w:sz w:val="24"/>
          <w:szCs w:val="24"/>
        </w:rPr>
        <w:t>7. Подведение итогов Фестиваля-конкурса</w:t>
      </w:r>
    </w:p>
    <w:p w:rsidR="002D7AC7" w:rsidRPr="002D7AC7" w:rsidRDefault="002D7AC7" w:rsidP="002D7AC7">
      <w:pPr>
        <w:widowControl/>
        <w:ind w:firstLine="709"/>
        <w:jc w:val="both"/>
        <w:rPr>
          <w:sz w:val="24"/>
          <w:szCs w:val="28"/>
          <w:lang w:eastAsia="ru-RU"/>
        </w:rPr>
      </w:pPr>
      <w:r w:rsidRPr="002D7AC7">
        <w:rPr>
          <w:sz w:val="24"/>
          <w:szCs w:val="28"/>
          <w:lang w:eastAsia="ru-RU"/>
        </w:rPr>
        <w:t>7.1. Подведение итогов Фестиваля-конкурса проводится в соответствии с разработанными критериями.</w:t>
      </w:r>
    </w:p>
    <w:p w:rsidR="002D7AC7" w:rsidRPr="002D7AC7" w:rsidRDefault="002D7AC7" w:rsidP="002D7AC7">
      <w:pPr>
        <w:widowControl/>
        <w:ind w:firstLine="709"/>
        <w:jc w:val="both"/>
        <w:rPr>
          <w:sz w:val="24"/>
          <w:szCs w:val="28"/>
          <w:lang w:eastAsia="ru-RU"/>
        </w:rPr>
      </w:pPr>
      <w:r w:rsidRPr="002D7AC7">
        <w:rPr>
          <w:sz w:val="24"/>
          <w:szCs w:val="28"/>
          <w:lang w:eastAsia="ru-RU"/>
        </w:rPr>
        <w:t>7.2. Дипломы победителям и призерам за 1-3 место подготавливаются на бланках Департамента образования и вручаются оргкомитетом мероприятия.</w:t>
      </w:r>
    </w:p>
    <w:p w:rsidR="002D7AC7" w:rsidRPr="002D7AC7" w:rsidRDefault="002D7AC7" w:rsidP="002D7AC7">
      <w:pPr>
        <w:widowControl/>
        <w:ind w:firstLine="709"/>
        <w:jc w:val="both"/>
        <w:rPr>
          <w:sz w:val="24"/>
          <w:szCs w:val="28"/>
          <w:lang w:eastAsia="ru-RU"/>
        </w:rPr>
      </w:pPr>
      <w:r w:rsidRPr="002D7AC7">
        <w:rPr>
          <w:sz w:val="24"/>
          <w:szCs w:val="28"/>
          <w:lang w:eastAsia="ru-RU"/>
        </w:rPr>
        <w:t>7.3. По итогам Фестиваля-конкурса все участники получают в электронном виде сертификаты установленного образца (подготавливаются на бланках учреждения-организатора).</w:t>
      </w:r>
    </w:p>
    <w:p w:rsidR="002D7AC7" w:rsidRPr="002D7AC7" w:rsidRDefault="002D7AC7" w:rsidP="002D7AC7">
      <w:pPr>
        <w:tabs>
          <w:tab w:val="left" w:pos="0"/>
        </w:tabs>
        <w:ind w:firstLine="709"/>
        <w:jc w:val="center"/>
        <w:rPr>
          <w:rFonts w:eastAsia="Calibri"/>
          <w:b/>
          <w:color w:val="000000"/>
          <w:sz w:val="24"/>
          <w:szCs w:val="24"/>
        </w:rPr>
      </w:pPr>
      <w:r w:rsidRPr="002D7AC7">
        <w:rPr>
          <w:rFonts w:eastAsia="Calibri"/>
          <w:b/>
          <w:color w:val="000000"/>
          <w:sz w:val="24"/>
          <w:szCs w:val="24"/>
        </w:rPr>
        <w:t>8. Контакты координаторов Фестиваля-конкурса</w:t>
      </w:r>
    </w:p>
    <w:p w:rsidR="002D7AC7" w:rsidRPr="002D7AC7" w:rsidRDefault="002D7AC7" w:rsidP="002D7AC7">
      <w:pPr>
        <w:widowControl/>
        <w:ind w:firstLine="709"/>
        <w:jc w:val="both"/>
        <w:rPr>
          <w:sz w:val="24"/>
          <w:szCs w:val="28"/>
          <w:lang w:eastAsia="ru-RU"/>
        </w:rPr>
      </w:pPr>
      <w:r w:rsidRPr="002D7AC7">
        <w:rPr>
          <w:sz w:val="24"/>
          <w:szCs w:val="28"/>
          <w:lang w:eastAsia="ru-RU"/>
        </w:rPr>
        <w:t>8.1. Функции координаторов Фестиваля-конкурса осуществляет МБУ ДО «ЦДТ «Металлург» г.о. Самара</w:t>
      </w:r>
    </w:p>
    <w:p w:rsidR="002D7AC7" w:rsidRPr="002D7AC7" w:rsidRDefault="002D7AC7" w:rsidP="002D7AC7">
      <w:pPr>
        <w:tabs>
          <w:tab w:val="left" w:pos="993"/>
        </w:tabs>
        <w:ind w:firstLine="709"/>
        <w:jc w:val="both"/>
        <w:rPr>
          <w:rFonts w:eastAsia="Calibri"/>
          <w:color w:val="000000"/>
          <w:sz w:val="24"/>
          <w:szCs w:val="24"/>
        </w:rPr>
      </w:pPr>
      <w:r w:rsidRPr="002D7AC7">
        <w:rPr>
          <w:rFonts w:eastAsia="Calibri"/>
          <w:color w:val="000000"/>
          <w:sz w:val="24"/>
          <w:szCs w:val="24"/>
        </w:rPr>
        <w:t xml:space="preserve">Контакты МБУ ДО «ЦДТ «Металлург» г.о. Самара, г. Самара ул. Гвардейская, 14, тел. 8(846)958-64-45,  8 (846)993-18-40, </w:t>
      </w:r>
      <w:r w:rsidRPr="002D7AC7">
        <w:rPr>
          <w:rFonts w:eastAsia="Calibri"/>
          <w:color w:val="000000"/>
          <w:sz w:val="24"/>
          <w:szCs w:val="24"/>
          <w:lang w:val="en-US"/>
        </w:rPr>
        <w:t>e</w:t>
      </w:r>
      <w:r w:rsidRPr="002D7AC7">
        <w:rPr>
          <w:rFonts w:eastAsia="Calibri"/>
          <w:color w:val="000000"/>
          <w:sz w:val="24"/>
          <w:szCs w:val="24"/>
        </w:rPr>
        <w:t>-</w:t>
      </w:r>
      <w:r w:rsidRPr="002D7AC7">
        <w:rPr>
          <w:rFonts w:eastAsia="Calibri"/>
          <w:color w:val="000000"/>
          <w:sz w:val="24"/>
          <w:szCs w:val="24"/>
          <w:lang w:val="en-US"/>
        </w:rPr>
        <w:t>mail</w:t>
      </w:r>
      <w:r w:rsidRPr="002D7AC7">
        <w:rPr>
          <w:rFonts w:eastAsia="Calibri"/>
          <w:color w:val="000000"/>
          <w:sz w:val="24"/>
          <w:szCs w:val="24"/>
        </w:rPr>
        <w:t xml:space="preserve">: МБУ ДО "ЦДТ "Металлург" г.о. Самара </w:t>
      </w:r>
      <w:hyperlink r:id="rId165" w:tooltip="mailto:do_metallurg@samara.edu.ru" w:history="1">
        <w:r w:rsidRPr="002D7AC7">
          <w:rPr>
            <w:rFonts w:eastAsia="Calibri"/>
            <w:color w:val="0563C1"/>
            <w:sz w:val="24"/>
            <w:szCs w:val="24"/>
            <w:u w:val="single"/>
          </w:rPr>
          <w:t>do_metallurg@samara.edu.ru</w:t>
        </w:r>
      </w:hyperlink>
    </w:p>
    <w:p w:rsidR="008B4A54" w:rsidRDefault="002D7AC7" w:rsidP="002D7AC7">
      <w:pPr>
        <w:jc w:val="both"/>
        <w:rPr>
          <w:rFonts w:eastAsia="Calibri"/>
          <w:color w:val="0563C1"/>
          <w:sz w:val="24"/>
          <w:szCs w:val="24"/>
          <w:u w:val="single"/>
        </w:rPr>
      </w:pPr>
      <w:r w:rsidRPr="002D7AC7">
        <w:rPr>
          <w:rFonts w:eastAsia="Calibri"/>
          <w:b/>
          <w:color w:val="000000"/>
          <w:sz w:val="24"/>
          <w:szCs w:val="24"/>
        </w:rPr>
        <w:t>Контактное лицо:</w:t>
      </w:r>
      <w:r w:rsidRPr="002D7AC7">
        <w:rPr>
          <w:rFonts w:eastAsia="Calibri"/>
          <w:color w:val="000000"/>
          <w:sz w:val="24"/>
          <w:szCs w:val="24"/>
        </w:rPr>
        <w:t xml:space="preserve"> старший  методист технического отдела Чернова Ирина Генн</w:t>
      </w:r>
      <w:r>
        <w:rPr>
          <w:rFonts w:eastAsia="Calibri"/>
          <w:color w:val="000000"/>
          <w:sz w:val="24"/>
          <w:szCs w:val="24"/>
        </w:rPr>
        <w:t>адьевна – тел. 8(927)602-61-54,</w:t>
      </w:r>
      <w:r w:rsidRPr="002D7AC7">
        <w:rPr>
          <w:rFonts w:eastAsia="Calibri"/>
          <w:color w:val="000000"/>
          <w:sz w:val="24"/>
          <w:szCs w:val="24"/>
        </w:rPr>
        <w:t xml:space="preserve"> </w:t>
      </w:r>
      <w:r w:rsidRPr="002D7AC7">
        <w:rPr>
          <w:rFonts w:eastAsia="Calibri"/>
          <w:color w:val="000000"/>
          <w:sz w:val="24"/>
          <w:szCs w:val="24"/>
          <w:lang w:val="en-US"/>
        </w:rPr>
        <w:t>e</w:t>
      </w:r>
      <w:r w:rsidRPr="002D7AC7">
        <w:rPr>
          <w:rFonts w:eastAsia="Calibri"/>
          <w:color w:val="000000"/>
          <w:sz w:val="24"/>
          <w:szCs w:val="24"/>
        </w:rPr>
        <w:t>-</w:t>
      </w:r>
      <w:r w:rsidRPr="002D7AC7">
        <w:rPr>
          <w:rFonts w:eastAsia="Calibri"/>
          <w:color w:val="000000"/>
          <w:sz w:val="24"/>
          <w:szCs w:val="24"/>
          <w:lang w:val="en-US"/>
        </w:rPr>
        <w:t>mail</w:t>
      </w:r>
      <w:r w:rsidRPr="002D7AC7">
        <w:rPr>
          <w:rFonts w:eastAsia="Calibri"/>
          <w:color w:val="000000"/>
          <w:sz w:val="24"/>
          <w:szCs w:val="24"/>
        </w:rPr>
        <w:t xml:space="preserve">: </w:t>
      </w:r>
      <w:hyperlink r:id="rId166" w:tooltip="mailto:chernova_irina1969@inbox.ru" w:history="1">
        <w:r w:rsidRPr="002D7AC7">
          <w:rPr>
            <w:rFonts w:eastAsia="Calibri"/>
            <w:color w:val="0563C1"/>
            <w:sz w:val="24"/>
            <w:szCs w:val="24"/>
            <w:u w:val="single"/>
            <w:lang w:val="en-US"/>
          </w:rPr>
          <w:t>chernova</w:t>
        </w:r>
        <w:r w:rsidRPr="002D7AC7">
          <w:rPr>
            <w:rFonts w:eastAsia="Calibri"/>
            <w:color w:val="0563C1"/>
            <w:sz w:val="24"/>
            <w:szCs w:val="24"/>
            <w:u w:val="single"/>
          </w:rPr>
          <w:t>_</w:t>
        </w:r>
        <w:r w:rsidRPr="002D7AC7">
          <w:rPr>
            <w:rFonts w:eastAsia="Calibri"/>
            <w:color w:val="0563C1"/>
            <w:sz w:val="24"/>
            <w:szCs w:val="24"/>
            <w:u w:val="single"/>
            <w:lang w:val="en-US"/>
          </w:rPr>
          <w:t>irina</w:t>
        </w:r>
        <w:r w:rsidRPr="002D7AC7">
          <w:rPr>
            <w:rFonts w:eastAsia="Calibri"/>
            <w:color w:val="0563C1"/>
            <w:sz w:val="24"/>
            <w:szCs w:val="24"/>
            <w:u w:val="single"/>
          </w:rPr>
          <w:t>1969@</w:t>
        </w:r>
        <w:r w:rsidRPr="002D7AC7">
          <w:rPr>
            <w:rFonts w:eastAsia="Calibri"/>
            <w:color w:val="0563C1"/>
            <w:sz w:val="24"/>
            <w:szCs w:val="24"/>
            <w:u w:val="single"/>
            <w:lang w:val="en-US"/>
          </w:rPr>
          <w:t>inbox</w:t>
        </w:r>
        <w:r w:rsidRPr="002D7AC7">
          <w:rPr>
            <w:rFonts w:eastAsia="Calibri"/>
            <w:color w:val="0563C1"/>
            <w:sz w:val="24"/>
            <w:szCs w:val="24"/>
            <w:u w:val="single"/>
          </w:rPr>
          <w:t>.</w:t>
        </w:r>
        <w:r w:rsidRPr="002D7AC7">
          <w:rPr>
            <w:rFonts w:eastAsia="Calibri"/>
            <w:color w:val="0563C1"/>
            <w:sz w:val="24"/>
            <w:szCs w:val="24"/>
            <w:u w:val="single"/>
            <w:lang w:val="en-US"/>
          </w:rPr>
          <w:t>ru</w:t>
        </w:r>
      </w:hyperlink>
    </w:p>
    <w:p w:rsidR="002D7AC7" w:rsidRDefault="002D7AC7">
      <w:pPr>
        <w:rPr>
          <w:rFonts w:eastAsia="Calibri"/>
          <w:color w:val="0563C1"/>
          <w:sz w:val="24"/>
          <w:szCs w:val="24"/>
          <w:u w:val="single"/>
        </w:rPr>
      </w:pPr>
      <w:r>
        <w:rPr>
          <w:rFonts w:eastAsia="Calibri"/>
          <w:color w:val="0563C1"/>
          <w:sz w:val="24"/>
          <w:szCs w:val="24"/>
          <w:u w:val="single"/>
        </w:rPr>
        <w:br w:type="page"/>
      </w:r>
    </w:p>
    <w:p w:rsidR="00C14FAB" w:rsidRDefault="00C14FAB" w:rsidP="00C14FAB">
      <w:pPr>
        <w:pStyle w:val="1"/>
        <w:spacing w:line="240" w:lineRule="auto"/>
        <w:ind w:left="0" w:firstLine="0"/>
        <w:jc w:val="center"/>
        <w:rPr>
          <w:rFonts w:ascii="TimesNewRomanPS-BoldMT" w:hAnsi="TimesNewRomanPS-BoldMT"/>
          <w:bCs w:val="0"/>
          <w:color w:val="000000"/>
          <w:lang w:eastAsia="ru-RU"/>
        </w:rPr>
      </w:pPr>
      <w:bookmarkStart w:id="245" w:name="_Toc145938931"/>
      <w:r w:rsidRPr="00A01524">
        <w:rPr>
          <w:rFonts w:ascii="TimesNewRomanPS-BoldMT" w:hAnsi="TimesNewRomanPS-BoldMT" w:hint="eastAsia"/>
          <w:bCs w:val="0"/>
          <w:color w:val="000000"/>
          <w:lang w:eastAsia="ru-RU"/>
        </w:rPr>
        <w:t>ПОЛОЖЕНИЕ</w:t>
      </w:r>
    </w:p>
    <w:p w:rsidR="00C10B99" w:rsidRPr="00A01524" w:rsidRDefault="00C10B99" w:rsidP="00C14FAB">
      <w:pPr>
        <w:pStyle w:val="1"/>
        <w:spacing w:line="240" w:lineRule="auto"/>
        <w:ind w:left="0" w:firstLine="0"/>
        <w:jc w:val="center"/>
        <w:rPr>
          <w:rFonts w:ascii="TimesNewRomanPS-BoldMT" w:hAnsi="TimesNewRomanPS-BoldMT"/>
          <w:bCs w:val="0"/>
          <w:color w:val="000000"/>
          <w:lang w:eastAsia="ru-RU"/>
        </w:rPr>
      </w:pPr>
      <w:r w:rsidRPr="00A01524">
        <w:rPr>
          <w:rFonts w:ascii="TimesNewRomanPS-BoldMT" w:hAnsi="TimesNewRomanPS-BoldMT"/>
          <w:bCs w:val="0"/>
          <w:color w:val="000000"/>
          <w:lang w:eastAsia="ru-RU"/>
        </w:rPr>
        <w:t>о проведении открытого Первенства городского округа Самара по свободнолетающим и радиоуправляющим авиамоделям среди школьников</w:t>
      </w:r>
      <w:bookmarkEnd w:id="245"/>
    </w:p>
    <w:p w:rsidR="00C10B99" w:rsidRPr="00A01524" w:rsidRDefault="00C10B99" w:rsidP="00A01524">
      <w:pPr>
        <w:pStyle w:val="1"/>
        <w:spacing w:line="240" w:lineRule="auto"/>
        <w:ind w:left="2835" w:hanging="2835"/>
        <w:rPr>
          <w:rFonts w:ascii="TimesNewRomanPS-BoldMT" w:hAnsi="TimesNewRomanPS-BoldMT"/>
          <w:bCs w:val="0"/>
          <w:color w:val="000000"/>
          <w:lang w:eastAsia="ru-RU"/>
        </w:rPr>
      </w:pPr>
    </w:p>
    <w:p w:rsidR="00C10B99" w:rsidRPr="00C10B99" w:rsidRDefault="00C10B99" w:rsidP="00A01524">
      <w:pPr>
        <w:widowControl/>
        <w:ind w:left="709"/>
        <w:contextualSpacing/>
        <w:jc w:val="center"/>
        <w:rPr>
          <w:rFonts w:ascii="TimesNewRomanPS-BoldMT" w:hAnsi="TimesNewRomanPS-BoldMT"/>
          <w:b/>
          <w:bCs/>
          <w:color w:val="000000"/>
          <w:sz w:val="24"/>
          <w:szCs w:val="28"/>
          <w:lang w:eastAsia="ru-RU"/>
        </w:rPr>
      </w:pPr>
      <w:r>
        <w:rPr>
          <w:rFonts w:ascii="TimesNewRomanPS-BoldMT" w:hAnsi="TimesNewRomanPS-BoldMT"/>
          <w:b/>
          <w:bCs/>
          <w:color w:val="000000"/>
          <w:sz w:val="24"/>
          <w:szCs w:val="28"/>
          <w:lang w:eastAsia="ru-RU"/>
        </w:rPr>
        <w:t xml:space="preserve">1. </w:t>
      </w:r>
      <w:r w:rsidRPr="00C10B99">
        <w:rPr>
          <w:rFonts w:ascii="TimesNewRomanPS-BoldMT" w:hAnsi="TimesNewRomanPS-BoldMT"/>
          <w:b/>
          <w:bCs/>
          <w:color w:val="000000"/>
          <w:sz w:val="24"/>
          <w:szCs w:val="28"/>
          <w:lang w:eastAsia="ru-RU"/>
        </w:rPr>
        <w:t>Общие положения</w:t>
      </w:r>
    </w:p>
    <w:p w:rsidR="00C10B99" w:rsidRPr="00C10B99" w:rsidRDefault="00C10B99" w:rsidP="00C10B99">
      <w:pPr>
        <w:widowControl/>
        <w:ind w:firstLine="709"/>
        <w:contextualSpacing/>
        <w:jc w:val="both"/>
        <w:rPr>
          <w:rFonts w:ascii="TimesNewRomanPS-ItalicMT" w:hAnsi="TimesNewRomanPS-ItalicMT"/>
          <w:i/>
          <w:iCs/>
          <w:color w:val="000000"/>
          <w:sz w:val="24"/>
          <w:szCs w:val="24"/>
          <w:lang w:eastAsia="ru-RU"/>
        </w:rPr>
      </w:pPr>
      <w:r w:rsidRPr="00C10B99">
        <w:rPr>
          <w:rFonts w:ascii="TimesNewRomanPSMT" w:hAnsi="TimesNewRomanPSMT"/>
          <w:color w:val="000000"/>
          <w:sz w:val="24"/>
          <w:szCs w:val="24"/>
          <w:lang w:eastAsia="ru-RU"/>
        </w:rPr>
        <w:t>1.1 Настоящее Положение определяет порядок организации и проведения открытого первенства городского округа Самара по свободнолетающим и радиоуправляющим авиамоделям среди школьников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C10B99">
        <w:rPr>
          <w:rFonts w:ascii="TimesNewRomanPS-ItalicMT" w:hAnsi="TimesNewRomanPS-ItalicMT"/>
          <w:i/>
          <w:iCs/>
          <w:color w:val="000000"/>
          <w:sz w:val="24"/>
          <w:szCs w:val="24"/>
          <w:lang w:eastAsia="ru-RU"/>
        </w:rPr>
        <w:t>.</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1.2 Организаторы мероприятия</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Учредитель:</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Департамент образования Администрации городского округа Самара (далее – Департамент образования).</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Организатор:</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Муниципальное бюджетное учреждение дополнительного образования «Центр детского технического творчества «Поиск» г.о. Самара (далее – ЦДТТ «Поиск»),</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Муниципальное бюджетное учреждение дополнительного образования Центр детского творчества «Металлург» г.о. Самара.</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1.3 Цели и задачи мероприятия</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SymbolMT" w:eastAsia="Calibri" w:hAnsi="SymbolMT"/>
          <w:lang w:eastAsia="ru-RU"/>
        </w:rPr>
        <w:sym w:font="Symbol" w:char="F0B7"/>
      </w:r>
      <w:r w:rsidRPr="00C10B99">
        <w:rPr>
          <w:rFonts w:ascii="SymbolMT" w:hAnsi="SymbolMT"/>
          <w:color w:val="000000"/>
          <w:sz w:val="24"/>
          <w:szCs w:val="24"/>
          <w:lang w:eastAsia="ru-RU"/>
        </w:rPr>
        <w:t xml:space="preserve"> </w:t>
      </w:r>
      <w:r w:rsidRPr="00C10B99">
        <w:rPr>
          <w:rFonts w:ascii="TimesNewRomanPSMT" w:hAnsi="TimesNewRomanPSMT"/>
          <w:color w:val="000000"/>
          <w:sz w:val="24"/>
          <w:szCs w:val="24"/>
          <w:lang w:eastAsia="ru-RU"/>
        </w:rPr>
        <w:t>Популяризация авиамодельного спорта.</w:t>
      </w:r>
    </w:p>
    <w:p w:rsidR="00C10B99" w:rsidRP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SymbolMT" w:eastAsia="Calibri" w:hAnsi="SymbolMT"/>
          <w:lang w:eastAsia="ru-RU"/>
        </w:rPr>
        <w:sym w:font="Symbol" w:char="F0B7"/>
      </w:r>
      <w:r w:rsidRPr="00C10B99">
        <w:rPr>
          <w:rFonts w:ascii="SymbolMT" w:hAnsi="SymbolMT"/>
          <w:color w:val="000000"/>
          <w:sz w:val="24"/>
          <w:szCs w:val="24"/>
          <w:lang w:eastAsia="ru-RU"/>
        </w:rPr>
        <w:t xml:space="preserve"> </w:t>
      </w:r>
      <w:r w:rsidRPr="00C10B99">
        <w:rPr>
          <w:rFonts w:ascii="TimesNewRomanPSMT" w:hAnsi="TimesNewRomanPSMT"/>
          <w:color w:val="000000"/>
          <w:sz w:val="24"/>
          <w:szCs w:val="24"/>
          <w:lang w:eastAsia="ru-RU"/>
        </w:rPr>
        <w:t>Обмен опытом работы в конструировании, постройке и запуске моделей.</w:t>
      </w:r>
    </w:p>
    <w:p w:rsidR="00C10B99" w:rsidRDefault="00C10B99" w:rsidP="00C10B99">
      <w:pPr>
        <w:widowControl/>
        <w:ind w:firstLine="709"/>
        <w:contextualSpacing/>
        <w:jc w:val="both"/>
        <w:rPr>
          <w:rFonts w:ascii="TimesNewRomanPSMT" w:hAnsi="TimesNewRomanPSMT"/>
          <w:color w:val="000000"/>
          <w:sz w:val="24"/>
          <w:szCs w:val="24"/>
          <w:lang w:eastAsia="ru-RU"/>
        </w:rPr>
      </w:pPr>
      <w:r w:rsidRPr="00C10B99">
        <w:rPr>
          <w:rFonts w:ascii="SymbolMT" w:eastAsia="Calibri" w:hAnsi="SymbolMT"/>
          <w:lang w:eastAsia="ru-RU"/>
        </w:rPr>
        <w:sym w:font="Symbol" w:char="F0B7"/>
      </w:r>
      <w:r w:rsidRPr="00C10B99">
        <w:rPr>
          <w:rFonts w:ascii="SymbolMT" w:hAnsi="SymbolMT"/>
          <w:color w:val="000000"/>
          <w:sz w:val="24"/>
          <w:szCs w:val="24"/>
          <w:lang w:eastAsia="ru-RU"/>
        </w:rPr>
        <w:t xml:space="preserve"> </w:t>
      </w:r>
      <w:r w:rsidRPr="00C10B99">
        <w:rPr>
          <w:rFonts w:ascii="TimesNewRomanPSMT" w:hAnsi="TimesNewRomanPSMT"/>
          <w:color w:val="000000"/>
          <w:sz w:val="24"/>
          <w:szCs w:val="24"/>
          <w:lang w:eastAsia="ru-RU"/>
        </w:rPr>
        <w:t>Повышение спортивного мастерства авиамоделистов</w:t>
      </w:r>
      <w:r>
        <w:rPr>
          <w:rFonts w:ascii="TimesNewRomanPSMT" w:hAnsi="TimesNewRomanPSMT"/>
          <w:color w:val="000000"/>
          <w:sz w:val="24"/>
          <w:szCs w:val="24"/>
          <w:lang w:eastAsia="ru-RU"/>
        </w:rPr>
        <w:t xml:space="preserve">. </w:t>
      </w:r>
    </w:p>
    <w:p w:rsidR="00C10B99" w:rsidRDefault="00C10B99" w:rsidP="00C10B99">
      <w:pPr>
        <w:widowControl/>
        <w:ind w:firstLine="709"/>
        <w:contextualSpacing/>
        <w:jc w:val="center"/>
        <w:rPr>
          <w:rFonts w:ascii="TimesNewRomanPS-BoldMT" w:hAnsi="TimesNewRomanPS-BoldMT"/>
          <w:b/>
          <w:bCs/>
          <w:color w:val="000000"/>
          <w:sz w:val="24"/>
          <w:szCs w:val="28"/>
          <w:lang w:eastAsia="ru-RU"/>
        </w:rPr>
      </w:pPr>
      <w:r w:rsidRPr="00C10B99">
        <w:rPr>
          <w:rFonts w:ascii="TimesNewRomanPS-BoldMT" w:hAnsi="TimesNewRomanPS-BoldMT"/>
          <w:b/>
          <w:bCs/>
          <w:color w:val="000000"/>
          <w:sz w:val="24"/>
          <w:szCs w:val="28"/>
          <w:lang w:eastAsia="ru-RU"/>
        </w:rPr>
        <w:t>2. Сроки и место проведения мероприятия</w:t>
      </w:r>
    </w:p>
    <w:p w:rsidR="00C10B99" w:rsidRPr="00C10B99" w:rsidRDefault="00C10B99" w:rsidP="00C10B99">
      <w:pPr>
        <w:widowControl/>
        <w:ind w:firstLine="709"/>
        <w:contextualSpacing/>
        <w:jc w:val="both"/>
        <w:rPr>
          <w:rFonts w:ascii="TimesNewRomanPS-BoldMT" w:hAnsi="TimesNewRomanPS-BoldMT"/>
          <w:b/>
          <w:bCs/>
          <w:color w:val="000000"/>
          <w:sz w:val="24"/>
          <w:szCs w:val="28"/>
          <w:lang w:eastAsia="ru-RU"/>
        </w:rPr>
      </w:pPr>
      <w:r w:rsidRPr="00C10B99">
        <w:rPr>
          <w:rFonts w:ascii="TimesNewRomanPSMT" w:hAnsi="TimesNewRomanPSMT"/>
          <w:color w:val="000000"/>
          <w:sz w:val="24"/>
          <w:szCs w:val="24"/>
          <w:lang w:eastAsia="ru-RU"/>
        </w:rPr>
        <w:t>2.1. Первенство проводится 28 апреля 2023 года на кордодроме в парке им. 50-летия Октября.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72"/>
        <w:gridCol w:w="7078"/>
      </w:tblGrid>
      <w:tr w:rsidR="00C10B99" w:rsidRPr="00C10B99" w:rsidTr="00C10B99">
        <w:trPr>
          <w:trHeight w:val="329"/>
        </w:trPr>
        <w:tc>
          <w:tcPr>
            <w:tcW w:w="2472"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C10B99">
            <w:pPr>
              <w:widowControl/>
              <w:jc w:val="center"/>
              <w:rPr>
                <w:sz w:val="24"/>
                <w:szCs w:val="24"/>
                <w:lang w:eastAsia="ru-RU"/>
              </w:rPr>
            </w:pPr>
            <w:r w:rsidRPr="00C10B99">
              <w:rPr>
                <w:rFonts w:ascii="TimesNewRomanPS-BoldMT" w:hAnsi="TimesNewRomanPS-BoldMT"/>
                <w:b/>
                <w:bCs/>
                <w:color w:val="000000"/>
                <w:sz w:val="24"/>
                <w:szCs w:val="24"/>
                <w:lang w:eastAsia="ru-RU"/>
              </w:rPr>
              <w:t>Сроки</w:t>
            </w:r>
          </w:p>
        </w:tc>
        <w:tc>
          <w:tcPr>
            <w:tcW w:w="7078"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C10B99">
            <w:pPr>
              <w:widowControl/>
              <w:jc w:val="center"/>
              <w:rPr>
                <w:sz w:val="24"/>
                <w:szCs w:val="24"/>
                <w:lang w:eastAsia="ru-RU"/>
              </w:rPr>
            </w:pPr>
            <w:r w:rsidRPr="00C10B99">
              <w:rPr>
                <w:rFonts w:ascii="TimesNewRomanPS-BoldMT" w:hAnsi="TimesNewRomanPS-BoldMT"/>
                <w:b/>
                <w:bCs/>
                <w:color w:val="000000"/>
                <w:sz w:val="24"/>
                <w:szCs w:val="24"/>
                <w:lang w:eastAsia="ru-RU"/>
              </w:rPr>
              <w:t>Содержание деятельности</w:t>
            </w:r>
          </w:p>
        </w:tc>
      </w:tr>
      <w:tr w:rsidR="00C10B99" w:rsidRPr="00C10B99" w:rsidTr="00C10B99">
        <w:trPr>
          <w:trHeight w:val="425"/>
        </w:trPr>
        <w:tc>
          <w:tcPr>
            <w:tcW w:w="2472"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C10B99">
            <w:pPr>
              <w:widowControl/>
              <w:jc w:val="center"/>
              <w:rPr>
                <w:sz w:val="24"/>
                <w:szCs w:val="24"/>
                <w:lang w:eastAsia="ru-RU"/>
              </w:rPr>
            </w:pPr>
            <w:r w:rsidRPr="00C10B99">
              <w:rPr>
                <w:rFonts w:ascii="TimesNewRomanPSMT" w:hAnsi="TimesNewRomanPSMT"/>
                <w:color w:val="000000"/>
                <w:sz w:val="24"/>
                <w:szCs w:val="24"/>
                <w:lang w:eastAsia="ru-RU"/>
              </w:rPr>
              <w:t>За месяц до</w:t>
            </w:r>
            <w:r>
              <w:rPr>
                <w:rFonts w:ascii="TimesNewRomanPSMT" w:hAnsi="TimesNewRomanPSMT"/>
                <w:color w:val="000000"/>
                <w:sz w:val="24"/>
                <w:szCs w:val="24"/>
                <w:lang w:eastAsia="ru-RU"/>
              </w:rPr>
              <w:t xml:space="preserve"> </w:t>
            </w:r>
            <w:r w:rsidRPr="00C10B99">
              <w:rPr>
                <w:rFonts w:ascii="TimesNewRomanPSMT" w:hAnsi="TimesNewRomanPSMT"/>
                <w:color w:val="000000"/>
                <w:sz w:val="24"/>
                <w:szCs w:val="24"/>
                <w:lang w:eastAsia="ru-RU"/>
              </w:rPr>
              <w:t>проведения</w:t>
            </w:r>
          </w:p>
        </w:tc>
        <w:tc>
          <w:tcPr>
            <w:tcW w:w="7078"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385CF0">
            <w:pPr>
              <w:widowControl/>
              <w:rPr>
                <w:sz w:val="24"/>
                <w:szCs w:val="24"/>
                <w:lang w:eastAsia="ru-RU"/>
              </w:rPr>
            </w:pPr>
            <w:r w:rsidRPr="00C10B99">
              <w:rPr>
                <w:rFonts w:ascii="TimesNewRomanPSMT" w:hAnsi="TimesNewRomanPSMT"/>
                <w:color w:val="000000"/>
                <w:sz w:val="24"/>
                <w:szCs w:val="24"/>
                <w:lang w:eastAsia="ru-RU"/>
              </w:rPr>
              <w:t>Информирование о Первенстве, рассылка Положения</w:t>
            </w:r>
          </w:p>
        </w:tc>
      </w:tr>
      <w:tr w:rsidR="00C10B99" w:rsidRPr="00C10B99" w:rsidTr="00C10B99">
        <w:trPr>
          <w:trHeight w:val="1935"/>
        </w:trPr>
        <w:tc>
          <w:tcPr>
            <w:tcW w:w="2472"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385CF0" w:rsidP="00C10B99">
            <w:pPr>
              <w:widowControl/>
              <w:jc w:val="center"/>
              <w:rPr>
                <w:sz w:val="24"/>
                <w:szCs w:val="24"/>
                <w:lang w:eastAsia="ru-RU"/>
              </w:rPr>
            </w:pPr>
            <w:r>
              <w:rPr>
                <w:rFonts w:ascii="TimesNewRomanPSMT" w:hAnsi="TimesNewRomanPSMT"/>
                <w:color w:val="000000"/>
                <w:sz w:val="24"/>
                <w:szCs w:val="24"/>
                <w:lang w:eastAsia="ru-RU"/>
              </w:rPr>
              <w:t xml:space="preserve">До 27 апреля 2023 </w:t>
            </w:r>
            <w:r w:rsidR="00C10B99" w:rsidRPr="00C10B99">
              <w:rPr>
                <w:rFonts w:ascii="TimesNewRomanPSMT" w:hAnsi="TimesNewRomanPSMT"/>
                <w:color w:val="000000"/>
                <w:sz w:val="24"/>
                <w:szCs w:val="24"/>
                <w:lang w:eastAsia="ru-RU"/>
              </w:rPr>
              <w:t>(за день до проведения Первенства)</w:t>
            </w:r>
          </w:p>
        </w:tc>
        <w:tc>
          <w:tcPr>
            <w:tcW w:w="7078"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385CF0">
            <w:pPr>
              <w:widowControl/>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xml:space="preserve">Необходимо подать предварительную заявку (Приложение №1) на участие в Первенстве в ЦДТТ «Поиск» г.о. Самара по электронной почте посредством телекоммуникационной сети Интернет на электронный адрес: </w:t>
            </w:r>
            <w:r w:rsidRPr="00C10B99">
              <w:rPr>
                <w:rFonts w:ascii="TimesNewRomanPSMT" w:hAnsi="TimesNewRomanPSMT"/>
                <w:color w:val="0066FF"/>
                <w:sz w:val="24"/>
                <w:szCs w:val="24"/>
                <w:lang w:eastAsia="ru-RU"/>
              </w:rPr>
              <w:t>poisk157@yandex.ru,</w:t>
            </w:r>
            <w:r w:rsidRPr="00C10B99">
              <w:rPr>
                <w:rFonts w:ascii="Calibri" w:eastAsia="Calibri" w:hAnsi="Calibri"/>
                <w:sz w:val="24"/>
                <w:szCs w:val="24"/>
              </w:rPr>
              <w:t xml:space="preserve"> </w:t>
            </w:r>
            <w:hyperlink r:id="rId167" w:history="1">
              <w:r w:rsidRPr="00C10B99">
                <w:rPr>
                  <w:rFonts w:eastAsia="Calibri"/>
                  <w:bCs/>
                  <w:color w:val="0000FF"/>
                  <w:sz w:val="24"/>
                  <w:szCs w:val="24"/>
                  <w:shd w:val="clear" w:color="auto" w:fill="FFFFFF"/>
                </w:rPr>
                <w:t>so_sdo.cdttpoisk@samara.edu.ru</w:t>
              </w:r>
            </w:hyperlink>
            <w:r w:rsidRPr="00C10B99">
              <w:rPr>
                <w:rFonts w:ascii="TimesNewRomanPSMT" w:hAnsi="TimesNewRomanPSMT"/>
                <w:color w:val="000000"/>
                <w:sz w:val="24"/>
                <w:szCs w:val="24"/>
                <w:lang w:eastAsia="ru-RU"/>
              </w:rPr>
              <w:t>.</w:t>
            </w:r>
          </w:p>
          <w:p w:rsidR="00C10B99" w:rsidRPr="00C10B99" w:rsidRDefault="00C10B99" w:rsidP="00385CF0">
            <w:pPr>
              <w:widowControl/>
              <w:rPr>
                <w:sz w:val="24"/>
                <w:szCs w:val="24"/>
                <w:lang w:eastAsia="ru-RU"/>
              </w:rPr>
            </w:pPr>
            <w:r w:rsidRPr="00C10B99">
              <w:rPr>
                <w:rFonts w:ascii="TimesNewRomanPSMT" w:hAnsi="TimesNewRomanPSMT"/>
                <w:color w:val="000000"/>
                <w:sz w:val="24"/>
                <w:szCs w:val="24"/>
                <w:lang w:eastAsia="ru-RU"/>
              </w:rPr>
              <w:t>В разделе «Тема» указать ОУ</w:t>
            </w:r>
          </w:p>
        </w:tc>
      </w:tr>
      <w:tr w:rsidR="00C10B99" w:rsidRPr="00C10B99" w:rsidTr="00C10B99">
        <w:trPr>
          <w:trHeight w:val="574"/>
        </w:trPr>
        <w:tc>
          <w:tcPr>
            <w:tcW w:w="2472"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C10B99">
            <w:pPr>
              <w:widowControl/>
              <w:jc w:val="center"/>
              <w:rPr>
                <w:sz w:val="24"/>
                <w:szCs w:val="24"/>
                <w:lang w:eastAsia="ru-RU"/>
              </w:rPr>
            </w:pPr>
            <w:r w:rsidRPr="00C10B99">
              <w:rPr>
                <w:rFonts w:ascii="TimesNewRomanPSMT" w:hAnsi="TimesNewRomanPSMT"/>
                <w:color w:val="000000"/>
                <w:sz w:val="24"/>
                <w:szCs w:val="24"/>
                <w:lang w:eastAsia="ru-RU"/>
              </w:rPr>
              <w:t>28 апреля 2023</w:t>
            </w:r>
          </w:p>
        </w:tc>
        <w:tc>
          <w:tcPr>
            <w:tcW w:w="7078"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385CF0">
            <w:pPr>
              <w:widowControl/>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Сбор участников</w:t>
            </w:r>
          </w:p>
          <w:p w:rsidR="00C10B99" w:rsidRPr="00C10B99" w:rsidRDefault="00C10B99" w:rsidP="00385CF0">
            <w:pPr>
              <w:widowControl/>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Регистрация участников - в 09.00 ч.</w:t>
            </w:r>
          </w:p>
          <w:p w:rsidR="00C10B99" w:rsidRPr="00C10B99" w:rsidRDefault="00C10B99" w:rsidP="00385CF0">
            <w:pPr>
              <w:widowControl/>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Открытие Первенства – в 10.00 ч.</w:t>
            </w:r>
          </w:p>
        </w:tc>
      </w:tr>
      <w:tr w:rsidR="00C10B99" w:rsidRPr="00C10B99" w:rsidTr="00C10B99">
        <w:trPr>
          <w:trHeight w:val="74"/>
        </w:trPr>
        <w:tc>
          <w:tcPr>
            <w:tcW w:w="2472" w:type="dxa"/>
            <w:tcBorders>
              <w:top w:val="single" w:sz="4" w:space="0" w:color="auto"/>
              <w:left w:val="single" w:sz="4" w:space="0" w:color="auto"/>
              <w:bottom w:val="single" w:sz="4" w:space="0" w:color="auto"/>
              <w:right w:val="single" w:sz="4" w:space="0" w:color="auto"/>
            </w:tcBorders>
            <w:vAlign w:val="center"/>
            <w:hideMark/>
          </w:tcPr>
          <w:p w:rsidR="00C10B99" w:rsidRDefault="00C10B99" w:rsidP="00C10B99">
            <w:pPr>
              <w:widowControl/>
              <w:jc w:val="center"/>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28 апр</w:t>
            </w:r>
            <w:r>
              <w:rPr>
                <w:rFonts w:ascii="TimesNewRomanPSMT" w:hAnsi="TimesNewRomanPSMT"/>
                <w:color w:val="000000"/>
                <w:sz w:val="24"/>
                <w:szCs w:val="24"/>
                <w:lang w:eastAsia="ru-RU"/>
              </w:rPr>
              <w:t>е</w:t>
            </w:r>
            <w:r w:rsidRPr="00C10B99">
              <w:rPr>
                <w:rFonts w:ascii="TimesNewRomanPSMT" w:hAnsi="TimesNewRomanPSMT"/>
                <w:color w:val="000000"/>
                <w:sz w:val="24"/>
                <w:szCs w:val="24"/>
                <w:lang w:eastAsia="ru-RU"/>
              </w:rPr>
              <w:t>ля 2023</w:t>
            </w:r>
          </w:p>
          <w:p w:rsidR="00C10B99" w:rsidRPr="00C10B99" w:rsidRDefault="00C10B99" w:rsidP="00C10B99">
            <w:pPr>
              <w:widowControl/>
              <w:jc w:val="center"/>
              <w:rPr>
                <w:sz w:val="24"/>
                <w:szCs w:val="24"/>
                <w:lang w:eastAsia="ru-RU"/>
              </w:rPr>
            </w:pPr>
            <w:r w:rsidRPr="00C10B99">
              <w:rPr>
                <w:rFonts w:ascii="TimesNewRomanPSMT" w:hAnsi="TimesNewRomanPSMT"/>
                <w:color w:val="000000"/>
                <w:sz w:val="24"/>
                <w:szCs w:val="24"/>
                <w:lang w:eastAsia="ru-RU"/>
              </w:rPr>
              <w:t>16.00</w:t>
            </w:r>
          </w:p>
        </w:tc>
        <w:tc>
          <w:tcPr>
            <w:tcW w:w="7078" w:type="dxa"/>
            <w:tcBorders>
              <w:top w:val="single" w:sz="4" w:space="0" w:color="auto"/>
              <w:left w:val="single" w:sz="4" w:space="0" w:color="auto"/>
              <w:bottom w:val="single" w:sz="4" w:space="0" w:color="auto"/>
              <w:right w:val="single" w:sz="4" w:space="0" w:color="auto"/>
            </w:tcBorders>
            <w:vAlign w:val="center"/>
            <w:hideMark/>
          </w:tcPr>
          <w:p w:rsidR="00C10B99" w:rsidRPr="00C10B99" w:rsidRDefault="00C10B99" w:rsidP="00385CF0">
            <w:pPr>
              <w:widowControl/>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xml:space="preserve">Оценивания конкурсных работ: </w:t>
            </w:r>
          </w:p>
          <w:p w:rsidR="00C10B99" w:rsidRPr="00C10B99" w:rsidRDefault="00C10B99" w:rsidP="00385CF0">
            <w:pPr>
              <w:widowControl/>
              <w:ind w:firstLine="80"/>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работа жюри по оцениванию конкурсных материалов и заполнению оценочных листов</w:t>
            </w:r>
          </w:p>
          <w:p w:rsidR="00C10B99" w:rsidRPr="00C10B99" w:rsidRDefault="00C10B99" w:rsidP="00385CF0">
            <w:pPr>
              <w:widowControl/>
              <w:rPr>
                <w:sz w:val="24"/>
                <w:szCs w:val="24"/>
                <w:lang w:eastAsia="ru-RU"/>
              </w:rPr>
            </w:pPr>
            <w:r w:rsidRPr="00C10B99">
              <w:rPr>
                <w:rFonts w:ascii="TimesNewRomanPSMT" w:hAnsi="TimesNewRomanPSMT"/>
                <w:color w:val="000000"/>
                <w:sz w:val="24"/>
                <w:szCs w:val="24"/>
                <w:lang w:eastAsia="ru-RU"/>
              </w:rPr>
              <w:t>Закрытие Первенства</w:t>
            </w:r>
          </w:p>
        </w:tc>
      </w:tr>
    </w:tbl>
    <w:p w:rsidR="00C10B99" w:rsidRPr="00EA2349" w:rsidRDefault="00C10B99" w:rsidP="00EA2349">
      <w:pPr>
        <w:widowControl/>
        <w:ind w:firstLine="709"/>
        <w:jc w:val="center"/>
        <w:rPr>
          <w:rFonts w:ascii="TimesNewRomanPS-BoldMT" w:hAnsi="TimesNewRomanPS-BoldMT"/>
          <w:b/>
          <w:bCs/>
          <w:color w:val="000000"/>
          <w:sz w:val="24"/>
          <w:szCs w:val="24"/>
          <w:lang w:eastAsia="ru-RU"/>
        </w:rPr>
      </w:pPr>
      <w:r w:rsidRPr="00EA2349">
        <w:rPr>
          <w:rFonts w:ascii="TimesNewRomanPS-BoldMT" w:hAnsi="TimesNewRomanPS-BoldMT"/>
          <w:b/>
          <w:bCs/>
          <w:color w:val="000000"/>
          <w:sz w:val="24"/>
          <w:szCs w:val="24"/>
          <w:lang w:eastAsia="ru-RU"/>
        </w:rPr>
        <w:t>3. Порядок проведения и содержание Первенства</w:t>
      </w:r>
    </w:p>
    <w:p w:rsidR="00C10B99" w:rsidRPr="00EA2349" w:rsidRDefault="00C10B99" w:rsidP="00224C2A">
      <w:pPr>
        <w:widowControl/>
        <w:ind w:firstLine="709"/>
        <w:jc w:val="both"/>
        <w:rPr>
          <w:rFonts w:ascii="TimesNewRomanPSMT" w:hAnsi="TimesNewRomanPSMT"/>
          <w:color w:val="000000"/>
          <w:sz w:val="24"/>
          <w:szCs w:val="24"/>
          <w:lang w:eastAsia="ru-RU"/>
        </w:rPr>
      </w:pPr>
      <w:r w:rsidRPr="00EA2349">
        <w:rPr>
          <w:rFonts w:ascii="TimesNewRomanPSMT" w:hAnsi="TimesNewRomanPSMT"/>
          <w:color w:val="000000"/>
          <w:sz w:val="24"/>
          <w:szCs w:val="24"/>
          <w:lang w:eastAsia="ru-RU"/>
        </w:rPr>
        <w:t>3.1. Соревнования лично-командные.</w:t>
      </w:r>
    </w:p>
    <w:p w:rsidR="00C10B99" w:rsidRPr="00EA2349" w:rsidRDefault="00C10B99" w:rsidP="00224C2A">
      <w:pPr>
        <w:widowControl/>
        <w:ind w:firstLine="709"/>
        <w:jc w:val="both"/>
        <w:rPr>
          <w:rFonts w:ascii="TimesNewRomanPS-BoldMT" w:hAnsi="TimesNewRomanPS-BoldMT"/>
          <w:b/>
          <w:bCs/>
          <w:color w:val="000000"/>
          <w:sz w:val="24"/>
          <w:szCs w:val="24"/>
          <w:lang w:eastAsia="ru-RU"/>
        </w:rPr>
      </w:pPr>
      <w:r w:rsidRPr="00EA2349">
        <w:rPr>
          <w:rFonts w:ascii="TimesNewRomanPS-BoldMT" w:hAnsi="TimesNewRomanPS-BoldMT"/>
          <w:b/>
          <w:bCs/>
          <w:color w:val="000000"/>
          <w:sz w:val="24"/>
          <w:szCs w:val="24"/>
          <w:lang w:eastAsia="ru-RU"/>
        </w:rPr>
        <w:t>Каждый участник имеет право выступать:</w:t>
      </w:r>
    </w:p>
    <w:p w:rsidR="00C10B99" w:rsidRPr="00EA2349" w:rsidRDefault="00C10B99" w:rsidP="00224C2A">
      <w:pPr>
        <w:widowControl/>
        <w:ind w:firstLine="709"/>
        <w:jc w:val="both"/>
        <w:rPr>
          <w:rFonts w:ascii="TimesNewRomanPSMT" w:hAnsi="TimesNewRomanPSMT"/>
          <w:color w:val="000000"/>
          <w:sz w:val="24"/>
          <w:szCs w:val="24"/>
          <w:lang w:eastAsia="ru-RU"/>
        </w:rPr>
      </w:pPr>
      <w:r w:rsidRPr="00EA2349">
        <w:rPr>
          <w:rFonts w:ascii="SymbolMT" w:hAnsi="SymbolMT"/>
          <w:color w:val="000000"/>
          <w:sz w:val="24"/>
          <w:szCs w:val="24"/>
          <w:lang w:eastAsia="ru-RU"/>
        </w:rPr>
        <w:sym w:font="Symbol" w:char="F0B7"/>
      </w:r>
      <w:r w:rsidRPr="00EA2349">
        <w:rPr>
          <w:rFonts w:ascii="SymbolMT" w:hAnsi="SymbolMT"/>
          <w:color w:val="000000"/>
          <w:sz w:val="24"/>
          <w:szCs w:val="24"/>
          <w:lang w:eastAsia="ru-RU"/>
        </w:rPr>
        <w:t xml:space="preserve"> </w:t>
      </w:r>
      <w:r w:rsidRPr="00EA2349">
        <w:rPr>
          <w:rFonts w:ascii="TimesNewRomanPSMT" w:hAnsi="TimesNewRomanPSMT"/>
          <w:color w:val="000000"/>
          <w:sz w:val="24"/>
          <w:szCs w:val="24"/>
          <w:lang w:eastAsia="ru-RU"/>
        </w:rPr>
        <w:t>для командного зачета не более чем в двух классах;</w:t>
      </w:r>
    </w:p>
    <w:p w:rsidR="00C10B99" w:rsidRPr="00EA2349" w:rsidRDefault="00C10B99" w:rsidP="00224C2A">
      <w:pPr>
        <w:widowControl/>
        <w:ind w:firstLine="709"/>
        <w:jc w:val="both"/>
        <w:rPr>
          <w:rFonts w:ascii="Calibri" w:eastAsia="Calibri" w:hAnsi="Calibri"/>
          <w:sz w:val="24"/>
          <w:szCs w:val="24"/>
        </w:rPr>
      </w:pPr>
      <w:r w:rsidRPr="00EA2349">
        <w:rPr>
          <w:rFonts w:ascii="SymbolMT" w:hAnsi="SymbolMT"/>
          <w:color w:val="000000"/>
          <w:sz w:val="24"/>
          <w:szCs w:val="24"/>
          <w:lang w:eastAsia="ru-RU"/>
        </w:rPr>
        <w:sym w:font="Symbol" w:char="F0B7"/>
      </w:r>
      <w:r w:rsidRPr="00EA2349">
        <w:rPr>
          <w:rFonts w:ascii="SymbolMT" w:hAnsi="SymbolMT"/>
          <w:color w:val="000000"/>
          <w:sz w:val="24"/>
          <w:szCs w:val="24"/>
          <w:lang w:eastAsia="ru-RU"/>
        </w:rPr>
        <w:t xml:space="preserve"> </w:t>
      </w:r>
      <w:r w:rsidRPr="00EA2349">
        <w:rPr>
          <w:rFonts w:ascii="TimesNewRomanPSMT" w:hAnsi="TimesNewRomanPSMT"/>
          <w:color w:val="000000"/>
          <w:sz w:val="24"/>
          <w:szCs w:val="24"/>
          <w:lang w:eastAsia="ru-RU"/>
        </w:rPr>
        <w:t>в личном зачете не более 4-х человек от команды в одном классе</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BoldMT" w:eastAsia="Calibri" w:hAnsi="TimesNewRomanPS-BoldMT"/>
          <w:b/>
          <w:bCs/>
          <w:color w:val="000000"/>
          <w:sz w:val="24"/>
          <w:szCs w:val="24"/>
        </w:rPr>
        <w:t xml:space="preserve">Состав делегации: </w:t>
      </w:r>
      <w:r w:rsidRPr="00EA2349">
        <w:rPr>
          <w:rFonts w:ascii="TimesNewRomanPSMT" w:eastAsia="Calibri" w:hAnsi="TimesNewRomanPSMT"/>
          <w:color w:val="000000"/>
          <w:sz w:val="24"/>
          <w:szCs w:val="24"/>
        </w:rPr>
        <w:t>6 спортсменов, 1 тренер, 1 воспитатель-судья.</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BoldMT" w:eastAsia="Calibri" w:hAnsi="TimesNewRomanPS-BoldMT"/>
          <w:b/>
          <w:bCs/>
          <w:color w:val="000000"/>
          <w:sz w:val="24"/>
          <w:szCs w:val="24"/>
        </w:rPr>
        <w:t xml:space="preserve">Возраст участников: </w:t>
      </w:r>
      <w:r w:rsidRPr="00EA2349">
        <w:rPr>
          <w:rFonts w:ascii="TimesNewRomanPSMT" w:eastAsia="Calibri" w:hAnsi="TimesNewRomanPSMT"/>
          <w:color w:val="000000"/>
          <w:sz w:val="24"/>
          <w:szCs w:val="24"/>
        </w:rPr>
        <w:t>от 6 до 18 лет.</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Соревнования проводятся в следующих классах моделей:</w:t>
      </w:r>
    </w:p>
    <w:p w:rsidR="00C10B99" w:rsidRPr="00EA2349" w:rsidRDefault="00C10B99" w:rsidP="00224C2A">
      <w:pPr>
        <w:widowControl/>
        <w:ind w:firstLine="709"/>
        <w:jc w:val="both"/>
        <w:rPr>
          <w:rFonts w:ascii="TimesNewRomanPS-BoldMT" w:eastAsia="Calibri" w:hAnsi="TimesNewRomanPS-BoldMT"/>
          <w:b/>
          <w:bCs/>
          <w:color w:val="000000"/>
          <w:sz w:val="24"/>
          <w:szCs w:val="24"/>
        </w:rPr>
      </w:pPr>
      <w:r w:rsidRPr="00EA2349">
        <w:rPr>
          <w:rFonts w:ascii="SymbolMT" w:eastAsia="Calibri" w:hAnsi="SymbolMT"/>
          <w:color w:val="000000"/>
          <w:sz w:val="24"/>
          <w:szCs w:val="24"/>
        </w:rPr>
        <w:sym w:font="Symbol" w:char="F0B7"/>
      </w:r>
      <w:r w:rsidRPr="00EA2349">
        <w:rPr>
          <w:rFonts w:ascii="SymbolMT" w:eastAsia="Calibri" w:hAnsi="SymbolMT"/>
          <w:color w:val="000000"/>
          <w:sz w:val="24"/>
          <w:szCs w:val="24"/>
        </w:rPr>
        <w:t xml:space="preserve"> </w:t>
      </w:r>
      <w:r w:rsidRPr="00EA2349">
        <w:rPr>
          <w:rFonts w:ascii="TimesNewRomanPS-BoldMT" w:eastAsia="Calibri" w:hAnsi="TimesNewRomanPS-BoldMT"/>
          <w:b/>
          <w:bCs/>
          <w:color w:val="000000"/>
          <w:sz w:val="24"/>
          <w:szCs w:val="24"/>
        </w:rPr>
        <w:t>метательная схематическая модель планера на дальность полёта:</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BoldMT" w:eastAsia="Calibri" w:hAnsi="TimesNewRomanPS-BoldMT"/>
          <w:b/>
          <w:bCs/>
          <w:color w:val="000000"/>
          <w:sz w:val="24"/>
          <w:szCs w:val="24"/>
        </w:rPr>
        <w:t xml:space="preserve">- </w:t>
      </w:r>
      <w:r w:rsidRPr="00EA2349">
        <w:rPr>
          <w:rFonts w:ascii="TimesNewRomanPSMT" w:eastAsia="Calibri" w:hAnsi="TimesNewRomanPSMT"/>
          <w:color w:val="000000"/>
          <w:sz w:val="24"/>
          <w:szCs w:val="24"/>
        </w:rPr>
        <w:t>возраст участников 6-9 лет, 10-13 лет;</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SymbolMT" w:eastAsia="Calibri" w:hAnsi="SymbolMT"/>
          <w:color w:val="000000"/>
          <w:sz w:val="24"/>
          <w:szCs w:val="24"/>
        </w:rPr>
        <w:sym w:font="Symbol" w:char="F0B7"/>
      </w:r>
      <w:r w:rsidRPr="00EA2349">
        <w:rPr>
          <w:rFonts w:ascii="SymbolMT" w:eastAsia="Calibri" w:hAnsi="SymbolMT"/>
          <w:color w:val="000000"/>
          <w:sz w:val="24"/>
          <w:szCs w:val="24"/>
        </w:rPr>
        <w:t xml:space="preserve"> </w:t>
      </w:r>
      <w:r w:rsidRPr="00EA2349">
        <w:rPr>
          <w:rFonts w:ascii="TimesNewRomanPS-BoldMT" w:eastAsia="Calibri" w:hAnsi="TimesNewRomanPS-BoldMT"/>
          <w:b/>
          <w:bCs/>
          <w:color w:val="000000"/>
          <w:sz w:val="24"/>
          <w:szCs w:val="24"/>
        </w:rPr>
        <w:t>метательная модель планера из пенопласта на дальность полета:</w:t>
      </w:r>
      <w:r w:rsidR="00EA2349" w:rsidRP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 xml:space="preserve">- </w:t>
      </w:r>
      <w:r w:rsidRPr="00EA2349">
        <w:rPr>
          <w:rFonts w:ascii="TimesNewRomanPSMT" w:eastAsia="Calibri" w:hAnsi="TimesNewRomanPSMT"/>
          <w:color w:val="000000"/>
          <w:sz w:val="24"/>
          <w:szCs w:val="24"/>
        </w:rPr>
        <w:t>возраст участников 6-9 лет, 10-13 лет;</w:t>
      </w:r>
    </w:p>
    <w:p w:rsidR="00C10B99" w:rsidRPr="00EA2349" w:rsidRDefault="00C10B99" w:rsidP="00224C2A">
      <w:pPr>
        <w:widowControl/>
        <w:ind w:firstLine="709"/>
        <w:jc w:val="both"/>
        <w:rPr>
          <w:rFonts w:ascii="TimesNewRomanPS-BoldMT" w:eastAsia="Calibri" w:hAnsi="TimesNewRomanPS-BoldMT"/>
          <w:b/>
          <w:bCs/>
          <w:color w:val="000000"/>
          <w:sz w:val="24"/>
          <w:szCs w:val="24"/>
        </w:rPr>
      </w:pPr>
      <w:r w:rsidRPr="00EA2349">
        <w:rPr>
          <w:rFonts w:ascii="SymbolMT" w:eastAsia="Calibri" w:hAnsi="SymbolMT"/>
          <w:color w:val="000000"/>
          <w:sz w:val="24"/>
          <w:szCs w:val="24"/>
        </w:rPr>
        <w:sym w:font="Symbol" w:char="F0B7"/>
      </w:r>
      <w:r w:rsidRPr="00EA2349">
        <w:rPr>
          <w:rFonts w:ascii="SymbolMT" w:eastAsia="Calibri" w:hAnsi="SymbolMT"/>
          <w:color w:val="000000"/>
          <w:sz w:val="24"/>
          <w:szCs w:val="24"/>
        </w:rPr>
        <w:t xml:space="preserve"> </w:t>
      </w:r>
      <w:r w:rsidRPr="00EA2349">
        <w:rPr>
          <w:rFonts w:ascii="TimesNewRomanPS-BoldMT" w:eastAsia="Calibri" w:hAnsi="TimesNewRomanPS-BoldMT"/>
          <w:b/>
          <w:bCs/>
          <w:color w:val="000000"/>
          <w:sz w:val="24"/>
          <w:szCs w:val="24"/>
        </w:rPr>
        <w:t>экспериментальная метательная модель планера на дальность полета:</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BoldMT" w:eastAsia="Calibri" w:hAnsi="TimesNewRomanPS-BoldMT"/>
          <w:b/>
          <w:bCs/>
          <w:color w:val="000000"/>
          <w:sz w:val="24"/>
          <w:szCs w:val="24"/>
        </w:rPr>
        <w:t xml:space="preserve">- </w:t>
      </w:r>
      <w:r w:rsidRPr="00EA2349">
        <w:rPr>
          <w:rFonts w:ascii="TimesNewRomanPSMT" w:eastAsia="Calibri" w:hAnsi="TimesNewRomanPSMT"/>
          <w:color w:val="000000"/>
          <w:sz w:val="24"/>
          <w:szCs w:val="24"/>
        </w:rPr>
        <w:t xml:space="preserve">возраст участников </w:t>
      </w:r>
      <w:r w:rsidRPr="00EA2349">
        <w:rPr>
          <w:rFonts w:eastAsia="Calibri"/>
          <w:sz w:val="24"/>
          <w:szCs w:val="24"/>
        </w:rPr>
        <w:t>7-11 лет, 12-16 лет</w:t>
      </w:r>
      <w:r w:rsidRPr="00EA2349">
        <w:rPr>
          <w:rFonts w:ascii="TimesNewRomanPSMT" w:eastAsia="Calibri" w:hAnsi="TimesNewRomanPSMT"/>
          <w:color w:val="000000"/>
          <w:sz w:val="24"/>
          <w:szCs w:val="24"/>
        </w:rPr>
        <w:t>;</w:t>
      </w:r>
    </w:p>
    <w:p w:rsidR="00C10B99" w:rsidRPr="00EA2349" w:rsidRDefault="00C10B99" w:rsidP="00224C2A">
      <w:pPr>
        <w:widowControl/>
        <w:ind w:firstLine="709"/>
        <w:jc w:val="both"/>
        <w:rPr>
          <w:rFonts w:ascii="SymbolMT" w:eastAsia="Calibri" w:hAnsi="SymbolMT"/>
          <w:color w:val="000000"/>
          <w:sz w:val="24"/>
          <w:szCs w:val="24"/>
        </w:rPr>
      </w:pPr>
      <w:r w:rsidRPr="00EA2349">
        <w:rPr>
          <w:rFonts w:ascii="SymbolMT" w:eastAsia="Calibri" w:hAnsi="SymbolMT"/>
          <w:color w:val="000000"/>
          <w:sz w:val="24"/>
          <w:szCs w:val="24"/>
        </w:rPr>
        <w:sym w:font="Symbol" w:char="F0B7"/>
      </w:r>
      <w:r w:rsidRPr="00EA2349">
        <w:rPr>
          <w:rFonts w:eastAsia="Calibri"/>
          <w:sz w:val="24"/>
          <w:szCs w:val="24"/>
        </w:rPr>
        <w:t xml:space="preserve"> радиоуправляемые пилотажные модели самолетов - возраст 7-11 лет, 12-16 лет;</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SymbolMT" w:eastAsia="Calibri" w:hAnsi="SymbolMT"/>
          <w:color w:val="000000"/>
          <w:sz w:val="24"/>
          <w:szCs w:val="24"/>
        </w:rPr>
        <w:sym w:font="Symbol" w:char="F0B7"/>
      </w:r>
      <w:r w:rsidRPr="00EA2349">
        <w:rPr>
          <w:rFonts w:eastAsia="Calibri"/>
          <w:sz w:val="24"/>
          <w:szCs w:val="24"/>
        </w:rPr>
        <w:t xml:space="preserve"> радиоуправляемые метательные модели  планеров - возраст 7-11 лет, 12-16 лет.</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w:t>
      </w:r>
      <w:r w:rsidRPr="00224C2A">
        <w:rPr>
          <w:rFonts w:ascii="TimesNewRomanPSMT" w:eastAsia="Calibri" w:hAnsi="TimesNewRomanPSMT"/>
          <w:color w:val="000000"/>
          <w:sz w:val="24"/>
          <w:szCs w:val="24"/>
        </w:rPr>
        <w:t>2</w:t>
      </w:r>
      <w:r w:rsidRPr="00EA2349">
        <w:rPr>
          <w:rFonts w:ascii="TimesNewRomanPSMT" w:eastAsia="Calibri" w:hAnsi="TimesNewRomanPSMT"/>
          <w:color w:val="000000"/>
          <w:sz w:val="24"/>
          <w:szCs w:val="24"/>
        </w:rPr>
        <w:t>. Не разрешается запускать одну и ту же модель двум и более спортсменам.</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3.3. Во всех классах моделей участник должен быть изготовителем модели.</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3.4. Модели должны быть маркированы. Маркировка должна начинаться с двух букв соответственно первые буквы фамилии и имени участника. Высота надписи не менее 15 мм.</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3.5. Участник имеет право использовать одного помощника. Помогать при</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подготовке к полету может любой член команды, включая тренера-руководителя.</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 xml:space="preserve">3.6. </w:t>
      </w:r>
      <w:r w:rsidRPr="00EA2349">
        <w:rPr>
          <w:rFonts w:ascii="TimesNewRomanPS-BoldMT" w:eastAsia="Calibri" w:hAnsi="TimesNewRomanPS-BoldMT"/>
          <w:b/>
          <w:bCs/>
          <w:color w:val="000000"/>
          <w:sz w:val="24"/>
          <w:szCs w:val="24"/>
        </w:rPr>
        <w:t>По окончанию соревнований модели, занявшие первое, второе и третье</w:t>
      </w:r>
      <w:r w:rsid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места, должны быть обязательно подвергнуты проверке технических характеристик.</w:t>
      </w:r>
      <w:r w:rsidR="00EA2349" w:rsidRP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В классах моделей спортсмены призеры соревнований должны быть готовы</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подтвердить свое участие в изготовлении модели и знать теорию в данном классе</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моделей.</w:t>
      </w:r>
    </w:p>
    <w:p w:rsidR="000109D3"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 xml:space="preserve">3.7. </w:t>
      </w:r>
      <w:r w:rsidRPr="00EA2349">
        <w:rPr>
          <w:rFonts w:ascii="TimesNewRomanPS-BoldMT" w:eastAsia="Calibri" w:hAnsi="TimesNewRomanPS-BoldMT"/>
          <w:b/>
          <w:bCs/>
          <w:color w:val="000000"/>
          <w:sz w:val="24"/>
          <w:szCs w:val="24"/>
        </w:rPr>
        <w:t>Меры безопасности:</w:t>
      </w:r>
      <w:r w:rsidR="00EA2349" w:rsidRP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Вся ответственность по мерам безопасности при проведении соревнований</w:t>
      </w:r>
      <w:r w:rsid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полностью возлагается на организаторов соревнований.</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3.8. На соревнованиях может создаваться Жюри из пяти человек, в состав которого</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входит не менее одного члена региональной федерации авиамодельного спорта (по</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согласованию), представитель организатора соревнований, тренеры и опытные</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спортсмены разрядники. Персональный состав Жюри предлагается организатором</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соревнований и утверждается советом тренеров. Все решения Жюри обязательны для</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судейской коллегии соревнований.</w:t>
      </w:r>
      <w:r w:rsidR="00EA2349">
        <w:rPr>
          <w:rFonts w:ascii="TimesNewRomanPSMT" w:eastAsia="Calibri" w:hAnsi="TimesNewRomanPSMT"/>
          <w:color w:val="000000"/>
          <w:sz w:val="24"/>
          <w:szCs w:val="24"/>
        </w:rPr>
        <w:t xml:space="preserve"> </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3.9. В обязанности Жюри входит контроль соблюдения настоящих Правил и</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Положения о соревнованиях, и оно обладает полномочиями принимать все решения,</w:t>
      </w:r>
      <w:r w:rsidR="00EA2349" w:rsidRP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необходимые для урегулирования всех спорных вопросов и ситуаций.</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3.10. Любые протесты по правилам соревнований могут быть поданы</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руководителем команды в судейскую коллегию соревнований в устном, или письменном</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виде в любое время. Протест должен быть рассмотрен немедленно и по нему должен быть</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дан обоснованный ответ.</w:t>
      </w:r>
    </w:p>
    <w:p w:rsidR="00EA2349" w:rsidRDefault="00C10B99" w:rsidP="00224C2A">
      <w:pPr>
        <w:widowControl/>
        <w:ind w:firstLine="709"/>
        <w:jc w:val="both"/>
        <w:rPr>
          <w:rFonts w:ascii="TimesNewRomanPS-BoldMT" w:eastAsia="Calibri" w:hAnsi="TimesNewRomanPS-BoldMT"/>
          <w:b/>
          <w:bCs/>
          <w:color w:val="000000"/>
          <w:sz w:val="24"/>
          <w:szCs w:val="24"/>
        </w:rPr>
      </w:pPr>
      <w:r w:rsidRPr="00EA2349">
        <w:rPr>
          <w:rFonts w:ascii="TimesNewRomanPSMT" w:eastAsia="Calibri" w:hAnsi="TimesNewRomanPSMT"/>
          <w:color w:val="000000"/>
          <w:sz w:val="24"/>
          <w:szCs w:val="24"/>
        </w:rPr>
        <w:t xml:space="preserve">3.11. </w:t>
      </w:r>
      <w:r w:rsidRPr="00EA2349">
        <w:rPr>
          <w:rFonts w:ascii="TimesNewRomanPS-BoldMT" w:eastAsia="Calibri" w:hAnsi="TimesNewRomanPS-BoldMT"/>
          <w:b/>
          <w:bCs/>
          <w:color w:val="000000"/>
          <w:sz w:val="24"/>
          <w:szCs w:val="24"/>
        </w:rPr>
        <w:t>Условия для класса схематической метательной модели планера на</w:t>
      </w:r>
      <w:r w:rsid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дальность полета.</w:t>
      </w:r>
    </w:p>
    <w:p w:rsidR="00EA2349" w:rsidRDefault="00C10B99" w:rsidP="00224C2A">
      <w:pPr>
        <w:widowControl/>
        <w:ind w:firstLine="709"/>
        <w:jc w:val="both"/>
        <w:rPr>
          <w:rFonts w:eastAsia="Calibri"/>
          <w:sz w:val="24"/>
          <w:szCs w:val="24"/>
        </w:rPr>
      </w:pPr>
      <w:r w:rsidRPr="00EA2349">
        <w:rPr>
          <w:rFonts w:ascii="TimesNewRomanPSMT" w:eastAsia="Calibri" w:hAnsi="TimesNewRomanPSMT"/>
          <w:color w:val="000000"/>
          <w:sz w:val="24"/>
          <w:szCs w:val="24"/>
        </w:rPr>
        <w:t>К участию в соревнованиях допускаются схематические авиамодели</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изготовленные по требованиям областных авиамодельных соревнований.</w:t>
      </w:r>
      <w:r w:rsidR="00EA2349" w:rsidRP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Носовая часть модели не должна содержать выступающих металлических, острых</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частей и должна быть защищена травмобезопасным материалом. Материал и технология</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изготовления любые. Соревнование на дальность полёта. Запуск с руки, 1 полный метр полёта = 1 очко.</w:t>
      </w:r>
      <w:r w:rsidRPr="00EA2349">
        <w:rPr>
          <w:rFonts w:eastAsia="Calibri"/>
          <w:sz w:val="24"/>
          <w:szCs w:val="24"/>
        </w:rPr>
        <w:t xml:space="preserve"> Модель должна быть оснащена демпфирующим механизмом в носовой части диаметром не менее 10 мм. Модель должна оснащена крючком для запуска с катапульта.</w:t>
      </w:r>
    </w:p>
    <w:p w:rsidR="00EA2349" w:rsidRDefault="00C10B99" w:rsidP="00224C2A">
      <w:pPr>
        <w:widowControl/>
        <w:ind w:firstLine="709"/>
        <w:jc w:val="both"/>
        <w:rPr>
          <w:rFonts w:ascii="TimesNewRomanPS-BoldMT" w:eastAsia="Calibri" w:hAnsi="TimesNewRomanPS-BoldMT"/>
          <w:b/>
          <w:bCs/>
          <w:color w:val="000000"/>
          <w:sz w:val="24"/>
          <w:szCs w:val="24"/>
        </w:rPr>
      </w:pPr>
      <w:r w:rsidRPr="00EA2349">
        <w:rPr>
          <w:rFonts w:ascii="TimesNewRomanPSMT" w:eastAsia="Calibri" w:hAnsi="TimesNewRomanPSMT"/>
          <w:color w:val="000000"/>
          <w:sz w:val="24"/>
          <w:szCs w:val="24"/>
        </w:rPr>
        <w:t xml:space="preserve">3.12. </w:t>
      </w:r>
      <w:r w:rsidRPr="00EA2349">
        <w:rPr>
          <w:rFonts w:ascii="TimesNewRomanPS-BoldMT" w:eastAsia="Calibri" w:hAnsi="TimesNewRomanPS-BoldMT"/>
          <w:b/>
          <w:bCs/>
          <w:color w:val="000000"/>
          <w:sz w:val="24"/>
          <w:szCs w:val="24"/>
        </w:rPr>
        <w:t>Условия для класса экспериментальной метательной модели планера из</w:t>
      </w:r>
      <w:r w:rsid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пенопласта на дальность полета.</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К участию в соревнованиях допускаются модели любой конструкции, за</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 xml:space="preserve">исключением </w:t>
      </w:r>
      <w:r w:rsidRPr="00EA2349">
        <w:rPr>
          <w:rFonts w:ascii="TimesNewRomanPS-BoldItalicMT" w:eastAsia="Calibri" w:hAnsi="TimesNewRomanPS-BoldItalicMT"/>
          <w:b/>
          <w:bCs/>
          <w:i/>
          <w:iCs/>
          <w:color w:val="000000"/>
          <w:sz w:val="24"/>
          <w:szCs w:val="24"/>
        </w:rPr>
        <w:t>нормальной (</w:t>
      </w:r>
      <w:r w:rsidRPr="00EA2349">
        <w:rPr>
          <w:rFonts w:eastAsia="Calibri"/>
          <w:b/>
          <w:i/>
          <w:sz w:val="24"/>
          <w:szCs w:val="24"/>
        </w:rPr>
        <w:t>передняя несущая поверхность прямоугольная или трапециевидная форма и задняя стабилизирующая</w:t>
      </w:r>
      <w:r w:rsidRPr="00EA2349">
        <w:rPr>
          <w:rFonts w:ascii="TimesNewRomanPS-BoldItalicMT" w:eastAsia="Calibri" w:hAnsi="TimesNewRomanPS-BoldItalicMT"/>
          <w:b/>
          <w:bCs/>
          <w:i/>
          <w:iCs/>
          <w:color w:val="000000"/>
          <w:sz w:val="24"/>
          <w:szCs w:val="24"/>
        </w:rPr>
        <w:t xml:space="preserve">)* </w:t>
      </w:r>
      <w:r w:rsidRPr="00EA2349">
        <w:rPr>
          <w:rFonts w:ascii="TimesNewRomanPSMT" w:eastAsia="Calibri" w:hAnsi="TimesNewRomanPSMT"/>
          <w:color w:val="000000"/>
          <w:sz w:val="24"/>
          <w:szCs w:val="24"/>
        </w:rPr>
        <w:t>самолётной схемы с размахом крыльев от 450 мм, вес — не более 45 гр. Носовая часть модели не должна содержать выступающих металлических, острых частей и должна быть защищена травмобезопасным материалом. Материал и технология изготовления любые. Соревнование на дальность полёта. Запуск с руки, 1 полный метр полёта = 1 очко.</w:t>
      </w:r>
      <w:r w:rsidRPr="00EA2349">
        <w:rPr>
          <w:rFonts w:eastAsia="Calibri"/>
          <w:sz w:val="24"/>
          <w:szCs w:val="24"/>
        </w:rPr>
        <w:t xml:space="preserve"> Модель должна быть оснащена демпфирующим механизмом в носовой части диаметром не менее 10 мм. Модель должна оснащена крючком для запуска с катапульта.</w:t>
      </w:r>
    </w:p>
    <w:p w:rsidR="00EA2349" w:rsidRDefault="00C10B99" w:rsidP="00224C2A">
      <w:pPr>
        <w:widowControl/>
        <w:ind w:firstLine="709"/>
        <w:jc w:val="both"/>
        <w:rPr>
          <w:rFonts w:ascii="TimesNewRomanPS-BoldMT" w:eastAsia="Calibri" w:hAnsi="TimesNewRomanPS-BoldMT"/>
          <w:b/>
          <w:bCs/>
          <w:color w:val="000000"/>
          <w:sz w:val="24"/>
          <w:szCs w:val="24"/>
        </w:rPr>
      </w:pPr>
      <w:r w:rsidRPr="00EA2349">
        <w:rPr>
          <w:rFonts w:ascii="TimesNewRomanPSMT" w:eastAsia="Calibri" w:hAnsi="TimesNewRomanPSMT"/>
          <w:color w:val="000000"/>
          <w:sz w:val="24"/>
          <w:szCs w:val="24"/>
        </w:rPr>
        <w:t xml:space="preserve">3.13. </w:t>
      </w:r>
      <w:r w:rsidRPr="00EA2349">
        <w:rPr>
          <w:rFonts w:ascii="TimesNewRomanPS-BoldMT" w:eastAsia="Calibri" w:hAnsi="TimesNewRomanPS-BoldMT"/>
          <w:b/>
          <w:bCs/>
          <w:color w:val="000000"/>
          <w:sz w:val="24"/>
          <w:szCs w:val="24"/>
        </w:rPr>
        <w:t>Условия для класса метательные модели планера из пенопласта на</w:t>
      </w:r>
      <w:r w:rsidR="00EA2349">
        <w:rPr>
          <w:rFonts w:ascii="TimesNewRomanPS-BoldMT" w:eastAsia="Calibri" w:hAnsi="TimesNewRomanPS-BoldMT"/>
          <w:b/>
          <w:bCs/>
          <w:color w:val="000000"/>
          <w:sz w:val="24"/>
          <w:szCs w:val="24"/>
        </w:rPr>
        <w:t xml:space="preserve"> </w:t>
      </w:r>
      <w:r w:rsidRPr="00EA2349">
        <w:rPr>
          <w:rFonts w:ascii="TimesNewRomanPS-BoldMT" w:eastAsia="Calibri" w:hAnsi="TimesNewRomanPS-BoldMT"/>
          <w:b/>
          <w:bCs/>
          <w:color w:val="000000"/>
          <w:sz w:val="24"/>
          <w:szCs w:val="24"/>
        </w:rPr>
        <w:t>дальность полета.</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К участию в соревнованиях допускаются модель планера изготовленная из</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 xml:space="preserve">пенопласта весом не более 35гр с размахом крыла не менее 480 мм. Не допускается изменение площади и геометрии крыла (напр. </w:t>
      </w:r>
      <w:r w:rsidR="00EA2349" w:rsidRPr="00EA2349">
        <w:rPr>
          <w:rFonts w:ascii="TimesNewRomanPSMT" w:eastAsia="Calibri" w:hAnsi="TimesNewRomanPSMT" w:hint="eastAsia"/>
          <w:color w:val="000000"/>
          <w:sz w:val="24"/>
          <w:szCs w:val="24"/>
        </w:rPr>
        <w:t>С</w:t>
      </w:r>
      <w:r w:rsidRPr="00EA2349">
        <w:rPr>
          <w:rFonts w:ascii="TimesNewRomanPSMT" w:eastAsia="Calibri" w:hAnsi="TimesNewRomanPSMT"/>
          <w:color w:val="000000"/>
          <w:sz w:val="24"/>
          <w:szCs w:val="24"/>
        </w:rPr>
        <w:t>кладывающиеся</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 xml:space="preserve">Носовая часть фюзеляжа должна быть изготовлена из мягкого травмобезопасного материала. Количество моделей, регистрируемых для выступления одного спортсмена: - не более 3-х. Участнику разрешается совершить 3 полета, в зачёт идут три лучших результата. Перед началом стартов проводится жеребьёвка номеров участников, для определения последовательности старта. Вариант проведения определяется жюри соревнований коллегиально до начала стартов, и объявляется главным судьёй соревнований на общем построении. Старт модели производится рукой спортсмена без каких-либо приспособлений, при этом спортсмен находится на земле. Прыжок с поверхности пола допускается. На подготовку к старту отводится 1-а минута. Не стартовавший вовремя спортсмен уступает место следующему. Результат определяется по сумме очков, набранных в 3-х полётах (1 метр – 1 очко). </w:t>
      </w:r>
      <w:r w:rsidRPr="00EA2349">
        <w:rPr>
          <w:rFonts w:eastAsia="Calibri"/>
          <w:sz w:val="24"/>
          <w:szCs w:val="24"/>
        </w:rPr>
        <w:t xml:space="preserve">Модель должна быть оснащена демпфирующим механизмом в носовой части диаметром не менее 10 мм. Модель должна оснащена крючком для запуска с катапульта. </w:t>
      </w:r>
      <w:r w:rsidRPr="00EA2349">
        <w:rPr>
          <w:rFonts w:ascii="TimesNewRomanPSMT" w:eastAsia="Calibri" w:hAnsi="TimesNewRomanPSMT"/>
          <w:color w:val="000000"/>
          <w:sz w:val="24"/>
          <w:szCs w:val="24"/>
        </w:rPr>
        <w:t>Попытка считается неудачной, если после запуска произошла одна из нижеописанных ситуаций:</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1. модель коснулась или столкнулась с человеком, или предметом, который держал</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человек (за исключением самого спортсмена);</w:t>
      </w:r>
    </w:p>
    <w:p w:rsid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2. модель коснулась или столкнулась с другой моделью в полёте;</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 от модели в полёте отделилась какая-либо её часть.</w:t>
      </w:r>
      <w:r w:rsidR="00EA2349" w:rsidRP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Если указанная ситуация произошла в первой попытке, то спортсмену</w:t>
      </w:r>
      <w:r w:rsid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предоставляется право на вторую попытку. Результат второй попытки идёт в зачёт</w:t>
      </w:r>
      <w:r w:rsidR="000109D3">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Спортсмен имеет право отложить вторую попытку на конец очереди по жеребьёвке.</w:t>
      </w:r>
      <w:r w:rsidR="000109D3" w:rsidRPr="00EA234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Старты проводятся по вызову судейской бригады</w:t>
      </w:r>
      <w:r w:rsidR="000109D3">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Не разрешается отделение от модели частей и деталей в полете. В этом случае</w:t>
      </w:r>
      <w:r w:rsidR="000109D3">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главный судья соревнований может назначить перелёт, результат которого заносится в</w:t>
      </w:r>
      <w:r w:rsidR="000109D3">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стартовый журнал. Не разрешается запускать одну и ту же модель двум и более</w:t>
      </w:r>
      <w:r w:rsidR="000109D3">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спортсменам.</w:t>
      </w:r>
    </w:p>
    <w:p w:rsidR="00C10B99" w:rsidRPr="00EA2349" w:rsidRDefault="00C10B99" w:rsidP="00224C2A">
      <w:pPr>
        <w:widowControl/>
        <w:ind w:firstLine="709"/>
        <w:jc w:val="both"/>
        <w:rPr>
          <w:rFonts w:eastAsia="Calibri"/>
          <w:sz w:val="24"/>
          <w:szCs w:val="24"/>
        </w:rPr>
      </w:pPr>
      <w:r w:rsidRPr="00EA2349">
        <w:rPr>
          <w:rFonts w:eastAsia="Calibri"/>
          <w:sz w:val="24"/>
          <w:szCs w:val="24"/>
        </w:rPr>
        <w:t xml:space="preserve">Условия для класса радиоуправляемые пилотажные модели самолетов. Вес не более 150 гр. Оценка: качество выполнения фигур высшего пилотажа согласно классификации </w:t>
      </w:r>
      <w:r w:rsidRPr="00EA2349">
        <w:rPr>
          <w:rFonts w:eastAsia="Calibri"/>
          <w:sz w:val="24"/>
          <w:szCs w:val="24"/>
          <w:lang w:val="en-US"/>
        </w:rPr>
        <w:t>F</w:t>
      </w:r>
      <w:r w:rsidRPr="00EA2349">
        <w:rPr>
          <w:rFonts w:eastAsia="Calibri"/>
          <w:sz w:val="24"/>
          <w:szCs w:val="24"/>
        </w:rPr>
        <w:t>3</w:t>
      </w:r>
      <w:r w:rsidRPr="00EA2349">
        <w:rPr>
          <w:rFonts w:eastAsia="Calibri"/>
          <w:sz w:val="24"/>
          <w:szCs w:val="24"/>
          <w:lang w:val="en-US"/>
        </w:rPr>
        <w:t>A</w:t>
      </w:r>
      <w:r w:rsidRPr="00EA2349">
        <w:rPr>
          <w:rFonts w:eastAsia="Calibri"/>
          <w:sz w:val="24"/>
          <w:szCs w:val="24"/>
        </w:rPr>
        <w:t>. (3 тура, учитывается сумма 2-х лучших)</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eastAsia="Calibri"/>
          <w:sz w:val="24"/>
          <w:szCs w:val="24"/>
        </w:rPr>
        <w:t>Условия для класса радиоуправляемые метательные модели  планеров. Вес не более 150 гр. и продолжительность полета. (5 туров, учитывается сумма 3-х лучших) Модель должна быть оснащена демпфирующим механизмом в носовой части диаметром не менее 10 мм. Модель должна</w:t>
      </w:r>
      <w:r w:rsidR="00A71829">
        <w:rPr>
          <w:rFonts w:eastAsia="Calibri"/>
          <w:sz w:val="24"/>
          <w:szCs w:val="24"/>
        </w:rPr>
        <w:t>,</w:t>
      </w:r>
      <w:r w:rsidRPr="00EA2349">
        <w:rPr>
          <w:rFonts w:eastAsia="Calibri"/>
          <w:sz w:val="24"/>
          <w:szCs w:val="24"/>
        </w:rPr>
        <w:t xml:space="preserve"> оснащена крючком для запуска с катапульта.</w:t>
      </w:r>
    </w:p>
    <w:p w:rsidR="00A71829" w:rsidRDefault="00C10B99" w:rsidP="00224C2A">
      <w:pPr>
        <w:widowControl/>
        <w:ind w:firstLine="709"/>
        <w:jc w:val="both"/>
        <w:rPr>
          <w:rFonts w:ascii="TimesNewRomanPS-BoldMT" w:eastAsia="Calibri" w:hAnsi="TimesNewRomanPS-BoldMT"/>
          <w:b/>
          <w:bCs/>
          <w:color w:val="000000"/>
          <w:sz w:val="24"/>
          <w:szCs w:val="24"/>
        </w:rPr>
      </w:pPr>
      <w:r w:rsidRPr="00EA2349">
        <w:rPr>
          <w:rFonts w:ascii="TimesNewRomanPSMT" w:eastAsia="Calibri" w:hAnsi="TimesNewRomanPSMT"/>
          <w:color w:val="000000"/>
          <w:sz w:val="24"/>
          <w:szCs w:val="24"/>
        </w:rPr>
        <w:t xml:space="preserve">3.14. </w:t>
      </w:r>
      <w:r w:rsidRPr="00EA2349">
        <w:rPr>
          <w:rFonts w:ascii="TimesNewRomanPS-BoldMT" w:eastAsia="Calibri" w:hAnsi="TimesNewRomanPS-BoldMT"/>
          <w:b/>
          <w:bCs/>
          <w:color w:val="000000"/>
          <w:sz w:val="24"/>
          <w:szCs w:val="24"/>
        </w:rPr>
        <w:t>Распределение занятых мест:</w:t>
      </w:r>
    </w:p>
    <w:p w:rsidR="00A7182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Для окончательного распределения занятых мест берётся сумма очков полётов</w:t>
      </w:r>
      <w:r w:rsidR="00A7182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каждого участника. В случае совпадения очков для участников</w:t>
      </w:r>
      <w:r w:rsidR="00224C2A">
        <w:rPr>
          <w:rFonts w:ascii="TimesNewRomanPSMT" w:eastAsia="Calibri" w:hAnsi="TimesNewRomanPSMT"/>
          <w:color w:val="000000"/>
          <w:sz w:val="24"/>
          <w:szCs w:val="24"/>
        </w:rPr>
        <w:t>,</w:t>
      </w:r>
      <w:r w:rsidRPr="00EA2349">
        <w:rPr>
          <w:rFonts w:ascii="TimesNewRomanPSMT" w:eastAsia="Calibri" w:hAnsi="TimesNewRomanPSMT"/>
          <w:color w:val="000000"/>
          <w:sz w:val="24"/>
          <w:szCs w:val="24"/>
        </w:rPr>
        <w:t xml:space="preserve"> претендующих на</w:t>
      </w:r>
      <w:r w:rsidR="00A7182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призовое назначается перелет.</w:t>
      </w:r>
    </w:p>
    <w:p w:rsidR="00A7182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 xml:space="preserve">3.15. Состав судейской коллегии </w:t>
      </w:r>
      <w:r w:rsidRPr="00EA2349">
        <w:rPr>
          <w:rFonts w:ascii="TimesNewRomanPS-BoldMT" w:eastAsia="Calibri" w:hAnsi="TimesNewRomanPS-BoldMT"/>
          <w:b/>
          <w:bCs/>
          <w:color w:val="000000"/>
          <w:sz w:val="24"/>
          <w:szCs w:val="24"/>
        </w:rPr>
        <w:t>о</w:t>
      </w:r>
      <w:r w:rsidRPr="00EA2349">
        <w:rPr>
          <w:rFonts w:ascii="TimesNewRomanPSMT" w:eastAsia="Calibri" w:hAnsi="TimesNewRomanPSMT"/>
          <w:color w:val="000000"/>
          <w:sz w:val="24"/>
          <w:szCs w:val="24"/>
        </w:rPr>
        <w:t>пределяется приказом директора МБУ ДО</w:t>
      </w:r>
      <w:r w:rsidR="00A7182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ЦДТТ «Поиск» г.о. Самара.</w:t>
      </w:r>
    </w:p>
    <w:p w:rsidR="00A7182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3.16. Факт участия в соревнованиях дает право организаторам использовать</w:t>
      </w:r>
      <w:r w:rsidR="00A7182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материалы, полученные в ходе соревнований, в рекламных целях, размещать в интернете.</w:t>
      </w:r>
    </w:p>
    <w:p w:rsidR="00A71829" w:rsidRDefault="00C10B99" w:rsidP="00306BAF">
      <w:pPr>
        <w:widowControl/>
        <w:ind w:firstLine="709"/>
        <w:jc w:val="center"/>
        <w:rPr>
          <w:rFonts w:ascii="TimesNewRomanPS-BoldMT" w:eastAsia="Calibri" w:hAnsi="TimesNewRomanPS-BoldMT"/>
          <w:b/>
          <w:bCs/>
          <w:color w:val="000000"/>
          <w:sz w:val="24"/>
          <w:szCs w:val="24"/>
        </w:rPr>
      </w:pPr>
      <w:r w:rsidRPr="00EA2349">
        <w:rPr>
          <w:rFonts w:ascii="TimesNewRomanPS-BoldMT" w:eastAsia="Calibri" w:hAnsi="TimesNewRomanPS-BoldMT"/>
          <w:b/>
          <w:bCs/>
          <w:color w:val="000000"/>
          <w:sz w:val="24"/>
          <w:szCs w:val="24"/>
        </w:rPr>
        <w:t>4. Подведение итогов Первенства</w:t>
      </w:r>
    </w:p>
    <w:p w:rsidR="00C10B99" w:rsidRPr="00EA2349" w:rsidRDefault="00C10B99" w:rsidP="00224C2A">
      <w:pPr>
        <w:widowControl/>
        <w:ind w:firstLine="709"/>
        <w:jc w:val="both"/>
        <w:rPr>
          <w:rFonts w:ascii="TimesNewRomanPSMT" w:eastAsia="Calibri" w:hAnsi="TimesNewRomanPSMT"/>
          <w:color w:val="000000"/>
          <w:sz w:val="24"/>
          <w:szCs w:val="24"/>
        </w:rPr>
      </w:pPr>
      <w:r w:rsidRPr="00EA2349">
        <w:rPr>
          <w:rFonts w:ascii="TimesNewRomanPSMT" w:eastAsia="Calibri" w:hAnsi="TimesNewRomanPSMT"/>
          <w:color w:val="000000"/>
          <w:sz w:val="24"/>
          <w:szCs w:val="24"/>
        </w:rPr>
        <w:t>4.1. Команды и участники, занявшие призовые места, награждаются грамотами</w:t>
      </w:r>
      <w:r w:rsidR="00A71829">
        <w:rPr>
          <w:rFonts w:ascii="TimesNewRomanPSMT" w:eastAsia="Calibri" w:hAnsi="TimesNewRomanPSMT"/>
          <w:color w:val="000000"/>
          <w:sz w:val="24"/>
          <w:szCs w:val="24"/>
        </w:rPr>
        <w:t xml:space="preserve"> </w:t>
      </w:r>
      <w:r w:rsidRPr="00EA2349">
        <w:rPr>
          <w:rFonts w:ascii="TimesNewRomanPSMT" w:eastAsia="Calibri" w:hAnsi="TimesNewRomanPSMT"/>
          <w:color w:val="000000"/>
          <w:sz w:val="24"/>
          <w:szCs w:val="24"/>
        </w:rPr>
        <w:t>Департамента образования.</w:t>
      </w:r>
    </w:p>
    <w:p w:rsidR="00C10B99" w:rsidRPr="00C10B99" w:rsidRDefault="00C10B99" w:rsidP="00A71829">
      <w:pPr>
        <w:widowControl/>
        <w:jc w:val="center"/>
        <w:rPr>
          <w:sz w:val="24"/>
          <w:szCs w:val="24"/>
          <w:lang w:eastAsia="ru-RU"/>
        </w:rPr>
      </w:pPr>
      <w:r w:rsidRPr="00C10B99">
        <w:rPr>
          <w:rFonts w:ascii="TimesNewRomanPS-BoldMT" w:hAnsi="TimesNewRomanPS-BoldMT"/>
          <w:b/>
          <w:bCs/>
          <w:color w:val="000000"/>
          <w:sz w:val="24"/>
          <w:szCs w:val="24"/>
          <w:lang w:eastAsia="ru-RU"/>
        </w:rPr>
        <w:t>5. Контактная информация</w:t>
      </w:r>
    </w:p>
    <w:p w:rsidR="00A71829" w:rsidRDefault="00A71829" w:rsidP="00224C2A">
      <w:pPr>
        <w:widowControl/>
        <w:ind w:firstLine="709"/>
        <w:jc w:val="both"/>
        <w:rPr>
          <w:rFonts w:ascii="TimesNewRomanPSMT" w:hAnsi="TimesNewRomanPSMT"/>
          <w:color w:val="000000"/>
          <w:sz w:val="24"/>
          <w:szCs w:val="24"/>
          <w:lang w:eastAsia="ru-RU"/>
        </w:rPr>
      </w:pPr>
      <w:r w:rsidRPr="00A71829">
        <w:rPr>
          <w:rFonts w:ascii="TimesNewRomanPSMT" w:hAnsi="TimesNewRomanPSMT"/>
          <w:color w:val="000000"/>
          <w:sz w:val="24"/>
          <w:szCs w:val="24"/>
          <w:lang w:eastAsia="ru-RU"/>
        </w:rPr>
        <w:t>5.1. Функции координатора Первенства осуществляет МБУ ДО «ЦДТТ «Поиск» г.о. Самара.</w:t>
      </w:r>
    </w:p>
    <w:p w:rsidR="00A71829" w:rsidRDefault="00C10B99" w:rsidP="00224C2A">
      <w:pPr>
        <w:widowControl/>
        <w:ind w:firstLine="709"/>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5.2. Участники Первенства могут обращаться за консультативной помощью:</w:t>
      </w:r>
    </w:p>
    <w:p w:rsidR="00A71829" w:rsidRDefault="00C10B99" w:rsidP="00224C2A">
      <w:pPr>
        <w:widowControl/>
        <w:ind w:firstLine="709"/>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по адресу: г.о. Самара, Зубчаниновское шоссе, 157, с 10.00 до 17.00;</w:t>
      </w:r>
    </w:p>
    <w:p w:rsidR="00A71829" w:rsidRDefault="00C10B99" w:rsidP="00224C2A">
      <w:pPr>
        <w:widowControl/>
        <w:ind w:firstLine="709"/>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xml:space="preserve">- по электронной почте: </w:t>
      </w:r>
      <w:r w:rsidRPr="00C10B99">
        <w:rPr>
          <w:rFonts w:ascii="TimesNewRomanPSMT" w:hAnsi="TimesNewRomanPSMT"/>
          <w:color w:val="1155CC"/>
          <w:sz w:val="24"/>
          <w:szCs w:val="24"/>
          <w:lang w:eastAsia="ru-RU"/>
        </w:rPr>
        <w:t>poisk157@yandex.ru</w:t>
      </w:r>
      <w:r w:rsidRPr="00C10B99">
        <w:rPr>
          <w:rFonts w:ascii="TimesNewRomanPSMT" w:hAnsi="TimesNewRomanPSMT"/>
          <w:color w:val="000000"/>
          <w:sz w:val="24"/>
          <w:szCs w:val="24"/>
          <w:lang w:eastAsia="ru-RU"/>
        </w:rPr>
        <w:t xml:space="preserve">, </w:t>
      </w:r>
      <w:hyperlink r:id="rId168" w:history="1">
        <w:r w:rsidRPr="00C10B99">
          <w:rPr>
            <w:rFonts w:eastAsia="Calibri"/>
            <w:bCs/>
            <w:color w:val="0000FF"/>
            <w:sz w:val="24"/>
            <w:szCs w:val="24"/>
            <w:shd w:val="clear" w:color="auto" w:fill="FFFFFF"/>
          </w:rPr>
          <w:t>so_sdo.cdttpoisk@samara.edu.ru</w:t>
        </w:r>
      </w:hyperlink>
      <w:r w:rsidRPr="00C10B99">
        <w:rPr>
          <w:rFonts w:ascii="Calibri" w:eastAsia="Calibri" w:hAnsi="Calibri"/>
        </w:rPr>
        <w:t xml:space="preserve"> </w:t>
      </w:r>
      <w:r w:rsidRPr="00C10B99">
        <w:rPr>
          <w:rFonts w:ascii="TimesNewRomanPSMT" w:hAnsi="TimesNewRomanPSMT"/>
          <w:color w:val="000000"/>
          <w:sz w:val="24"/>
          <w:szCs w:val="24"/>
          <w:lang w:eastAsia="ru-RU"/>
        </w:rPr>
        <w:t>с</w:t>
      </w:r>
      <w:r w:rsidR="00A71829">
        <w:rPr>
          <w:rFonts w:ascii="TimesNewRomanPSMT" w:hAnsi="TimesNewRomanPSMT"/>
          <w:color w:val="000000"/>
          <w:sz w:val="24"/>
          <w:szCs w:val="24"/>
          <w:lang w:eastAsia="ru-RU"/>
        </w:rPr>
        <w:t xml:space="preserve"> </w:t>
      </w:r>
      <w:r w:rsidRPr="00C10B99">
        <w:rPr>
          <w:rFonts w:ascii="TimesNewRomanPSMT" w:hAnsi="TimesNewRomanPSMT"/>
          <w:color w:val="000000"/>
          <w:sz w:val="24"/>
          <w:szCs w:val="24"/>
          <w:lang w:eastAsia="ru-RU"/>
        </w:rPr>
        <w:t>пометкой в теме письма Первенство по судомодельному спорту среди школьников;</w:t>
      </w:r>
    </w:p>
    <w:p w:rsidR="00A71829" w:rsidRDefault="00C10B99" w:rsidP="00224C2A">
      <w:pPr>
        <w:widowControl/>
        <w:ind w:firstLine="709"/>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 по телефону: 8-846-201-68-60.</w:t>
      </w:r>
    </w:p>
    <w:p w:rsidR="00A71829" w:rsidRDefault="00C10B99" w:rsidP="00224C2A">
      <w:pPr>
        <w:widowControl/>
        <w:ind w:firstLine="709"/>
        <w:jc w:val="both"/>
        <w:rPr>
          <w:rFonts w:ascii="TimesNewRomanPSMT" w:hAnsi="TimesNewRomanPSMT"/>
          <w:color w:val="000000"/>
          <w:sz w:val="24"/>
          <w:szCs w:val="24"/>
          <w:lang w:eastAsia="ru-RU"/>
        </w:rPr>
      </w:pPr>
      <w:r w:rsidRPr="00C10B99">
        <w:rPr>
          <w:rFonts w:ascii="TimesNewRomanPSMT" w:hAnsi="TimesNewRomanPSMT"/>
          <w:color w:val="000000"/>
          <w:sz w:val="24"/>
          <w:szCs w:val="24"/>
          <w:lang w:eastAsia="ru-RU"/>
        </w:rPr>
        <w:t>5.3. Ответственным за организационно-методическое сопровождение участников</w:t>
      </w:r>
      <w:r w:rsidR="00A71829">
        <w:rPr>
          <w:rFonts w:ascii="TimesNewRomanPSMT" w:hAnsi="TimesNewRomanPSMT"/>
          <w:color w:val="000000"/>
          <w:sz w:val="24"/>
          <w:szCs w:val="24"/>
          <w:lang w:eastAsia="ru-RU"/>
        </w:rPr>
        <w:t xml:space="preserve"> </w:t>
      </w:r>
      <w:r w:rsidRPr="00C10B99">
        <w:rPr>
          <w:rFonts w:ascii="TimesNewRomanPSMT" w:hAnsi="TimesNewRomanPSMT"/>
          <w:color w:val="000000"/>
          <w:sz w:val="24"/>
          <w:szCs w:val="24"/>
          <w:lang w:eastAsia="ru-RU"/>
        </w:rPr>
        <w:t>Первенства является Пеньков Владимир Александрович, директор МБУ ДО «ЦДТТ</w:t>
      </w:r>
      <w:r w:rsidR="00A71829" w:rsidRPr="00C10B99">
        <w:rPr>
          <w:rFonts w:ascii="TimesNewRomanPSMT" w:hAnsi="TimesNewRomanPSMT"/>
          <w:color w:val="000000"/>
          <w:sz w:val="24"/>
          <w:szCs w:val="24"/>
          <w:lang w:eastAsia="ru-RU"/>
        </w:rPr>
        <w:t xml:space="preserve"> </w:t>
      </w:r>
      <w:r w:rsidRPr="00C10B99">
        <w:rPr>
          <w:rFonts w:ascii="TimesNewRomanPSMT" w:hAnsi="TimesNewRomanPSMT"/>
          <w:color w:val="000000"/>
          <w:sz w:val="24"/>
          <w:szCs w:val="24"/>
          <w:lang w:eastAsia="ru-RU"/>
        </w:rPr>
        <w:t>«Поиск» г.о. Самара.</w:t>
      </w:r>
    </w:p>
    <w:p w:rsidR="00A71829" w:rsidRPr="00224C2A" w:rsidRDefault="00C10B99" w:rsidP="00A71829">
      <w:pPr>
        <w:widowControl/>
        <w:jc w:val="right"/>
        <w:rPr>
          <w:b/>
          <w:color w:val="000000"/>
          <w:sz w:val="24"/>
          <w:szCs w:val="24"/>
          <w:lang w:eastAsia="ru-RU"/>
        </w:rPr>
      </w:pPr>
      <w:r w:rsidRPr="00224C2A">
        <w:rPr>
          <w:b/>
          <w:color w:val="000000"/>
          <w:sz w:val="24"/>
          <w:szCs w:val="24"/>
          <w:lang w:eastAsia="ru-RU"/>
        </w:rPr>
        <w:t>Приложение 1</w:t>
      </w:r>
    </w:p>
    <w:p w:rsidR="00A71829" w:rsidRPr="00224C2A" w:rsidRDefault="00C10B99" w:rsidP="00A71829">
      <w:pPr>
        <w:widowControl/>
        <w:jc w:val="center"/>
        <w:rPr>
          <w:b/>
          <w:bCs/>
          <w:color w:val="000000"/>
          <w:sz w:val="24"/>
          <w:szCs w:val="24"/>
          <w:lang w:eastAsia="ru-RU"/>
        </w:rPr>
      </w:pPr>
      <w:r w:rsidRPr="00224C2A">
        <w:rPr>
          <w:b/>
          <w:bCs/>
          <w:color w:val="000000"/>
          <w:sz w:val="24"/>
          <w:szCs w:val="24"/>
          <w:lang w:eastAsia="ru-RU"/>
        </w:rPr>
        <w:t>Форма заявки</w:t>
      </w:r>
    </w:p>
    <w:p w:rsidR="00FE79BD" w:rsidRDefault="00C10B99" w:rsidP="00FE79BD">
      <w:pPr>
        <w:widowControl/>
        <w:jc w:val="center"/>
        <w:rPr>
          <w:color w:val="000000"/>
          <w:sz w:val="24"/>
          <w:szCs w:val="24"/>
          <w:lang w:eastAsia="ru-RU"/>
        </w:rPr>
      </w:pPr>
      <w:r w:rsidRPr="00224C2A">
        <w:rPr>
          <w:color w:val="000000"/>
          <w:sz w:val="24"/>
          <w:szCs w:val="24"/>
          <w:lang w:eastAsia="ru-RU"/>
        </w:rPr>
        <w:t>На участие в открытом Первенстве город</w:t>
      </w:r>
      <w:r w:rsidR="00E97F5C">
        <w:rPr>
          <w:color w:val="000000"/>
          <w:sz w:val="24"/>
          <w:szCs w:val="24"/>
          <w:lang w:eastAsia="ru-RU"/>
        </w:rPr>
        <w:t>ского округа Самара по свободно</w:t>
      </w:r>
      <w:r w:rsidRPr="00224C2A">
        <w:rPr>
          <w:color w:val="000000"/>
          <w:sz w:val="24"/>
          <w:szCs w:val="24"/>
          <w:lang w:eastAsia="ru-RU"/>
        </w:rPr>
        <w:t>летающим и кордовым</w:t>
      </w:r>
      <w:r w:rsidR="00636D90">
        <w:rPr>
          <w:color w:val="000000"/>
          <w:sz w:val="24"/>
          <w:szCs w:val="24"/>
          <w:lang w:eastAsia="ru-RU"/>
        </w:rPr>
        <w:t xml:space="preserve"> </w:t>
      </w:r>
      <w:r w:rsidRPr="00224C2A">
        <w:rPr>
          <w:color w:val="000000"/>
          <w:sz w:val="24"/>
          <w:szCs w:val="24"/>
          <w:lang w:eastAsia="ru-RU"/>
        </w:rPr>
        <w:t>моделям среди школьников</w:t>
      </w:r>
    </w:p>
    <w:p w:rsidR="00FE79BD" w:rsidRDefault="00FE79BD" w:rsidP="00C10B99">
      <w:pPr>
        <w:widowControl/>
        <w:rPr>
          <w:color w:val="000000"/>
          <w:sz w:val="24"/>
          <w:szCs w:val="24"/>
          <w:lang w:eastAsia="ru-RU"/>
        </w:rPr>
      </w:pPr>
    </w:p>
    <w:p w:rsidR="00A71829" w:rsidRPr="00224C2A" w:rsidRDefault="00C10B99" w:rsidP="00C10B99">
      <w:pPr>
        <w:widowControl/>
        <w:rPr>
          <w:color w:val="000000"/>
          <w:sz w:val="24"/>
          <w:szCs w:val="24"/>
          <w:lang w:eastAsia="ru-RU"/>
        </w:rPr>
      </w:pPr>
      <w:r w:rsidRPr="00224C2A">
        <w:rPr>
          <w:color w:val="000000"/>
          <w:sz w:val="24"/>
          <w:szCs w:val="24"/>
          <w:lang w:eastAsia="ru-RU"/>
        </w:rPr>
        <w:t>Название учреждения: _____________________________________________</w:t>
      </w:r>
    </w:p>
    <w:p w:rsidR="00A71829" w:rsidRPr="00224C2A" w:rsidRDefault="00C10B99" w:rsidP="00C10B99">
      <w:pPr>
        <w:widowControl/>
        <w:rPr>
          <w:color w:val="000000"/>
          <w:sz w:val="24"/>
          <w:szCs w:val="24"/>
          <w:lang w:eastAsia="ru-RU"/>
        </w:rPr>
      </w:pPr>
      <w:r w:rsidRPr="00224C2A">
        <w:rPr>
          <w:color w:val="000000"/>
          <w:sz w:val="24"/>
          <w:szCs w:val="24"/>
          <w:lang w:eastAsia="ru-RU"/>
        </w:rPr>
        <w:t>Руководитель учреждения: ___________________________________________</w:t>
      </w:r>
    </w:p>
    <w:p w:rsidR="00A71829" w:rsidRPr="00224C2A" w:rsidRDefault="00C10B99" w:rsidP="00C10B99">
      <w:pPr>
        <w:widowControl/>
        <w:rPr>
          <w:color w:val="000000"/>
          <w:sz w:val="24"/>
          <w:szCs w:val="24"/>
          <w:lang w:eastAsia="ru-RU"/>
        </w:rPr>
      </w:pPr>
      <w:r w:rsidRPr="00224C2A">
        <w:rPr>
          <w:color w:val="000000"/>
          <w:sz w:val="24"/>
          <w:szCs w:val="24"/>
          <w:lang w:eastAsia="ru-RU"/>
        </w:rPr>
        <w:t>Тренер команды: __________________________________________________</w:t>
      </w:r>
    </w:p>
    <w:p w:rsidR="00C10B99" w:rsidRPr="00224C2A" w:rsidRDefault="00C10B99" w:rsidP="00C10B99">
      <w:pPr>
        <w:widowControl/>
        <w:rPr>
          <w:color w:val="000000"/>
          <w:sz w:val="24"/>
          <w:szCs w:val="24"/>
          <w:lang w:eastAsia="ru-RU"/>
        </w:rPr>
      </w:pPr>
      <w:r w:rsidRPr="00224C2A">
        <w:rPr>
          <w:color w:val="000000"/>
          <w:sz w:val="24"/>
          <w:szCs w:val="24"/>
          <w:lang w:eastAsia="ru-RU"/>
        </w:rPr>
        <w:t>Телефон: __________________________________________________________</w:t>
      </w:r>
    </w:p>
    <w:p w:rsidR="00A71829" w:rsidRPr="00224C2A" w:rsidRDefault="00A71829" w:rsidP="00C10B99">
      <w:pPr>
        <w:widowControl/>
        <w:rPr>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9"/>
        <w:gridCol w:w="1863"/>
        <w:gridCol w:w="1951"/>
        <w:gridCol w:w="1814"/>
        <w:gridCol w:w="1847"/>
      </w:tblGrid>
      <w:tr w:rsidR="00C10B99" w:rsidRPr="00224C2A" w:rsidTr="00C10B99">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 xml:space="preserve">п/п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 xml:space="preserve">ФИО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 xml:space="preserve">Дата рождения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A71829">
            <w:pPr>
              <w:widowControl/>
              <w:rPr>
                <w:sz w:val="24"/>
                <w:szCs w:val="24"/>
                <w:lang w:eastAsia="ru-RU"/>
              </w:rPr>
            </w:pPr>
            <w:r w:rsidRPr="00224C2A">
              <w:rPr>
                <w:b/>
                <w:bCs/>
                <w:color w:val="000000"/>
                <w:sz w:val="24"/>
                <w:szCs w:val="24"/>
                <w:lang w:eastAsia="ru-RU"/>
              </w:rPr>
              <w:t>Школа,</w:t>
            </w:r>
            <w:r w:rsidR="00A71829" w:rsidRPr="00224C2A">
              <w:rPr>
                <w:b/>
                <w:bCs/>
                <w:color w:val="000000"/>
                <w:sz w:val="24"/>
                <w:szCs w:val="24"/>
                <w:lang w:eastAsia="ru-RU"/>
              </w:rPr>
              <w:t xml:space="preserve"> </w:t>
            </w:r>
            <w:r w:rsidRPr="00224C2A">
              <w:rPr>
                <w:b/>
                <w:bCs/>
                <w:color w:val="000000"/>
                <w:sz w:val="24"/>
                <w:szCs w:val="24"/>
                <w:lang w:eastAsia="ru-RU"/>
              </w:rPr>
              <w:t>класс</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Класс моделей</w:t>
            </w:r>
          </w:p>
        </w:tc>
      </w:tr>
      <w:tr w:rsidR="00C10B99" w:rsidRPr="00224C2A" w:rsidTr="00C10B99">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 xml:space="preserve">Командный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10B99" w:rsidRPr="00224C2A" w:rsidRDefault="00C10B99" w:rsidP="00C10B99">
            <w:pPr>
              <w:widowControl/>
              <w:rPr>
                <w:sz w:val="24"/>
                <w:szCs w:val="24"/>
                <w:lang w:eastAsia="ru-RU"/>
              </w:rPr>
            </w:pPr>
            <w:r w:rsidRPr="00224C2A">
              <w:rPr>
                <w:b/>
                <w:bCs/>
                <w:color w:val="000000"/>
                <w:sz w:val="24"/>
                <w:szCs w:val="24"/>
                <w:lang w:eastAsia="ru-RU"/>
              </w:rPr>
              <w:t>Личный</w:t>
            </w:r>
          </w:p>
        </w:tc>
        <w:tc>
          <w:tcPr>
            <w:tcW w:w="0" w:type="auto"/>
            <w:vAlign w:val="center"/>
            <w:hideMark/>
          </w:tcPr>
          <w:p w:rsidR="00C10B99" w:rsidRPr="00224C2A" w:rsidRDefault="00C10B99" w:rsidP="00C10B99">
            <w:pPr>
              <w:widowControl/>
              <w:rPr>
                <w:sz w:val="24"/>
                <w:szCs w:val="24"/>
                <w:lang w:eastAsia="ru-RU"/>
              </w:rPr>
            </w:pPr>
          </w:p>
        </w:tc>
        <w:tc>
          <w:tcPr>
            <w:tcW w:w="0" w:type="auto"/>
            <w:vAlign w:val="center"/>
            <w:hideMark/>
          </w:tcPr>
          <w:p w:rsidR="00C10B99" w:rsidRPr="00224C2A" w:rsidRDefault="00C10B99" w:rsidP="00C10B99">
            <w:pPr>
              <w:widowControl/>
              <w:rPr>
                <w:sz w:val="24"/>
                <w:szCs w:val="24"/>
                <w:lang w:eastAsia="ru-RU"/>
              </w:rPr>
            </w:pPr>
          </w:p>
        </w:tc>
        <w:tc>
          <w:tcPr>
            <w:tcW w:w="0" w:type="auto"/>
            <w:vAlign w:val="center"/>
            <w:hideMark/>
          </w:tcPr>
          <w:p w:rsidR="00C10B99" w:rsidRPr="00224C2A" w:rsidRDefault="00C10B99" w:rsidP="00C10B99">
            <w:pPr>
              <w:widowControl/>
              <w:rPr>
                <w:sz w:val="24"/>
                <w:szCs w:val="24"/>
                <w:lang w:eastAsia="ru-RU"/>
              </w:rPr>
            </w:pPr>
          </w:p>
        </w:tc>
      </w:tr>
    </w:tbl>
    <w:p w:rsidR="00A71829" w:rsidRPr="00224C2A" w:rsidRDefault="00A71829" w:rsidP="00C10B99">
      <w:pPr>
        <w:widowControl/>
        <w:spacing w:after="200" w:line="276" w:lineRule="auto"/>
        <w:rPr>
          <w:color w:val="000000"/>
          <w:sz w:val="24"/>
          <w:szCs w:val="24"/>
          <w:lang w:eastAsia="ru-RU"/>
        </w:rPr>
      </w:pPr>
    </w:p>
    <w:p w:rsidR="00A71829" w:rsidRPr="00224C2A" w:rsidRDefault="00C10B99" w:rsidP="00C10B99">
      <w:pPr>
        <w:widowControl/>
        <w:spacing w:after="200" w:line="276" w:lineRule="auto"/>
        <w:rPr>
          <w:color w:val="000000"/>
          <w:sz w:val="24"/>
          <w:szCs w:val="24"/>
          <w:lang w:eastAsia="ru-RU"/>
        </w:rPr>
      </w:pPr>
      <w:r w:rsidRPr="00224C2A">
        <w:rPr>
          <w:color w:val="000000"/>
          <w:sz w:val="24"/>
          <w:szCs w:val="24"/>
          <w:lang w:eastAsia="ru-RU"/>
        </w:rPr>
        <w:t>Руководитель ОУ (подпись)_________________________________________</w:t>
      </w:r>
    </w:p>
    <w:p w:rsidR="00C10B99" w:rsidRPr="00224C2A" w:rsidRDefault="00C10B99" w:rsidP="00C10B99">
      <w:pPr>
        <w:widowControl/>
        <w:spacing w:after="200" w:line="276" w:lineRule="auto"/>
        <w:rPr>
          <w:rFonts w:eastAsia="Calibri"/>
          <w:sz w:val="24"/>
          <w:szCs w:val="24"/>
        </w:rPr>
      </w:pPr>
      <w:r w:rsidRPr="00224C2A">
        <w:rPr>
          <w:color w:val="000000"/>
          <w:sz w:val="24"/>
          <w:szCs w:val="24"/>
          <w:lang w:eastAsia="ru-RU"/>
        </w:rPr>
        <w:t>Место печати</w:t>
      </w:r>
      <w:r w:rsidR="00A71829" w:rsidRPr="00224C2A">
        <w:rPr>
          <w:color w:val="000000"/>
          <w:sz w:val="24"/>
          <w:szCs w:val="24"/>
          <w:lang w:eastAsia="ru-RU"/>
        </w:rPr>
        <w:t xml:space="preserve"> </w:t>
      </w:r>
      <w:r w:rsidR="00385CF0">
        <w:rPr>
          <w:color w:val="000000"/>
          <w:sz w:val="24"/>
          <w:szCs w:val="24"/>
          <w:lang w:eastAsia="ru-RU"/>
        </w:rPr>
        <w:t>«___»______________2024</w:t>
      </w:r>
      <w:r w:rsidRPr="00224C2A">
        <w:rPr>
          <w:color w:val="000000"/>
          <w:sz w:val="24"/>
          <w:szCs w:val="24"/>
          <w:lang w:eastAsia="ru-RU"/>
        </w:rPr>
        <w:t xml:space="preserve"> г.</w:t>
      </w:r>
    </w:p>
    <w:p w:rsidR="00306BAF" w:rsidRDefault="00306BAF">
      <w:pPr>
        <w:rPr>
          <w:sz w:val="24"/>
          <w:szCs w:val="24"/>
        </w:rPr>
      </w:pPr>
      <w:r>
        <w:rPr>
          <w:sz w:val="24"/>
          <w:szCs w:val="24"/>
        </w:rPr>
        <w:br w:type="page"/>
      </w:r>
    </w:p>
    <w:p w:rsidR="00385CF0" w:rsidRDefault="00385CF0" w:rsidP="00385CF0">
      <w:pPr>
        <w:pStyle w:val="1"/>
        <w:spacing w:line="240" w:lineRule="auto"/>
        <w:ind w:left="0" w:firstLine="0"/>
        <w:jc w:val="center"/>
        <w:rPr>
          <w:bCs w:val="0"/>
          <w:lang w:eastAsia="ru-RU"/>
        </w:rPr>
      </w:pPr>
      <w:bookmarkStart w:id="246" w:name="_Toc145938932"/>
      <w:r w:rsidRPr="00A01524">
        <w:rPr>
          <w:bCs w:val="0"/>
          <w:lang w:eastAsia="ru-RU"/>
        </w:rPr>
        <w:t>ПОЛОЖЕНИЕ</w:t>
      </w:r>
    </w:p>
    <w:p w:rsidR="00385CF0" w:rsidRDefault="00FE79BD" w:rsidP="00385CF0">
      <w:pPr>
        <w:pStyle w:val="1"/>
        <w:spacing w:line="240" w:lineRule="auto"/>
        <w:ind w:left="0" w:firstLine="0"/>
        <w:jc w:val="center"/>
        <w:rPr>
          <w:bCs w:val="0"/>
          <w:lang w:eastAsia="ru-RU"/>
        </w:rPr>
      </w:pPr>
      <w:r>
        <w:rPr>
          <w:bCs w:val="0"/>
          <w:lang w:eastAsia="ru-RU"/>
        </w:rPr>
        <w:t>о проведении Первенства</w:t>
      </w:r>
      <w:r w:rsidR="00306BAF" w:rsidRPr="00A01524">
        <w:rPr>
          <w:bCs w:val="0"/>
          <w:lang w:eastAsia="ru-RU"/>
        </w:rPr>
        <w:t xml:space="preserve"> городского округа Самара по судомодельному спорту </w:t>
      </w:r>
    </w:p>
    <w:p w:rsidR="00306BAF" w:rsidRPr="00A01524" w:rsidRDefault="00306BAF" w:rsidP="00385CF0">
      <w:pPr>
        <w:pStyle w:val="1"/>
        <w:spacing w:line="240" w:lineRule="auto"/>
        <w:ind w:left="0" w:firstLine="0"/>
        <w:jc w:val="center"/>
        <w:rPr>
          <w:bCs w:val="0"/>
          <w:lang w:eastAsia="ru-RU"/>
        </w:rPr>
      </w:pPr>
      <w:r w:rsidRPr="00A01524">
        <w:rPr>
          <w:bCs w:val="0"/>
          <w:lang w:eastAsia="ru-RU"/>
        </w:rPr>
        <w:t>среди школьников</w:t>
      </w:r>
      <w:bookmarkEnd w:id="246"/>
    </w:p>
    <w:p w:rsidR="00306BAF" w:rsidRPr="00A01524" w:rsidRDefault="00306BAF" w:rsidP="00385CF0">
      <w:pPr>
        <w:pStyle w:val="1"/>
        <w:spacing w:line="240" w:lineRule="auto"/>
        <w:ind w:hanging="4471"/>
        <w:jc w:val="center"/>
        <w:rPr>
          <w:bCs w:val="0"/>
          <w:lang w:eastAsia="ru-RU"/>
        </w:rPr>
      </w:pPr>
    </w:p>
    <w:p w:rsidR="00306BAF" w:rsidRPr="00306BAF" w:rsidRDefault="00306BAF" w:rsidP="00A01524">
      <w:pPr>
        <w:widowControl/>
        <w:ind w:firstLine="709"/>
        <w:contextualSpacing/>
        <w:jc w:val="center"/>
        <w:rPr>
          <w:b/>
          <w:bCs/>
          <w:sz w:val="24"/>
          <w:szCs w:val="24"/>
          <w:lang w:eastAsia="ru-RU"/>
        </w:rPr>
      </w:pPr>
      <w:r w:rsidRPr="00306BAF">
        <w:rPr>
          <w:b/>
          <w:bCs/>
          <w:sz w:val="24"/>
          <w:szCs w:val="24"/>
          <w:lang w:eastAsia="ru-RU"/>
        </w:rPr>
        <w:t>1. Общие положения</w:t>
      </w:r>
    </w:p>
    <w:p w:rsidR="00306BAF" w:rsidRPr="00306BAF" w:rsidRDefault="00306BAF" w:rsidP="00306BAF">
      <w:pPr>
        <w:widowControl/>
        <w:ind w:firstLine="709"/>
        <w:contextualSpacing/>
        <w:jc w:val="both"/>
        <w:rPr>
          <w:bCs/>
          <w:i/>
          <w:sz w:val="24"/>
          <w:szCs w:val="24"/>
        </w:rPr>
      </w:pPr>
      <w:r w:rsidRPr="00306BAF">
        <w:rPr>
          <w:b/>
          <w:bCs/>
          <w:sz w:val="24"/>
          <w:szCs w:val="24"/>
        </w:rPr>
        <w:t>1.1.</w:t>
      </w:r>
      <w:r>
        <w:rPr>
          <w:b/>
          <w:bCs/>
          <w:sz w:val="24"/>
          <w:szCs w:val="24"/>
        </w:rPr>
        <w:t xml:space="preserve"> </w:t>
      </w:r>
      <w:r w:rsidRPr="00306BAF">
        <w:rPr>
          <w:bCs/>
          <w:sz w:val="24"/>
          <w:szCs w:val="24"/>
        </w:rPr>
        <w:t>Настоящее Положение определяет порядок организации и проведения</w:t>
      </w:r>
      <w:r w:rsidRPr="00306BAF">
        <w:rPr>
          <w:rFonts w:eastAsia="Calibri"/>
          <w:sz w:val="24"/>
          <w:szCs w:val="24"/>
        </w:rPr>
        <w:t xml:space="preserve"> </w:t>
      </w:r>
      <w:r w:rsidRPr="00306BAF">
        <w:rPr>
          <w:bCs/>
          <w:sz w:val="24"/>
          <w:szCs w:val="24"/>
        </w:rPr>
        <w:t>Первенства городского округа Самара по судомодельному спорту среди школьников (далее -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06BAF">
        <w:rPr>
          <w:bCs/>
          <w:i/>
          <w:sz w:val="24"/>
          <w:szCs w:val="24"/>
        </w:rPr>
        <w:t>.</w:t>
      </w:r>
    </w:p>
    <w:p w:rsidR="00306BAF" w:rsidRPr="00306BAF" w:rsidRDefault="00306BAF" w:rsidP="00306BAF">
      <w:pPr>
        <w:widowControl/>
        <w:ind w:firstLine="709"/>
        <w:contextualSpacing/>
        <w:jc w:val="both"/>
        <w:rPr>
          <w:bCs/>
          <w:sz w:val="24"/>
          <w:szCs w:val="24"/>
        </w:rPr>
      </w:pPr>
      <w:r w:rsidRPr="00306BAF">
        <w:rPr>
          <w:b/>
          <w:bCs/>
          <w:sz w:val="24"/>
          <w:szCs w:val="24"/>
        </w:rPr>
        <w:t>1.2.</w:t>
      </w:r>
      <w:r w:rsidRPr="00306BAF">
        <w:rPr>
          <w:bCs/>
          <w:sz w:val="24"/>
          <w:szCs w:val="24"/>
        </w:rPr>
        <w:t xml:space="preserve"> Положение действует на период проведения Первенства.</w:t>
      </w:r>
    </w:p>
    <w:p w:rsidR="00306BAF" w:rsidRPr="00306BAF" w:rsidRDefault="00306BAF" w:rsidP="00306BAF">
      <w:pPr>
        <w:widowControl/>
        <w:ind w:firstLine="709"/>
        <w:contextualSpacing/>
        <w:jc w:val="both"/>
        <w:rPr>
          <w:b/>
          <w:bCs/>
          <w:sz w:val="24"/>
          <w:szCs w:val="24"/>
        </w:rPr>
      </w:pPr>
      <w:r w:rsidRPr="00306BAF">
        <w:rPr>
          <w:b/>
          <w:bCs/>
          <w:sz w:val="24"/>
          <w:szCs w:val="24"/>
        </w:rPr>
        <w:t>1.3.</w:t>
      </w:r>
      <w:r>
        <w:rPr>
          <w:b/>
          <w:bCs/>
          <w:sz w:val="24"/>
          <w:szCs w:val="24"/>
        </w:rPr>
        <w:t xml:space="preserve"> </w:t>
      </w:r>
      <w:r w:rsidRPr="00306BAF">
        <w:rPr>
          <w:b/>
          <w:bCs/>
          <w:sz w:val="24"/>
          <w:szCs w:val="24"/>
        </w:rPr>
        <w:t>Организаторы Первенства</w:t>
      </w:r>
    </w:p>
    <w:p w:rsidR="00306BAF" w:rsidRPr="00306BAF" w:rsidRDefault="00306BAF" w:rsidP="00306BAF">
      <w:pPr>
        <w:widowControl/>
        <w:ind w:firstLine="709"/>
        <w:contextualSpacing/>
        <w:jc w:val="both"/>
        <w:rPr>
          <w:b/>
          <w:bCs/>
          <w:sz w:val="24"/>
          <w:szCs w:val="24"/>
        </w:rPr>
      </w:pPr>
      <w:r w:rsidRPr="00306BAF">
        <w:rPr>
          <w:b/>
          <w:bCs/>
          <w:sz w:val="24"/>
          <w:szCs w:val="24"/>
        </w:rPr>
        <w:t>Учредитель:</w:t>
      </w:r>
    </w:p>
    <w:p w:rsidR="00306BAF" w:rsidRPr="00306BAF" w:rsidRDefault="00306BAF" w:rsidP="00306BAF">
      <w:pPr>
        <w:widowControl/>
        <w:ind w:firstLine="709"/>
        <w:contextualSpacing/>
        <w:jc w:val="both"/>
        <w:rPr>
          <w:bCs/>
          <w:sz w:val="24"/>
          <w:szCs w:val="24"/>
        </w:rPr>
      </w:pPr>
      <w:r w:rsidRPr="00306BAF">
        <w:rPr>
          <w:bCs/>
          <w:sz w:val="24"/>
          <w:szCs w:val="24"/>
        </w:rPr>
        <w:t>Департамент образования Администрации городского округа Самара (далее – Департамент образования).</w:t>
      </w:r>
    </w:p>
    <w:p w:rsidR="00306BAF" w:rsidRPr="00306BAF" w:rsidRDefault="00306BAF" w:rsidP="00306BAF">
      <w:pPr>
        <w:widowControl/>
        <w:ind w:firstLine="709"/>
        <w:contextualSpacing/>
        <w:jc w:val="both"/>
        <w:rPr>
          <w:b/>
          <w:bCs/>
          <w:sz w:val="24"/>
          <w:szCs w:val="24"/>
        </w:rPr>
      </w:pPr>
      <w:r w:rsidRPr="00306BAF">
        <w:rPr>
          <w:b/>
          <w:bCs/>
          <w:sz w:val="24"/>
          <w:szCs w:val="24"/>
        </w:rPr>
        <w:t>Организатор:</w:t>
      </w:r>
    </w:p>
    <w:p w:rsidR="00306BAF" w:rsidRPr="00306BAF" w:rsidRDefault="00306BAF" w:rsidP="00306BAF">
      <w:pPr>
        <w:widowControl/>
        <w:ind w:firstLine="709"/>
        <w:contextualSpacing/>
        <w:jc w:val="both"/>
        <w:rPr>
          <w:bCs/>
          <w:sz w:val="24"/>
          <w:szCs w:val="24"/>
        </w:rPr>
      </w:pPr>
      <w:r w:rsidRPr="00306BAF">
        <w:rPr>
          <w:bCs/>
          <w:sz w:val="24"/>
          <w:szCs w:val="24"/>
        </w:rPr>
        <w:t>Муниципальное бюджетное учреждение дополнительного образования «Центр детского технического творчества «Поиск» городского округа Самара (далее – МБУ ДО «ЦДТТ «Поиск» г.о. Самара)</w:t>
      </w:r>
    </w:p>
    <w:p w:rsidR="00306BAF" w:rsidRPr="00306BAF" w:rsidRDefault="00306BAF" w:rsidP="00306BAF">
      <w:pPr>
        <w:widowControl/>
        <w:ind w:firstLine="709"/>
        <w:jc w:val="both"/>
        <w:rPr>
          <w:b/>
          <w:bCs/>
          <w:sz w:val="24"/>
          <w:szCs w:val="24"/>
          <w:lang w:eastAsia="ru-RU"/>
        </w:rPr>
      </w:pPr>
      <w:r w:rsidRPr="00306BAF">
        <w:rPr>
          <w:b/>
          <w:bCs/>
          <w:sz w:val="24"/>
          <w:szCs w:val="24"/>
          <w:lang w:eastAsia="ru-RU"/>
        </w:rPr>
        <w:t>Партнеры:</w:t>
      </w:r>
    </w:p>
    <w:p w:rsidR="00306BAF" w:rsidRPr="00306BAF" w:rsidRDefault="00306BAF" w:rsidP="00306BAF">
      <w:pPr>
        <w:widowControl/>
        <w:ind w:firstLine="709"/>
        <w:contextualSpacing/>
        <w:jc w:val="both"/>
        <w:rPr>
          <w:bCs/>
          <w:color w:val="FF0000"/>
          <w:sz w:val="24"/>
          <w:szCs w:val="24"/>
        </w:rPr>
      </w:pPr>
      <w:r w:rsidRPr="00306BAF">
        <w:rPr>
          <w:color w:val="000000"/>
          <w:kern w:val="28"/>
          <w:sz w:val="24"/>
          <w:szCs w:val="24"/>
          <w:lang w:eastAsia="ru-RU"/>
        </w:rPr>
        <w:t>РОО ФСС Самарской области</w:t>
      </w:r>
    </w:p>
    <w:p w:rsidR="00306BAF" w:rsidRPr="00306BAF" w:rsidRDefault="00306BAF" w:rsidP="00306BAF">
      <w:pPr>
        <w:widowControl/>
        <w:ind w:firstLine="709"/>
        <w:contextualSpacing/>
        <w:jc w:val="both"/>
        <w:rPr>
          <w:bCs/>
          <w:sz w:val="24"/>
          <w:szCs w:val="24"/>
        </w:rPr>
      </w:pPr>
      <w:r w:rsidRPr="00306BAF">
        <w:rPr>
          <w:b/>
          <w:bCs/>
          <w:sz w:val="24"/>
          <w:szCs w:val="24"/>
        </w:rPr>
        <w:t>1.4.</w:t>
      </w:r>
      <w:r w:rsidRPr="00306BAF">
        <w:rPr>
          <w:bCs/>
          <w:sz w:val="24"/>
          <w:szCs w:val="24"/>
        </w:rPr>
        <w:t xml:space="preserve"> </w:t>
      </w:r>
      <w:r w:rsidRPr="00306BAF">
        <w:rPr>
          <w:b/>
          <w:bCs/>
          <w:sz w:val="24"/>
          <w:szCs w:val="24"/>
        </w:rPr>
        <w:t>Цели и задачи Первенства</w:t>
      </w:r>
    </w:p>
    <w:p w:rsidR="00306BAF" w:rsidRPr="00306BAF" w:rsidRDefault="00306BAF" w:rsidP="00306BAF">
      <w:pPr>
        <w:widowControl/>
        <w:numPr>
          <w:ilvl w:val="0"/>
          <w:numId w:val="55"/>
        </w:numPr>
        <w:ind w:left="0" w:firstLine="709"/>
        <w:jc w:val="both"/>
        <w:rPr>
          <w:color w:val="000000"/>
          <w:kern w:val="28"/>
          <w:sz w:val="24"/>
          <w:szCs w:val="24"/>
          <w:u w:val="single"/>
          <w:lang w:eastAsia="ru-RU"/>
        </w:rPr>
      </w:pPr>
      <w:r w:rsidRPr="00306BAF">
        <w:rPr>
          <w:color w:val="000000"/>
          <w:kern w:val="28"/>
          <w:sz w:val="24"/>
          <w:szCs w:val="24"/>
          <w:lang w:eastAsia="ru-RU"/>
        </w:rPr>
        <w:t xml:space="preserve">Популяризация судомодельного спорта. </w:t>
      </w:r>
    </w:p>
    <w:p w:rsidR="00306BAF" w:rsidRPr="00306BAF" w:rsidRDefault="00306BAF" w:rsidP="00306BAF">
      <w:pPr>
        <w:widowControl/>
        <w:numPr>
          <w:ilvl w:val="0"/>
          <w:numId w:val="55"/>
        </w:numPr>
        <w:ind w:left="0" w:firstLine="709"/>
        <w:jc w:val="both"/>
        <w:rPr>
          <w:color w:val="000000"/>
          <w:kern w:val="28"/>
          <w:sz w:val="24"/>
          <w:szCs w:val="24"/>
          <w:lang w:eastAsia="ru-RU"/>
        </w:rPr>
      </w:pPr>
      <w:r w:rsidRPr="00306BAF">
        <w:rPr>
          <w:color w:val="000000"/>
          <w:kern w:val="28"/>
          <w:sz w:val="24"/>
          <w:szCs w:val="24"/>
          <w:lang w:eastAsia="ru-RU"/>
        </w:rPr>
        <w:t>Обмен опытом в конструировании, постройке, отделке и запуске моделей.</w:t>
      </w:r>
    </w:p>
    <w:p w:rsidR="00306BAF" w:rsidRPr="00306BAF" w:rsidRDefault="00306BAF" w:rsidP="00306BAF">
      <w:pPr>
        <w:widowControl/>
        <w:numPr>
          <w:ilvl w:val="0"/>
          <w:numId w:val="55"/>
        </w:numPr>
        <w:ind w:left="0" w:firstLine="709"/>
        <w:jc w:val="both"/>
        <w:rPr>
          <w:color w:val="000000"/>
          <w:kern w:val="28"/>
          <w:sz w:val="24"/>
          <w:szCs w:val="24"/>
          <w:lang w:eastAsia="ru-RU"/>
        </w:rPr>
      </w:pPr>
      <w:r w:rsidRPr="00306BAF">
        <w:rPr>
          <w:color w:val="000000"/>
          <w:kern w:val="28"/>
          <w:sz w:val="24"/>
          <w:szCs w:val="24"/>
          <w:lang w:eastAsia="ru-RU"/>
        </w:rPr>
        <w:t>Выявление сильнейших судомоделистов и команд.</w:t>
      </w:r>
    </w:p>
    <w:p w:rsidR="00306BAF" w:rsidRPr="00306BAF" w:rsidRDefault="00306BAF" w:rsidP="00306BAF">
      <w:pPr>
        <w:ind w:firstLine="709"/>
        <w:contextualSpacing/>
        <w:jc w:val="center"/>
        <w:rPr>
          <w:rFonts w:eastAsia="Calibri"/>
          <w:b/>
          <w:bCs/>
          <w:sz w:val="24"/>
          <w:szCs w:val="24"/>
        </w:rPr>
      </w:pPr>
      <w:r>
        <w:rPr>
          <w:b/>
          <w:sz w:val="24"/>
          <w:szCs w:val="24"/>
          <w:lang w:eastAsia="ru-RU"/>
        </w:rPr>
        <w:t xml:space="preserve">2. Сроки </w:t>
      </w:r>
      <w:r w:rsidRPr="00306BAF">
        <w:rPr>
          <w:b/>
          <w:sz w:val="24"/>
          <w:szCs w:val="24"/>
          <w:lang w:eastAsia="ru-RU"/>
        </w:rPr>
        <w:t>и место проведения Первенство</w:t>
      </w:r>
    </w:p>
    <w:p w:rsidR="00306BAF" w:rsidRPr="00306BAF" w:rsidRDefault="00306BAF" w:rsidP="00306BAF">
      <w:pPr>
        <w:widowControl/>
        <w:ind w:firstLine="709"/>
        <w:jc w:val="both"/>
        <w:rPr>
          <w:sz w:val="24"/>
          <w:szCs w:val="24"/>
          <w:lang w:eastAsia="ru-RU"/>
        </w:rPr>
      </w:pPr>
      <w:r w:rsidRPr="00306BAF">
        <w:rPr>
          <w:b/>
          <w:sz w:val="24"/>
          <w:szCs w:val="24"/>
          <w:lang w:eastAsia="ru-RU"/>
        </w:rPr>
        <w:t>2.1</w:t>
      </w:r>
      <w:r w:rsidRPr="00306BAF">
        <w:rPr>
          <w:sz w:val="24"/>
          <w:szCs w:val="24"/>
          <w:lang w:eastAsia="ru-RU"/>
        </w:rPr>
        <w:t xml:space="preserve">. Первенство проводится 24 апреля 2024 года </w:t>
      </w:r>
      <w:r w:rsidRPr="00306BAF">
        <w:rPr>
          <w:rFonts w:eastAsia="Calibri"/>
          <w:bCs/>
          <w:sz w:val="24"/>
          <w:szCs w:val="24"/>
        </w:rPr>
        <w:t xml:space="preserve">на </w:t>
      </w:r>
      <w:r w:rsidRPr="00306BAF">
        <w:rPr>
          <w:rFonts w:eastAsia="Calibri"/>
          <w:sz w:val="24"/>
          <w:szCs w:val="24"/>
        </w:rPr>
        <w:t>озере парка им.50-летия Октября</w:t>
      </w:r>
      <w:r w:rsidRPr="00306BAF">
        <w:rPr>
          <w:rFonts w:eastAsia="Calibri"/>
          <w:bCs/>
          <w:sz w:val="24"/>
          <w:szCs w:val="24"/>
        </w:rPr>
        <w:t xml:space="preserve"> </w:t>
      </w:r>
      <w:r w:rsidRPr="00306BAF">
        <w:rPr>
          <w:sz w:val="24"/>
          <w:szCs w:val="24"/>
          <w:lang w:eastAsia="ru-RU"/>
        </w:rPr>
        <w:t>в соответствии с планом:</w:t>
      </w:r>
    </w:p>
    <w:tbl>
      <w:tblPr>
        <w:tblStyle w:val="200"/>
        <w:tblW w:w="0" w:type="auto"/>
        <w:jc w:val="center"/>
        <w:tblLook w:val="04A0" w:firstRow="1" w:lastRow="0" w:firstColumn="1" w:lastColumn="0" w:noHBand="0" w:noVBand="1"/>
      </w:tblPr>
      <w:tblGrid>
        <w:gridCol w:w="2400"/>
        <w:gridCol w:w="7171"/>
      </w:tblGrid>
      <w:tr w:rsidR="00306BAF" w:rsidRPr="00306BAF" w:rsidTr="0019039A">
        <w:trPr>
          <w:jc w:val="center"/>
        </w:trPr>
        <w:tc>
          <w:tcPr>
            <w:tcW w:w="2400" w:type="dxa"/>
            <w:vAlign w:val="center"/>
          </w:tcPr>
          <w:p w:rsidR="00306BAF" w:rsidRPr="00306BAF" w:rsidRDefault="00306BAF" w:rsidP="00306BAF">
            <w:pPr>
              <w:jc w:val="center"/>
              <w:rPr>
                <w:b/>
                <w:sz w:val="24"/>
                <w:szCs w:val="24"/>
              </w:rPr>
            </w:pPr>
            <w:r w:rsidRPr="00306BAF">
              <w:rPr>
                <w:b/>
                <w:sz w:val="24"/>
                <w:szCs w:val="24"/>
              </w:rPr>
              <w:t>Сроки</w:t>
            </w:r>
          </w:p>
        </w:tc>
        <w:tc>
          <w:tcPr>
            <w:tcW w:w="7171" w:type="dxa"/>
            <w:vAlign w:val="center"/>
          </w:tcPr>
          <w:p w:rsidR="00306BAF" w:rsidRPr="00306BAF" w:rsidRDefault="00306BAF" w:rsidP="00306BAF">
            <w:pPr>
              <w:ind w:firstLine="10"/>
              <w:jc w:val="center"/>
              <w:rPr>
                <w:b/>
                <w:sz w:val="24"/>
                <w:szCs w:val="24"/>
              </w:rPr>
            </w:pPr>
            <w:r w:rsidRPr="00306BAF">
              <w:rPr>
                <w:b/>
                <w:sz w:val="24"/>
                <w:szCs w:val="24"/>
              </w:rPr>
              <w:t>Содержание деятельности</w:t>
            </w:r>
          </w:p>
        </w:tc>
      </w:tr>
      <w:tr w:rsidR="00306BAF" w:rsidRPr="00306BAF" w:rsidTr="0019039A">
        <w:trPr>
          <w:jc w:val="center"/>
        </w:trPr>
        <w:tc>
          <w:tcPr>
            <w:tcW w:w="2400" w:type="dxa"/>
            <w:vAlign w:val="center"/>
          </w:tcPr>
          <w:p w:rsidR="00306BAF" w:rsidRPr="00306BAF" w:rsidRDefault="00306BAF" w:rsidP="00306BAF">
            <w:pPr>
              <w:jc w:val="center"/>
              <w:rPr>
                <w:sz w:val="24"/>
                <w:szCs w:val="24"/>
              </w:rPr>
            </w:pPr>
            <w:r w:rsidRPr="00306BAF">
              <w:rPr>
                <w:sz w:val="24"/>
                <w:szCs w:val="24"/>
              </w:rPr>
              <w:t>За месяц до проведения</w:t>
            </w:r>
          </w:p>
        </w:tc>
        <w:tc>
          <w:tcPr>
            <w:tcW w:w="7171" w:type="dxa"/>
            <w:vAlign w:val="center"/>
          </w:tcPr>
          <w:p w:rsidR="00306BAF" w:rsidRPr="00306BAF" w:rsidRDefault="00306BAF" w:rsidP="00385CF0">
            <w:pPr>
              <w:rPr>
                <w:color w:val="FF0000"/>
                <w:sz w:val="24"/>
                <w:szCs w:val="24"/>
              </w:rPr>
            </w:pPr>
            <w:r w:rsidRPr="00306BAF">
              <w:rPr>
                <w:sz w:val="24"/>
                <w:szCs w:val="24"/>
              </w:rPr>
              <w:t>Информирование о Первенстве, рассылка Положения</w:t>
            </w:r>
          </w:p>
        </w:tc>
      </w:tr>
      <w:tr w:rsidR="00306BAF" w:rsidRPr="00306BAF" w:rsidTr="0019039A">
        <w:trPr>
          <w:jc w:val="center"/>
        </w:trPr>
        <w:tc>
          <w:tcPr>
            <w:tcW w:w="2400" w:type="dxa"/>
            <w:vAlign w:val="center"/>
          </w:tcPr>
          <w:p w:rsidR="00306BAF" w:rsidRPr="00306BAF" w:rsidRDefault="00306BAF" w:rsidP="00306BAF">
            <w:pPr>
              <w:jc w:val="center"/>
              <w:rPr>
                <w:sz w:val="24"/>
                <w:szCs w:val="24"/>
              </w:rPr>
            </w:pPr>
            <w:r w:rsidRPr="00306BAF">
              <w:rPr>
                <w:sz w:val="24"/>
                <w:szCs w:val="24"/>
              </w:rPr>
              <w:t>До 23 апреля 2024 г. (за день до проведения Первенства)</w:t>
            </w:r>
          </w:p>
        </w:tc>
        <w:tc>
          <w:tcPr>
            <w:tcW w:w="7171" w:type="dxa"/>
            <w:vAlign w:val="center"/>
          </w:tcPr>
          <w:p w:rsidR="00306BAF" w:rsidRPr="00306BAF" w:rsidRDefault="00306BAF" w:rsidP="00385CF0">
            <w:pPr>
              <w:rPr>
                <w:sz w:val="24"/>
                <w:szCs w:val="24"/>
              </w:rPr>
            </w:pPr>
            <w:r w:rsidRPr="00306BAF">
              <w:rPr>
                <w:rFonts w:eastAsia="Calibri"/>
                <w:sz w:val="24"/>
                <w:szCs w:val="24"/>
              </w:rPr>
              <w:t>Необходимо подать предварительную заявку (Приложение №1) на участие в соревнованиях в ЦДТТ «Поиск» г.о. Самара</w:t>
            </w:r>
            <w:r w:rsidRPr="00306BAF">
              <w:rPr>
                <w:sz w:val="24"/>
                <w:szCs w:val="24"/>
              </w:rPr>
              <w:t xml:space="preserve"> по электронной почте посредством телекоммуникационной сети Интернет на электронный адрес: </w:t>
            </w:r>
            <w:hyperlink r:id="rId169" w:history="1">
              <w:r w:rsidRPr="00306BAF">
                <w:rPr>
                  <w:rFonts w:eastAsia="Calibri"/>
                  <w:iCs/>
                  <w:color w:val="0066FF"/>
                  <w:sz w:val="24"/>
                  <w:szCs w:val="24"/>
                  <w:u w:val="single"/>
                  <w:lang w:val="en-US"/>
                </w:rPr>
                <w:t>poisk</w:t>
              </w:r>
              <w:r w:rsidRPr="00306BAF">
                <w:rPr>
                  <w:rFonts w:eastAsia="Calibri"/>
                  <w:iCs/>
                  <w:color w:val="0066FF"/>
                  <w:sz w:val="24"/>
                  <w:szCs w:val="24"/>
                  <w:u w:val="single"/>
                </w:rPr>
                <w:t>157@</w:t>
              </w:r>
              <w:r w:rsidRPr="00306BAF">
                <w:rPr>
                  <w:rFonts w:eastAsia="Calibri"/>
                  <w:iCs/>
                  <w:color w:val="0066FF"/>
                  <w:sz w:val="24"/>
                  <w:szCs w:val="24"/>
                  <w:u w:val="single"/>
                  <w:lang w:val="en-US"/>
                </w:rPr>
                <w:t>yandex</w:t>
              </w:r>
              <w:r w:rsidRPr="00306BAF">
                <w:rPr>
                  <w:rFonts w:eastAsia="Calibri"/>
                  <w:iCs/>
                  <w:color w:val="0066FF"/>
                  <w:sz w:val="24"/>
                  <w:szCs w:val="24"/>
                  <w:u w:val="single"/>
                </w:rPr>
                <w:t>.</w:t>
              </w:r>
              <w:r w:rsidRPr="00306BAF">
                <w:rPr>
                  <w:rFonts w:eastAsia="Calibri"/>
                  <w:iCs/>
                  <w:color w:val="0066FF"/>
                  <w:sz w:val="24"/>
                  <w:szCs w:val="24"/>
                  <w:u w:val="single"/>
                  <w:lang w:val="en-US"/>
                </w:rPr>
                <w:t>ru</w:t>
              </w:r>
            </w:hyperlink>
            <w:r w:rsidRPr="00306BAF">
              <w:rPr>
                <w:rFonts w:eastAsia="Calibri"/>
                <w:iCs/>
                <w:color w:val="0066FF"/>
                <w:sz w:val="24"/>
                <w:szCs w:val="24"/>
                <w:u w:val="single"/>
              </w:rPr>
              <w:t xml:space="preserve">, </w:t>
            </w:r>
            <w:r w:rsidRPr="00306BAF">
              <w:rPr>
                <w:sz w:val="24"/>
                <w:szCs w:val="24"/>
              </w:rPr>
              <w:t xml:space="preserve"> </w:t>
            </w:r>
            <w:hyperlink r:id="rId170" w:history="1">
              <w:r w:rsidRPr="00306BAF">
                <w:rPr>
                  <w:bCs/>
                  <w:color w:val="0563C1"/>
                  <w:sz w:val="24"/>
                  <w:szCs w:val="24"/>
                  <w:u w:val="single"/>
                  <w:shd w:val="clear" w:color="auto" w:fill="FFFFFF"/>
                </w:rPr>
                <w:t>so_sdo.cdttpoisk@samara.edu.ru</w:t>
              </w:r>
            </w:hyperlink>
            <w:r w:rsidRPr="00306BAF">
              <w:rPr>
                <w:sz w:val="24"/>
                <w:szCs w:val="24"/>
              </w:rPr>
              <w:t xml:space="preserve"> .</w:t>
            </w:r>
          </w:p>
          <w:p w:rsidR="00306BAF" w:rsidRPr="00306BAF" w:rsidRDefault="00306BAF" w:rsidP="00385CF0">
            <w:pPr>
              <w:rPr>
                <w:color w:val="FF0000"/>
                <w:sz w:val="24"/>
                <w:szCs w:val="24"/>
              </w:rPr>
            </w:pPr>
            <w:r w:rsidRPr="00306BAF">
              <w:rPr>
                <w:sz w:val="24"/>
                <w:szCs w:val="24"/>
              </w:rPr>
              <w:t>В разделе «Тема» указать ОУ</w:t>
            </w:r>
          </w:p>
        </w:tc>
      </w:tr>
      <w:tr w:rsidR="00306BAF" w:rsidRPr="00306BAF" w:rsidTr="0019039A">
        <w:trPr>
          <w:jc w:val="center"/>
        </w:trPr>
        <w:tc>
          <w:tcPr>
            <w:tcW w:w="2400" w:type="dxa"/>
            <w:vAlign w:val="center"/>
          </w:tcPr>
          <w:p w:rsidR="00306BAF" w:rsidRPr="00306BAF" w:rsidRDefault="00306BAF" w:rsidP="00306BAF">
            <w:pPr>
              <w:jc w:val="center"/>
              <w:rPr>
                <w:sz w:val="24"/>
                <w:szCs w:val="24"/>
              </w:rPr>
            </w:pPr>
            <w:r w:rsidRPr="00306BAF">
              <w:rPr>
                <w:sz w:val="24"/>
                <w:szCs w:val="24"/>
              </w:rPr>
              <w:t>2</w:t>
            </w:r>
            <w:r w:rsidRPr="00306BAF">
              <w:rPr>
                <w:sz w:val="24"/>
                <w:szCs w:val="24"/>
                <w:lang w:val="en-US"/>
              </w:rPr>
              <w:t>4</w:t>
            </w:r>
            <w:r w:rsidRPr="00306BAF">
              <w:rPr>
                <w:sz w:val="24"/>
                <w:szCs w:val="24"/>
              </w:rPr>
              <w:t xml:space="preserve"> апреля 202</w:t>
            </w:r>
            <w:r w:rsidRPr="00306BAF">
              <w:rPr>
                <w:sz w:val="24"/>
                <w:szCs w:val="24"/>
                <w:lang w:val="en-US"/>
              </w:rPr>
              <w:t>4</w:t>
            </w:r>
            <w:r w:rsidRPr="00306BAF">
              <w:rPr>
                <w:sz w:val="24"/>
                <w:szCs w:val="24"/>
              </w:rPr>
              <w:t xml:space="preserve"> года 9.00</w:t>
            </w:r>
          </w:p>
        </w:tc>
        <w:tc>
          <w:tcPr>
            <w:tcW w:w="7171" w:type="dxa"/>
            <w:vAlign w:val="center"/>
          </w:tcPr>
          <w:p w:rsidR="00306BAF" w:rsidRPr="00306BAF" w:rsidRDefault="00306BAF" w:rsidP="00385CF0">
            <w:pPr>
              <w:rPr>
                <w:sz w:val="24"/>
                <w:szCs w:val="24"/>
              </w:rPr>
            </w:pPr>
            <w:r w:rsidRPr="00306BAF">
              <w:rPr>
                <w:bCs/>
                <w:sz w:val="24"/>
                <w:szCs w:val="24"/>
              </w:rPr>
              <w:t>Сбор участников</w:t>
            </w:r>
          </w:p>
        </w:tc>
      </w:tr>
      <w:tr w:rsidR="00306BAF" w:rsidRPr="00306BAF" w:rsidTr="0019039A">
        <w:trPr>
          <w:jc w:val="center"/>
        </w:trPr>
        <w:tc>
          <w:tcPr>
            <w:tcW w:w="2400" w:type="dxa"/>
            <w:vAlign w:val="center"/>
          </w:tcPr>
          <w:p w:rsidR="00306BAF" w:rsidRPr="00306BAF" w:rsidRDefault="00306BAF" w:rsidP="00306BAF">
            <w:pPr>
              <w:ind w:firstLine="709"/>
              <w:jc w:val="both"/>
              <w:rPr>
                <w:sz w:val="24"/>
                <w:szCs w:val="24"/>
              </w:rPr>
            </w:pPr>
            <w:r w:rsidRPr="00306BAF">
              <w:rPr>
                <w:bCs/>
                <w:sz w:val="24"/>
                <w:szCs w:val="24"/>
              </w:rPr>
              <w:t xml:space="preserve">10.00 </w:t>
            </w:r>
          </w:p>
        </w:tc>
        <w:tc>
          <w:tcPr>
            <w:tcW w:w="7171" w:type="dxa"/>
            <w:vAlign w:val="center"/>
          </w:tcPr>
          <w:p w:rsidR="00306BAF" w:rsidRPr="00306BAF" w:rsidRDefault="00306BAF" w:rsidP="00385CF0">
            <w:pPr>
              <w:ind w:firstLine="10"/>
              <w:rPr>
                <w:bCs/>
                <w:sz w:val="24"/>
                <w:szCs w:val="24"/>
              </w:rPr>
            </w:pPr>
            <w:r>
              <w:rPr>
                <w:bCs/>
                <w:sz w:val="24"/>
                <w:szCs w:val="24"/>
              </w:rPr>
              <w:t>О</w:t>
            </w:r>
            <w:r w:rsidRPr="00306BAF">
              <w:rPr>
                <w:bCs/>
                <w:sz w:val="24"/>
                <w:szCs w:val="24"/>
              </w:rPr>
              <w:t>ткрытие соревнований начало стартов</w:t>
            </w:r>
            <w:r>
              <w:rPr>
                <w:bCs/>
                <w:sz w:val="24"/>
                <w:szCs w:val="24"/>
              </w:rPr>
              <w:t>:</w:t>
            </w:r>
          </w:p>
          <w:p w:rsidR="00306BAF" w:rsidRPr="00306BAF" w:rsidRDefault="00306BAF" w:rsidP="00385CF0">
            <w:pPr>
              <w:ind w:firstLine="10"/>
              <w:contextualSpacing/>
              <w:rPr>
                <w:rFonts w:eastAsia="Calibri"/>
                <w:sz w:val="24"/>
                <w:szCs w:val="24"/>
                <w:lang w:eastAsia="zh-CN"/>
              </w:rPr>
            </w:pPr>
            <w:r w:rsidRPr="00306BAF">
              <w:rPr>
                <w:rFonts w:eastAsia="Calibri"/>
                <w:sz w:val="24"/>
                <w:szCs w:val="24"/>
              </w:rPr>
              <w:t xml:space="preserve">стендовая оценка классов </w:t>
            </w:r>
            <w:r w:rsidRPr="00306BAF">
              <w:rPr>
                <w:rFonts w:eastAsia="Calibri"/>
                <w:sz w:val="24"/>
                <w:szCs w:val="24"/>
                <w:lang w:val="en-US" w:eastAsia="zh-CN"/>
              </w:rPr>
              <w:t>F</w:t>
            </w:r>
            <w:r w:rsidRPr="00306BAF">
              <w:rPr>
                <w:rFonts w:eastAsia="Calibri"/>
                <w:sz w:val="24"/>
                <w:szCs w:val="24"/>
                <w:lang w:eastAsia="zh-CN"/>
              </w:rPr>
              <w:t xml:space="preserve">2-А/В, </w:t>
            </w:r>
            <w:r w:rsidRPr="00306BAF">
              <w:rPr>
                <w:rFonts w:eastAsia="Calibri"/>
                <w:sz w:val="24"/>
                <w:szCs w:val="24"/>
                <w:lang w:val="en-US" w:eastAsia="zh-CN"/>
              </w:rPr>
              <w:t>F</w:t>
            </w:r>
            <w:r w:rsidRPr="00306BAF">
              <w:rPr>
                <w:rFonts w:eastAsia="Calibri"/>
                <w:sz w:val="24"/>
                <w:szCs w:val="24"/>
                <w:lang w:eastAsia="zh-CN"/>
              </w:rPr>
              <w:t>4-С;</w:t>
            </w:r>
          </w:p>
          <w:p w:rsidR="00306BAF" w:rsidRPr="00306BAF" w:rsidRDefault="00306BAF" w:rsidP="00385CF0">
            <w:pPr>
              <w:ind w:firstLine="10"/>
              <w:contextualSpacing/>
              <w:rPr>
                <w:rFonts w:eastAsia="Calibri"/>
                <w:sz w:val="24"/>
                <w:szCs w:val="24"/>
                <w:lang w:eastAsia="zh-CN"/>
              </w:rPr>
            </w:pPr>
            <w:r w:rsidRPr="00306BAF">
              <w:rPr>
                <w:rFonts w:eastAsia="Calibri"/>
                <w:sz w:val="24"/>
                <w:szCs w:val="24"/>
              </w:rPr>
              <w:t>первая гонка в классах моделей ЕСО, ЕСО-</w:t>
            </w:r>
            <w:r w:rsidRPr="00306BAF">
              <w:rPr>
                <w:rFonts w:eastAsia="Calibri"/>
                <w:sz w:val="24"/>
                <w:szCs w:val="24"/>
                <w:lang w:val="en-US" w:eastAsia="zh-CN"/>
              </w:rPr>
              <w:t>mini</w:t>
            </w:r>
            <w:r w:rsidRPr="00306BAF">
              <w:rPr>
                <w:rFonts w:eastAsia="Calibri"/>
                <w:sz w:val="24"/>
                <w:szCs w:val="24"/>
                <w:lang w:eastAsia="zh-CN"/>
              </w:rPr>
              <w:t>;</w:t>
            </w:r>
          </w:p>
          <w:p w:rsidR="00306BAF" w:rsidRPr="00306BAF" w:rsidRDefault="00306BAF" w:rsidP="00385CF0">
            <w:pPr>
              <w:ind w:firstLine="10"/>
              <w:contextualSpacing/>
              <w:rPr>
                <w:rFonts w:eastAsia="Calibri"/>
                <w:sz w:val="24"/>
                <w:szCs w:val="24"/>
                <w:lang w:eastAsia="zh-CN"/>
              </w:rPr>
            </w:pPr>
            <w:r w:rsidRPr="00306BAF">
              <w:rPr>
                <w:rFonts w:eastAsia="Calibri"/>
                <w:sz w:val="24"/>
                <w:szCs w:val="24"/>
              </w:rPr>
              <w:t xml:space="preserve">ходовые испытания </w:t>
            </w:r>
            <w:r w:rsidRPr="00306BAF">
              <w:rPr>
                <w:rFonts w:eastAsia="Calibri"/>
                <w:sz w:val="24"/>
                <w:szCs w:val="24"/>
                <w:lang w:val="en-US" w:eastAsia="zh-CN"/>
              </w:rPr>
              <w:t>F</w:t>
            </w:r>
            <w:r w:rsidRPr="00306BAF">
              <w:rPr>
                <w:rFonts w:eastAsia="Calibri"/>
                <w:sz w:val="24"/>
                <w:szCs w:val="24"/>
                <w:lang w:eastAsia="zh-CN"/>
              </w:rPr>
              <w:t xml:space="preserve">2-А/В, </w:t>
            </w:r>
            <w:r w:rsidRPr="00306BAF">
              <w:rPr>
                <w:rFonts w:eastAsia="Calibri"/>
                <w:sz w:val="24"/>
                <w:szCs w:val="24"/>
                <w:lang w:val="en-US" w:eastAsia="zh-CN"/>
              </w:rPr>
              <w:t>F</w:t>
            </w:r>
            <w:r w:rsidRPr="00306BAF">
              <w:rPr>
                <w:rFonts w:eastAsia="Calibri"/>
                <w:sz w:val="24"/>
                <w:szCs w:val="24"/>
                <w:lang w:eastAsia="zh-CN"/>
              </w:rPr>
              <w:t>4-С (2 попытки).</w:t>
            </w:r>
          </w:p>
          <w:p w:rsidR="00306BAF" w:rsidRPr="00306BAF" w:rsidRDefault="00306BAF" w:rsidP="00385CF0">
            <w:pPr>
              <w:ind w:firstLine="10"/>
              <w:contextualSpacing/>
              <w:rPr>
                <w:rFonts w:eastAsia="Calibri"/>
                <w:sz w:val="24"/>
                <w:szCs w:val="24"/>
                <w:lang w:eastAsia="zh-CN"/>
              </w:rPr>
            </w:pPr>
            <w:r w:rsidRPr="00306BAF">
              <w:rPr>
                <w:rFonts w:eastAsia="Calibri"/>
                <w:sz w:val="24"/>
                <w:szCs w:val="24"/>
              </w:rPr>
              <w:t>вторая гонка в классах моделей ЕСО, ЕСО-</w:t>
            </w:r>
            <w:r w:rsidRPr="00306BAF">
              <w:rPr>
                <w:rFonts w:eastAsia="Calibri"/>
                <w:sz w:val="24"/>
                <w:szCs w:val="24"/>
                <w:lang w:val="en-US" w:eastAsia="zh-CN"/>
              </w:rPr>
              <w:t>mini</w:t>
            </w:r>
            <w:r w:rsidRPr="00306BAF">
              <w:rPr>
                <w:rFonts w:eastAsia="Calibri"/>
                <w:sz w:val="24"/>
                <w:szCs w:val="24"/>
                <w:lang w:eastAsia="zh-CN"/>
              </w:rPr>
              <w:t>;</w:t>
            </w:r>
          </w:p>
          <w:p w:rsidR="00306BAF" w:rsidRPr="00306BAF" w:rsidRDefault="00306BAF" w:rsidP="00385CF0">
            <w:pPr>
              <w:ind w:firstLine="10"/>
              <w:contextualSpacing/>
              <w:rPr>
                <w:rFonts w:eastAsia="Calibri"/>
                <w:sz w:val="24"/>
                <w:szCs w:val="24"/>
              </w:rPr>
            </w:pPr>
            <w:r w:rsidRPr="00306BAF">
              <w:rPr>
                <w:rFonts w:eastAsia="Calibri"/>
                <w:sz w:val="24"/>
                <w:szCs w:val="24"/>
              </w:rPr>
              <w:t xml:space="preserve">ходовые испытания в классе </w:t>
            </w:r>
            <w:r w:rsidRPr="00306BAF">
              <w:rPr>
                <w:rFonts w:eastAsia="Calibri"/>
                <w:sz w:val="24"/>
                <w:szCs w:val="24"/>
                <w:lang w:val="en-US"/>
              </w:rPr>
              <w:t>F</w:t>
            </w:r>
            <w:r w:rsidRPr="00306BAF">
              <w:rPr>
                <w:rFonts w:eastAsia="Calibri"/>
                <w:sz w:val="24"/>
                <w:szCs w:val="24"/>
              </w:rPr>
              <w:t>3-</w:t>
            </w:r>
            <w:r w:rsidRPr="00306BAF">
              <w:rPr>
                <w:rFonts w:eastAsia="Calibri"/>
                <w:sz w:val="24"/>
                <w:szCs w:val="24"/>
                <w:lang w:val="en-US"/>
              </w:rPr>
              <w:t>E</w:t>
            </w:r>
            <w:r w:rsidRPr="00306BAF">
              <w:rPr>
                <w:rFonts w:eastAsia="Calibri"/>
                <w:sz w:val="24"/>
                <w:szCs w:val="24"/>
              </w:rPr>
              <w:t>;</w:t>
            </w:r>
          </w:p>
          <w:p w:rsidR="00306BAF" w:rsidRPr="00306BAF" w:rsidRDefault="00306BAF" w:rsidP="00385CF0">
            <w:pPr>
              <w:ind w:firstLine="10"/>
              <w:contextualSpacing/>
              <w:rPr>
                <w:rFonts w:eastAsia="Calibri"/>
                <w:sz w:val="24"/>
                <w:szCs w:val="24"/>
                <w:lang w:eastAsia="zh-CN"/>
              </w:rPr>
            </w:pPr>
            <w:r w:rsidRPr="00306BAF">
              <w:rPr>
                <w:rFonts w:eastAsia="Calibri"/>
                <w:sz w:val="24"/>
                <w:szCs w:val="24"/>
              </w:rPr>
              <w:t>третья гонка в классах моделей ЕСО, ЕСО-</w:t>
            </w:r>
            <w:r w:rsidRPr="00306BAF">
              <w:rPr>
                <w:rFonts w:eastAsia="Calibri"/>
                <w:sz w:val="24"/>
                <w:szCs w:val="24"/>
                <w:lang w:val="en-US" w:eastAsia="zh-CN"/>
              </w:rPr>
              <w:t>mini</w:t>
            </w:r>
            <w:r>
              <w:rPr>
                <w:rFonts w:eastAsia="Calibri"/>
                <w:sz w:val="24"/>
                <w:szCs w:val="24"/>
                <w:lang w:eastAsia="zh-CN"/>
              </w:rPr>
              <w:t>.</w:t>
            </w:r>
          </w:p>
        </w:tc>
      </w:tr>
      <w:tr w:rsidR="00306BAF" w:rsidRPr="00306BAF" w:rsidTr="0019039A">
        <w:trPr>
          <w:jc w:val="center"/>
        </w:trPr>
        <w:tc>
          <w:tcPr>
            <w:tcW w:w="2400" w:type="dxa"/>
            <w:vAlign w:val="center"/>
          </w:tcPr>
          <w:p w:rsidR="00306BAF" w:rsidRPr="00306BAF" w:rsidRDefault="00306BAF" w:rsidP="00306BAF">
            <w:pPr>
              <w:ind w:firstLine="709"/>
              <w:jc w:val="both"/>
              <w:rPr>
                <w:bCs/>
                <w:sz w:val="24"/>
                <w:szCs w:val="24"/>
              </w:rPr>
            </w:pPr>
          </w:p>
        </w:tc>
        <w:tc>
          <w:tcPr>
            <w:tcW w:w="7171" w:type="dxa"/>
            <w:vAlign w:val="center"/>
          </w:tcPr>
          <w:p w:rsidR="00306BAF" w:rsidRPr="00306BAF" w:rsidRDefault="00306BAF" w:rsidP="00385CF0">
            <w:pPr>
              <w:rPr>
                <w:sz w:val="24"/>
                <w:szCs w:val="24"/>
              </w:rPr>
            </w:pPr>
            <w:r w:rsidRPr="00306BAF">
              <w:rPr>
                <w:sz w:val="24"/>
                <w:szCs w:val="24"/>
              </w:rPr>
              <w:t>Оценивания конкурсных работ:</w:t>
            </w:r>
          </w:p>
          <w:p w:rsidR="00306BAF" w:rsidRPr="00306BAF" w:rsidRDefault="00306BAF" w:rsidP="00385CF0">
            <w:pPr>
              <w:rPr>
                <w:bCs/>
                <w:sz w:val="24"/>
                <w:szCs w:val="24"/>
              </w:rPr>
            </w:pPr>
            <w:r w:rsidRPr="00306BAF">
              <w:rPr>
                <w:sz w:val="24"/>
                <w:szCs w:val="24"/>
              </w:rPr>
              <w:t>- работа жюри по оцениванию конкурсных материалов и заполнению оценочных листов</w:t>
            </w:r>
          </w:p>
        </w:tc>
      </w:tr>
      <w:tr w:rsidR="00306BAF" w:rsidRPr="00306BAF" w:rsidTr="0019039A">
        <w:trPr>
          <w:jc w:val="center"/>
        </w:trPr>
        <w:tc>
          <w:tcPr>
            <w:tcW w:w="2400" w:type="dxa"/>
            <w:vAlign w:val="center"/>
          </w:tcPr>
          <w:p w:rsidR="00306BAF" w:rsidRPr="00306BAF" w:rsidRDefault="00306BAF" w:rsidP="00306BAF">
            <w:pPr>
              <w:ind w:firstLine="709"/>
              <w:jc w:val="both"/>
              <w:rPr>
                <w:bCs/>
                <w:sz w:val="24"/>
                <w:szCs w:val="24"/>
              </w:rPr>
            </w:pPr>
            <w:r w:rsidRPr="00306BAF">
              <w:rPr>
                <w:sz w:val="24"/>
                <w:szCs w:val="24"/>
              </w:rPr>
              <w:t xml:space="preserve">16.00 </w:t>
            </w:r>
          </w:p>
        </w:tc>
        <w:tc>
          <w:tcPr>
            <w:tcW w:w="7171" w:type="dxa"/>
            <w:vAlign w:val="center"/>
          </w:tcPr>
          <w:p w:rsidR="00306BAF" w:rsidRPr="00306BAF" w:rsidRDefault="00306BAF" w:rsidP="00385CF0">
            <w:pPr>
              <w:rPr>
                <w:sz w:val="24"/>
                <w:szCs w:val="24"/>
              </w:rPr>
            </w:pPr>
            <w:r>
              <w:rPr>
                <w:sz w:val="24"/>
                <w:szCs w:val="24"/>
              </w:rPr>
              <w:t>З</w:t>
            </w:r>
            <w:r w:rsidRPr="00306BAF">
              <w:rPr>
                <w:sz w:val="24"/>
                <w:szCs w:val="24"/>
              </w:rPr>
              <w:t>акрытие соревнований</w:t>
            </w:r>
          </w:p>
        </w:tc>
      </w:tr>
    </w:tbl>
    <w:p w:rsidR="00306BAF" w:rsidRPr="00306BAF" w:rsidRDefault="00306BAF" w:rsidP="00306BAF">
      <w:pPr>
        <w:widowControl/>
        <w:contextualSpacing/>
        <w:rPr>
          <w:rFonts w:eastAsia="Calibri"/>
          <w:b/>
          <w:bCs/>
          <w:sz w:val="24"/>
          <w:szCs w:val="24"/>
        </w:rPr>
      </w:pPr>
    </w:p>
    <w:p w:rsidR="00306BAF" w:rsidRPr="00306BAF" w:rsidRDefault="00306BAF" w:rsidP="00306BAF">
      <w:pPr>
        <w:widowControl/>
        <w:ind w:firstLine="709"/>
        <w:jc w:val="center"/>
        <w:rPr>
          <w:b/>
          <w:sz w:val="24"/>
          <w:szCs w:val="24"/>
        </w:rPr>
      </w:pPr>
      <w:r w:rsidRPr="00306BAF">
        <w:rPr>
          <w:b/>
          <w:sz w:val="24"/>
          <w:szCs w:val="24"/>
        </w:rPr>
        <w:t>3. Участники Первенство</w:t>
      </w:r>
    </w:p>
    <w:p w:rsidR="00306BAF" w:rsidRPr="00306BAF" w:rsidRDefault="00306BAF" w:rsidP="00306BAF">
      <w:pPr>
        <w:widowControl/>
        <w:ind w:firstLine="709"/>
        <w:jc w:val="both"/>
        <w:rPr>
          <w:sz w:val="24"/>
          <w:szCs w:val="24"/>
          <w:lang w:eastAsia="ru-RU"/>
        </w:rPr>
      </w:pPr>
      <w:r w:rsidRPr="00306BAF">
        <w:rPr>
          <w:b/>
          <w:sz w:val="24"/>
          <w:szCs w:val="24"/>
          <w:lang w:eastAsia="ru-RU"/>
        </w:rPr>
        <w:t>3.1.</w:t>
      </w:r>
      <w:r w:rsidRPr="00306BAF">
        <w:rPr>
          <w:sz w:val="24"/>
          <w:szCs w:val="24"/>
          <w:lang w:eastAsia="ru-RU"/>
        </w:rPr>
        <w:t xml:space="preserve"> В первенстве принимают участие обучающиеся и воспитанники образовательных учреждений всех типов и видов городского округа Самара.</w:t>
      </w:r>
    </w:p>
    <w:p w:rsidR="00306BAF" w:rsidRPr="00306BAF" w:rsidRDefault="00306BAF" w:rsidP="00306BAF">
      <w:pPr>
        <w:ind w:firstLine="709"/>
        <w:jc w:val="both"/>
        <w:rPr>
          <w:b/>
          <w:sz w:val="24"/>
          <w:szCs w:val="24"/>
          <w:lang w:eastAsia="ru-RU"/>
        </w:rPr>
      </w:pPr>
      <w:r w:rsidRPr="00306BAF">
        <w:rPr>
          <w:b/>
          <w:sz w:val="24"/>
          <w:szCs w:val="24"/>
          <w:lang w:eastAsia="ru-RU"/>
        </w:rPr>
        <w:t>Состав команды:</w:t>
      </w:r>
    </w:p>
    <w:p w:rsidR="00306BAF" w:rsidRPr="00306BAF" w:rsidRDefault="00306BAF" w:rsidP="00306BAF">
      <w:pPr>
        <w:ind w:firstLine="709"/>
        <w:jc w:val="both"/>
        <w:rPr>
          <w:sz w:val="24"/>
          <w:szCs w:val="24"/>
          <w:lang w:eastAsia="ru-RU"/>
        </w:rPr>
      </w:pPr>
      <w:r w:rsidRPr="00306BAF">
        <w:rPr>
          <w:sz w:val="24"/>
          <w:szCs w:val="24"/>
          <w:lang w:eastAsia="ru-RU"/>
        </w:rPr>
        <w:t>6–</w:t>
      </w:r>
      <w:r>
        <w:rPr>
          <w:sz w:val="24"/>
          <w:szCs w:val="24"/>
          <w:lang w:eastAsia="ru-RU"/>
        </w:rPr>
        <w:t xml:space="preserve"> </w:t>
      </w:r>
      <w:r w:rsidRPr="00306BAF">
        <w:rPr>
          <w:sz w:val="24"/>
          <w:szCs w:val="24"/>
          <w:lang w:eastAsia="ru-RU"/>
        </w:rPr>
        <w:t>спортсменов;</w:t>
      </w:r>
    </w:p>
    <w:p w:rsidR="00306BAF" w:rsidRPr="00306BAF" w:rsidRDefault="00306BAF" w:rsidP="00306BAF">
      <w:pPr>
        <w:ind w:firstLine="709"/>
        <w:jc w:val="both"/>
        <w:rPr>
          <w:sz w:val="24"/>
          <w:szCs w:val="24"/>
          <w:lang w:eastAsia="ru-RU"/>
        </w:rPr>
      </w:pPr>
      <w:r w:rsidRPr="00306BAF">
        <w:rPr>
          <w:sz w:val="24"/>
          <w:szCs w:val="24"/>
          <w:lang w:eastAsia="ru-RU"/>
        </w:rPr>
        <w:t>1– тренер-представитель;</w:t>
      </w:r>
    </w:p>
    <w:p w:rsidR="00306BAF" w:rsidRPr="00306BAF" w:rsidRDefault="00306BAF" w:rsidP="00306BAF">
      <w:pPr>
        <w:ind w:firstLine="709"/>
        <w:contextualSpacing/>
        <w:jc w:val="both"/>
        <w:rPr>
          <w:rFonts w:eastAsia="Calibri"/>
          <w:sz w:val="24"/>
          <w:szCs w:val="24"/>
        </w:rPr>
      </w:pPr>
      <w:r w:rsidRPr="00306BAF">
        <w:rPr>
          <w:rFonts w:eastAsia="Calibri"/>
          <w:sz w:val="24"/>
          <w:szCs w:val="24"/>
        </w:rPr>
        <w:t>1– судья или член боцманской команды (обязательное условие для команды).</w:t>
      </w:r>
    </w:p>
    <w:p w:rsidR="00306BAF" w:rsidRPr="00306BAF" w:rsidRDefault="00306BAF" w:rsidP="00306BAF">
      <w:pPr>
        <w:widowControl/>
        <w:ind w:firstLine="709"/>
        <w:jc w:val="both"/>
        <w:rPr>
          <w:sz w:val="24"/>
          <w:szCs w:val="24"/>
          <w:lang w:eastAsia="ru-RU"/>
        </w:rPr>
      </w:pPr>
      <w:r w:rsidRPr="00306BAF">
        <w:rPr>
          <w:sz w:val="24"/>
          <w:szCs w:val="24"/>
          <w:lang w:eastAsia="ru-RU"/>
        </w:rPr>
        <w:t>Первенство проводится в возрастных категориях от 6 до 18 лет:</w:t>
      </w:r>
    </w:p>
    <w:p w:rsidR="00306BAF" w:rsidRPr="00306BAF" w:rsidRDefault="00306BAF" w:rsidP="00306BAF">
      <w:pPr>
        <w:widowControl/>
        <w:ind w:firstLine="709"/>
        <w:jc w:val="both"/>
        <w:rPr>
          <w:sz w:val="24"/>
          <w:szCs w:val="24"/>
          <w:lang w:eastAsia="ru-RU"/>
        </w:rPr>
      </w:pPr>
      <w:r w:rsidRPr="00306BAF">
        <w:rPr>
          <w:b/>
          <w:sz w:val="24"/>
          <w:szCs w:val="24"/>
          <w:lang w:eastAsia="ru-RU"/>
        </w:rPr>
        <w:t>3.2.</w:t>
      </w:r>
      <w:r w:rsidRPr="00306BAF">
        <w:rPr>
          <w:sz w:val="24"/>
          <w:szCs w:val="24"/>
          <w:lang w:eastAsia="ru-RU"/>
        </w:rPr>
        <w:t xml:space="preserve"> Участники, принимая участие в Первенстве, соглашаются с правилами проведения Первенства, изложенными в Положении.</w:t>
      </w:r>
    </w:p>
    <w:p w:rsidR="00306BAF" w:rsidRPr="00306BAF" w:rsidRDefault="00306BAF" w:rsidP="00306BAF">
      <w:pPr>
        <w:widowControl/>
        <w:ind w:firstLine="709"/>
        <w:jc w:val="both"/>
        <w:rPr>
          <w:sz w:val="24"/>
          <w:szCs w:val="24"/>
          <w:lang w:eastAsia="ru-RU"/>
        </w:rPr>
      </w:pPr>
      <w:r w:rsidRPr="00306BAF">
        <w:rPr>
          <w:b/>
          <w:sz w:val="24"/>
          <w:szCs w:val="24"/>
          <w:lang w:eastAsia="ru-RU"/>
        </w:rPr>
        <w:t>3.3.</w:t>
      </w:r>
      <w:r w:rsidRPr="00306BAF">
        <w:rPr>
          <w:sz w:val="24"/>
          <w:szCs w:val="24"/>
          <w:lang w:eastAsia="ru-RU"/>
        </w:rPr>
        <w:t xml:space="preserve"> Участник может обращаться за консультациями, разъяснениями и технической поддержкой по вопросам, связанным с участием в Первенстве к Организатору.</w:t>
      </w:r>
    </w:p>
    <w:p w:rsidR="00306BAF" w:rsidRPr="00306BAF" w:rsidRDefault="00306BAF" w:rsidP="00306BAF">
      <w:pPr>
        <w:widowControl/>
        <w:ind w:firstLine="709"/>
        <w:jc w:val="both"/>
        <w:rPr>
          <w:sz w:val="24"/>
          <w:szCs w:val="24"/>
          <w:lang w:eastAsia="ru-RU"/>
        </w:rPr>
      </w:pPr>
      <w:r w:rsidRPr="00306BAF">
        <w:rPr>
          <w:b/>
          <w:sz w:val="24"/>
          <w:szCs w:val="24"/>
          <w:lang w:eastAsia="ru-RU"/>
        </w:rPr>
        <w:t>3.4.</w:t>
      </w:r>
      <w:r w:rsidRPr="00306BAF">
        <w:rPr>
          <w:sz w:val="24"/>
          <w:szCs w:val="24"/>
          <w:lang w:eastAsia="ru-RU"/>
        </w:rPr>
        <w:t xml:space="preserve"> Подача материалов на участие в Первенстве, рассматривается как согласие автора (авторов) на возможную публикацию отдельных материалов с соблюдением авторских прав участников.</w:t>
      </w:r>
    </w:p>
    <w:p w:rsidR="00306BAF" w:rsidRPr="00306BAF" w:rsidRDefault="00306BAF" w:rsidP="00306BAF">
      <w:pPr>
        <w:widowControl/>
        <w:ind w:firstLine="709"/>
        <w:jc w:val="center"/>
        <w:rPr>
          <w:b/>
          <w:sz w:val="24"/>
          <w:szCs w:val="24"/>
          <w:lang w:eastAsia="ru-RU"/>
        </w:rPr>
      </w:pPr>
      <w:r w:rsidRPr="00306BAF">
        <w:rPr>
          <w:b/>
          <w:sz w:val="24"/>
          <w:szCs w:val="24"/>
          <w:lang w:eastAsia="ru-RU"/>
        </w:rPr>
        <w:t xml:space="preserve">4. </w:t>
      </w:r>
      <w:r w:rsidRPr="00306BAF">
        <w:rPr>
          <w:b/>
          <w:bCs/>
          <w:sz w:val="24"/>
          <w:szCs w:val="24"/>
          <w:lang w:eastAsia="ru-RU"/>
        </w:rPr>
        <w:t>Условия проведения Первенства</w:t>
      </w:r>
    </w:p>
    <w:p w:rsidR="00306BAF" w:rsidRPr="00306BAF" w:rsidRDefault="00306BAF" w:rsidP="00306BAF">
      <w:pPr>
        <w:widowControl/>
        <w:ind w:firstLine="709"/>
        <w:jc w:val="both"/>
        <w:rPr>
          <w:sz w:val="24"/>
          <w:szCs w:val="24"/>
          <w:lang w:eastAsia="ru-RU"/>
        </w:rPr>
      </w:pPr>
      <w:r w:rsidRPr="00306BAF">
        <w:rPr>
          <w:b/>
          <w:sz w:val="24"/>
          <w:szCs w:val="24"/>
          <w:lang w:eastAsia="ru-RU"/>
        </w:rPr>
        <w:t>4.1.</w:t>
      </w:r>
      <w:r w:rsidRPr="00306BAF">
        <w:rPr>
          <w:sz w:val="24"/>
          <w:szCs w:val="24"/>
          <w:lang w:eastAsia="ru-RU"/>
        </w:rPr>
        <w:t xml:space="preserve"> Первенство проводится в очной форме.</w:t>
      </w:r>
    </w:p>
    <w:p w:rsidR="00306BAF" w:rsidRPr="00306BAF" w:rsidRDefault="00306BAF" w:rsidP="00306BAF">
      <w:pPr>
        <w:ind w:firstLine="709"/>
        <w:jc w:val="both"/>
        <w:rPr>
          <w:color w:val="000000"/>
          <w:kern w:val="28"/>
          <w:sz w:val="24"/>
          <w:szCs w:val="24"/>
          <w:lang w:eastAsia="ru-RU"/>
        </w:rPr>
      </w:pPr>
      <w:r w:rsidRPr="00306BAF">
        <w:rPr>
          <w:b/>
          <w:color w:val="000000"/>
          <w:kern w:val="28"/>
          <w:sz w:val="24"/>
          <w:szCs w:val="24"/>
          <w:lang w:eastAsia="ru-RU"/>
        </w:rPr>
        <w:t>4.2.</w:t>
      </w:r>
      <w:r w:rsidRPr="00306BAF">
        <w:rPr>
          <w:color w:val="000000"/>
          <w:kern w:val="28"/>
          <w:sz w:val="24"/>
          <w:szCs w:val="24"/>
          <w:lang w:eastAsia="ru-RU"/>
        </w:rPr>
        <w:t xml:space="preserve"> Соревнования лично-командные. Каждый участник имеет право выступать: для командного зачёта - не более, чем в двух классах, в личном зачёте - без ограничений.     Состав делегации: 6 спортсменов, 1 тренер, 1 воспитатель-судья (обязательно).      Возраст участников - до 18 лет включительно.</w:t>
      </w:r>
    </w:p>
    <w:p w:rsidR="00306BAF" w:rsidRPr="00306BAF" w:rsidRDefault="00306BAF" w:rsidP="00306BAF">
      <w:pPr>
        <w:ind w:firstLine="709"/>
        <w:jc w:val="both"/>
        <w:rPr>
          <w:color w:val="000000"/>
          <w:kern w:val="28"/>
          <w:sz w:val="24"/>
          <w:szCs w:val="24"/>
          <w:lang w:eastAsia="ru-RU"/>
        </w:rPr>
      </w:pPr>
      <w:r w:rsidRPr="00306BAF">
        <w:rPr>
          <w:b/>
          <w:color w:val="000000"/>
          <w:kern w:val="28"/>
          <w:sz w:val="24"/>
          <w:szCs w:val="24"/>
          <w:lang w:eastAsia="ru-RU"/>
        </w:rPr>
        <w:t>4.3.</w:t>
      </w:r>
      <w:r w:rsidRPr="00306BAF">
        <w:rPr>
          <w:color w:val="000000"/>
          <w:kern w:val="28"/>
          <w:sz w:val="24"/>
          <w:szCs w:val="24"/>
          <w:lang w:eastAsia="ru-RU"/>
        </w:rPr>
        <w:t xml:space="preserve"> Соревнования проводятся в следующих классах моделей: </w:t>
      </w:r>
      <w:r w:rsidRPr="00306BAF">
        <w:rPr>
          <w:color w:val="000000"/>
          <w:kern w:val="28"/>
          <w:sz w:val="24"/>
          <w:szCs w:val="24"/>
          <w:lang w:eastAsia="ru-RU"/>
        </w:rPr>
        <w:br/>
      </w:r>
      <w:r w:rsidRPr="00306BAF">
        <w:rPr>
          <w:color w:val="000000"/>
          <w:kern w:val="28"/>
          <w:sz w:val="24"/>
          <w:szCs w:val="24"/>
          <w:lang w:val="en-US" w:eastAsia="ru-RU"/>
        </w:rPr>
        <w:t>F</w:t>
      </w:r>
      <w:r w:rsidRPr="00306BAF">
        <w:rPr>
          <w:color w:val="000000"/>
          <w:kern w:val="28"/>
          <w:sz w:val="24"/>
          <w:szCs w:val="24"/>
          <w:lang w:eastAsia="ru-RU"/>
        </w:rPr>
        <w:t>2-</w:t>
      </w:r>
      <w:r w:rsidRPr="00306BAF">
        <w:rPr>
          <w:color w:val="000000"/>
          <w:kern w:val="28"/>
          <w:sz w:val="24"/>
          <w:szCs w:val="24"/>
          <w:lang w:val="en-US" w:eastAsia="ru-RU"/>
        </w:rPr>
        <w:t>A</w:t>
      </w:r>
      <w:r w:rsidRPr="00306BAF">
        <w:rPr>
          <w:color w:val="000000"/>
          <w:kern w:val="28"/>
          <w:sz w:val="24"/>
          <w:szCs w:val="24"/>
          <w:lang w:eastAsia="ru-RU"/>
        </w:rPr>
        <w:t>/</w:t>
      </w:r>
      <w:r w:rsidRPr="00306BAF">
        <w:rPr>
          <w:color w:val="000000"/>
          <w:kern w:val="28"/>
          <w:sz w:val="24"/>
          <w:szCs w:val="24"/>
          <w:lang w:val="en-US" w:eastAsia="ru-RU"/>
        </w:rPr>
        <w:t>B</w:t>
      </w:r>
      <w:r w:rsidRPr="00306BAF">
        <w:rPr>
          <w:color w:val="000000"/>
          <w:kern w:val="28"/>
          <w:sz w:val="24"/>
          <w:szCs w:val="24"/>
          <w:lang w:eastAsia="ru-RU"/>
        </w:rPr>
        <w:t xml:space="preserve">, </w:t>
      </w:r>
      <w:r w:rsidRPr="00306BAF">
        <w:rPr>
          <w:color w:val="000000"/>
          <w:kern w:val="28"/>
          <w:sz w:val="24"/>
          <w:szCs w:val="24"/>
          <w:lang w:val="en-US" w:eastAsia="ru-RU"/>
        </w:rPr>
        <w:t>F</w:t>
      </w:r>
      <w:r w:rsidRPr="00306BAF">
        <w:rPr>
          <w:color w:val="000000"/>
          <w:kern w:val="28"/>
          <w:sz w:val="24"/>
          <w:szCs w:val="24"/>
          <w:lang w:eastAsia="ru-RU"/>
        </w:rPr>
        <w:t>4-</w:t>
      </w:r>
      <w:r w:rsidRPr="00306BAF">
        <w:rPr>
          <w:color w:val="000000"/>
          <w:kern w:val="28"/>
          <w:sz w:val="24"/>
          <w:szCs w:val="24"/>
          <w:lang w:val="en-US" w:eastAsia="ru-RU"/>
        </w:rPr>
        <w:t>A</w:t>
      </w:r>
      <w:r w:rsidRPr="00306BAF">
        <w:rPr>
          <w:color w:val="000000"/>
          <w:kern w:val="28"/>
          <w:sz w:val="24"/>
          <w:szCs w:val="24"/>
          <w:lang w:eastAsia="ru-RU"/>
        </w:rPr>
        <w:t xml:space="preserve">, </w:t>
      </w:r>
      <w:r w:rsidRPr="00306BAF">
        <w:rPr>
          <w:color w:val="000000"/>
          <w:kern w:val="28"/>
          <w:sz w:val="24"/>
          <w:szCs w:val="24"/>
          <w:lang w:val="en-US" w:eastAsia="ru-RU"/>
        </w:rPr>
        <w:t>F</w:t>
      </w:r>
      <w:r w:rsidRPr="00306BAF">
        <w:rPr>
          <w:color w:val="000000"/>
          <w:kern w:val="28"/>
          <w:sz w:val="24"/>
          <w:szCs w:val="24"/>
          <w:lang w:eastAsia="ru-RU"/>
        </w:rPr>
        <w:t>4-</w:t>
      </w:r>
      <w:r w:rsidRPr="00306BAF">
        <w:rPr>
          <w:color w:val="000000"/>
          <w:kern w:val="28"/>
          <w:sz w:val="24"/>
          <w:szCs w:val="24"/>
          <w:lang w:val="en-US" w:eastAsia="ru-RU"/>
        </w:rPr>
        <w:t>C</w:t>
      </w:r>
      <w:r w:rsidRPr="00306BAF">
        <w:rPr>
          <w:color w:val="000000"/>
          <w:kern w:val="28"/>
          <w:sz w:val="24"/>
          <w:szCs w:val="24"/>
          <w:lang w:eastAsia="ru-RU"/>
        </w:rPr>
        <w:t xml:space="preserve">, </w:t>
      </w:r>
      <w:r w:rsidRPr="00306BAF">
        <w:rPr>
          <w:color w:val="000000"/>
          <w:kern w:val="28"/>
          <w:sz w:val="24"/>
          <w:szCs w:val="24"/>
          <w:lang w:val="en-US" w:eastAsia="ru-RU"/>
        </w:rPr>
        <w:t>F</w:t>
      </w:r>
      <w:r w:rsidRPr="00306BAF">
        <w:rPr>
          <w:color w:val="000000"/>
          <w:kern w:val="28"/>
          <w:sz w:val="24"/>
          <w:szCs w:val="24"/>
          <w:lang w:eastAsia="ru-RU"/>
        </w:rPr>
        <w:t>3-</w:t>
      </w:r>
      <w:r w:rsidRPr="00306BAF">
        <w:rPr>
          <w:color w:val="000000"/>
          <w:kern w:val="28"/>
          <w:sz w:val="24"/>
          <w:szCs w:val="24"/>
          <w:lang w:val="en-US" w:eastAsia="ru-RU"/>
        </w:rPr>
        <w:t>E</w:t>
      </w:r>
      <w:r w:rsidRPr="00306BAF">
        <w:rPr>
          <w:color w:val="000000"/>
          <w:kern w:val="28"/>
          <w:sz w:val="24"/>
          <w:szCs w:val="24"/>
          <w:lang w:eastAsia="ru-RU"/>
        </w:rPr>
        <w:t xml:space="preserve">, </w:t>
      </w:r>
      <w:r w:rsidRPr="00306BAF">
        <w:rPr>
          <w:color w:val="000000"/>
          <w:kern w:val="28"/>
          <w:sz w:val="24"/>
          <w:szCs w:val="24"/>
          <w:lang w:val="en-US" w:eastAsia="ru-RU"/>
        </w:rPr>
        <w:t>ECO</w:t>
      </w:r>
      <w:r w:rsidRPr="00306BAF">
        <w:rPr>
          <w:color w:val="000000"/>
          <w:kern w:val="28"/>
          <w:sz w:val="24"/>
          <w:szCs w:val="24"/>
          <w:lang w:eastAsia="ru-RU"/>
        </w:rPr>
        <w:t xml:space="preserve">, </w:t>
      </w:r>
      <w:r w:rsidRPr="00306BAF">
        <w:rPr>
          <w:color w:val="000000"/>
          <w:kern w:val="28"/>
          <w:sz w:val="24"/>
          <w:szCs w:val="24"/>
          <w:lang w:val="en-US" w:eastAsia="ru-RU"/>
        </w:rPr>
        <w:t>ECO</w:t>
      </w:r>
      <w:r w:rsidRPr="00306BAF">
        <w:rPr>
          <w:color w:val="000000"/>
          <w:kern w:val="28"/>
          <w:sz w:val="24"/>
          <w:szCs w:val="24"/>
          <w:lang w:eastAsia="ru-RU"/>
        </w:rPr>
        <w:t>-</w:t>
      </w:r>
      <w:r w:rsidRPr="00306BAF">
        <w:rPr>
          <w:color w:val="000000"/>
          <w:kern w:val="28"/>
          <w:sz w:val="24"/>
          <w:szCs w:val="24"/>
          <w:lang w:val="en-US" w:eastAsia="ru-RU"/>
        </w:rPr>
        <w:t>mini</w:t>
      </w:r>
    </w:p>
    <w:p w:rsidR="00306BAF" w:rsidRPr="00306BAF" w:rsidRDefault="00306BAF" w:rsidP="00306BAF">
      <w:pPr>
        <w:ind w:firstLine="709"/>
        <w:jc w:val="both"/>
        <w:rPr>
          <w:b/>
          <w:bCs/>
          <w:sz w:val="24"/>
          <w:szCs w:val="24"/>
          <w:lang w:eastAsia="zh-CN"/>
        </w:rPr>
      </w:pPr>
      <w:r w:rsidRPr="00306BAF">
        <w:rPr>
          <w:b/>
          <w:sz w:val="24"/>
          <w:szCs w:val="24"/>
          <w:lang w:eastAsia="ru-RU"/>
        </w:rPr>
        <w:t>4.4</w:t>
      </w:r>
      <w:r w:rsidRPr="00306BAF">
        <w:rPr>
          <w:b/>
          <w:bCs/>
          <w:sz w:val="24"/>
          <w:szCs w:val="24"/>
          <w:lang w:eastAsia="ru-RU"/>
        </w:rPr>
        <w:t xml:space="preserve">. Условия для классов </w:t>
      </w:r>
      <w:r w:rsidRPr="00306BAF">
        <w:rPr>
          <w:b/>
          <w:bCs/>
          <w:sz w:val="24"/>
          <w:szCs w:val="24"/>
          <w:lang w:val="en-US" w:eastAsia="ru-RU"/>
        </w:rPr>
        <w:t>F</w:t>
      </w:r>
      <w:r w:rsidRPr="00306BAF">
        <w:rPr>
          <w:b/>
          <w:bCs/>
          <w:sz w:val="24"/>
          <w:szCs w:val="24"/>
          <w:lang w:eastAsia="ru-RU"/>
        </w:rPr>
        <w:t>2-</w:t>
      </w:r>
      <w:r w:rsidRPr="00306BAF">
        <w:rPr>
          <w:b/>
          <w:bCs/>
          <w:sz w:val="24"/>
          <w:szCs w:val="24"/>
          <w:lang w:val="en-US" w:eastAsia="zh-CN"/>
        </w:rPr>
        <w:t>A</w:t>
      </w:r>
      <w:r w:rsidRPr="00306BAF">
        <w:rPr>
          <w:b/>
          <w:bCs/>
          <w:sz w:val="24"/>
          <w:szCs w:val="24"/>
          <w:lang w:eastAsia="zh-CN"/>
        </w:rPr>
        <w:t>/</w:t>
      </w:r>
      <w:r w:rsidRPr="00306BAF">
        <w:rPr>
          <w:b/>
          <w:bCs/>
          <w:sz w:val="24"/>
          <w:szCs w:val="24"/>
          <w:lang w:val="en-US" w:eastAsia="zh-CN"/>
        </w:rPr>
        <w:t>B</w:t>
      </w:r>
      <w:r w:rsidRPr="00306BAF">
        <w:rPr>
          <w:b/>
          <w:bCs/>
          <w:sz w:val="24"/>
          <w:szCs w:val="24"/>
          <w:lang w:eastAsia="zh-CN"/>
        </w:rPr>
        <w:t xml:space="preserve">; </w:t>
      </w:r>
      <w:r w:rsidRPr="00306BAF">
        <w:rPr>
          <w:b/>
          <w:bCs/>
          <w:sz w:val="24"/>
          <w:szCs w:val="24"/>
          <w:lang w:val="en-US" w:eastAsia="zh-CN"/>
        </w:rPr>
        <w:t>F</w:t>
      </w:r>
      <w:r w:rsidRPr="00306BAF">
        <w:rPr>
          <w:b/>
          <w:bCs/>
          <w:sz w:val="24"/>
          <w:szCs w:val="24"/>
          <w:lang w:eastAsia="zh-CN"/>
        </w:rPr>
        <w:t>4-</w:t>
      </w:r>
      <w:r w:rsidRPr="00306BAF">
        <w:rPr>
          <w:b/>
          <w:bCs/>
          <w:sz w:val="24"/>
          <w:szCs w:val="24"/>
          <w:lang w:val="en-US" w:eastAsia="zh-CN"/>
        </w:rPr>
        <w:t>C</w:t>
      </w:r>
      <w:r w:rsidRPr="00306BAF">
        <w:rPr>
          <w:b/>
          <w:bCs/>
          <w:sz w:val="24"/>
          <w:szCs w:val="24"/>
          <w:lang w:eastAsia="zh-CN"/>
        </w:rPr>
        <w:t xml:space="preserve">;  и </w:t>
      </w:r>
      <w:r w:rsidRPr="00306BAF">
        <w:rPr>
          <w:b/>
          <w:bCs/>
          <w:sz w:val="24"/>
          <w:szCs w:val="24"/>
          <w:lang w:val="en-US" w:eastAsia="zh-CN"/>
        </w:rPr>
        <w:t>F</w:t>
      </w:r>
      <w:r w:rsidRPr="00306BAF">
        <w:rPr>
          <w:b/>
          <w:bCs/>
          <w:sz w:val="24"/>
          <w:szCs w:val="24"/>
          <w:lang w:eastAsia="zh-CN"/>
        </w:rPr>
        <w:t>4-</w:t>
      </w:r>
      <w:r w:rsidRPr="00306BAF">
        <w:rPr>
          <w:b/>
          <w:bCs/>
          <w:sz w:val="24"/>
          <w:szCs w:val="24"/>
          <w:lang w:val="en-US" w:eastAsia="zh-CN"/>
        </w:rPr>
        <w:t>A</w:t>
      </w:r>
      <w:r w:rsidRPr="00306BAF">
        <w:rPr>
          <w:b/>
          <w:bCs/>
          <w:sz w:val="24"/>
          <w:szCs w:val="24"/>
          <w:lang w:eastAsia="zh-CN"/>
        </w:rPr>
        <w:t>:</w:t>
      </w:r>
    </w:p>
    <w:p w:rsidR="00306BAF" w:rsidRPr="00306BAF" w:rsidRDefault="00306BAF" w:rsidP="00306BAF">
      <w:pPr>
        <w:ind w:firstLine="709"/>
        <w:jc w:val="both"/>
        <w:rPr>
          <w:sz w:val="24"/>
          <w:szCs w:val="24"/>
          <w:lang w:eastAsia="zh-CN"/>
        </w:rPr>
      </w:pPr>
      <w:r w:rsidRPr="00306BAF">
        <w:rPr>
          <w:b/>
          <w:bCs/>
          <w:sz w:val="24"/>
          <w:szCs w:val="24"/>
          <w:lang w:eastAsia="ru-RU"/>
        </w:rPr>
        <w:t xml:space="preserve">- </w:t>
      </w:r>
      <w:r w:rsidRPr="00306BAF">
        <w:rPr>
          <w:b/>
          <w:bCs/>
          <w:sz w:val="24"/>
          <w:szCs w:val="24"/>
          <w:lang w:val="en-US" w:eastAsia="ru-RU"/>
        </w:rPr>
        <w:t>F</w:t>
      </w:r>
      <w:r w:rsidRPr="00306BAF">
        <w:rPr>
          <w:b/>
          <w:bCs/>
          <w:sz w:val="24"/>
          <w:szCs w:val="24"/>
          <w:lang w:eastAsia="ru-RU"/>
        </w:rPr>
        <w:t>2-</w:t>
      </w:r>
      <w:r w:rsidRPr="00306BAF">
        <w:rPr>
          <w:b/>
          <w:bCs/>
          <w:sz w:val="24"/>
          <w:szCs w:val="24"/>
          <w:lang w:val="en-US" w:eastAsia="zh-CN"/>
        </w:rPr>
        <w:t>A</w:t>
      </w:r>
      <w:r w:rsidRPr="00306BAF">
        <w:rPr>
          <w:b/>
          <w:bCs/>
          <w:sz w:val="24"/>
          <w:szCs w:val="24"/>
          <w:lang w:eastAsia="zh-CN"/>
        </w:rPr>
        <w:t>/</w:t>
      </w:r>
      <w:r w:rsidRPr="00306BAF">
        <w:rPr>
          <w:b/>
          <w:bCs/>
          <w:sz w:val="24"/>
          <w:szCs w:val="24"/>
          <w:lang w:val="en-US" w:eastAsia="zh-CN"/>
        </w:rPr>
        <w:t>B</w:t>
      </w:r>
      <w:r w:rsidRPr="00306BAF">
        <w:rPr>
          <w:sz w:val="24"/>
          <w:szCs w:val="24"/>
          <w:lang w:eastAsia="zh-CN"/>
        </w:rPr>
        <w:t xml:space="preserve"> - радиоуправляемая модель-копия любого корабля или судна </w:t>
      </w:r>
      <w:r w:rsidRPr="00306BAF">
        <w:rPr>
          <w:sz w:val="24"/>
          <w:szCs w:val="24"/>
          <w:lang w:eastAsia="zh-CN"/>
        </w:rPr>
        <w:br/>
        <w:t xml:space="preserve">с электродвигателем длиной до 1400 мм; диаметр гребных винтов может быть изменён по сравнению с масштабным не более чем в 1,5 раза, площадь рулей - в 2 раза, другие отступления от оригинала не допускаются; допускаются самостоятельно спроектированные модели, конструкция которых отвечает общим принципам судостроения; модели проходят стендовые и ходовые испытания; ходовые испытание проходят по конвейеру;  </w:t>
      </w:r>
    </w:p>
    <w:p w:rsidR="00306BAF" w:rsidRPr="00306BAF" w:rsidRDefault="00306BAF" w:rsidP="00306BAF">
      <w:pPr>
        <w:ind w:firstLine="709"/>
        <w:jc w:val="both"/>
        <w:rPr>
          <w:sz w:val="24"/>
          <w:szCs w:val="24"/>
          <w:lang w:eastAsia="zh-CN"/>
        </w:rPr>
      </w:pPr>
      <w:r w:rsidRPr="00306BAF">
        <w:rPr>
          <w:b/>
          <w:bCs/>
          <w:sz w:val="24"/>
          <w:szCs w:val="24"/>
          <w:lang w:eastAsia="ru-RU"/>
        </w:rPr>
        <w:t xml:space="preserve">- </w:t>
      </w:r>
      <w:r w:rsidRPr="00306BAF">
        <w:rPr>
          <w:b/>
          <w:bCs/>
          <w:sz w:val="24"/>
          <w:szCs w:val="24"/>
          <w:lang w:val="en-US" w:eastAsia="zh-CN"/>
        </w:rPr>
        <w:t>F</w:t>
      </w:r>
      <w:r w:rsidRPr="00306BAF">
        <w:rPr>
          <w:b/>
          <w:bCs/>
          <w:sz w:val="24"/>
          <w:szCs w:val="24"/>
          <w:lang w:eastAsia="zh-CN"/>
        </w:rPr>
        <w:t>4-</w:t>
      </w:r>
      <w:r w:rsidRPr="00306BAF">
        <w:rPr>
          <w:b/>
          <w:bCs/>
          <w:sz w:val="24"/>
          <w:szCs w:val="24"/>
          <w:lang w:val="en-US" w:eastAsia="zh-CN"/>
        </w:rPr>
        <w:t>C</w:t>
      </w:r>
      <w:r w:rsidRPr="00306BAF">
        <w:rPr>
          <w:sz w:val="24"/>
          <w:szCs w:val="24"/>
          <w:lang w:eastAsia="zh-CN"/>
        </w:rPr>
        <w:t xml:space="preserve"> - управляемая модель-копия любого корабля или судна </w:t>
      </w:r>
      <w:r w:rsidRPr="00306BAF">
        <w:rPr>
          <w:sz w:val="24"/>
          <w:szCs w:val="24"/>
          <w:lang w:eastAsia="zh-CN"/>
        </w:rPr>
        <w:br/>
        <w:t xml:space="preserve">с электродвигателем, построенная из набора заготовок промышленного производства. В качестве документации предоставляется инструкция по сборке модели. При внесении изменений (за исключением доработки ходовой части) в конструкцию модели относительно варианта, заложенного изготовителем, необходимо предоставить документацию, отражающую эти изменения. Проводятся стендовая оценка и ходовые соревнования; ходовые испытание проходят по конвейеру;  </w:t>
      </w:r>
    </w:p>
    <w:p w:rsidR="00306BAF" w:rsidRPr="00306BAF" w:rsidRDefault="00306BAF" w:rsidP="00306BAF">
      <w:pPr>
        <w:ind w:firstLine="709"/>
        <w:jc w:val="both"/>
        <w:rPr>
          <w:sz w:val="24"/>
          <w:szCs w:val="24"/>
          <w:lang w:eastAsia="ru-RU"/>
        </w:rPr>
      </w:pPr>
      <w:r w:rsidRPr="00306BAF">
        <w:rPr>
          <w:b/>
          <w:bCs/>
          <w:sz w:val="24"/>
          <w:szCs w:val="24"/>
          <w:lang w:eastAsia="ru-RU"/>
        </w:rPr>
        <w:t xml:space="preserve">-  </w:t>
      </w:r>
      <w:r w:rsidRPr="00306BAF">
        <w:rPr>
          <w:b/>
          <w:bCs/>
          <w:sz w:val="24"/>
          <w:szCs w:val="24"/>
          <w:lang w:val="en-US" w:eastAsia="ru-RU"/>
        </w:rPr>
        <w:t>F</w:t>
      </w:r>
      <w:r w:rsidRPr="00306BAF">
        <w:rPr>
          <w:b/>
          <w:bCs/>
          <w:sz w:val="24"/>
          <w:szCs w:val="24"/>
          <w:lang w:eastAsia="ru-RU"/>
        </w:rPr>
        <w:t>4-</w:t>
      </w:r>
      <w:r w:rsidRPr="00306BAF">
        <w:rPr>
          <w:b/>
          <w:bCs/>
          <w:sz w:val="24"/>
          <w:szCs w:val="24"/>
          <w:lang w:val="en-US" w:eastAsia="ru-RU"/>
        </w:rPr>
        <w:t>A</w:t>
      </w:r>
      <w:r w:rsidRPr="00306BAF">
        <w:rPr>
          <w:sz w:val="24"/>
          <w:szCs w:val="24"/>
          <w:lang w:eastAsia="ru-RU"/>
        </w:rPr>
        <w:t xml:space="preserve"> - управляемая модель корабля или судна с электродвигателем; модели проходят только  ходовые испытания;</w:t>
      </w:r>
      <w:r w:rsidRPr="00306BAF">
        <w:rPr>
          <w:sz w:val="24"/>
          <w:szCs w:val="24"/>
          <w:lang w:eastAsia="zh-CN"/>
        </w:rPr>
        <w:t xml:space="preserve"> ходовые испытание проходят по конвейеру;  </w:t>
      </w:r>
    </w:p>
    <w:p w:rsidR="00306BAF" w:rsidRPr="00306BAF" w:rsidRDefault="00306BAF" w:rsidP="00306BAF">
      <w:pPr>
        <w:ind w:firstLine="709"/>
        <w:jc w:val="both"/>
        <w:rPr>
          <w:sz w:val="24"/>
          <w:szCs w:val="24"/>
          <w:lang w:eastAsia="ru-RU"/>
        </w:rPr>
      </w:pPr>
      <w:r w:rsidRPr="00306BAF">
        <w:rPr>
          <w:sz w:val="24"/>
          <w:szCs w:val="24"/>
          <w:lang w:eastAsia="ru-RU"/>
        </w:rPr>
        <w:t xml:space="preserve">- участник имеет две попытки; контрольное время одной попытки - 7 минут;             </w:t>
      </w:r>
    </w:p>
    <w:p w:rsidR="00306BAF" w:rsidRPr="00306BAF" w:rsidRDefault="00306BAF" w:rsidP="00306BAF">
      <w:pPr>
        <w:ind w:firstLine="709"/>
        <w:jc w:val="both"/>
        <w:rPr>
          <w:sz w:val="24"/>
          <w:szCs w:val="24"/>
          <w:lang w:eastAsia="ru-RU"/>
        </w:rPr>
      </w:pPr>
      <w:r w:rsidRPr="00306BAF">
        <w:rPr>
          <w:sz w:val="24"/>
          <w:szCs w:val="24"/>
          <w:lang w:eastAsia="ru-RU"/>
        </w:rPr>
        <w:t>- результат ходовых соревнований определяется как среднее арифметическое из баллов двух попыток.</w:t>
      </w:r>
    </w:p>
    <w:p w:rsidR="00306BAF" w:rsidRPr="00306BAF" w:rsidRDefault="00306BAF" w:rsidP="00306BAF">
      <w:pPr>
        <w:ind w:firstLine="709"/>
        <w:jc w:val="both"/>
        <w:rPr>
          <w:b/>
          <w:bCs/>
          <w:sz w:val="24"/>
          <w:szCs w:val="24"/>
          <w:lang w:eastAsia="ru-RU"/>
        </w:rPr>
      </w:pPr>
      <w:r w:rsidRPr="00306BAF">
        <w:rPr>
          <w:b/>
          <w:sz w:val="24"/>
          <w:szCs w:val="24"/>
          <w:lang w:eastAsia="ru-RU"/>
        </w:rPr>
        <w:t>4.5.</w:t>
      </w:r>
      <w:r w:rsidRPr="00306BAF">
        <w:rPr>
          <w:b/>
          <w:bCs/>
          <w:sz w:val="24"/>
          <w:szCs w:val="24"/>
          <w:lang w:eastAsia="ru-RU"/>
        </w:rPr>
        <w:t xml:space="preserve"> Условия для класса</w:t>
      </w:r>
      <w:r w:rsidRPr="00306BAF">
        <w:rPr>
          <w:b/>
          <w:bCs/>
          <w:sz w:val="24"/>
          <w:szCs w:val="24"/>
          <w:lang w:val="en-US" w:eastAsia="ru-RU"/>
        </w:rPr>
        <w:t>F</w:t>
      </w:r>
      <w:r w:rsidRPr="00306BAF">
        <w:rPr>
          <w:b/>
          <w:bCs/>
          <w:sz w:val="24"/>
          <w:szCs w:val="24"/>
          <w:lang w:eastAsia="ru-RU"/>
        </w:rPr>
        <w:t>3-</w:t>
      </w:r>
      <w:r w:rsidRPr="00306BAF">
        <w:rPr>
          <w:b/>
          <w:bCs/>
          <w:sz w:val="24"/>
          <w:szCs w:val="24"/>
          <w:lang w:val="en-US" w:eastAsia="ru-RU"/>
        </w:rPr>
        <w:t>E</w:t>
      </w:r>
      <w:r w:rsidRPr="00306BAF">
        <w:rPr>
          <w:b/>
          <w:bCs/>
          <w:sz w:val="24"/>
          <w:szCs w:val="24"/>
          <w:lang w:eastAsia="ru-RU"/>
        </w:rPr>
        <w:t xml:space="preserve">: </w:t>
      </w:r>
    </w:p>
    <w:p w:rsidR="00306BAF" w:rsidRPr="00306BAF" w:rsidRDefault="00306BAF" w:rsidP="00306BAF">
      <w:pPr>
        <w:ind w:firstLine="709"/>
        <w:jc w:val="both"/>
        <w:rPr>
          <w:sz w:val="24"/>
          <w:szCs w:val="24"/>
          <w:lang w:eastAsia="ru-RU"/>
        </w:rPr>
      </w:pPr>
      <w:r w:rsidRPr="00306BAF">
        <w:rPr>
          <w:sz w:val="24"/>
          <w:szCs w:val="24"/>
          <w:lang w:eastAsia="ru-RU"/>
        </w:rPr>
        <w:t>- скоростная управляемая модель свободной конструкции, имеющая один или более электродвигателей и гребных винтов;</w:t>
      </w:r>
    </w:p>
    <w:p w:rsidR="00306BAF" w:rsidRPr="00306BAF" w:rsidRDefault="00306BAF" w:rsidP="00306BAF">
      <w:pPr>
        <w:ind w:firstLine="709"/>
        <w:jc w:val="both"/>
        <w:rPr>
          <w:sz w:val="24"/>
          <w:szCs w:val="24"/>
          <w:lang w:eastAsia="ru-RU"/>
        </w:rPr>
      </w:pPr>
      <w:r w:rsidRPr="00306BAF">
        <w:rPr>
          <w:sz w:val="24"/>
          <w:szCs w:val="24"/>
          <w:lang w:eastAsia="ru-RU"/>
        </w:rPr>
        <w:t>- участнику предоставляется две попытки, в каждой попытке участник имеет два заезда; контрольное время одного заезда - 2 минуты; перерыв между заездами не более 2 минут; между заездами разрешается отключать питание электродвигателей, но не производить замену источников питания или какие-либо другие действия с моделью;</w:t>
      </w:r>
    </w:p>
    <w:p w:rsidR="00306BAF" w:rsidRPr="00306BAF" w:rsidRDefault="00306BAF" w:rsidP="00306BAF">
      <w:pPr>
        <w:ind w:firstLine="709"/>
        <w:jc w:val="both"/>
        <w:rPr>
          <w:sz w:val="24"/>
          <w:szCs w:val="24"/>
          <w:lang w:eastAsia="ru-RU"/>
        </w:rPr>
      </w:pPr>
      <w:r w:rsidRPr="00306BAF">
        <w:rPr>
          <w:sz w:val="24"/>
          <w:szCs w:val="24"/>
          <w:lang w:eastAsia="ru-RU"/>
        </w:rPr>
        <w:t xml:space="preserve">- победитель определяется по лучшему результату одного из заездов. </w:t>
      </w:r>
    </w:p>
    <w:p w:rsidR="00306BAF" w:rsidRPr="00306BAF" w:rsidRDefault="00306BAF" w:rsidP="00306BAF">
      <w:pPr>
        <w:ind w:firstLine="709"/>
        <w:jc w:val="both"/>
        <w:rPr>
          <w:b/>
          <w:bCs/>
          <w:sz w:val="24"/>
          <w:szCs w:val="24"/>
          <w:lang w:eastAsia="zh-CN"/>
        </w:rPr>
      </w:pPr>
      <w:r w:rsidRPr="00306BAF">
        <w:rPr>
          <w:b/>
          <w:sz w:val="24"/>
          <w:szCs w:val="24"/>
          <w:lang w:eastAsia="ru-RU"/>
        </w:rPr>
        <w:t>4.6.</w:t>
      </w:r>
      <w:r w:rsidRPr="00306BAF">
        <w:rPr>
          <w:b/>
          <w:bCs/>
          <w:sz w:val="24"/>
          <w:szCs w:val="24"/>
          <w:lang w:eastAsia="ru-RU"/>
        </w:rPr>
        <w:t xml:space="preserve"> Условия для классов </w:t>
      </w:r>
      <w:r w:rsidRPr="00306BAF">
        <w:rPr>
          <w:b/>
          <w:bCs/>
          <w:sz w:val="24"/>
          <w:szCs w:val="24"/>
          <w:lang w:val="en-US" w:eastAsia="ru-RU"/>
        </w:rPr>
        <w:t>ECO</w:t>
      </w:r>
      <w:r w:rsidRPr="00306BAF">
        <w:rPr>
          <w:b/>
          <w:bCs/>
          <w:sz w:val="24"/>
          <w:szCs w:val="24"/>
          <w:lang w:eastAsia="ru-RU"/>
        </w:rPr>
        <w:t xml:space="preserve"> и </w:t>
      </w:r>
      <w:r w:rsidRPr="00306BAF">
        <w:rPr>
          <w:b/>
          <w:bCs/>
          <w:sz w:val="24"/>
          <w:szCs w:val="24"/>
          <w:lang w:val="en-US" w:eastAsia="zh-CN"/>
        </w:rPr>
        <w:t>ECO</w:t>
      </w:r>
      <w:r w:rsidRPr="00306BAF">
        <w:rPr>
          <w:b/>
          <w:bCs/>
          <w:sz w:val="24"/>
          <w:szCs w:val="24"/>
          <w:lang w:eastAsia="zh-CN"/>
        </w:rPr>
        <w:t>-</w:t>
      </w:r>
      <w:r w:rsidRPr="00306BAF">
        <w:rPr>
          <w:b/>
          <w:bCs/>
          <w:sz w:val="24"/>
          <w:szCs w:val="24"/>
          <w:lang w:val="en-US" w:eastAsia="zh-CN"/>
        </w:rPr>
        <w:t>mini</w:t>
      </w:r>
      <w:r w:rsidRPr="00306BAF">
        <w:rPr>
          <w:b/>
          <w:bCs/>
          <w:sz w:val="24"/>
          <w:szCs w:val="24"/>
          <w:lang w:eastAsia="zh-CN"/>
        </w:rPr>
        <w:t>:</w:t>
      </w:r>
    </w:p>
    <w:p w:rsidR="00306BAF" w:rsidRPr="00306BAF" w:rsidRDefault="00306BAF" w:rsidP="00306BAF">
      <w:pPr>
        <w:widowControl/>
        <w:ind w:firstLine="709"/>
        <w:jc w:val="both"/>
        <w:rPr>
          <w:sz w:val="24"/>
          <w:szCs w:val="24"/>
          <w:lang w:eastAsia="ru-RU"/>
        </w:rPr>
      </w:pPr>
      <w:r w:rsidRPr="00306BAF">
        <w:rPr>
          <w:sz w:val="24"/>
          <w:szCs w:val="24"/>
          <w:lang w:eastAsia="ru-RU"/>
        </w:rPr>
        <w:t xml:space="preserve">ЕСО – эксперт радиоуправляемая модель свободной конструкции для групповых гонок с электродвигателем и гребным винтом. Стартовый вес модели – не менее 1 кг. В качестве источника питания допускаются аккумуляторы </w:t>
      </w:r>
      <w:r w:rsidRPr="00306BAF">
        <w:rPr>
          <w:sz w:val="24"/>
          <w:szCs w:val="24"/>
          <w:lang w:val="en-US" w:eastAsia="ru-RU"/>
        </w:rPr>
        <w:t>NiMH</w:t>
      </w:r>
      <w:r w:rsidRPr="00306BAF">
        <w:rPr>
          <w:sz w:val="24"/>
          <w:szCs w:val="24"/>
          <w:lang w:eastAsia="ru-RU"/>
        </w:rPr>
        <w:t xml:space="preserve"> – не более 7 элементов размера </w:t>
      </w:r>
      <w:r w:rsidRPr="00306BAF">
        <w:rPr>
          <w:sz w:val="24"/>
          <w:szCs w:val="24"/>
          <w:lang w:val="en-US" w:eastAsia="ru-RU"/>
        </w:rPr>
        <w:t>Sub</w:t>
      </w:r>
      <w:r w:rsidRPr="00306BAF">
        <w:rPr>
          <w:sz w:val="24"/>
          <w:szCs w:val="24"/>
          <w:lang w:eastAsia="ru-RU"/>
        </w:rPr>
        <w:t xml:space="preserve"> </w:t>
      </w:r>
      <w:r w:rsidRPr="00306BAF">
        <w:rPr>
          <w:sz w:val="24"/>
          <w:szCs w:val="24"/>
          <w:lang w:val="en-US" w:eastAsia="ru-RU"/>
        </w:rPr>
        <w:t>C</w:t>
      </w:r>
      <w:r w:rsidRPr="00306BAF">
        <w:rPr>
          <w:sz w:val="24"/>
          <w:szCs w:val="24"/>
          <w:lang w:eastAsia="ru-RU"/>
        </w:rPr>
        <w:t xml:space="preserve"> или аккумуляторы </w:t>
      </w:r>
      <w:r w:rsidRPr="00306BAF">
        <w:rPr>
          <w:sz w:val="24"/>
          <w:szCs w:val="24"/>
          <w:lang w:val="en-US" w:eastAsia="ru-RU"/>
        </w:rPr>
        <w:t>LiFePo</w:t>
      </w:r>
      <w:r w:rsidRPr="00306BAF">
        <w:rPr>
          <w:sz w:val="24"/>
          <w:szCs w:val="24"/>
          <w:lang w:eastAsia="ru-RU"/>
        </w:rPr>
        <w:t xml:space="preserve"> – максимальное количество 6 элементов (только А123 размером 26650 в конфигурации 3</w:t>
      </w:r>
      <w:r w:rsidRPr="00306BAF">
        <w:rPr>
          <w:sz w:val="24"/>
          <w:szCs w:val="24"/>
          <w:lang w:val="en-US" w:eastAsia="ru-RU"/>
        </w:rPr>
        <w:t>s</w:t>
      </w:r>
      <w:r w:rsidRPr="00306BAF">
        <w:rPr>
          <w:sz w:val="24"/>
          <w:szCs w:val="24"/>
          <w:lang w:eastAsia="ru-RU"/>
        </w:rPr>
        <w:t>2</w:t>
      </w:r>
      <w:r w:rsidRPr="00306BAF">
        <w:rPr>
          <w:sz w:val="24"/>
          <w:szCs w:val="24"/>
          <w:lang w:val="en-US" w:eastAsia="ru-RU"/>
        </w:rPr>
        <w:t>p</w:t>
      </w:r>
      <w:r w:rsidRPr="00306BAF">
        <w:rPr>
          <w:sz w:val="24"/>
          <w:szCs w:val="24"/>
          <w:lang w:eastAsia="ru-RU"/>
        </w:rPr>
        <w:t xml:space="preserve">) и аккумуляторы </w:t>
      </w:r>
      <w:r w:rsidRPr="00306BAF">
        <w:rPr>
          <w:sz w:val="24"/>
          <w:szCs w:val="24"/>
          <w:lang w:val="en-US" w:eastAsia="ru-RU"/>
        </w:rPr>
        <w:t>LiPo</w:t>
      </w:r>
      <w:r w:rsidRPr="00306BAF">
        <w:rPr>
          <w:sz w:val="24"/>
          <w:szCs w:val="24"/>
          <w:lang w:eastAsia="ru-RU"/>
        </w:rPr>
        <w:t xml:space="preserve"> в конфигурации 2</w:t>
      </w:r>
      <w:r w:rsidRPr="00306BAF">
        <w:rPr>
          <w:sz w:val="24"/>
          <w:szCs w:val="24"/>
          <w:lang w:val="en-US" w:eastAsia="ru-RU"/>
        </w:rPr>
        <w:t>s</w:t>
      </w:r>
      <w:r w:rsidRPr="00306BAF">
        <w:rPr>
          <w:sz w:val="24"/>
          <w:szCs w:val="24"/>
          <w:lang w:eastAsia="ru-RU"/>
        </w:rPr>
        <w:t>, 3</w:t>
      </w:r>
      <w:r w:rsidRPr="00306BAF">
        <w:rPr>
          <w:sz w:val="24"/>
          <w:szCs w:val="24"/>
          <w:lang w:val="en-US" w:eastAsia="ru-RU"/>
        </w:rPr>
        <w:t>s</w:t>
      </w:r>
      <w:r w:rsidRPr="00306BAF">
        <w:rPr>
          <w:sz w:val="24"/>
          <w:szCs w:val="24"/>
          <w:lang w:eastAsia="ru-RU"/>
        </w:rPr>
        <w:t xml:space="preserve"> весом не более 280 г. Допускается установка электродвигателей любого типа ( в том числе стандартных двигателей). Время гонки – 6 минут. Гонки проводятся по дистанции в виде равностороннего треугольника со стороной 30 м, направление движения – против часовой стрелки. Первым знаком для поворота при старте гонки является верхний буй треугольника. Максимальное количество участников в гонке – 6, при большем количестве участников образуются несколько групп. В каждой группе проводятся две гонки, в зачет идет лучший результат.</w:t>
      </w:r>
    </w:p>
    <w:p w:rsidR="00306BAF" w:rsidRPr="00306BAF" w:rsidRDefault="00306BAF" w:rsidP="00306BAF">
      <w:pPr>
        <w:widowControl/>
        <w:ind w:firstLine="709"/>
        <w:jc w:val="both"/>
        <w:rPr>
          <w:sz w:val="24"/>
          <w:szCs w:val="24"/>
          <w:lang w:eastAsia="ru-RU"/>
        </w:rPr>
      </w:pPr>
      <w:r w:rsidRPr="00306BAF">
        <w:rPr>
          <w:sz w:val="24"/>
          <w:szCs w:val="24"/>
          <w:lang w:eastAsia="ru-RU"/>
        </w:rPr>
        <w:t xml:space="preserve">ЕСО-мини – радиоуправляемая модель свободной конструкции для групповых гонок с электродвигателем и гребным винтом. Максимальная длина модели – 430 мм, стартовый вес – не менее 450 грамм. В качестве источника питания допускаются аккумуляторы </w:t>
      </w:r>
      <w:r w:rsidRPr="00306BAF">
        <w:rPr>
          <w:sz w:val="24"/>
          <w:szCs w:val="24"/>
          <w:lang w:val="en-US" w:eastAsia="ru-RU"/>
        </w:rPr>
        <w:t>NiMH</w:t>
      </w:r>
      <w:r w:rsidRPr="00306BAF">
        <w:rPr>
          <w:sz w:val="24"/>
          <w:szCs w:val="24"/>
          <w:lang w:eastAsia="ru-RU"/>
        </w:rPr>
        <w:t xml:space="preserve"> – не более 7 элементов размера 2/3 А или аккумуляторы </w:t>
      </w:r>
      <w:r w:rsidRPr="00306BAF">
        <w:rPr>
          <w:sz w:val="24"/>
          <w:szCs w:val="24"/>
          <w:lang w:val="en-US" w:eastAsia="ru-RU"/>
        </w:rPr>
        <w:t>LiFePo</w:t>
      </w:r>
      <w:r w:rsidRPr="00306BAF">
        <w:rPr>
          <w:sz w:val="24"/>
          <w:szCs w:val="24"/>
          <w:lang w:eastAsia="ru-RU"/>
        </w:rPr>
        <w:t xml:space="preserve"> – максимальное количество 3 элемента размером 18650 или 2 элемента размером 26650 (только А123)     и  аккумуляторы </w:t>
      </w:r>
      <w:r w:rsidRPr="00306BAF">
        <w:rPr>
          <w:sz w:val="24"/>
          <w:szCs w:val="24"/>
          <w:lang w:val="en-US" w:eastAsia="ru-RU"/>
        </w:rPr>
        <w:t>LiPo</w:t>
      </w:r>
      <w:r w:rsidRPr="00306BAF">
        <w:rPr>
          <w:sz w:val="24"/>
          <w:szCs w:val="24"/>
          <w:lang w:eastAsia="ru-RU"/>
        </w:rPr>
        <w:t xml:space="preserve"> в конфигурации 2</w:t>
      </w:r>
      <w:r w:rsidRPr="00306BAF">
        <w:rPr>
          <w:sz w:val="24"/>
          <w:szCs w:val="24"/>
          <w:lang w:val="en-US" w:eastAsia="ru-RU"/>
        </w:rPr>
        <w:t>s</w:t>
      </w:r>
      <w:r w:rsidRPr="00306BAF">
        <w:rPr>
          <w:sz w:val="24"/>
          <w:szCs w:val="24"/>
          <w:lang w:eastAsia="ru-RU"/>
        </w:rPr>
        <w:t>, 3</w:t>
      </w:r>
      <w:r w:rsidRPr="00306BAF">
        <w:rPr>
          <w:sz w:val="24"/>
          <w:szCs w:val="24"/>
          <w:lang w:val="en-US" w:eastAsia="ru-RU"/>
        </w:rPr>
        <w:t>s</w:t>
      </w:r>
      <w:r w:rsidRPr="00306BAF">
        <w:rPr>
          <w:sz w:val="24"/>
          <w:szCs w:val="24"/>
          <w:lang w:eastAsia="ru-RU"/>
        </w:rPr>
        <w:t xml:space="preserve"> весом не более 110 г. Допускается установка электродвигателей любого типа (в том числе стандартных двигателей). Время гонок – 6 минут.  </w:t>
      </w:r>
    </w:p>
    <w:p w:rsidR="00306BAF" w:rsidRPr="00306BAF" w:rsidRDefault="00306BAF" w:rsidP="00306BAF">
      <w:pPr>
        <w:ind w:firstLine="709"/>
        <w:jc w:val="both"/>
        <w:rPr>
          <w:b/>
          <w:bCs/>
          <w:sz w:val="24"/>
          <w:szCs w:val="24"/>
          <w:lang w:eastAsia="ru-RU"/>
        </w:rPr>
      </w:pPr>
      <w:r w:rsidRPr="00306BAF">
        <w:rPr>
          <w:b/>
          <w:sz w:val="24"/>
          <w:szCs w:val="24"/>
          <w:lang w:eastAsia="ru-RU"/>
        </w:rPr>
        <w:t>4.7.</w:t>
      </w:r>
      <w:r w:rsidRPr="00306BAF">
        <w:rPr>
          <w:b/>
          <w:bCs/>
          <w:sz w:val="24"/>
          <w:szCs w:val="24"/>
          <w:lang w:eastAsia="ru-RU"/>
        </w:rPr>
        <w:t xml:space="preserve"> Командный зачёт:</w:t>
      </w:r>
    </w:p>
    <w:p w:rsidR="00306BAF" w:rsidRPr="00306BAF" w:rsidRDefault="00306BAF" w:rsidP="00306BAF">
      <w:pPr>
        <w:ind w:firstLine="709"/>
        <w:jc w:val="both"/>
        <w:rPr>
          <w:sz w:val="24"/>
          <w:szCs w:val="24"/>
          <w:lang w:eastAsia="ru-RU"/>
        </w:rPr>
      </w:pPr>
      <w:r w:rsidRPr="00306BAF">
        <w:rPr>
          <w:sz w:val="24"/>
          <w:szCs w:val="24"/>
          <w:lang w:eastAsia="ru-RU"/>
        </w:rPr>
        <w:t>- в каждом классе модель, занявшая первое место, даёт команде 200 баллов; результаты остальных моделей рассчитываются пропорционально;</w:t>
      </w:r>
    </w:p>
    <w:p w:rsidR="00306BAF" w:rsidRPr="00306BAF" w:rsidRDefault="00306BAF" w:rsidP="00306BAF">
      <w:pPr>
        <w:ind w:firstLine="709"/>
        <w:jc w:val="both"/>
        <w:rPr>
          <w:sz w:val="24"/>
          <w:szCs w:val="24"/>
          <w:lang w:eastAsia="ru-RU"/>
        </w:rPr>
      </w:pPr>
      <w:r w:rsidRPr="00306BAF">
        <w:rPr>
          <w:sz w:val="24"/>
          <w:szCs w:val="24"/>
          <w:lang w:eastAsia="ru-RU"/>
        </w:rPr>
        <w:t>- командный зачёт определяется по сумме баллов 4 классов моделей, в которых показаны наибольшие результаты.</w:t>
      </w:r>
    </w:p>
    <w:p w:rsidR="00306BAF" w:rsidRPr="00306BAF" w:rsidRDefault="00306BAF" w:rsidP="00306BAF">
      <w:pPr>
        <w:ind w:firstLine="709"/>
        <w:jc w:val="center"/>
        <w:rPr>
          <w:b/>
          <w:sz w:val="24"/>
          <w:szCs w:val="24"/>
          <w:lang w:eastAsia="ru-RU"/>
        </w:rPr>
      </w:pPr>
      <w:r w:rsidRPr="00306BAF">
        <w:rPr>
          <w:b/>
          <w:sz w:val="24"/>
          <w:szCs w:val="24"/>
          <w:lang w:eastAsia="ru-RU"/>
        </w:rPr>
        <w:t>5. Состав судейской коллегии</w:t>
      </w:r>
    </w:p>
    <w:p w:rsidR="00306BAF" w:rsidRPr="00306BAF" w:rsidRDefault="00306BAF" w:rsidP="00306BAF">
      <w:pPr>
        <w:ind w:firstLine="709"/>
        <w:contextualSpacing/>
        <w:jc w:val="both"/>
        <w:rPr>
          <w:rFonts w:eastAsia="Calibri"/>
          <w:sz w:val="24"/>
          <w:szCs w:val="24"/>
        </w:rPr>
      </w:pPr>
      <w:r w:rsidRPr="00306BAF">
        <w:rPr>
          <w:rFonts w:eastAsia="Calibri"/>
          <w:sz w:val="24"/>
          <w:szCs w:val="24"/>
        </w:rPr>
        <w:t>Определяется приказом директора ЦДТТ «Поиск»</w:t>
      </w:r>
    </w:p>
    <w:p w:rsidR="00306BAF" w:rsidRPr="00306BAF" w:rsidRDefault="00306BAF" w:rsidP="00306BAF">
      <w:pPr>
        <w:ind w:firstLine="709"/>
        <w:jc w:val="center"/>
        <w:rPr>
          <w:b/>
          <w:bCs/>
          <w:sz w:val="24"/>
          <w:szCs w:val="24"/>
          <w:lang w:eastAsia="ru-RU"/>
        </w:rPr>
      </w:pPr>
      <w:r w:rsidRPr="00306BAF">
        <w:rPr>
          <w:b/>
          <w:bCs/>
          <w:sz w:val="24"/>
          <w:szCs w:val="24"/>
          <w:lang w:eastAsia="ru-RU"/>
        </w:rPr>
        <w:t>6. Награждение победителей</w:t>
      </w:r>
    </w:p>
    <w:p w:rsidR="00306BAF" w:rsidRPr="00306BAF" w:rsidRDefault="00306BAF" w:rsidP="00306BAF">
      <w:pPr>
        <w:ind w:firstLine="709"/>
        <w:jc w:val="both"/>
        <w:rPr>
          <w:sz w:val="24"/>
          <w:szCs w:val="24"/>
          <w:lang w:eastAsia="ru-RU"/>
        </w:rPr>
      </w:pPr>
      <w:r w:rsidRPr="00306BAF">
        <w:rPr>
          <w:sz w:val="24"/>
          <w:szCs w:val="24"/>
          <w:lang w:eastAsia="ru-RU"/>
        </w:rPr>
        <w:t>Команды и участники, занявшие призовые места, награждаются грамотами Департамента образования.</w:t>
      </w:r>
    </w:p>
    <w:p w:rsidR="00306BAF" w:rsidRPr="00306BAF" w:rsidRDefault="00306BAF" w:rsidP="00306BAF">
      <w:pPr>
        <w:ind w:firstLine="709"/>
        <w:jc w:val="center"/>
        <w:rPr>
          <w:b/>
          <w:bCs/>
          <w:sz w:val="24"/>
          <w:szCs w:val="24"/>
          <w:lang w:eastAsia="ru-RU"/>
        </w:rPr>
      </w:pPr>
      <w:r w:rsidRPr="00306BAF">
        <w:rPr>
          <w:b/>
          <w:bCs/>
          <w:sz w:val="24"/>
          <w:szCs w:val="24"/>
          <w:lang w:eastAsia="ru-RU"/>
        </w:rPr>
        <w:t>7. Дополнительные условия</w:t>
      </w:r>
    </w:p>
    <w:p w:rsidR="00306BAF" w:rsidRPr="00306BAF" w:rsidRDefault="00306BAF" w:rsidP="00306BAF">
      <w:pPr>
        <w:ind w:firstLine="709"/>
        <w:jc w:val="both"/>
        <w:rPr>
          <w:sz w:val="24"/>
          <w:szCs w:val="24"/>
          <w:lang w:eastAsia="ru-RU"/>
        </w:rPr>
      </w:pPr>
      <w:r w:rsidRPr="00306BAF">
        <w:rPr>
          <w:sz w:val="24"/>
          <w:szCs w:val="24"/>
          <w:lang w:eastAsia="ru-RU"/>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rsidR="00306BAF" w:rsidRPr="00306BAF" w:rsidRDefault="00306BAF" w:rsidP="00306BAF">
      <w:pPr>
        <w:widowControl/>
        <w:ind w:left="709"/>
        <w:contextualSpacing/>
        <w:jc w:val="center"/>
        <w:rPr>
          <w:rFonts w:eastAsia="Calibri"/>
          <w:bCs/>
          <w:i/>
          <w:sz w:val="24"/>
          <w:szCs w:val="24"/>
        </w:rPr>
      </w:pPr>
      <w:r>
        <w:rPr>
          <w:rFonts w:eastAsia="Calibri"/>
          <w:b/>
          <w:bCs/>
          <w:sz w:val="24"/>
          <w:szCs w:val="24"/>
        </w:rPr>
        <w:t xml:space="preserve">8. </w:t>
      </w:r>
      <w:r w:rsidRPr="00306BAF">
        <w:rPr>
          <w:rFonts w:eastAsia="Calibri"/>
          <w:b/>
          <w:bCs/>
          <w:sz w:val="24"/>
          <w:szCs w:val="24"/>
        </w:rPr>
        <w:t>Контактная информация</w:t>
      </w:r>
    </w:p>
    <w:p w:rsidR="00306BAF" w:rsidRPr="00306BAF" w:rsidRDefault="00306BAF" w:rsidP="00306BAF">
      <w:pPr>
        <w:widowControl/>
        <w:ind w:firstLine="709"/>
        <w:jc w:val="both"/>
        <w:rPr>
          <w:sz w:val="24"/>
          <w:szCs w:val="24"/>
          <w:lang w:eastAsia="ru-RU"/>
        </w:rPr>
      </w:pPr>
      <w:r w:rsidRPr="00306BAF">
        <w:rPr>
          <w:b/>
          <w:sz w:val="24"/>
          <w:szCs w:val="24"/>
          <w:lang w:eastAsia="ru-RU"/>
        </w:rPr>
        <w:t>8.1.</w:t>
      </w:r>
      <w:r w:rsidRPr="00306BAF">
        <w:rPr>
          <w:sz w:val="24"/>
          <w:szCs w:val="24"/>
          <w:lang w:eastAsia="ru-RU"/>
        </w:rPr>
        <w:t xml:space="preserve"> Участники Первенства могут обращаться за консультативной помощью:</w:t>
      </w:r>
    </w:p>
    <w:p w:rsidR="00306BAF" w:rsidRPr="00306BAF" w:rsidRDefault="00306BAF" w:rsidP="00306BAF">
      <w:pPr>
        <w:widowControl/>
        <w:ind w:firstLine="709"/>
        <w:jc w:val="both"/>
        <w:rPr>
          <w:sz w:val="24"/>
          <w:szCs w:val="24"/>
          <w:lang w:eastAsia="ru-RU"/>
        </w:rPr>
      </w:pPr>
      <w:r w:rsidRPr="00306BAF">
        <w:rPr>
          <w:sz w:val="24"/>
          <w:szCs w:val="24"/>
          <w:lang w:eastAsia="ru-RU"/>
        </w:rPr>
        <w:t>- по адресу: г.о. Самара, Зубчаниновское шоссе, 157, с 10.00 до 17.00;</w:t>
      </w:r>
    </w:p>
    <w:p w:rsidR="00306BAF" w:rsidRPr="00306BAF" w:rsidRDefault="00306BAF" w:rsidP="00306BAF">
      <w:pPr>
        <w:widowControl/>
        <w:ind w:firstLine="709"/>
        <w:contextualSpacing/>
        <w:jc w:val="both"/>
        <w:rPr>
          <w:bCs/>
          <w:sz w:val="24"/>
          <w:szCs w:val="24"/>
          <w:lang w:eastAsia="ru-RU"/>
        </w:rPr>
      </w:pPr>
      <w:r w:rsidRPr="00306BAF">
        <w:rPr>
          <w:sz w:val="24"/>
          <w:szCs w:val="24"/>
          <w:lang w:eastAsia="ru-RU"/>
        </w:rPr>
        <w:t>- по электронной почте:</w:t>
      </w:r>
      <w:r w:rsidRPr="00306BAF">
        <w:rPr>
          <w:bCs/>
          <w:sz w:val="24"/>
          <w:szCs w:val="24"/>
          <w:lang w:eastAsia="ru-RU"/>
        </w:rPr>
        <w:t xml:space="preserve"> </w:t>
      </w:r>
      <w:hyperlink r:id="rId171" w:history="1">
        <w:r w:rsidRPr="00306BAF">
          <w:rPr>
            <w:color w:val="0563C1"/>
            <w:sz w:val="24"/>
            <w:szCs w:val="24"/>
            <w:u w:val="single"/>
            <w:lang w:val="en-US" w:eastAsia="ru-RU"/>
          </w:rPr>
          <w:t>poisk</w:t>
        </w:r>
        <w:r w:rsidRPr="00306BAF">
          <w:rPr>
            <w:color w:val="0563C1"/>
            <w:sz w:val="24"/>
            <w:szCs w:val="24"/>
            <w:u w:val="single"/>
            <w:lang w:eastAsia="ru-RU"/>
          </w:rPr>
          <w:t>157@</w:t>
        </w:r>
        <w:r w:rsidRPr="00306BAF">
          <w:rPr>
            <w:color w:val="0563C1"/>
            <w:sz w:val="24"/>
            <w:szCs w:val="24"/>
            <w:u w:val="single"/>
            <w:lang w:val="en-US" w:eastAsia="ru-RU"/>
          </w:rPr>
          <w:t>yandex</w:t>
        </w:r>
        <w:r w:rsidRPr="00306BAF">
          <w:rPr>
            <w:color w:val="0563C1"/>
            <w:sz w:val="24"/>
            <w:szCs w:val="24"/>
            <w:u w:val="single"/>
            <w:lang w:eastAsia="ru-RU"/>
          </w:rPr>
          <w:t>.</w:t>
        </w:r>
        <w:r w:rsidRPr="00306BAF">
          <w:rPr>
            <w:color w:val="0563C1"/>
            <w:sz w:val="24"/>
            <w:szCs w:val="24"/>
            <w:u w:val="single"/>
            <w:lang w:val="en-US" w:eastAsia="ru-RU"/>
          </w:rPr>
          <w:t>ru</w:t>
        </w:r>
      </w:hyperlink>
      <w:r w:rsidRPr="00306BAF">
        <w:rPr>
          <w:sz w:val="24"/>
          <w:szCs w:val="24"/>
          <w:lang w:eastAsia="ru-RU"/>
        </w:rPr>
        <w:t xml:space="preserve">, </w:t>
      </w:r>
      <w:hyperlink r:id="rId172" w:history="1">
        <w:r w:rsidRPr="00306BAF">
          <w:rPr>
            <w:bCs/>
            <w:color w:val="0563C1"/>
            <w:sz w:val="24"/>
            <w:szCs w:val="24"/>
            <w:u w:val="single"/>
            <w:shd w:val="clear" w:color="auto" w:fill="FFFFFF"/>
            <w:lang w:eastAsia="ru-RU"/>
          </w:rPr>
          <w:t>so_sdo.cdttpoisk@samara.edu.ru</w:t>
        </w:r>
      </w:hyperlink>
      <w:r w:rsidRPr="00306BAF">
        <w:rPr>
          <w:bCs/>
          <w:sz w:val="24"/>
          <w:szCs w:val="24"/>
          <w:lang w:eastAsia="ru-RU"/>
        </w:rPr>
        <w:t xml:space="preserve"> </w:t>
      </w:r>
      <w:r w:rsidRPr="00306BAF">
        <w:rPr>
          <w:sz w:val="24"/>
          <w:szCs w:val="24"/>
          <w:lang w:eastAsia="ru-RU"/>
        </w:rPr>
        <w:t xml:space="preserve">с пометкой в теме письма Первенство </w:t>
      </w:r>
      <w:r w:rsidRPr="00306BAF">
        <w:rPr>
          <w:bCs/>
          <w:sz w:val="24"/>
          <w:szCs w:val="24"/>
          <w:lang w:eastAsia="ru-RU"/>
        </w:rPr>
        <w:t>по судомодельному спорту среди школьников</w:t>
      </w:r>
      <w:r w:rsidRPr="00306BAF">
        <w:rPr>
          <w:sz w:val="24"/>
          <w:szCs w:val="24"/>
          <w:lang w:eastAsia="ru-RU"/>
        </w:rPr>
        <w:t xml:space="preserve">;  </w:t>
      </w:r>
    </w:p>
    <w:p w:rsidR="00306BAF" w:rsidRPr="00306BAF" w:rsidRDefault="00306BAF" w:rsidP="00306BAF">
      <w:pPr>
        <w:widowControl/>
        <w:ind w:firstLine="709"/>
        <w:jc w:val="both"/>
        <w:rPr>
          <w:sz w:val="24"/>
          <w:szCs w:val="24"/>
          <w:lang w:eastAsia="ru-RU"/>
        </w:rPr>
      </w:pPr>
      <w:r w:rsidRPr="00306BAF">
        <w:rPr>
          <w:sz w:val="24"/>
          <w:szCs w:val="24"/>
          <w:lang w:eastAsia="ru-RU"/>
        </w:rPr>
        <w:t>- по телефону: 8-846-201-68-60.</w:t>
      </w:r>
    </w:p>
    <w:p w:rsidR="00306BAF" w:rsidRPr="00306BAF" w:rsidRDefault="00306BAF" w:rsidP="00306BAF">
      <w:pPr>
        <w:widowControl/>
        <w:ind w:firstLine="709"/>
        <w:jc w:val="both"/>
        <w:rPr>
          <w:sz w:val="24"/>
          <w:szCs w:val="24"/>
          <w:lang w:eastAsia="ru-RU"/>
        </w:rPr>
      </w:pPr>
      <w:r w:rsidRPr="00306BAF">
        <w:rPr>
          <w:b/>
          <w:sz w:val="24"/>
          <w:szCs w:val="24"/>
          <w:lang w:eastAsia="ru-RU"/>
        </w:rPr>
        <w:t>8.2.</w:t>
      </w:r>
      <w:r w:rsidRPr="00306BAF">
        <w:rPr>
          <w:sz w:val="24"/>
          <w:szCs w:val="24"/>
          <w:lang w:eastAsia="ru-RU"/>
        </w:rPr>
        <w:t xml:space="preserve"> Ответственным за организацию Первенства является:</w:t>
      </w:r>
    </w:p>
    <w:p w:rsidR="00306BAF" w:rsidRPr="00306BAF" w:rsidRDefault="00306BAF" w:rsidP="00306BAF">
      <w:pPr>
        <w:widowControl/>
        <w:ind w:firstLine="709"/>
        <w:jc w:val="both"/>
        <w:rPr>
          <w:sz w:val="24"/>
          <w:szCs w:val="24"/>
          <w:lang w:eastAsia="ru-RU"/>
        </w:rPr>
      </w:pPr>
      <w:r w:rsidRPr="00306BAF">
        <w:rPr>
          <w:sz w:val="24"/>
          <w:szCs w:val="24"/>
          <w:lang w:eastAsia="ru-RU"/>
        </w:rPr>
        <w:t>­ Пеньков Владимир Александрович, директор М</w:t>
      </w:r>
      <w:r>
        <w:rPr>
          <w:sz w:val="24"/>
          <w:szCs w:val="24"/>
          <w:lang w:eastAsia="ru-RU"/>
        </w:rPr>
        <w:t>БУ ДО «ЦДТТ «Поиск» г.о. Самара.</w:t>
      </w:r>
    </w:p>
    <w:p w:rsidR="00306BAF" w:rsidRPr="00306BAF" w:rsidRDefault="00306BAF" w:rsidP="00306BAF">
      <w:pPr>
        <w:widowControl/>
        <w:ind w:left="75"/>
        <w:jc w:val="both"/>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ind w:left="75"/>
        <w:jc w:val="center"/>
        <w:rPr>
          <w:b/>
          <w:bCs/>
          <w:sz w:val="24"/>
          <w:szCs w:val="24"/>
          <w:u w:val="single"/>
          <w:lang w:eastAsia="ru-RU"/>
        </w:rPr>
      </w:pPr>
    </w:p>
    <w:p w:rsidR="00306BAF" w:rsidRPr="00306BAF" w:rsidRDefault="00306BAF" w:rsidP="00306BAF">
      <w:pPr>
        <w:widowControl/>
        <w:jc w:val="right"/>
        <w:rPr>
          <w:rFonts w:eastAsia="Calibri"/>
          <w:b/>
          <w:sz w:val="24"/>
          <w:szCs w:val="24"/>
        </w:rPr>
      </w:pPr>
      <w:r w:rsidRPr="00306BAF">
        <w:rPr>
          <w:rFonts w:eastAsia="Calibri"/>
          <w:b/>
          <w:sz w:val="24"/>
          <w:szCs w:val="24"/>
        </w:rPr>
        <w:t>Приложение №1</w:t>
      </w:r>
    </w:p>
    <w:p w:rsidR="00306BAF" w:rsidRPr="00306BAF" w:rsidRDefault="00306BAF" w:rsidP="00306BAF">
      <w:pPr>
        <w:jc w:val="center"/>
        <w:rPr>
          <w:b/>
          <w:bCs/>
          <w:sz w:val="24"/>
          <w:szCs w:val="24"/>
          <w:lang w:eastAsia="ru-RU"/>
        </w:rPr>
      </w:pPr>
      <w:r w:rsidRPr="00306BAF">
        <w:rPr>
          <w:b/>
          <w:bCs/>
          <w:sz w:val="24"/>
          <w:szCs w:val="24"/>
          <w:lang w:eastAsia="ru-RU"/>
        </w:rPr>
        <w:t>Форма заявки</w:t>
      </w:r>
    </w:p>
    <w:p w:rsidR="00306BAF" w:rsidRPr="00306BAF" w:rsidRDefault="00306BAF" w:rsidP="00306BAF">
      <w:pPr>
        <w:jc w:val="center"/>
        <w:rPr>
          <w:sz w:val="24"/>
          <w:szCs w:val="24"/>
          <w:lang w:eastAsia="ru-RU"/>
        </w:rPr>
      </w:pPr>
      <w:r w:rsidRPr="00306BAF">
        <w:rPr>
          <w:sz w:val="24"/>
          <w:szCs w:val="24"/>
          <w:lang w:eastAsia="ru-RU"/>
        </w:rPr>
        <w:t>на участие в Первенстве городского округа Самара</w:t>
      </w:r>
    </w:p>
    <w:p w:rsidR="00306BAF" w:rsidRPr="00306BAF" w:rsidRDefault="00306BAF" w:rsidP="00306BAF">
      <w:pPr>
        <w:jc w:val="center"/>
        <w:rPr>
          <w:sz w:val="24"/>
          <w:szCs w:val="24"/>
          <w:lang w:eastAsia="ru-RU"/>
        </w:rPr>
      </w:pPr>
      <w:r w:rsidRPr="00306BAF">
        <w:rPr>
          <w:sz w:val="24"/>
          <w:szCs w:val="24"/>
          <w:lang w:eastAsia="ru-RU"/>
        </w:rPr>
        <w:t>по судомодельному спорту</w:t>
      </w:r>
    </w:p>
    <w:p w:rsidR="00306BAF" w:rsidRPr="00306BAF" w:rsidRDefault="00306BAF" w:rsidP="00306BAF">
      <w:pPr>
        <w:jc w:val="both"/>
        <w:rPr>
          <w:sz w:val="24"/>
          <w:szCs w:val="24"/>
          <w:lang w:eastAsia="ru-RU"/>
        </w:rPr>
      </w:pPr>
      <w:r w:rsidRPr="00306BAF">
        <w:rPr>
          <w:sz w:val="24"/>
          <w:szCs w:val="24"/>
          <w:lang w:eastAsia="ru-RU"/>
        </w:rPr>
        <w:t> </w:t>
      </w:r>
    </w:p>
    <w:p w:rsidR="00306BAF" w:rsidRPr="00306BAF" w:rsidRDefault="00306BAF" w:rsidP="00306BAF">
      <w:pPr>
        <w:jc w:val="both"/>
        <w:rPr>
          <w:sz w:val="24"/>
          <w:szCs w:val="24"/>
          <w:lang w:eastAsia="ru-RU"/>
        </w:rPr>
      </w:pPr>
      <w:r w:rsidRPr="00306BAF">
        <w:rPr>
          <w:sz w:val="24"/>
          <w:szCs w:val="24"/>
          <w:lang w:eastAsia="ru-RU"/>
        </w:rPr>
        <w:t>Название учреждения: ___________________________________________________</w:t>
      </w:r>
    </w:p>
    <w:p w:rsidR="00306BAF" w:rsidRPr="00306BAF" w:rsidRDefault="00306BAF" w:rsidP="00306BAF">
      <w:pPr>
        <w:jc w:val="both"/>
        <w:rPr>
          <w:sz w:val="24"/>
          <w:szCs w:val="24"/>
          <w:lang w:eastAsia="ru-RU"/>
        </w:rPr>
      </w:pPr>
      <w:r w:rsidRPr="00306BAF">
        <w:rPr>
          <w:sz w:val="24"/>
          <w:szCs w:val="24"/>
          <w:lang w:eastAsia="ru-RU"/>
        </w:rPr>
        <w:t>Руководитель учреждения: _______________________________________________</w:t>
      </w:r>
    </w:p>
    <w:p w:rsidR="00306BAF" w:rsidRPr="00306BAF" w:rsidRDefault="00306BAF" w:rsidP="00306BAF">
      <w:pPr>
        <w:jc w:val="both"/>
        <w:rPr>
          <w:sz w:val="24"/>
          <w:szCs w:val="24"/>
          <w:lang w:eastAsia="ru-RU"/>
        </w:rPr>
      </w:pPr>
      <w:r w:rsidRPr="00306BAF">
        <w:rPr>
          <w:sz w:val="24"/>
          <w:szCs w:val="24"/>
          <w:lang w:eastAsia="ru-RU"/>
        </w:rPr>
        <w:t>Тренер команды:________________________________________________________</w:t>
      </w:r>
    </w:p>
    <w:p w:rsidR="00306BAF" w:rsidRPr="00306BAF" w:rsidRDefault="00306BAF" w:rsidP="00306BAF">
      <w:pPr>
        <w:jc w:val="both"/>
        <w:rPr>
          <w:sz w:val="24"/>
          <w:szCs w:val="24"/>
          <w:lang w:eastAsia="ru-RU"/>
        </w:rPr>
      </w:pPr>
      <w:r w:rsidRPr="00306BAF">
        <w:rPr>
          <w:sz w:val="24"/>
          <w:szCs w:val="24"/>
          <w:lang w:eastAsia="ru-RU"/>
        </w:rPr>
        <w:t>Телефон: _______________________________________________________</w:t>
      </w:r>
    </w:p>
    <w:p w:rsidR="00306BAF" w:rsidRDefault="00306BAF" w:rsidP="00306BAF">
      <w:pPr>
        <w:jc w:val="center"/>
        <w:rPr>
          <w:sz w:val="24"/>
          <w:szCs w:val="24"/>
          <w:lang w:eastAsia="ru-RU"/>
        </w:rPr>
      </w:pPr>
    </w:p>
    <w:p w:rsidR="00306BAF" w:rsidRPr="00306BAF" w:rsidRDefault="00306BAF" w:rsidP="00306BAF">
      <w:pPr>
        <w:jc w:val="center"/>
        <w:rPr>
          <w:b/>
          <w:sz w:val="24"/>
          <w:szCs w:val="24"/>
          <w:lang w:eastAsia="ru-RU"/>
        </w:rPr>
      </w:pPr>
      <w:r w:rsidRPr="00306BAF">
        <w:rPr>
          <w:b/>
          <w:sz w:val="24"/>
          <w:szCs w:val="24"/>
          <w:lang w:eastAsia="ru-RU"/>
        </w:rPr>
        <w:t>Список участников</w:t>
      </w:r>
    </w:p>
    <w:tbl>
      <w:tblPr>
        <w:tblW w:w="7073" w:type="dxa"/>
        <w:jc w:val="center"/>
        <w:tblCellMar>
          <w:left w:w="0" w:type="dxa"/>
          <w:right w:w="0" w:type="dxa"/>
        </w:tblCellMar>
        <w:tblLook w:val="04A0" w:firstRow="1" w:lastRow="0" w:firstColumn="1" w:lastColumn="0" w:noHBand="0" w:noVBand="1"/>
      </w:tblPr>
      <w:tblGrid>
        <w:gridCol w:w="488"/>
        <w:gridCol w:w="1640"/>
        <w:gridCol w:w="893"/>
        <w:gridCol w:w="1178"/>
        <w:gridCol w:w="1658"/>
        <w:gridCol w:w="1216"/>
      </w:tblGrid>
      <w:tr w:rsidR="00306BAF" w:rsidRPr="00306BAF" w:rsidTr="00306BAF">
        <w:trPr>
          <w:trHeight w:val="710"/>
          <w:jc w:val="center"/>
        </w:trPr>
        <w:tc>
          <w:tcPr>
            <w:tcW w:w="49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06BAF" w:rsidRPr="00306BAF" w:rsidRDefault="00306BAF" w:rsidP="00306BAF">
            <w:pPr>
              <w:jc w:val="center"/>
              <w:rPr>
                <w:b/>
                <w:color w:val="000000"/>
                <w:kern w:val="28"/>
                <w:sz w:val="24"/>
                <w:szCs w:val="24"/>
                <w:lang w:eastAsia="zh-CN"/>
              </w:rPr>
            </w:pPr>
            <w:r w:rsidRPr="00306BAF">
              <w:rPr>
                <w:b/>
                <w:sz w:val="24"/>
                <w:szCs w:val="24"/>
                <w:lang w:eastAsia="ru-RU"/>
              </w:rPr>
              <w:t>№</w:t>
            </w:r>
          </w:p>
          <w:p w:rsidR="00306BAF" w:rsidRPr="00306BAF" w:rsidRDefault="00306BAF" w:rsidP="00306BAF">
            <w:pPr>
              <w:jc w:val="center"/>
              <w:rPr>
                <w:b/>
                <w:color w:val="000000"/>
                <w:kern w:val="28"/>
                <w:sz w:val="24"/>
                <w:szCs w:val="24"/>
                <w:lang w:eastAsia="zh-CN"/>
              </w:rPr>
            </w:pPr>
            <w:r w:rsidRPr="00306BAF">
              <w:rPr>
                <w:b/>
                <w:sz w:val="24"/>
                <w:szCs w:val="24"/>
                <w:lang w:eastAsia="ru-RU"/>
              </w:rPr>
              <w:t>п</w:t>
            </w:r>
            <w:r w:rsidRPr="00306BAF">
              <w:rPr>
                <w:b/>
                <w:sz w:val="24"/>
                <w:szCs w:val="24"/>
                <w:lang w:val="en-US" w:eastAsia="zh-CN"/>
              </w:rPr>
              <w:t>/</w:t>
            </w:r>
            <w:r w:rsidRPr="00306BAF">
              <w:rPr>
                <w:b/>
                <w:sz w:val="24"/>
                <w:szCs w:val="24"/>
                <w:lang w:eastAsia="zh-CN"/>
              </w:rPr>
              <w:t>п</w:t>
            </w:r>
          </w:p>
        </w:tc>
        <w:tc>
          <w:tcPr>
            <w:tcW w:w="18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06BAF" w:rsidRPr="00306BAF" w:rsidRDefault="00306BAF" w:rsidP="00306BAF">
            <w:pPr>
              <w:jc w:val="center"/>
              <w:rPr>
                <w:b/>
                <w:color w:val="000000"/>
                <w:kern w:val="28"/>
                <w:sz w:val="24"/>
                <w:szCs w:val="24"/>
                <w:lang w:eastAsia="zh-CN"/>
              </w:rPr>
            </w:pPr>
            <w:r w:rsidRPr="00306BAF">
              <w:rPr>
                <w:b/>
                <w:sz w:val="24"/>
                <w:szCs w:val="24"/>
                <w:lang w:eastAsia="ru-RU"/>
              </w:rPr>
              <w:t>ФИО</w:t>
            </w:r>
          </w:p>
        </w:tc>
        <w:tc>
          <w:tcPr>
            <w:tcW w:w="72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rPr>
                <w:b/>
                <w:sz w:val="24"/>
                <w:szCs w:val="24"/>
                <w:lang w:eastAsia="zh-CN"/>
              </w:rPr>
            </w:pPr>
            <w:r w:rsidRPr="00306BAF">
              <w:rPr>
                <w:b/>
                <w:sz w:val="24"/>
                <w:szCs w:val="24"/>
                <w:lang w:eastAsia="ru-RU"/>
              </w:rPr>
              <w:t>Школа</w:t>
            </w:r>
          </w:p>
          <w:p w:rsidR="00306BAF" w:rsidRPr="00306BAF" w:rsidRDefault="00306BAF" w:rsidP="00306BAF">
            <w:pPr>
              <w:jc w:val="center"/>
              <w:rPr>
                <w:b/>
                <w:color w:val="000000"/>
                <w:kern w:val="28"/>
                <w:sz w:val="24"/>
                <w:szCs w:val="24"/>
                <w:lang w:eastAsia="zh-CN"/>
              </w:rPr>
            </w:pPr>
            <w:r w:rsidRPr="00306BAF">
              <w:rPr>
                <w:b/>
                <w:sz w:val="24"/>
                <w:szCs w:val="24"/>
                <w:lang w:eastAsia="ru-RU"/>
              </w:rPr>
              <w:t>класс</w:t>
            </w:r>
          </w:p>
        </w:tc>
        <w:tc>
          <w:tcPr>
            <w:tcW w:w="104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rPr>
                <w:b/>
                <w:sz w:val="24"/>
                <w:szCs w:val="24"/>
                <w:lang w:eastAsia="zh-CN"/>
              </w:rPr>
            </w:pPr>
            <w:r w:rsidRPr="00306BAF">
              <w:rPr>
                <w:b/>
                <w:sz w:val="24"/>
                <w:szCs w:val="24"/>
                <w:lang w:eastAsia="ru-RU"/>
              </w:rPr>
              <w:t>Дата</w:t>
            </w:r>
          </w:p>
          <w:p w:rsidR="00306BAF" w:rsidRPr="00306BAF" w:rsidRDefault="00306BAF" w:rsidP="00306BAF">
            <w:pPr>
              <w:jc w:val="center"/>
              <w:rPr>
                <w:b/>
                <w:color w:val="000000"/>
                <w:kern w:val="28"/>
                <w:sz w:val="24"/>
                <w:szCs w:val="24"/>
                <w:lang w:eastAsia="zh-CN"/>
              </w:rPr>
            </w:pPr>
            <w:r w:rsidRPr="00306BAF">
              <w:rPr>
                <w:b/>
                <w:sz w:val="24"/>
                <w:szCs w:val="24"/>
                <w:lang w:eastAsia="ru-RU"/>
              </w:rPr>
              <w:t>рождения</w:t>
            </w:r>
          </w:p>
        </w:tc>
        <w:tc>
          <w:tcPr>
            <w:tcW w:w="17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06BAF" w:rsidRPr="00306BAF" w:rsidRDefault="00306BAF" w:rsidP="00306BAF">
            <w:pPr>
              <w:jc w:val="center"/>
              <w:rPr>
                <w:b/>
                <w:color w:val="000000"/>
                <w:kern w:val="28"/>
                <w:sz w:val="24"/>
                <w:szCs w:val="24"/>
                <w:lang w:eastAsia="zh-CN"/>
              </w:rPr>
            </w:pPr>
            <w:r w:rsidRPr="00306BAF">
              <w:rPr>
                <w:b/>
                <w:sz w:val="24"/>
                <w:szCs w:val="24"/>
                <w:lang w:eastAsia="ru-RU"/>
              </w:rPr>
              <w:t>Домашний адрес</w:t>
            </w:r>
          </w:p>
        </w:tc>
        <w:tc>
          <w:tcPr>
            <w:tcW w:w="12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06BAF" w:rsidRPr="00306BAF" w:rsidRDefault="00306BAF" w:rsidP="00306BAF">
            <w:pPr>
              <w:jc w:val="center"/>
              <w:rPr>
                <w:b/>
                <w:color w:val="000000"/>
                <w:kern w:val="28"/>
                <w:sz w:val="24"/>
                <w:szCs w:val="24"/>
                <w:lang w:eastAsia="zh-CN"/>
              </w:rPr>
            </w:pPr>
            <w:r w:rsidRPr="00306BAF">
              <w:rPr>
                <w:b/>
                <w:sz w:val="24"/>
                <w:szCs w:val="24"/>
                <w:lang w:eastAsia="ru-RU"/>
              </w:rPr>
              <w:t>Класс моделей</w:t>
            </w:r>
          </w:p>
        </w:tc>
      </w:tr>
      <w:tr w:rsidR="00306BAF" w:rsidRPr="00306BAF" w:rsidTr="00306BAF">
        <w:trPr>
          <w:trHeight w:val="490"/>
          <w:jc w:val="center"/>
        </w:trPr>
        <w:tc>
          <w:tcPr>
            <w:tcW w:w="49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06BAF" w:rsidRPr="00306BAF" w:rsidRDefault="00306BAF" w:rsidP="00ED5B40">
            <w:pPr>
              <w:widowControl/>
              <w:numPr>
                <w:ilvl w:val="0"/>
                <w:numId w:val="149"/>
              </w:numPr>
              <w:spacing w:after="200" w:line="276" w:lineRule="auto"/>
              <w:contextualSpacing/>
              <w:jc w:val="both"/>
              <w:rPr>
                <w:color w:val="000000"/>
                <w:kern w:val="28"/>
                <w:sz w:val="24"/>
                <w:szCs w:val="24"/>
                <w:lang w:eastAsia="zh-CN"/>
              </w:rPr>
            </w:pPr>
          </w:p>
        </w:tc>
        <w:tc>
          <w:tcPr>
            <w:tcW w:w="18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jc w:val="both"/>
              <w:rPr>
                <w:color w:val="000000"/>
                <w:kern w:val="28"/>
                <w:sz w:val="24"/>
                <w:szCs w:val="24"/>
                <w:lang w:eastAsia="zh-CN"/>
              </w:rPr>
            </w:pPr>
            <w:r w:rsidRPr="00306BAF">
              <w:rPr>
                <w:sz w:val="24"/>
                <w:szCs w:val="24"/>
                <w:lang w:eastAsia="ru-RU"/>
              </w:rPr>
              <w:t> </w:t>
            </w:r>
          </w:p>
        </w:tc>
        <w:tc>
          <w:tcPr>
            <w:tcW w:w="72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jc w:val="both"/>
              <w:rPr>
                <w:color w:val="000000"/>
                <w:kern w:val="28"/>
                <w:sz w:val="24"/>
                <w:szCs w:val="24"/>
                <w:lang w:eastAsia="zh-CN"/>
              </w:rPr>
            </w:pPr>
            <w:r w:rsidRPr="00306BAF">
              <w:rPr>
                <w:sz w:val="24"/>
                <w:szCs w:val="24"/>
                <w:lang w:eastAsia="ru-RU"/>
              </w:rPr>
              <w:t> </w:t>
            </w:r>
          </w:p>
        </w:tc>
        <w:tc>
          <w:tcPr>
            <w:tcW w:w="104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jc w:val="both"/>
              <w:rPr>
                <w:color w:val="000000"/>
                <w:kern w:val="28"/>
                <w:sz w:val="24"/>
                <w:szCs w:val="24"/>
                <w:lang w:eastAsia="zh-CN"/>
              </w:rPr>
            </w:pPr>
            <w:r w:rsidRPr="00306BAF">
              <w:rPr>
                <w:sz w:val="24"/>
                <w:szCs w:val="24"/>
                <w:lang w:eastAsia="ru-RU"/>
              </w:rPr>
              <w:t> </w:t>
            </w:r>
          </w:p>
        </w:tc>
        <w:tc>
          <w:tcPr>
            <w:tcW w:w="17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jc w:val="both"/>
              <w:rPr>
                <w:color w:val="000000"/>
                <w:kern w:val="28"/>
                <w:sz w:val="24"/>
                <w:szCs w:val="24"/>
                <w:lang w:eastAsia="zh-CN"/>
              </w:rPr>
            </w:pPr>
            <w:r w:rsidRPr="00306BAF">
              <w:rPr>
                <w:sz w:val="24"/>
                <w:szCs w:val="24"/>
                <w:lang w:eastAsia="ru-RU"/>
              </w:rPr>
              <w:t> </w:t>
            </w:r>
          </w:p>
        </w:tc>
        <w:tc>
          <w:tcPr>
            <w:tcW w:w="12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306BAF" w:rsidRPr="00306BAF" w:rsidRDefault="00306BAF" w:rsidP="00306BAF">
            <w:pPr>
              <w:jc w:val="both"/>
              <w:rPr>
                <w:color w:val="000000"/>
                <w:kern w:val="28"/>
                <w:sz w:val="24"/>
                <w:szCs w:val="24"/>
                <w:lang w:eastAsia="zh-CN"/>
              </w:rPr>
            </w:pPr>
            <w:r w:rsidRPr="00306BAF">
              <w:rPr>
                <w:sz w:val="24"/>
                <w:szCs w:val="24"/>
                <w:lang w:eastAsia="ru-RU"/>
              </w:rPr>
              <w:t> </w:t>
            </w:r>
          </w:p>
        </w:tc>
      </w:tr>
    </w:tbl>
    <w:p w:rsidR="00306BAF" w:rsidRPr="00306BAF" w:rsidRDefault="00306BAF" w:rsidP="00306BAF">
      <w:pPr>
        <w:jc w:val="both"/>
        <w:rPr>
          <w:sz w:val="24"/>
          <w:szCs w:val="24"/>
          <w:lang w:eastAsia="ru-RU"/>
        </w:rPr>
      </w:pPr>
    </w:p>
    <w:p w:rsidR="00306BAF" w:rsidRPr="00306BAF" w:rsidRDefault="00306BAF" w:rsidP="00306BAF">
      <w:pPr>
        <w:jc w:val="both"/>
        <w:rPr>
          <w:sz w:val="24"/>
          <w:szCs w:val="24"/>
          <w:lang w:eastAsia="ru-RU"/>
        </w:rPr>
      </w:pPr>
      <w:r w:rsidRPr="00306BAF">
        <w:rPr>
          <w:sz w:val="24"/>
          <w:szCs w:val="24"/>
          <w:lang w:eastAsia="ru-RU"/>
        </w:rPr>
        <w:t>Руководитель ОУ (подпись)______________________________________________</w:t>
      </w:r>
    </w:p>
    <w:p w:rsidR="00306BAF" w:rsidRPr="00306BAF" w:rsidRDefault="00306BAF" w:rsidP="00306BAF">
      <w:pPr>
        <w:jc w:val="both"/>
        <w:rPr>
          <w:sz w:val="24"/>
          <w:szCs w:val="24"/>
          <w:lang w:eastAsia="ru-RU"/>
        </w:rPr>
      </w:pPr>
      <w:r w:rsidRPr="00306BAF">
        <w:rPr>
          <w:sz w:val="24"/>
          <w:szCs w:val="24"/>
          <w:lang w:eastAsia="ru-RU"/>
        </w:rPr>
        <w:t>Место печати</w:t>
      </w:r>
    </w:p>
    <w:p w:rsidR="00306BAF" w:rsidRPr="00306BAF" w:rsidRDefault="00306BAF" w:rsidP="00306BAF">
      <w:pPr>
        <w:jc w:val="both"/>
        <w:rPr>
          <w:color w:val="FF0000"/>
          <w:sz w:val="24"/>
          <w:szCs w:val="24"/>
          <w:lang w:eastAsia="ru-RU"/>
        </w:rPr>
      </w:pPr>
      <w:r w:rsidRPr="00306BAF">
        <w:rPr>
          <w:sz w:val="24"/>
          <w:szCs w:val="24"/>
          <w:lang w:val="en-US" w:eastAsia="ru-RU"/>
        </w:rPr>
        <w:t>«___»______________20</w:t>
      </w:r>
      <w:r w:rsidRPr="00306BAF">
        <w:rPr>
          <w:sz w:val="24"/>
          <w:szCs w:val="24"/>
          <w:lang w:eastAsia="ru-RU"/>
        </w:rPr>
        <w:t>2</w:t>
      </w:r>
      <w:r w:rsidR="000121A4">
        <w:rPr>
          <w:sz w:val="24"/>
          <w:szCs w:val="24"/>
          <w:lang w:eastAsia="ru-RU"/>
        </w:rPr>
        <w:t>4</w:t>
      </w:r>
      <w:r w:rsidRPr="00306BAF">
        <w:rPr>
          <w:sz w:val="24"/>
          <w:szCs w:val="24"/>
          <w:lang w:eastAsia="ru-RU"/>
        </w:rPr>
        <w:t xml:space="preserve"> г.</w:t>
      </w:r>
    </w:p>
    <w:p w:rsidR="00306BAF" w:rsidRPr="00306BAF" w:rsidRDefault="00306BAF" w:rsidP="00306BAF">
      <w:pPr>
        <w:widowControl/>
        <w:spacing w:line="360" w:lineRule="auto"/>
        <w:ind w:firstLine="709"/>
        <w:jc w:val="center"/>
        <w:rPr>
          <w:b/>
          <w:sz w:val="24"/>
          <w:szCs w:val="24"/>
        </w:rPr>
      </w:pPr>
    </w:p>
    <w:p w:rsidR="000D5497" w:rsidRDefault="000D5497">
      <w:pPr>
        <w:rPr>
          <w:sz w:val="24"/>
          <w:szCs w:val="24"/>
        </w:rPr>
      </w:pPr>
      <w:r>
        <w:rPr>
          <w:sz w:val="24"/>
          <w:szCs w:val="24"/>
        </w:rPr>
        <w:br w:type="page"/>
      </w:r>
    </w:p>
    <w:p w:rsidR="00385CF0" w:rsidRDefault="00385CF0" w:rsidP="00385CF0">
      <w:pPr>
        <w:pStyle w:val="1"/>
        <w:spacing w:line="240" w:lineRule="auto"/>
        <w:ind w:left="0" w:firstLine="0"/>
        <w:jc w:val="center"/>
        <w:rPr>
          <w:lang w:eastAsia="ar-SA"/>
        </w:rPr>
      </w:pPr>
      <w:bookmarkStart w:id="247" w:name="_Toc145938933"/>
      <w:r w:rsidRPr="00A01524">
        <w:rPr>
          <w:lang w:eastAsia="ar-SA"/>
        </w:rPr>
        <w:t>ПОЛОЖЕНИЕ</w:t>
      </w:r>
    </w:p>
    <w:p w:rsidR="00636D90" w:rsidRDefault="000D5497" w:rsidP="00385CF0">
      <w:pPr>
        <w:pStyle w:val="1"/>
        <w:spacing w:line="240" w:lineRule="auto"/>
        <w:ind w:left="0" w:firstLine="0"/>
        <w:jc w:val="center"/>
        <w:rPr>
          <w:lang w:eastAsia="ar-SA"/>
        </w:rPr>
      </w:pPr>
      <w:r w:rsidRPr="00A01524">
        <w:rPr>
          <w:lang w:eastAsia="ar-SA"/>
        </w:rPr>
        <w:t xml:space="preserve">о проведении городского Фестиваля беспилотных систем «Расправляем крылья» </w:t>
      </w:r>
    </w:p>
    <w:p w:rsidR="00385CF0" w:rsidRDefault="000D5497" w:rsidP="00385CF0">
      <w:pPr>
        <w:pStyle w:val="1"/>
        <w:spacing w:line="240" w:lineRule="auto"/>
        <w:ind w:left="0" w:firstLine="0"/>
        <w:jc w:val="center"/>
        <w:rPr>
          <w:lang w:eastAsia="ar-SA"/>
        </w:rPr>
      </w:pPr>
      <w:r w:rsidRPr="00A01524">
        <w:rPr>
          <w:lang w:eastAsia="ar-SA"/>
        </w:rPr>
        <w:t xml:space="preserve">в рамках первенства городского округа Самара по робототехнике </w:t>
      </w:r>
    </w:p>
    <w:p w:rsidR="000D5497" w:rsidRPr="00A01524" w:rsidRDefault="000D5497" w:rsidP="00385CF0">
      <w:pPr>
        <w:pStyle w:val="1"/>
        <w:spacing w:line="240" w:lineRule="auto"/>
        <w:ind w:left="0" w:firstLine="0"/>
        <w:jc w:val="center"/>
        <w:rPr>
          <w:lang w:eastAsia="ar-SA"/>
        </w:rPr>
      </w:pPr>
      <w:r w:rsidRPr="00A01524">
        <w:rPr>
          <w:lang w:eastAsia="ar-SA"/>
        </w:rPr>
        <w:t>«Кубка самарских конструкторов»</w:t>
      </w:r>
      <w:bookmarkEnd w:id="247"/>
    </w:p>
    <w:p w:rsidR="000D5497" w:rsidRPr="00A01524" w:rsidRDefault="000D5497" w:rsidP="00385CF0">
      <w:pPr>
        <w:widowControl/>
        <w:suppressAutoHyphens/>
        <w:jc w:val="center"/>
        <w:rPr>
          <w:b/>
          <w:sz w:val="24"/>
          <w:szCs w:val="24"/>
          <w:lang w:eastAsia="ar-SA"/>
        </w:rPr>
      </w:pPr>
    </w:p>
    <w:p w:rsidR="000D5497" w:rsidRPr="000D5497" w:rsidRDefault="000D5497" w:rsidP="00A01524">
      <w:pPr>
        <w:widowControl/>
        <w:tabs>
          <w:tab w:val="left" w:pos="426"/>
        </w:tabs>
        <w:suppressAutoHyphens/>
        <w:ind w:firstLine="709"/>
        <w:contextualSpacing/>
        <w:jc w:val="center"/>
        <w:rPr>
          <w:b/>
          <w:bCs/>
          <w:sz w:val="24"/>
          <w:szCs w:val="24"/>
        </w:rPr>
      </w:pPr>
      <w:r w:rsidRPr="000D5497">
        <w:rPr>
          <w:b/>
          <w:bCs/>
          <w:sz w:val="24"/>
          <w:szCs w:val="24"/>
        </w:rPr>
        <w:t>1. Общие положения</w:t>
      </w:r>
    </w:p>
    <w:p w:rsidR="000D5497" w:rsidRPr="000D5497" w:rsidRDefault="000D5497" w:rsidP="000D5497">
      <w:pPr>
        <w:keepNext/>
        <w:widowControl/>
        <w:suppressAutoHyphens/>
        <w:ind w:firstLine="709"/>
        <w:jc w:val="both"/>
        <w:outlineLvl w:val="0"/>
        <w:rPr>
          <w:bCs/>
          <w:i/>
          <w:sz w:val="24"/>
          <w:szCs w:val="24"/>
        </w:rPr>
      </w:pPr>
      <w:bookmarkStart w:id="248" w:name="_Toc145935037"/>
      <w:bookmarkStart w:id="249" w:name="_Toc145938934"/>
      <w:r w:rsidRPr="000D5497">
        <w:rPr>
          <w:bCs/>
          <w:sz w:val="24"/>
          <w:szCs w:val="24"/>
        </w:rPr>
        <w:t>1.1. Настоящее Положение определяет порядок организации и проведения</w:t>
      </w:r>
      <w:r w:rsidRPr="000D5497">
        <w:rPr>
          <w:sz w:val="24"/>
          <w:szCs w:val="24"/>
        </w:rPr>
        <w:t xml:space="preserve"> </w:t>
      </w:r>
      <w:r w:rsidRPr="000D5497">
        <w:rPr>
          <w:sz w:val="24"/>
          <w:szCs w:val="24"/>
          <w:lang w:eastAsia="ar-SA"/>
        </w:rPr>
        <w:t xml:space="preserve">городского Фестиваля беспилотных систем «Расправляем крылья» в рамках «Кубка самарских конструкторов» </w:t>
      </w:r>
      <w:r w:rsidRPr="000D5497">
        <w:rPr>
          <w:bCs/>
          <w:sz w:val="24"/>
          <w:szCs w:val="24"/>
        </w:rPr>
        <w:t>(далее – Фестиваль) его организационное и методическое обеспечение, порядок участия в мероприятии, требования к моделям участников, определение победителей и призеров</w:t>
      </w:r>
      <w:r w:rsidRPr="000D5497">
        <w:rPr>
          <w:bCs/>
          <w:i/>
          <w:sz w:val="24"/>
          <w:szCs w:val="24"/>
        </w:rPr>
        <w:t>.</w:t>
      </w:r>
      <w:bookmarkEnd w:id="248"/>
      <w:bookmarkEnd w:id="249"/>
    </w:p>
    <w:p w:rsidR="000D5497" w:rsidRPr="000D5497" w:rsidRDefault="000D5497" w:rsidP="000D5497">
      <w:pPr>
        <w:widowControl/>
        <w:suppressAutoHyphens/>
        <w:ind w:firstLine="709"/>
        <w:contextualSpacing/>
        <w:jc w:val="both"/>
        <w:rPr>
          <w:bCs/>
          <w:sz w:val="24"/>
          <w:szCs w:val="24"/>
        </w:rPr>
      </w:pPr>
      <w:r w:rsidRPr="000D5497">
        <w:rPr>
          <w:bCs/>
          <w:sz w:val="24"/>
          <w:szCs w:val="24"/>
        </w:rPr>
        <w:t>1.2. Положение действует на период проведения Фестиваля.</w:t>
      </w:r>
    </w:p>
    <w:p w:rsidR="000D5497" w:rsidRPr="000D5497" w:rsidRDefault="000D5497" w:rsidP="000D5497">
      <w:pPr>
        <w:widowControl/>
        <w:suppressAutoHyphens/>
        <w:ind w:firstLine="709"/>
        <w:contextualSpacing/>
        <w:jc w:val="both"/>
        <w:rPr>
          <w:bCs/>
          <w:sz w:val="24"/>
          <w:szCs w:val="24"/>
        </w:rPr>
      </w:pPr>
      <w:r w:rsidRPr="000D5497">
        <w:rPr>
          <w:bCs/>
          <w:sz w:val="24"/>
          <w:szCs w:val="24"/>
        </w:rPr>
        <w:t>1.3. Организаторы Фестиваля</w:t>
      </w:r>
    </w:p>
    <w:p w:rsidR="000D5497" w:rsidRPr="000D5497" w:rsidRDefault="000D5497" w:rsidP="000D5497">
      <w:pPr>
        <w:widowControl/>
        <w:tabs>
          <w:tab w:val="left" w:pos="3918"/>
        </w:tabs>
        <w:suppressAutoHyphens/>
        <w:ind w:firstLine="709"/>
        <w:contextualSpacing/>
        <w:jc w:val="both"/>
        <w:rPr>
          <w:b/>
          <w:bCs/>
          <w:sz w:val="24"/>
          <w:szCs w:val="24"/>
        </w:rPr>
      </w:pPr>
      <w:r w:rsidRPr="000D5497">
        <w:rPr>
          <w:b/>
          <w:bCs/>
          <w:sz w:val="24"/>
          <w:szCs w:val="24"/>
        </w:rPr>
        <w:t>Учредитель:</w:t>
      </w:r>
      <w:r w:rsidRPr="000D5497">
        <w:rPr>
          <w:b/>
          <w:bCs/>
          <w:sz w:val="24"/>
          <w:szCs w:val="24"/>
        </w:rPr>
        <w:tab/>
      </w:r>
    </w:p>
    <w:p w:rsidR="000D5497" w:rsidRPr="000D5497" w:rsidRDefault="000D5497" w:rsidP="000D5497">
      <w:pPr>
        <w:widowControl/>
        <w:suppressAutoHyphens/>
        <w:ind w:firstLine="709"/>
        <w:contextualSpacing/>
        <w:jc w:val="both"/>
        <w:rPr>
          <w:bCs/>
          <w:sz w:val="24"/>
          <w:szCs w:val="24"/>
        </w:rPr>
      </w:pPr>
      <w:r w:rsidRPr="000D5497">
        <w:rPr>
          <w:bCs/>
          <w:sz w:val="24"/>
          <w:szCs w:val="24"/>
        </w:rPr>
        <w:t>Департамент образования Администрации городского округа Самара (далее – Департамент образования).</w:t>
      </w:r>
    </w:p>
    <w:p w:rsidR="000D5497" w:rsidRPr="000D5497" w:rsidRDefault="000D5497" w:rsidP="000D5497">
      <w:pPr>
        <w:widowControl/>
        <w:suppressAutoHyphens/>
        <w:ind w:firstLine="709"/>
        <w:contextualSpacing/>
        <w:jc w:val="both"/>
        <w:rPr>
          <w:b/>
          <w:bCs/>
          <w:sz w:val="24"/>
          <w:szCs w:val="24"/>
        </w:rPr>
      </w:pPr>
      <w:r w:rsidRPr="000D5497">
        <w:rPr>
          <w:b/>
          <w:bCs/>
          <w:sz w:val="24"/>
          <w:szCs w:val="24"/>
        </w:rPr>
        <w:t>Организатор:</w:t>
      </w:r>
    </w:p>
    <w:p w:rsidR="000D5497" w:rsidRPr="000D5497" w:rsidRDefault="000D5497" w:rsidP="000D5497">
      <w:pPr>
        <w:widowControl/>
        <w:suppressAutoHyphens/>
        <w:ind w:firstLine="709"/>
        <w:contextualSpacing/>
        <w:jc w:val="both"/>
        <w:rPr>
          <w:bCs/>
          <w:sz w:val="24"/>
          <w:szCs w:val="24"/>
        </w:rPr>
      </w:pPr>
      <w:r w:rsidRPr="000D5497">
        <w:rPr>
          <w:bCs/>
          <w:sz w:val="24"/>
          <w:szCs w:val="24"/>
        </w:rPr>
        <w:t>Муниципальное бюджетное учреждение дополнительного образования «Центр детского творчества «Радуга успеха» городского округа Самара (далее – МБУ ДО ЦДТ «Радуга успеха» г.о. Самара), муниципальное бюджетное общеобразовательное учреждение «Лицей «Созвездие» № 131» городского округа Самара – (далее МБОУ «Лицей «Созвездие» № 131» г.о. Самара)</w:t>
      </w:r>
    </w:p>
    <w:p w:rsidR="000D5497" w:rsidRPr="000D5497" w:rsidRDefault="000D5497" w:rsidP="000D5497">
      <w:pPr>
        <w:widowControl/>
        <w:suppressAutoHyphens/>
        <w:ind w:firstLine="709"/>
        <w:jc w:val="both"/>
        <w:rPr>
          <w:b/>
          <w:bCs/>
          <w:sz w:val="24"/>
          <w:szCs w:val="24"/>
          <w:lang w:eastAsia="ar-SA"/>
        </w:rPr>
      </w:pPr>
      <w:r w:rsidRPr="000D5497">
        <w:rPr>
          <w:b/>
          <w:bCs/>
          <w:sz w:val="24"/>
          <w:szCs w:val="24"/>
          <w:lang w:eastAsia="ar-SA"/>
        </w:rPr>
        <w:t>Партнеры:</w:t>
      </w:r>
    </w:p>
    <w:p w:rsidR="000D5497" w:rsidRPr="000D5497" w:rsidRDefault="000D5497" w:rsidP="000D5497">
      <w:pPr>
        <w:widowControl/>
        <w:suppressAutoHyphens/>
        <w:ind w:firstLine="709"/>
        <w:jc w:val="both"/>
        <w:rPr>
          <w:b/>
          <w:bCs/>
          <w:sz w:val="24"/>
          <w:szCs w:val="24"/>
          <w:lang w:eastAsia="ar-SA"/>
        </w:rPr>
      </w:pPr>
      <w:r w:rsidRPr="000D5497">
        <w:rPr>
          <w:sz w:val="24"/>
          <w:szCs w:val="24"/>
          <w:lang w:eastAsia="ar-SA"/>
        </w:rPr>
        <w:t>ООО «Байт Самара»</w:t>
      </w:r>
    </w:p>
    <w:p w:rsidR="000D5497" w:rsidRPr="000D5497" w:rsidRDefault="000D5497" w:rsidP="000D5497">
      <w:pPr>
        <w:widowControl/>
        <w:suppressAutoHyphens/>
        <w:ind w:firstLine="709"/>
        <w:contextualSpacing/>
        <w:jc w:val="both"/>
        <w:rPr>
          <w:bCs/>
          <w:sz w:val="24"/>
          <w:szCs w:val="24"/>
        </w:rPr>
      </w:pPr>
      <w:r w:rsidRPr="000D5497">
        <w:rPr>
          <w:bCs/>
          <w:sz w:val="24"/>
          <w:szCs w:val="24"/>
        </w:rPr>
        <w:t xml:space="preserve">1.4. </w:t>
      </w:r>
      <w:r w:rsidRPr="000D5497">
        <w:rPr>
          <w:b/>
          <w:bCs/>
          <w:sz w:val="24"/>
          <w:szCs w:val="24"/>
        </w:rPr>
        <w:t>Цели и задачи Фестиваля</w:t>
      </w:r>
    </w:p>
    <w:p w:rsidR="000D5497" w:rsidRPr="000D5497" w:rsidRDefault="000D5497" w:rsidP="000D5497">
      <w:pPr>
        <w:widowControl/>
        <w:ind w:firstLine="709"/>
        <w:jc w:val="both"/>
        <w:rPr>
          <w:rFonts w:eastAsia="Calibri"/>
          <w:kern w:val="1"/>
          <w:sz w:val="24"/>
          <w:szCs w:val="24"/>
          <w:lang w:eastAsia="ar-SA"/>
        </w:rPr>
      </w:pPr>
      <w:r w:rsidRPr="000D5497">
        <w:rPr>
          <w:rFonts w:eastAsia="Calibri"/>
          <w:kern w:val="1"/>
          <w:sz w:val="24"/>
          <w:szCs w:val="24"/>
          <w:lang w:eastAsia="ar-SA"/>
        </w:rPr>
        <w:t>- выявление и развитие у обучающихся образовательных учреждений г.о. Самара творческих способностей и интереса к научной деятельности;</w:t>
      </w:r>
    </w:p>
    <w:p w:rsidR="000D5497" w:rsidRPr="000D5497" w:rsidRDefault="000D5497" w:rsidP="000D5497">
      <w:pPr>
        <w:widowControl/>
        <w:ind w:firstLine="709"/>
        <w:jc w:val="both"/>
        <w:rPr>
          <w:rFonts w:eastAsia="Calibri"/>
          <w:kern w:val="1"/>
          <w:sz w:val="24"/>
          <w:szCs w:val="24"/>
          <w:lang w:eastAsia="ar-SA"/>
        </w:rPr>
      </w:pPr>
      <w:r w:rsidRPr="000D5497">
        <w:rPr>
          <w:rFonts w:eastAsia="Calibri"/>
          <w:kern w:val="1"/>
          <w:sz w:val="24"/>
          <w:szCs w:val="24"/>
          <w:lang w:eastAsia="ar-SA"/>
        </w:rPr>
        <w:t xml:space="preserve">- привлечение внимания талантливой молодежи к сфере высоких технологий; </w:t>
      </w:r>
    </w:p>
    <w:p w:rsidR="000D5497" w:rsidRPr="000D5497" w:rsidRDefault="000D5497" w:rsidP="000D5497">
      <w:pPr>
        <w:widowControl/>
        <w:ind w:firstLine="709"/>
        <w:jc w:val="both"/>
        <w:rPr>
          <w:rFonts w:eastAsia="Calibri"/>
          <w:kern w:val="1"/>
          <w:sz w:val="24"/>
          <w:szCs w:val="24"/>
          <w:lang w:eastAsia="ar-SA"/>
        </w:rPr>
      </w:pPr>
      <w:r w:rsidRPr="000D5497">
        <w:rPr>
          <w:rFonts w:eastAsia="Calibri"/>
          <w:kern w:val="1"/>
          <w:sz w:val="24"/>
          <w:szCs w:val="24"/>
          <w:lang w:eastAsia="ar-SA"/>
        </w:rPr>
        <w:t>- создание условий для интеллектуального развития школьников, поддержки одаренных детей, в том числе содействия им в профессиональной ориентации;</w:t>
      </w:r>
    </w:p>
    <w:p w:rsidR="000D5497" w:rsidRPr="000D5497" w:rsidRDefault="000D5497" w:rsidP="000D5497">
      <w:pPr>
        <w:widowControl/>
        <w:ind w:firstLine="709"/>
        <w:jc w:val="both"/>
        <w:rPr>
          <w:rFonts w:eastAsia="Calibri"/>
          <w:kern w:val="1"/>
          <w:sz w:val="24"/>
          <w:szCs w:val="24"/>
          <w:lang w:eastAsia="ar-SA"/>
        </w:rPr>
      </w:pPr>
      <w:r w:rsidRPr="000D5497">
        <w:rPr>
          <w:rFonts w:eastAsia="Calibri"/>
          <w:kern w:val="1"/>
          <w:sz w:val="24"/>
          <w:szCs w:val="24"/>
          <w:lang w:eastAsia="ar-SA"/>
        </w:rPr>
        <w:t xml:space="preserve">- укрепление творческих связей среди педагогического сообщества общеобразовательных учреждений г.о. Самара и преподавателей ВУЗов. </w:t>
      </w:r>
    </w:p>
    <w:p w:rsidR="000D5497" w:rsidRPr="000D5497" w:rsidRDefault="000D5497" w:rsidP="000D5497">
      <w:pPr>
        <w:suppressAutoHyphens/>
        <w:autoSpaceDE w:val="0"/>
        <w:autoSpaceDN w:val="0"/>
        <w:adjustRightInd w:val="0"/>
        <w:ind w:firstLine="709"/>
        <w:jc w:val="center"/>
        <w:rPr>
          <w:b/>
          <w:sz w:val="24"/>
          <w:szCs w:val="24"/>
          <w:lang w:eastAsia="ar-SA"/>
        </w:rPr>
      </w:pPr>
      <w:r w:rsidRPr="000D5497">
        <w:rPr>
          <w:b/>
          <w:sz w:val="24"/>
          <w:szCs w:val="24"/>
          <w:lang w:eastAsia="ar-SA"/>
        </w:rPr>
        <w:t>2. Сроки проведения Фестиваля</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2.1. Фестиваль проводится в течение в мае 2023 года.</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Место проведения соревнований – площадки образовательных учреждений г.о. Самары по согласованию: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7253"/>
      </w:tblGrid>
      <w:tr w:rsidR="000D5497" w:rsidRPr="000D5497" w:rsidTr="0019039A">
        <w:tc>
          <w:tcPr>
            <w:tcW w:w="2316" w:type="dxa"/>
            <w:shd w:val="clear" w:color="auto" w:fill="auto"/>
          </w:tcPr>
          <w:p w:rsidR="000D5497" w:rsidRPr="000D5497" w:rsidRDefault="000D5497" w:rsidP="000D5497">
            <w:pPr>
              <w:widowControl/>
              <w:tabs>
                <w:tab w:val="left" w:pos="426"/>
              </w:tabs>
              <w:suppressAutoHyphens/>
              <w:ind w:firstLine="142"/>
              <w:jc w:val="center"/>
              <w:rPr>
                <w:b/>
                <w:sz w:val="24"/>
                <w:szCs w:val="24"/>
                <w:lang w:eastAsia="ar-SA"/>
              </w:rPr>
            </w:pPr>
            <w:r w:rsidRPr="000D5497">
              <w:rPr>
                <w:b/>
                <w:sz w:val="24"/>
                <w:szCs w:val="24"/>
                <w:lang w:eastAsia="ar-SA"/>
              </w:rPr>
              <w:t>Сроки</w:t>
            </w:r>
          </w:p>
        </w:tc>
        <w:tc>
          <w:tcPr>
            <w:tcW w:w="7253" w:type="dxa"/>
            <w:shd w:val="clear" w:color="auto" w:fill="auto"/>
          </w:tcPr>
          <w:p w:rsidR="000D5497" w:rsidRPr="000D5497" w:rsidRDefault="000D5497" w:rsidP="000D5497">
            <w:pPr>
              <w:widowControl/>
              <w:tabs>
                <w:tab w:val="left" w:pos="426"/>
              </w:tabs>
              <w:suppressAutoHyphens/>
              <w:ind w:firstLine="142"/>
              <w:jc w:val="center"/>
              <w:rPr>
                <w:b/>
                <w:sz w:val="24"/>
                <w:szCs w:val="24"/>
                <w:lang w:eastAsia="ar-SA"/>
              </w:rPr>
            </w:pPr>
            <w:r w:rsidRPr="000D5497">
              <w:rPr>
                <w:b/>
                <w:sz w:val="24"/>
                <w:szCs w:val="24"/>
                <w:lang w:eastAsia="ar-SA"/>
              </w:rPr>
              <w:t>Содержание деятельности</w:t>
            </w:r>
          </w:p>
        </w:tc>
      </w:tr>
      <w:tr w:rsidR="000D5497" w:rsidRPr="000D5497" w:rsidTr="0019039A">
        <w:tc>
          <w:tcPr>
            <w:tcW w:w="2316" w:type="dxa"/>
            <w:shd w:val="clear" w:color="auto" w:fill="auto"/>
          </w:tcPr>
          <w:p w:rsidR="000D5497" w:rsidRPr="000D5497" w:rsidRDefault="000D5497" w:rsidP="000D5497">
            <w:pPr>
              <w:widowControl/>
              <w:tabs>
                <w:tab w:val="left" w:pos="426"/>
              </w:tabs>
              <w:suppressAutoHyphens/>
              <w:ind w:firstLine="142"/>
              <w:jc w:val="center"/>
              <w:rPr>
                <w:sz w:val="24"/>
                <w:szCs w:val="24"/>
                <w:lang w:eastAsia="ar-SA"/>
              </w:rPr>
            </w:pPr>
            <w:r w:rsidRPr="000D5497">
              <w:rPr>
                <w:sz w:val="24"/>
                <w:szCs w:val="24"/>
                <w:lang w:eastAsia="ar-SA"/>
              </w:rPr>
              <w:t>апрель</w:t>
            </w:r>
          </w:p>
        </w:tc>
        <w:tc>
          <w:tcPr>
            <w:tcW w:w="7253" w:type="dxa"/>
            <w:shd w:val="clear" w:color="auto" w:fill="auto"/>
          </w:tcPr>
          <w:p w:rsidR="000D5497" w:rsidRPr="000D5497" w:rsidRDefault="000D5497" w:rsidP="000D5497">
            <w:pPr>
              <w:widowControl/>
              <w:tabs>
                <w:tab w:val="left" w:pos="426"/>
              </w:tabs>
              <w:suppressAutoHyphens/>
              <w:ind w:firstLine="142"/>
              <w:jc w:val="both"/>
              <w:rPr>
                <w:sz w:val="24"/>
                <w:szCs w:val="24"/>
                <w:lang w:eastAsia="ar-SA"/>
              </w:rPr>
            </w:pPr>
            <w:r w:rsidRPr="000D5497">
              <w:rPr>
                <w:sz w:val="24"/>
                <w:szCs w:val="24"/>
                <w:lang w:eastAsia="ar-SA"/>
              </w:rPr>
              <w:t>Информирование о Фестивале, рассылка Положения</w:t>
            </w:r>
          </w:p>
        </w:tc>
      </w:tr>
      <w:tr w:rsidR="000D5497" w:rsidRPr="000D5497" w:rsidTr="0019039A">
        <w:tc>
          <w:tcPr>
            <w:tcW w:w="2316" w:type="dxa"/>
            <w:shd w:val="clear" w:color="auto" w:fill="auto"/>
          </w:tcPr>
          <w:p w:rsidR="000D5497" w:rsidRPr="000D5497" w:rsidRDefault="000D5497" w:rsidP="000D5497">
            <w:pPr>
              <w:widowControl/>
              <w:tabs>
                <w:tab w:val="left" w:pos="426"/>
              </w:tabs>
              <w:suppressAutoHyphens/>
              <w:ind w:firstLine="142"/>
              <w:jc w:val="center"/>
              <w:rPr>
                <w:sz w:val="24"/>
                <w:szCs w:val="24"/>
                <w:lang w:eastAsia="ar-SA"/>
              </w:rPr>
            </w:pPr>
          </w:p>
          <w:p w:rsidR="000D5497" w:rsidRPr="000D5497" w:rsidRDefault="000D5497" w:rsidP="000D5497">
            <w:pPr>
              <w:widowControl/>
              <w:tabs>
                <w:tab w:val="left" w:pos="426"/>
              </w:tabs>
              <w:suppressAutoHyphens/>
              <w:ind w:firstLine="142"/>
              <w:jc w:val="center"/>
              <w:rPr>
                <w:sz w:val="24"/>
                <w:szCs w:val="24"/>
                <w:lang w:eastAsia="ar-SA"/>
              </w:rPr>
            </w:pPr>
          </w:p>
          <w:p w:rsidR="000D5497" w:rsidRPr="000D5497" w:rsidRDefault="000D5497" w:rsidP="000D5497">
            <w:pPr>
              <w:widowControl/>
              <w:tabs>
                <w:tab w:val="left" w:pos="426"/>
              </w:tabs>
              <w:suppressAutoHyphens/>
              <w:ind w:firstLine="142"/>
              <w:jc w:val="center"/>
              <w:rPr>
                <w:sz w:val="24"/>
                <w:szCs w:val="24"/>
                <w:lang w:eastAsia="ar-SA"/>
              </w:rPr>
            </w:pPr>
            <w:r>
              <w:rPr>
                <w:sz w:val="24"/>
                <w:szCs w:val="24"/>
                <w:lang w:eastAsia="ar-SA"/>
              </w:rPr>
              <w:t>м</w:t>
            </w:r>
            <w:r w:rsidRPr="000D5497">
              <w:rPr>
                <w:sz w:val="24"/>
                <w:szCs w:val="24"/>
                <w:lang w:eastAsia="ar-SA"/>
              </w:rPr>
              <w:t xml:space="preserve">ай </w:t>
            </w:r>
          </w:p>
        </w:tc>
        <w:tc>
          <w:tcPr>
            <w:tcW w:w="7253" w:type="dxa"/>
            <w:shd w:val="clear" w:color="auto" w:fill="auto"/>
          </w:tcPr>
          <w:p w:rsidR="000D5497" w:rsidRPr="000D5497" w:rsidRDefault="000D5497" w:rsidP="000D5497">
            <w:pPr>
              <w:widowControl/>
              <w:suppressAutoHyphens/>
              <w:jc w:val="both"/>
              <w:rPr>
                <w:sz w:val="24"/>
                <w:szCs w:val="24"/>
                <w:lang w:eastAsia="ar-SA"/>
              </w:rPr>
            </w:pPr>
            <w:r w:rsidRPr="000D5497">
              <w:rPr>
                <w:sz w:val="24"/>
                <w:szCs w:val="24"/>
                <w:lang w:eastAsia="ar-SA"/>
              </w:rPr>
              <w:t>Заявки принимаются за одну неделю до проведения Фестиваля.</w:t>
            </w:r>
          </w:p>
          <w:p w:rsidR="000D5497" w:rsidRPr="000D5497" w:rsidRDefault="000D5497" w:rsidP="000D5497">
            <w:pPr>
              <w:widowControl/>
              <w:suppressAutoHyphens/>
              <w:jc w:val="both"/>
              <w:rPr>
                <w:sz w:val="24"/>
                <w:szCs w:val="24"/>
                <w:lang w:eastAsia="ar-SA"/>
              </w:rPr>
            </w:pPr>
            <w:r w:rsidRPr="000D5497">
              <w:rPr>
                <w:sz w:val="24"/>
                <w:szCs w:val="24"/>
                <w:lang w:eastAsia="ar-SA"/>
              </w:rPr>
              <w:t>Фестиваль «Расправляем крылья» в рамках КСК проводится в двух возрастных группах: средняя и старшая; по трем секциям:</w:t>
            </w:r>
          </w:p>
          <w:p w:rsidR="000D5497" w:rsidRPr="000D5497" w:rsidRDefault="000D5497" w:rsidP="00ED5B40">
            <w:pPr>
              <w:widowControl/>
              <w:numPr>
                <w:ilvl w:val="0"/>
                <w:numId w:val="150"/>
              </w:numPr>
              <w:tabs>
                <w:tab w:val="left" w:pos="166"/>
              </w:tabs>
              <w:suppressAutoHyphens/>
              <w:jc w:val="both"/>
              <w:rPr>
                <w:rFonts w:eastAsia="Calibri"/>
                <w:sz w:val="24"/>
                <w:szCs w:val="24"/>
                <w:lang w:val="x-none" w:eastAsia="ar-SA"/>
              </w:rPr>
            </w:pPr>
            <w:r w:rsidRPr="000D5497">
              <w:rPr>
                <w:sz w:val="24"/>
                <w:szCs w:val="24"/>
                <w:lang w:val="x-none" w:eastAsia="ar-SA"/>
              </w:rPr>
              <w:t>Полет по маршруту.</w:t>
            </w:r>
          </w:p>
          <w:p w:rsidR="000D5497" w:rsidRPr="000D5497" w:rsidRDefault="000D5497" w:rsidP="00ED5B40">
            <w:pPr>
              <w:widowControl/>
              <w:numPr>
                <w:ilvl w:val="0"/>
                <w:numId w:val="150"/>
              </w:numPr>
              <w:suppressAutoHyphens/>
              <w:jc w:val="both"/>
              <w:rPr>
                <w:rFonts w:eastAsia="Calibri"/>
                <w:sz w:val="24"/>
                <w:szCs w:val="24"/>
                <w:lang w:val="x-none" w:eastAsia="ar-SA"/>
              </w:rPr>
            </w:pPr>
            <w:r w:rsidRPr="000D5497">
              <w:rPr>
                <w:sz w:val="24"/>
                <w:szCs w:val="24"/>
                <w:lang w:val="x-none" w:eastAsia="ar-SA"/>
              </w:rPr>
              <w:t>Фристайл.</w:t>
            </w:r>
          </w:p>
          <w:p w:rsidR="000D5497" w:rsidRPr="000D5497" w:rsidRDefault="000D5497" w:rsidP="00ED5B40">
            <w:pPr>
              <w:widowControl/>
              <w:numPr>
                <w:ilvl w:val="0"/>
                <w:numId w:val="150"/>
              </w:numPr>
              <w:tabs>
                <w:tab w:val="left" w:pos="166"/>
              </w:tabs>
              <w:suppressAutoHyphens/>
              <w:jc w:val="both"/>
              <w:rPr>
                <w:sz w:val="24"/>
                <w:szCs w:val="24"/>
                <w:lang w:val="x-none" w:eastAsia="ar-SA"/>
              </w:rPr>
            </w:pPr>
            <w:r w:rsidRPr="000D5497">
              <w:rPr>
                <w:sz w:val="24"/>
                <w:szCs w:val="24"/>
                <w:lang w:val="en-US" w:eastAsia="ar-SA"/>
              </w:rPr>
              <w:t>FPV-</w:t>
            </w:r>
            <w:r w:rsidRPr="000D5497">
              <w:rPr>
                <w:sz w:val="24"/>
                <w:szCs w:val="24"/>
                <w:lang w:val="x-none" w:eastAsia="ar-SA"/>
              </w:rPr>
              <w:t>квест</w:t>
            </w:r>
          </w:p>
        </w:tc>
      </w:tr>
      <w:tr w:rsidR="000D5497" w:rsidRPr="000D5497" w:rsidTr="000D5497">
        <w:trPr>
          <w:trHeight w:val="1550"/>
        </w:trPr>
        <w:tc>
          <w:tcPr>
            <w:tcW w:w="2316" w:type="dxa"/>
            <w:shd w:val="clear" w:color="auto" w:fill="auto"/>
          </w:tcPr>
          <w:p w:rsidR="000D5497" w:rsidRPr="000D5497" w:rsidRDefault="000D5497" w:rsidP="000D5497">
            <w:pPr>
              <w:widowControl/>
              <w:tabs>
                <w:tab w:val="left" w:pos="426"/>
              </w:tabs>
              <w:suppressAutoHyphens/>
              <w:ind w:firstLine="142"/>
              <w:jc w:val="center"/>
              <w:rPr>
                <w:sz w:val="24"/>
                <w:szCs w:val="24"/>
                <w:lang w:eastAsia="ar-SA"/>
              </w:rPr>
            </w:pPr>
            <w:r w:rsidRPr="000D5497">
              <w:rPr>
                <w:sz w:val="24"/>
                <w:szCs w:val="24"/>
                <w:lang w:eastAsia="ar-SA"/>
              </w:rPr>
              <w:t>После каждого этапа</w:t>
            </w:r>
          </w:p>
        </w:tc>
        <w:tc>
          <w:tcPr>
            <w:tcW w:w="7253" w:type="dxa"/>
            <w:shd w:val="clear" w:color="auto" w:fill="auto"/>
          </w:tcPr>
          <w:p w:rsidR="000D5497" w:rsidRPr="000D5497" w:rsidRDefault="000D5497" w:rsidP="000D5497">
            <w:pPr>
              <w:widowControl/>
              <w:tabs>
                <w:tab w:val="left" w:pos="426"/>
              </w:tabs>
              <w:suppressAutoHyphens/>
              <w:ind w:firstLine="142"/>
              <w:jc w:val="both"/>
              <w:rPr>
                <w:sz w:val="24"/>
                <w:szCs w:val="24"/>
                <w:lang w:eastAsia="ar-SA"/>
              </w:rPr>
            </w:pPr>
            <w:r w:rsidRPr="000D5497">
              <w:rPr>
                <w:sz w:val="24"/>
                <w:szCs w:val="24"/>
                <w:lang w:eastAsia="ar-SA"/>
              </w:rPr>
              <w:t xml:space="preserve">Публикация итогов и электронных сертификатов на официальном сайте Центра </w:t>
            </w:r>
            <w:hyperlink r:id="rId173" w:history="1">
              <w:r w:rsidRPr="000D5497">
                <w:rPr>
                  <w:color w:val="0000FF"/>
                  <w:sz w:val="24"/>
                  <w:szCs w:val="24"/>
                  <w:u w:val="single"/>
                  <w:lang w:eastAsia="ar-SA"/>
                </w:rPr>
                <w:t>http://</w:t>
              </w:r>
              <w:r w:rsidRPr="000D5497">
                <w:rPr>
                  <w:color w:val="0000FF"/>
                  <w:sz w:val="24"/>
                  <w:szCs w:val="24"/>
                  <w:u w:val="single"/>
                  <w:lang w:val="en-US" w:eastAsia="ar-SA"/>
                </w:rPr>
                <w:t>c</w:t>
              </w:r>
              <w:r w:rsidRPr="000D5497">
                <w:rPr>
                  <w:color w:val="0000FF"/>
                  <w:sz w:val="24"/>
                  <w:szCs w:val="24"/>
                  <w:u w:val="single"/>
                  <w:lang w:eastAsia="ar-SA"/>
                </w:rPr>
                <w:t>d</w:t>
              </w:r>
              <w:r w:rsidRPr="000D5497">
                <w:rPr>
                  <w:color w:val="0000FF"/>
                  <w:sz w:val="24"/>
                  <w:szCs w:val="24"/>
                  <w:u w:val="single"/>
                  <w:lang w:val="en-US" w:eastAsia="ar-SA"/>
                </w:rPr>
                <w:t>t</w:t>
              </w:r>
              <w:r w:rsidRPr="000D5497">
                <w:rPr>
                  <w:color w:val="0000FF"/>
                  <w:sz w:val="24"/>
                  <w:szCs w:val="24"/>
                  <w:u w:val="single"/>
                  <w:lang w:eastAsia="ar-SA"/>
                </w:rPr>
                <w:t>-r</w:t>
              </w:r>
              <w:r w:rsidRPr="000D5497">
                <w:rPr>
                  <w:color w:val="0000FF"/>
                  <w:sz w:val="24"/>
                  <w:szCs w:val="24"/>
                  <w:u w:val="single"/>
                  <w:lang w:val="en-US" w:eastAsia="ar-SA"/>
                </w:rPr>
                <w:t>aduga</w:t>
              </w:r>
              <w:r w:rsidRPr="000D5497">
                <w:rPr>
                  <w:color w:val="0000FF"/>
                  <w:sz w:val="24"/>
                  <w:szCs w:val="24"/>
                  <w:u w:val="single"/>
                  <w:lang w:eastAsia="ar-SA"/>
                </w:rPr>
                <w:t>.ru</w:t>
              </w:r>
            </w:hyperlink>
            <w:r w:rsidRPr="000D5497">
              <w:rPr>
                <w:sz w:val="24"/>
                <w:szCs w:val="24"/>
                <w:lang w:eastAsia="ar-SA"/>
              </w:rPr>
              <w:t xml:space="preserve"> </w:t>
            </w:r>
          </w:p>
          <w:p w:rsidR="000D5497" w:rsidRPr="000D5497" w:rsidRDefault="000D5497" w:rsidP="000D5497">
            <w:pPr>
              <w:widowControl/>
              <w:tabs>
                <w:tab w:val="left" w:pos="426"/>
              </w:tabs>
              <w:suppressAutoHyphens/>
              <w:ind w:firstLine="142"/>
              <w:jc w:val="both"/>
              <w:rPr>
                <w:sz w:val="24"/>
                <w:szCs w:val="24"/>
                <w:lang w:eastAsia="ar-SA"/>
              </w:rPr>
            </w:pPr>
            <w:r w:rsidRPr="000D5497">
              <w:rPr>
                <w:sz w:val="24"/>
                <w:szCs w:val="24"/>
                <w:lang w:eastAsia="ar-SA"/>
              </w:rPr>
              <w:t>Подготовка грамот участникам Фестиваля.</w:t>
            </w:r>
          </w:p>
          <w:p w:rsidR="000D5497" w:rsidRPr="000D5497" w:rsidRDefault="000D5497" w:rsidP="000D5497">
            <w:pPr>
              <w:widowControl/>
              <w:tabs>
                <w:tab w:val="left" w:pos="426"/>
              </w:tabs>
              <w:suppressAutoHyphens/>
              <w:ind w:firstLine="142"/>
              <w:jc w:val="both"/>
              <w:rPr>
                <w:sz w:val="24"/>
                <w:szCs w:val="24"/>
                <w:lang w:eastAsia="ar-SA"/>
              </w:rPr>
            </w:pPr>
            <w:r w:rsidRPr="000D5497">
              <w:rPr>
                <w:sz w:val="24"/>
                <w:szCs w:val="24"/>
                <w:lang w:eastAsia="ar-SA"/>
              </w:rPr>
              <w:t>Грамоты, после подписания Департаментом образования, выдаются победителям в ЦДТ «Радуга успеха»</w:t>
            </w:r>
            <w:r>
              <w:rPr>
                <w:sz w:val="24"/>
                <w:szCs w:val="24"/>
                <w:lang w:eastAsia="ar-SA"/>
              </w:rPr>
              <w:t>.</w:t>
            </w:r>
          </w:p>
        </w:tc>
      </w:tr>
    </w:tbl>
    <w:p w:rsidR="000D5497" w:rsidRPr="000D5497" w:rsidRDefault="000D5497" w:rsidP="000D5497">
      <w:pPr>
        <w:widowControl/>
        <w:suppressAutoHyphens/>
        <w:spacing w:line="276" w:lineRule="auto"/>
        <w:jc w:val="center"/>
        <w:rPr>
          <w:sz w:val="28"/>
          <w:szCs w:val="28"/>
          <w:lang w:eastAsia="ar-SA"/>
        </w:rPr>
      </w:pPr>
    </w:p>
    <w:p w:rsidR="000D5497" w:rsidRPr="000D5497" w:rsidRDefault="000D5497" w:rsidP="000D5497">
      <w:pPr>
        <w:widowControl/>
        <w:numPr>
          <w:ilvl w:val="0"/>
          <w:numId w:val="22"/>
        </w:numPr>
        <w:tabs>
          <w:tab w:val="left" w:pos="426"/>
        </w:tabs>
        <w:suppressAutoHyphens/>
        <w:ind w:firstLine="709"/>
        <w:jc w:val="center"/>
        <w:rPr>
          <w:b/>
          <w:sz w:val="24"/>
          <w:szCs w:val="24"/>
        </w:rPr>
      </w:pPr>
      <w:r w:rsidRPr="000D5497">
        <w:rPr>
          <w:b/>
          <w:sz w:val="24"/>
          <w:szCs w:val="24"/>
        </w:rPr>
        <w:t>3. Участники Фестиваля</w:t>
      </w:r>
    </w:p>
    <w:p w:rsidR="000D5497" w:rsidRPr="000D5497" w:rsidRDefault="000D5497" w:rsidP="000D5497">
      <w:pPr>
        <w:widowControl/>
        <w:ind w:firstLine="709"/>
        <w:jc w:val="both"/>
        <w:rPr>
          <w:rFonts w:ascii="Calibri" w:eastAsia="Calibri" w:hAnsi="Calibri"/>
          <w:kern w:val="1"/>
          <w:sz w:val="24"/>
          <w:szCs w:val="24"/>
          <w:lang w:eastAsia="ar-SA"/>
        </w:rPr>
      </w:pPr>
      <w:r w:rsidRPr="000D5497">
        <w:rPr>
          <w:rFonts w:eastAsia="Calibri"/>
          <w:kern w:val="1"/>
          <w:sz w:val="24"/>
          <w:szCs w:val="24"/>
          <w:lang w:eastAsia="ar-SA"/>
        </w:rPr>
        <w:t>3.1. В Фестивале принимают участие обучающиеся общеобразовательных учреждений и учреждений дополнительного образования детей городского округа Самара в возрасте до 18 лет</w:t>
      </w:r>
      <w:r w:rsidRPr="000D5497">
        <w:rPr>
          <w:rFonts w:ascii="Calibri" w:eastAsia="Calibri" w:hAnsi="Calibri"/>
          <w:kern w:val="1"/>
          <w:sz w:val="24"/>
          <w:szCs w:val="24"/>
          <w:lang w:eastAsia="ar-SA"/>
        </w:rPr>
        <w:t>.</w:t>
      </w:r>
    </w:p>
    <w:p w:rsidR="000D5497" w:rsidRPr="000D5497" w:rsidRDefault="000D5497" w:rsidP="000D5497">
      <w:pPr>
        <w:widowControl/>
        <w:tabs>
          <w:tab w:val="num" w:pos="426"/>
        </w:tabs>
        <w:ind w:firstLine="709"/>
        <w:jc w:val="both"/>
        <w:rPr>
          <w:rFonts w:eastAsia="Calibri"/>
          <w:kern w:val="1"/>
          <w:sz w:val="24"/>
          <w:szCs w:val="24"/>
          <w:lang w:eastAsia="ar-SA"/>
        </w:rPr>
      </w:pPr>
      <w:r w:rsidRPr="000D5497">
        <w:rPr>
          <w:rFonts w:eastAsia="Calibri"/>
          <w:kern w:val="1"/>
          <w:sz w:val="24"/>
          <w:szCs w:val="24"/>
          <w:lang w:eastAsia="ar-SA"/>
        </w:rPr>
        <w:t>3.2. В Фестивале участвуют команды в составе до 3-х человек. Не более 4 команд от одного образовательного учреждения.</w:t>
      </w:r>
    </w:p>
    <w:p w:rsidR="000D5497" w:rsidRPr="000D5497" w:rsidRDefault="000D5497" w:rsidP="000D5497">
      <w:pPr>
        <w:widowControl/>
        <w:numPr>
          <w:ilvl w:val="0"/>
          <w:numId w:val="22"/>
        </w:numPr>
        <w:tabs>
          <w:tab w:val="left" w:pos="426"/>
        </w:tabs>
        <w:suppressAutoHyphens/>
        <w:ind w:firstLine="709"/>
        <w:jc w:val="both"/>
        <w:rPr>
          <w:sz w:val="24"/>
          <w:szCs w:val="24"/>
          <w:lang w:eastAsia="ar-SA"/>
        </w:rPr>
      </w:pPr>
      <w:r w:rsidRPr="000D5497">
        <w:rPr>
          <w:sz w:val="24"/>
          <w:szCs w:val="24"/>
          <w:lang w:eastAsia="ar-SA"/>
        </w:rPr>
        <w:t>3.3. Участники, принимая участие в Фестивале, соглашаются с правилами проведения Фестиваля, изложенными в Положении.</w:t>
      </w:r>
    </w:p>
    <w:p w:rsidR="000D5497" w:rsidRPr="000D5497" w:rsidRDefault="000D5497" w:rsidP="000D5497">
      <w:pPr>
        <w:widowControl/>
        <w:numPr>
          <w:ilvl w:val="0"/>
          <w:numId w:val="22"/>
        </w:numPr>
        <w:tabs>
          <w:tab w:val="left" w:pos="426"/>
        </w:tabs>
        <w:suppressAutoHyphens/>
        <w:ind w:firstLine="709"/>
        <w:jc w:val="both"/>
        <w:rPr>
          <w:b/>
          <w:sz w:val="24"/>
          <w:szCs w:val="24"/>
          <w:lang w:eastAsia="ar-SA"/>
        </w:rPr>
      </w:pPr>
      <w:r w:rsidRPr="000D5497">
        <w:rPr>
          <w:sz w:val="24"/>
          <w:szCs w:val="24"/>
          <w:lang w:eastAsia="ar-SA"/>
        </w:rPr>
        <w:t xml:space="preserve">3.4. Участник может обращаться за консультациями, разъяснениями и технической поддержкой по вопросам, связанным с участием в Фестивале  к Организатору.  </w:t>
      </w:r>
    </w:p>
    <w:p w:rsidR="000D5497" w:rsidRPr="000D5497" w:rsidRDefault="000D5497" w:rsidP="000D5497">
      <w:pPr>
        <w:widowControl/>
        <w:numPr>
          <w:ilvl w:val="0"/>
          <w:numId w:val="22"/>
        </w:numPr>
        <w:tabs>
          <w:tab w:val="left" w:pos="426"/>
        </w:tabs>
        <w:suppressAutoHyphens/>
        <w:ind w:firstLine="709"/>
        <w:jc w:val="center"/>
        <w:rPr>
          <w:b/>
          <w:sz w:val="24"/>
          <w:szCs w:val="24"/>
          <w:lang w:eastAsia="ar-SA"/>
        </w:rPr>
      </w:pPr>
      <w:r w:rsidRPr="000D5497">
        <w:rPr>
          <w:b/>
          <w:sz w:val="24"/>
          <w:szCs w:val="24"/>
          <w:lang w:eastAsia="ar-SA"/>
        </w:rPr>
        <w:t>4. Порядок проведения и содержание Фестиваля</w:t>
      </w:r>
    </w:p>
    <w:p w:rsidR="000D5497" w:rsidRPr="000D5497" w:rsidRDefault="000D5497" w:rsidP="000D5497">
      <w:pPr>
        <w:widowControl/>
        <w:numPr>
          <w:ilvl w:val="0"/>
          <w:numId w:val="22"/>
        </w:numPr>
        <w:tabs>
          <w:tab w:val="left" w:pos="567"/>
        </w:tabs>
        <w:suppressAutoHyphens/>
        <w:ind w:firstLine="709"/>
        <w:jc w:val="both"/>
        <w:rPr>
          <w:sz w:val="24"/>
          <w:szCs w:val="24"/>
          <w:lang w:eastAsia="ar-SA"/>
        </w:rPr>
      </w:pPr>
      <w:r w:rsidRPr="000D5497">
        <w:rPr>
          <w:sz w:val="24"/>
          <w:szCs w:val="24"/>
          <w:lang w:eastAsia="ar-SA"/>
        </w:rPr>
        <w:t>4.1. Фестиваль проводится в очной форме.</w:t>
      </w:r>
    </w:p>
    <w:p w:rsidR="000D5497" w:rsidRPr="000D5497" w:rsidRDefault="000D5497" w:rsidP="000D5497">
      <w:pPr>
        <w:widowControl/>
        <w:numPr>
          <w:ilvl w:val="0"/>
          <w:numId w:val="22"/>
        </w:numPr>
        <w:tabs>
          <w:tab w:val="left" w:pos="567"/>
        </w:tabs>
        <w:suppressAutoHyphens/>
        <w:ind w:firstLine="709"/>
        <w:jc w:val="both"/>
        <w:rPr>
          <w:sz w:val="24"/>
          <w:szCs w:val="24"/>
          <w:lang w:eastAsia="ar-SA"/>
        </w:rPr>
      </w:pPr>
      <w:r w:rsidRPr="000D5497">
        <w:rPr>
          <w:sz w:val="24"/>
          <w:szCs w:val="24"/>
          <w:lang w:eastAsia="ar-SA"/>
        </w:rPr>
        <w:t>4.2. Сроки и формат проведения Фестиваля могут быть изменены в соответствии с эпидемиологической ситуацией в городе, которая будет наблюдаться на период проведения Фестиваля.</w:t>
      </w:r>
    </w:p>
    <w:p w:rsidR="000D5497" w:rsidRPr="000D5497" w:rsidRDefault="000D5497" w:rsidP="000D5497">
      <w:pPr>
        <w:widowControl/>
        <w:numPr>
          <w:ilvl w:val="0"/>
          <w:numId w:val="22"/>
        </w:numPr>
        <w:tabs>
          <w:tab w:val="left" w:pos="567"/>
        </w:tabs>
        <w:suppressAutoHyphens/>
        <w:ind w:firstLine="709"/>
        <w:jc w:val="both"/>
        <w:rPr>
          <w:sz w:val="24"/>
          <w:szCs w:val="24"/>
          <w:lang w:eastAsia="ar-SA"/>
        </w:rPr>
      </w:pPr>
      <w:r w:rsidRPr="000D5497">
        <w:rPr>
          <w:sz w:val="24"/>
          <w:szCs w:val="24"/>
          <w:lang w:eastAsia="ar-SA"/>
        </w:rPr>
        <w:t>4.3. Для проведения Фестиваля создается Оргкомитет из числа сотрудников Центра, задачами которого являются:</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обеспечение проведения Фестиваля в соответствии с настоящим Положением;</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предоставление равных условий для всех участников;</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определяет состав судейской коллегии Фестиваля и регламент его работы;</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разработка критериев оценки участников Фестиваля;</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анализ и обобщение итогов Фестиваля;</w:t>
      </w:r>
    </w:p>
    <w:p w:rsidR="000D5497" w:rsidRPr="000D5497" w:rsidRDefault="000D5497" w:rsidP="000D5497">
      <w:pPr>
        <w:widowControl/>
        <w:numPr>
          <w:ilvl w:val="0"/>
          <w:numId w:val="22"/>
        </w:numPr>
        <w:tabs>
          <w:tab w:val="left" w:pos="567"/>
        </w:tabs>
        <w:suppressAutoHyphens/>
        <w:ind w:firstLine="709"/>
        <w:jc w:val="both"/>
        <w:rPr>
          <w:rFonts w:eastAsia="Calibri"/>
          <w:kern w:val="1"/>
          <w:sz w:val="24"/>
          <w:szCs w:val="24"/>
          <w:lang w:eastAsia="ar-SA"/>
        </w:rPr>
      </w:pPr>
      <w:r w:rsidRPr="000D5497">
        <w:rPr>
          <w:rFonts w:eastAsia="Calibri"/>
          <w:kern w:val="1"/>
          <w:sz w:val="24"/>
          <w:szCs w:val="24"/>
          <w:lang w:eastAsia="ar-SA"/>
        </w:rPr>
        <w:t>- награждение участников Фестиваля.</w:t>
      </w:r>
    </w:p>
    <w:p w:rsidR="000D5497" w:rsidRPr="000D5497" w:rsidRDefault="000D5497" w:rsidP="000D5497">
      <w:pPr>
        <w:widowControl/>
        <w:numPr>
          <w:ilvl w:val="0"/>
          <w:numId w:val="22"/>
        </w:numPr>
        <w:tabs>
          <w:tab w:val="left" w:pos="567"/>
        </w:tabs>
        <w:suppressAutoHyphens/>
        <w:ind w:firstLine="709"/>
        <w:jc w:val="both"/>
        <w:rPr>
          <w:sz w:val="24"/>
          <w:szCs w:val="24"/>
          <w:lang w:eastAsia="ar-SA"/>
        </w:rPr>
      </w:pPr>
      <w:r w:rsidRPr="000D5497">
        <w:rPr>
          <w:sz w:val="24"/>
          <w:szCs w:val="24"/>
          <w:lang w:eastAsia="ar-SA"/>
        </w:rPr>
        <w:t>4.4. Судейская коллегия Фестиваля определяет победителей по итогам.</w:t>
      </w:r>
    </w:p>
    <w:p w:rsidR="000D5497" w:rsidRPr="000D5497" w:rsidRDefault="000D5497" w:rsidP="000D5497">
      <w:pPr>
        <w:widowControl/>
        <w:numPr>
          <w:ilvl w:val="0"/>
          <w:numId w:val="22"/>
        </w:numPr>
        <w:tabs>
          <w:tab w:val="left" w:pos="426"/>
        </w:tabs>
        <w:suppressAutoHyphens/>
        <w:ind w:firstLine="709"/>
        <w:contextualSpacing/>
        <w:jc w:val="center"/>
        <w:rPr>
          <w:b/>
          <w:sz w:val="24"/>
          <w:szCs w:val="24"/>
          <w:lang w:eastAsia="ar-SA"/>
        </w:rPr>
      </w:pPr>
      <w:r w:rsidRPr="000D5497">
        <w:rPr>
          <w:b/>
          <w:sz w:val="24"/>
          <w:szCs w:val="24"/>
          <w:lang w:eastAsia="ar-SA"/>
        </w:rPr>
        <w:t>5. Требования к этапам проведения соревнований по секциям</w:t>
      </w:r>
    </w:p>
    <w:p w:rsidR="000D5497" w:rsidRPr="000D5497" w:rsidRDefault="000D5497" w:rsidP="000D5497">
      <w:pPr>
        <w:widowControl/>
        <w:tabs>
          <w:tab w:val="left" w:pos="426"/>
        </w:tabs>
        <w:suppressAutoHyphens/>
        <w:ind w:firstLine="709"/>
        <w:contextualSpacing/>
        <w:jc w:val="center"/>
        <w:rPr>
          <w:b/>
          <w:sz w:val="24"/>
          <w:szCs w:val="24"/>
          <w:lang w:eastAsia="ar-SA"/>
        </w:rPr>
      </w:pPr>
      <w:r w:rsidRPr="000D5497">
        <w:rPr>
          <w:b/>
          <w:sz w:val="24"/>
          <w:szCs w:val="24"/>
          <w:lang w:eastAsia="ar-SA"/>
        </w:rPr>
        <w:t>и правила проведения:</w:t>
      </w:r>
    </w:p>
    <w:p w:rsidR="000D5497" w:rsidRPr="000D5497" w:rsidRDefault="000D5497" w:rsidP="000D5497">
      <w:pPr>
        <w:widowControl/>
        <w:suppressAutoHyphens/>
        <w:ind w:firstLine="709"/>
        <w:jc w:val="both"/>
        <w:rPr>
          <w:sz w:val="24"/>
          <w:szCs w:val="24"/>
          <w:u w:val="single"/>
          <w:lang w:eastAsia="ar-SA"/>
        </w:rPr>
      </w:pPr>
      <w:r w:rsidRPr="000D5497">
        <w:rPr>
          <w:sz w:val="24"/>
          <w:szCs w:val="24"/>
          <w:lang w:eastAsia="ar-SA"/>
        </w:rPr>
        <w:t>5.1.</w:t>
      </w:r>
      <w:r w:rsidRPr="000D5497">
        <w:rPr>
          <w:sz w:val="24"/>
          <w:szCs w:val="24"/>
          <w:u w:val="single"/>
          <w:lang w:eastAsia="ar-SA"/>
        </w:rPr>
        <w:t xml:space="preserve"> Секция беспилотных технологий («БПЛА»)</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С</w:t>
      </w:r>
      <w:r w:rsidRPr="000D5497">
        <w:rPr>
          <w:sz w:val="24"/>
          <w:szCs w:val="24"/>
          <w:lang w:val="x-none" w:eastAsia="ar-SA"/>
        </w:rPr>
        <w:t>оревнования проводятся в следующих классах моделей:</w:t>
      </w:r>
      <w:r w:rsidRPr="000D5497">
        <w:rPr>
          <w:sz w:val="24"/>
          <w:szCs w:val="24"/>
          <w:lang w:eastAsia="ar-SA"/>
        </w:rPr>
        <w:t xml:space="preserve"> </w:t>
      </w:r>
    </w:p>
    <w:p w:rsidR="000D5497" w:rsidRPr="000D5497" w:rsidRDefault="000D5497" w:rsidP="000D5497">
      <w:pPr>
        <w:widowControl/>
        <w:suppressAutoHyphens/>
        <w:ind w:firstLine="709"/>
        <w:jc w:val="both"/>
        <w:rPr>
          <w:bCs/>
          <w:spacing w:val="5"/>
          <w:sz w:val="24"/>
          <w:szCs w:val="24"/>
          <w:shd w:val="clear" w:color="auto" w:fill="FFFFFF"/>
          <w:lang w:val="x-none" w:eastAsia="ar-SA"/>
        </w:rPr>
      </w:pPr>
      <w:r w:rsidRPr="000D5497">
        <w:rPr>
          <w:sz w:val="24"/>
          <w:szCs w:val="24"/>
          <w:lang w:eastAsia="ar-SA"/>
        </w:rPr>
        <w:t xml:space="preserve">- </w:t>
      </w:r>
      <w:r w:rsidRPr="000D5497">
        <w:rPr>
          <w:bCs/>
          <w:spacing w:val="5"/>
          <w:sz w:val="24"/>
          <w:szCs w:val="24"/>
          <w:shd w:val="clear" w:color="auto" w:fill="FFFFFF"/>
          <w:lang w:val="x-none" w:eastAsia="ar-SA"/>
        </w:rPr>
        <w:t>класс «210» (размер рамы по диагонали от 130 до 210 мм включительно),</w:t>
      </w:r>
    </w:p>
    <w:p w:rsidR="000D5497" w:rsidRPr="000D5497" w:rsidRDefault="000D5497" w:rsidP="000D5497">
      <w:pPr>
        <w:widowControl/>
        <w:ind w:firstLine="709"/>
        <w:jc w:val="both"/>
        <w:rPr>
          <w:b/>
          <w:bCs/>
          <w:spacing w:val="5"/>
          <w:sz w:val="24"/>
          <w:szCs w:val="24"/>
          <w:shd w:val="clear" w:color="auto" w:fill="FFFFFF"/>
          <w:lang w:val="x-none" w:eastAsia="ar-SA"/>
        </w:rPr>
      </w:pPr>
      <w:r w:rsidRPr="000D5497">
        <w:rPr>
          <w:bCs/>
          <w:spacing w:val="5"/>
          <w:sz w:val="24"/>
          <w:szCs w:val="24"/>
          <w:shd w:val="clear" w:color="auto" w:fill="FFFFFF"/>
          <w:lang w:eastAsia="ar-SA"/>
        </w:rPr>
        <w:t xml:space="preserve">- </w:t>
      </w:r>
      <w:r w:rsidRPr="000D5497">
        <w:rPr>
          <w:bCs/>
          <w:spacing w:val="5"/>
          <w:sz w:val="24"/>
          <w:szCs w:val="24"/>
          <w:shd w:val="clear" w:color="auto" w:fill="FFFFFF"/>
          <w:lang w:val="x-none" w:eastAsia="ar-SA"/>
        </w:rPr>
        <w:t>класс «500» (размер рамы по диагонали от 21</w:t>
      </w:r>
      <w:r w:rsidRPr="000D5497">
        <w:rPr>
          <w:bCs/>
          <w:spacing w:val="5"/>
          <w:sz w:val="24"/>
          <w:szCs w:val="24"/>
          <w:shd w:val="clear" w:color="auto" w:fill="FFFFFF"/>
          <w:lang w:eastAsia="ar-SA"/>
        </w:rPr>
        <w:t>0</w:t>
      </w:r>
      <w:r w:rsidRPr="000D5497">
        <w:rPr>
          <w:bCs/>
          <w:spacing w:val="5"/>
          <w:sz w:val="24"/>
          <w:szCs w:val="24"/>
          <w:shd w:val="clear" w:color="auto" w:fill="FFFFFF"/>
          <w:lang w:val="x-none" w:eastAsia="ar-SA"/>
        </w:rPr>
        <w:t xml:space="preserve"> до 500 мм),</w:t>
      </w:r>
    </w:p>
    <w:p w:rsidR="000D5497" w:rsidRPr="000D5497" w:rsidRDefault="000D5497" w:rsidP="000D5497">
      <w:pPr>
        <w:widowControl/>
        <w:ind w:firstLine="709"/>
        <w:jc w:val="both"/>
        <w:rPr>
          <w:b/>
          <w:bCs/>
          <w:spacing w:val="5"/>
          <w:sz w:val="24"/>
          <w:szCs w:val="24"/>
          <w:shd w:val="clear" w:color="auto" w:fill="FFFFFF"/>
          <w:lang w:eastAsia="ar-SA"/>
        </w:rPr>
      </w:pPr>
      <w:r w:rsidRPr="000D5497">
        <w:rPr>
          <w:bCs/>
          <w:spacing w:val="5"/>
          <w:sz w:val="24"/>
          <w:szCs w:val="24"/>
          <w:shd w:val="clear" w:color="auto" w:fill="FFFFFF"/>
          <w:lang w:eastAsia="ar-SA"/>
        </w:rPr>
        <w:t xml:space="preserve">- </w:t>
      </w:r>
      <w:r w:rsidRPr="000D5497">
        <w:rPr>
          <w:bCs/>
          <w:spacing w:val="5"/>
          <w:sz w:val="24"/>
          <w:szCs w:val="24"/>
          <w:shd w:val="clear" w:color="auto" w:fill="FFFFFF"/>
          <w:lang w:val="x-none" w:eastAsia="ar-SA"/>
        </w:rPr>
        <w:t>класс «Игрушки» (любые аппараты заводской сборки с не настраиваемым полетным контроллером).</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Соревнования в секции беспилотных технологий проходят по следующим этапам.</w:t>
      </w:r>
    </w:p>
    <w:p w:rsidR="000D5497" w:rsidRPr="000D5497" w:rsidRDefault="000D5497" w:rsidP="00ED5B40">
      <w:pPr>
        <w:widowControl/>
        <w:numPr>
          <w:ilvl w:val="0"/>
          <w:numId w:val="151"/>
        </w:numPr>
        <w:tabs>
          <w:tab w:val="left" w:pos="166"/>
        </w:tabs>
        <w:suppressAutoHyphens/>
        <w:ind w:left="0" w:firstLine="709"/>
        <w:jc w:val="both"/>
        <w:rPr>
          <w:rFonts w:eastAsia="Calibri"/>
          <w:sz w:val="24"/>
          <w:szCs w:val="24"/>
          <w:lang w:val="x-none" w:eastAsia="ar-SA"/>
        </w:rPr>
      </w:pPr>
      <w:r w:rsidRPr="000D5497">
        <w:rPr>
          <w:sz w:val="24"/>
          <w:szCs w:val="24"/>
          <w:lang w:val="x-none" w:eastAsia="ar-SA"/>
        </w:rPr>
        <w:t>Полет по маршруту.</w:t>
      </w:r>
    </w:p>
    <w:p w:rsidR="000D5497" w:rsidRPr="000D5497" w:rsidRDefault="000D5497" w:rsidP="00ED5B40">
      <w:pPr>
        <w:widowControl/>
        <w:numPr>
          <w:ilvl w:val="0"/>
          <w:numId w:val="151"/>
        </w:numPr>
        <w:suppressAutoHyphens/>
        <w:ind w:left="0" w:firstLine="709"/>
        <w:jc w:val="both"/>
        <w:rPr>
          <w:rFonts w:eastAsia="Calibri"/>
          <w:sz w:val="24"/>
          <w:szCs w:val="24"/>
          <w:lang w:val="x-none" w:eastAsia="ar-SA"/>
        </w:rPr>
      </w:pPr>
      <w:r w:rsidRPr="000D5497">
        <w:rPr>
          <w:sz w:val="24"/>
          <w:szCs w:val="24"/>
          <w:lang w:val="x-none" w:eastAsia="ar-SA"/>
        </w:rPr>
        <w:t>Фристайл.</w:t>
      </w:r>
    </w:p>
    <w:p w:rsidR="000D5497" w:rsidRPr="000D5497" w:rsidRDefault="000D5497" w:rsidP="00ED5B40">
      <w:pPr>
        <w:widowControl/>
        <w:numPr>
          <w:ilvl w:val="0"/>
          <w:numId w:val="151"/>
        </w:numPr>
        <w:suppressAutoHyphens/>
        <w:ind w:left="0" w:firstLine="709"/>
        <w:jc w:val="both"/>
        <w:rPr>
          <w:rFonts w:eastAsia="Calibri"/>
          <w:sz w:val="24"/>
          <w:szCs w:val="24"/>
          <w:lang w:val="x-none" w:eastAsia="ar-SA"/>
        </w:rPr>
      </w:pPr>
      <w:r w:rsidRPr="000D5497">
        <w:rPr>
          <w:sz w:val="24"/>
          <w:szCs w:val="24"/>
          <w:lang w:val="en-US" w:eastAsia="ar-SA"/>
        </w:rPr>
        <w:t>FPV-</w:t>
      </w:r>
      <w:r w:rsidRPr="000D5497">
        <w:rPr>
          <w:sz w:val="24"/>
          <w:szCs w:val="24"/>
          <w:lang w:val="x-none" w:eastAsia="ar-SA"/>
        </w:rPr>
        <w:t>квест</w:t>
      </w:r>
    </w:p>
    <w:p w:rsidR="000D5497" w:rsidRPr="000D5497" w:rsidRDefault="000D5497" w:rsidP="000D5497">
      <w:pPr>
        <w:widowControl/>
        <w:ind w:firstLine="709"/>
        <w:jc w:val="both"/>
        <w:rPr>
          <w:sz w:val="24"/>
          <w:szCs w:val="24"/>
          <w:lang w:eastAsia="ar-SA"/>
        </w:rPr>
      </w:pPr>
      <w:r w:rsidRPr="000D5497">
        <w:rPr>
          <w:sz w:val="24"/>
          <w:szCs w:val="24"/>
          <w:lang w:eastAsia="ar-SA"/>
        </w:rPr>
        <w:t xml:space="preserve">5.2. </w:t>
      </w:r>
      <w:r w:rsidRPr="000D5497">
        <w:rPr>
          <w:sz w:val="24"/>
          <w:szCs w:val="24"/>
          <w:u w:val="single"/>
          <w:lang w:eastAsia="ar-SA"/>
        </w:rPr>
        <w:t>Правила проведения</w:t>
      </w:r>
      <w:r w:rsidRPr="000D5497">
        <w:rPr>
          <w:sz w:val="24"/>
          <w:szCs w:val="24"/>
          <w:lang w:eastAsia="ar-SA"/>
        </w:rPr>
        <w:t>:</w:t>
      </w:r>
    </w:p>
    <w:p w:rsidR="000D5497" w:rsidRPr="000D5497" w:rsidRDefault="000D5497" w:rsidP="000D5497">
      <w:pPr>
        <w:widowControl/>
        <w:ind w:firstLine="709"/>
        <w:jc w:val="both"/>
        <w:rPr>
          <w:sz w:val="24"/>
          <w:szCs w:val="24"/>
          <w:lang w:val="x-none" w:eastAsia="ar-SA"/>
        </w:rPr>
      </w:pPr>
      <w:r w:rsidRPr="000D5497">
        <w:rPr>
          <w:sz w:val="24"/>
          <w:szCs w:val="24"/>
          <w:lang w:eastAsia="ar-SA"/>
        </w:rPr>
        <w:t xml:space="preserve">- </w:t>
      </w:r>
      <w:r w:rsidRPr="000D5497">
        <w:rPr>
          <w:sz w:val="24"/>
          <w:szCs w:val="24"/>
          <w:lang w:val="x-none" w:eastAsia="ar-SA"/>
        </w:rPr>
        <w:t>К участию в соревнованиях допускаются мульти роторные модели беспилотного летательного аппарата с электродвигателями, управляемые с помощью радиоволн.</w:t>
      </w:r>
    </w:p>
    <w:p w:rsidR="000D5497" w:rsidRPr="000D5497" w:rsidRDefault="000D5497" w:rsidP="000D5497">
      <w:pPr>
        <w:widowControl/>
        <w:tabs>
          <w:tab w:val="left" w:pos="1050"/>
        </w:tabs>
        <w:ind w:firstLine="709"/>
        <w:jc w:val="both"/>
        <w:rPr>
          <w:sz w:val="24"/>
          <w:szCs w:val="24"/>
          <w:lang w:val="x-none" w:eastAsia="ar-SA"/>
        </w:rPr>
      </w:pPr>
      <w:r w:rsidRPr="000D5497">
        <w:rPr>
          <w:sz w:val="24"/>
          <w:szCs w:val="24"/>
          <w:lang w:eastAsia="ar-SA"/>
        </w:rPr>
        <w:t xml:space="preserve">- </w:t>
      </w:r>
      <w:r w:rsidRPr="000D5497">
        <w:rPr>
          <w:sz w:val="24"/>
          <w:szCs w:val="24"/>
          <w:lang w:val="x-none" w:eastAsia="ar-SA"/>
        </w:rPr>
        <w:t>Может использоваться любая конструкция мульти роторных моделей беспилотных летательных аппаратов (БПЛА) тяжелее воздуха, позволяющая пилоту полностью контролировать поведение модели на земле и в воздухе</w:t>
      </w:r>
      <w:r w:rsidRPr="000D5497">
        <w:rPr>
          <w:sz w:val="24"/>
          <w:szCs w:val="24"/>
          <w:lang w:eastAsia="ar-SA"/>
        </w:rPr>
        <w:t>.</w:t>
      </w:r>
    </w:p>
    <w:p w:rsidR="000D5497" w:rsidRPr="000D5497" w:rsidRDefault="000D5497" w:rsidP="000D5497">
      <w:pPr>
        <w:widowControl/>
        <w:tabs>
          <w:tab w:val="left" w:pos="1050"/>
        </w:tabs>
        <w:ind w:firstLine="709"/>
        <w:jc w:val="both"/>
        <w:rPr>
          <w:sz w:val="24"/>
          <w:szCs w:val="24"/>
          <w:lang w:val="x-none" w:eastAsia="ar-SA"/>
        </w:rPr>
      </w:pPr>
      <w:r w:rsidRPr="000D5497">
        <w:rPr>
          <w:sz w:val="24"/>
          <w:szCs w:val="24"/>
          <w:lang w:eastAsia="ar-SA"/>
        </w:rPr>
        <w:t xml:space="preserve">- </w:t>
      </w:r>
      <w:r w:rsidRPr="000D5497">
        <w:rPr>
          <w:sz w:val="24"/>
          <w:szCs w:val="24"/>
          <w:lang w:val="x-none" w:eastAsia="ar-SA"/>
        </w:rPr>
        <w:t>Запрещается использование металлических, отремонтированных (ранее поврежденных) и поврежденных лопастей.</w:t>
      </w:r>
    </w:p>
    <w:p w:rsidR="000D5497" w:rsidRPr="000D5497" w:rsidRDefault="000D5497" w:rsidP="000D5497">
      <w:pPr>
        <w:widowControl/>
        <w:tabs>
          <w:tab w:val="left" w:pos="1050"/>
        </w:tabs>
        <w:ind w:firstLine="709"/>
        <w:jc w:val="both"/>
        <w:rPr>
          <w:sz w:val="24"/>
          <w:szCs w:val="24"/>
          <w:lang w:val="x-none" w:eastAsia="ar-SA"/>
        </w:rPr>
      </w:pPr>
      <w:r w:rsidRPr="000D5497">
        <w:rPr>
          <w:sz w:val="24"/>
          <w:szCs w:val="24"/>
          <w:lang w:eastAsia="ar-SA"/>
        </w:rPr>
        <w:t xml:space="preserve">- </w:t>
      </w:r>
      <w:r w:rsidRPr="000D5497">
        <w:rPr>
          <w:sz w:val="24"/>
          <w:szCs w:val="24"/>
          <w:lang w:val="x-none" w:eastAsia="ar-SA"/>
        </w:rPr>
        <w:t xml:space="preserve">Все модели </w:t>
      </w:r>
      <w:r w:rsidRPr="000D5497">
        <w:rPr>
          <w:sz w:val="24"/>
          <w:szCs w:val="24"/>
          <w:lang w:eastAsia="ar-SA"/>
        </w:rPr>
        <w:t xml:space="preserve">БПЛА </w:t>
      </w:r>
      <w:r w:rsidRPr="000D5497">
        <w:rPr>
          <w:sz w:val="24"/>
          <w:szCs w:val="24"/>
          <w:lang w:val="x-none" w:eastAsia="ar-SA"/>
        </w:rPr>
        <w:t>до начала соревнований осматриваются технической комиссией, на предмет безопасности и соответствия условиям соревнований.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w:t>
      </w:r>
      <w:r w:rsidRPr="000D5497">
        <w:rPr>
          <w:sz w:val="24"/>
          <w:szCs w:val="24"/>
          <w:lang w:eastAsia="ar-SA"/>
        </w:rPr>
        <w:t xml:space="preserve"> технической комиссии</w:t>
      </w:r>
      <w:r w:rsidRPr="000D5497">
        <w:rPr>
          <w:sz w:val="24"/>
          <w:szCs w:val="24"/>
          <w:lang w:val="x-none" w:eastAsia="ar-SA"/>
        </w:rPr>
        <w:t xml:space="preserve"> </w:t>
      </w:r>
      <w:r w:rsidRPr="000D5497">
        <w:rPr>
          <w:sz w:val="24"/>
          <w:szCs w:val="24"/>
          <w:lang w:eastAsia="ar-SA"/>
        </w:rPr>
        <w:t>после устранения замечаний</w:t>
      </w:r>
      <w:r w:rsidRPr="000D5497">
        <w:rPr>
          <w:sz w:val="24"/>
          <w:szCs w:val="24"/>
          <w:lang w:val="x-none" w:eastAsia="ar-SA"/>
        </w:rPr>
        <w:t>. Не удовлетворяющие требованиям настоящих правил</w:t>
      </w:r>
      <w:r w:rsidRPr="000D5497">
        <w:rPr>
          <w:sz w:val="24"/>
          <w:szCs w:val="24"/>
          <w:lang w:eastAsia="ar-SA"/>
        </w:rPr>
        <w:t>,</w:t>
      </w:r>
      <w:r w:rsidRPr="000D5497">
        <w:rPr>
          <w:sz w:val="24"/>
          <w:szCs w:val="24"/>
          <w:lang w:val="x-none" w:eastAsia="ar-SA"/>
        </w:rPr>
        <w:t xml:space="preserve"> и вызывающие у технической комиссии сомнения в безопасности модели</w:t>
      </w:r>
      <w:r w:rsidRPr="000D5497">
        <w:rPr>
          <w:sz w:val="24"/>
          <w:szCs w:val="24"/>
          <w:lang w:eastAsia="ar-SA"/>
        </w:rPr>
        <w:t>,</w:t>
      </w:r>
      <w:r w:rsidRPr="000D5497">
        <w:rPr>
          <w:sz w:val="24"/>
          <w:szCs w:val="24"/>
          <w:lang w:val="x-none" w:eastAsia="ar-SA"/>
        </w:rPr>
        <w:t xml:space="preserve"> не допускаются до стартов.</w:t>
      </w:r>
    </w:p>
    <w:p w:rsidR="000D5497" w:rsidRPr="000D5497" w:rsidRDefault="000D5497" w:rsidP="000D5497">
      <w:pPr>
        <w:widowControl/>
        <w:tabs>
          <w:tab w:val="left" w:pos="426"/>
        </w:tabs>
        <w:suppressAutoHyphens/>
        <w:ind w:firstLine="709"/>
        <w:jc w:val="center"/>
        <w:rPr>
          <w:b/>
          <w:sz w:val="24"/>
          <w:szCs w:val="24"/>
          <w:lang w:eastAsia="ar-SA"/>
        </w:rPr>
      </w:pPr>
      <w:r w:rsidRPr="000D5497">
        <w:rPr>
          <w:b/>
          <w:sz w:val="24"/>
          <w:szCs w:val="24"/>
          <w:lang w:eastAsia="ar-SA"/>
        </w:rPr>
        <w:t>6. Подведение итогов Фестиваля</w:t>
      </w:r>
    </w:p>
    <w:p w:rsidR="000D5497" w:rsidRPr="000D5497" w:rsidRDefault="000D5497" w:rsidP="000D5497">
      <w:pPr>
        <w:widowControl/>
        <w:tabs>
          <w:tab w:val="left" w:pos="1134"/>
        </w:tabs>
        <w:suppressAutoHyphens/>
        <w:ind w:firstLine="709"/>
        <w:jc w:val="both"/>
        <w:rPr>
          <w:sz w:val="24"/>
          <w:szCs w:val="24"/>
          <w:lang w:eastAsia="ar-SA"/>
        </w:rPr>
      </w:pPr>
      <w:r w:rsidRPr="000D5497">
        <w:rPr>
          <w:sz w:val="24"/>
          <w:szCs w:val="24"/>
          <w:lang w:eastAsia="ar-SA"/>
        </w:rPr>
        <w:t>6.1. Подведение итогов Фестиваля  проводится судейской коллегией.</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6.2. Дипломы победителям подготавливаются на бланках Департамента образования и вручаются оргкомитетом мероприятия.</w:t>
      </w:r>
    </w:p>
    <w:p w:rsidR="000D5497" w:rsidRPr="000D5497" w:rsidRDefault="000D5497" w:rsidP="000D5497">
      <w:pPr>
        <w:widowControl/>
        <w:tabs>
          <w:tab w:val="left" w:pos="426"/>
        </w:tabs>
        <w:suppressAutoHyphens/>
        <w:ind w:firstLine="709"/>
        <w:jc w:val="center"/>
        <w:rPr>
          <w:b/>
          <w:sz w:val="24"/>
          <w:szCs w:val="24"/>
          <w:lang w:eastAsia="ar-SA"/>
        </w:rPr>
      </w:pPr>
      <w:r w:rsidRPr="000D5497">
        <w:rPr>
          <w:b/>
          <w:sz w:val="24"/>
          <w:szCs w:val="24"/>
          <w:lang w:eastAsia="ar-SA"/>
        </w:rPr>
        <w:t>7. Контакты координаторов Фестиваля</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7</w:t>
      </w:r>
      <w:r>
        <w:rPr>
          <w:sz w:val="24"/>
          <w:szCs w:val="24"/>
          <w:lang w:eastAsia="ar-SA"/>
        </w:rPr>
        <w:t xml:space="preserve">.1. </w:t>
      </w:r>
      <w:r w:rsidRPr="000D5497">
        <w:rPr>
          <w:sz w:val="24"/>
          <w:szCs w:val="24"/>
          <w:lang w:eastAsia="ar-SA"/>
        </w:rPr>
        <w:t>Функции координаторов Фестиваля осуществляет МБУ ДО ЦДТ «Радуга успеха» г.о. Самара</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7.2. Участники Фестиваля могут обращаться за консультативной помощью:</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 по адресу: г.о. Самара, ул. А. Матросова, 21 с 10.00 до 17.00;</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 по электронной почте:</w:t>
      </w:r>
      <w:r w:rsidRPr="000D5497">
        <w:rPr>
          <w:bCs/>
          <w:sz w:val="24"/>
          <w:szCs w:val="24"/>
          <w:lang w:eastAsia="ar-SA"/>
        </w:rPr>
        <w:t xml:space="preserve"> </w:t>
      </w:r>
      <w:hyperlink r:id="rId174" w:history="1">
        <w:r w:rsidRPr="000D5497">
          <w:rPr>
            <w:bCs/>
            <w:color w:val="0000FF"/>
            <w:sz w:val="24"/>
            <w:szCs w:val="24"/>
            <w:u w:val="single"/>
            <w:lang w:val="en-US" w:eastAsia="ar-SA"/>
          </w:rPr>
          <w:t>cdtraduga</w:t>
        </w:r>
        <w:r w:rsidRPr="000D5497">
          <w:rPr>
            <w:bCs/>
            <w:color w:val="0000FF"/>
            <w:sz w:val="24"/>
            <w:szCs w:val="24"/>
            <w:u w:val="single"/>
            <w:lang w:eastAsia="ar-SA"/>
          </w:rPr>
          <w:t>.samara@mail.ru</w:t>
        </w:r>
      </w:hyperlink>
      <w:r w:rsidRPr="000D5497">
        <w:rPr>
          <w:bCs/>
          <w:sz w:val="24"/>
          <w:szCs w:val="24"/>
          <w:lang w:eastAsia="ar-SA"/>
        </w:rPr>
        <w:t xml:space="preserve"> </w:t>
      </w:r>
      <w:r w:rsidRPr="000D5497">
        <w:rPr>
          <w:sz w:val="24"/>
          <w:szCs w:val="24"/>
          <w:lang w:eastAsia="ar-SA"/>
        </w:rPr>
        <w:t xml:space="preserve">с пометкой в теме письма «Фестиваль Расправляем крылья»;  </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 по телефону: 8 (846) 951-28-32</w:t>
      </w:r>
      <w:r>
        <w:rPr>
          <w:sz w:val="24"/>
          <w:szCs w:val="24"/>
          <w:lang w:eastAsia="ar-SA"/>
        </w:rPr>
        <w:t>.</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7.3. Ответственными за организационно-методическое сопровождение участников Фестиваля являются сотрудники МБУ ДО ЦДТ «Радуга успеха»:</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 Филиппова Мария Николаевна, заместитель руководителя МБУ ДО ЦДТ «Радуга успеха» г.о. Самара;</w:t>
      </w:r>
    </w:p>
    <w:p w:rsidR="000D5497" w:rsidRPr="000D5497" w:rsidRDefault="000D5497" w:rsidP="000D5497">
      <w:pPr>
        <w:widowControl/>
        <w:suppressAutoHyphens/>
        <w:ind w:firstLine="709"/>
        <w:jc w:val="both"/>
        <w:rPr>
          <w:sz w:val="24"/>
          <w:szCs w:val="24"/>
          <w:lang w:eastAsia="ar-SA"/>
        </w:rPr>
      </w:pPr>
      <w:r w:rsidRPr="000D5497">
        <w:rPr>
          <w:sz w:val="24"/>
          <w:szCs w:val="24"/>
          <w:lang w:eastAsia="ar-SA"/>
        </w:rPr>
        <w:t>-</w:t>
      </w:r>
      <w:r w:rsidRPr="000D5497">
        <w:rPr>
          <w:bCs/>
          <w:sz w:val="24"/>
          <w:szCs w:val="24"/>
          <w:lang w:eastAsia="ar-SA"/>
        </w:rPr>
        <w:t xml:space="preserve"> Белов Сергей Иванович, старший методист МБУ ДО ЦДТ «Радуга успеха» г.о. Самара</w:t>
      </w:r>
      <w:r>
        <w:rPr>
          <w:bCs/>
          <w:sz w:val="24"/>
          <w:szCs w:val="24"/>
          <w:lang w:eastAsia="ar-SA"/>
        </w:rPr>
        <w:t>.</w:t>
      </w:r>
    </w:p>
    <w:p w:rsidR="005F451C" w:rsidRDefault="005F451C">
      <w:pPr>
        <w:rPr>
          <w:sz w:val="24"/>
          <w:szCs w:val="24"/>
        </w:rPr>
      </w:pPr>
      <w:r>
        <w:rPr>
          <w:sz w:val="24"/>
          <w:szCs w:val="24"/>
        </w:rPr>
        <w:br w:type="page"/>
      </w:r>
    </w:p>
    <w:p w:rsidR="00385CF0" w:rsidRDefault="00385CF0" w:rsidP="00385CF0">
      <w:pPr>
        <w:pStyle w:val="1"/>
        <w:spacing w:line="240" w:lineRule="auto"/>
        <w:ind w:hanging="4471"/>
        <w:jc w:val="center"/>
        <w:rPr>
          <w:rFonts w:eastAsia="Calibri"/>
          <w:bCs w:val="0"/>
        </w:rPr>
      </w:pPr>
      <w:bookmarkStart w:id="250" w:name="_Toc145938935"/>
      <w:r w:rsidRPr="00A01524">
        <w:rPr>
          <w:rFonts w:eastAsia="Calibri"/>
          <w:bCs w:val="0"/>
        </w:rPr>
        <w:t>ПОЛОЖЕНИЕ</w:t>
      </w:r>
    </w:p>
    <w:p w:rsidR="00BB678F" w:rsidRPr="00C026BC" w:rsidRDefault="00FE79BD" w:rsidP="00E9481D">
      <w:pPr>
        <w:pStyle w:val="1"/>
        <w:spacing w:line="240" w:lineRule="auto"/>
        <w:ind w:left="142" w:hanging="142"/>
        <w:jc w:val="center"/>
        <w:rPr>
          <w:rFonts w:eastAsia="Calibri"/>
          <w:bCs w:val="0"/>
        </w:rPr>
      </w:pPr>
      <w:r>
        <w:rPr>
          <w:rFonts w:eastAsia="Calibri"/>
        </w:rPr>
        <w:t xml:space="preserve">о проведении </w:t>
      </w:r>
      <w:r w:rsidR="00BB678F" w:rsidRPr="00A01524">
        <w:rPr>
          <w:rFonts w:eastAsia="Calibri"/>
        </w:rPr>
        <w:t>городского дистанционного конкурса видеороликов</w:t>
      </w:r>
      <w:r w:rsidR="00C026BC">
        <w:rPr>
          <w:rFonts w:eastAsia="Calibri"/>
          <w:bCs w:val="0"/>
        </w:rPr>
        <w:t xml:space="preserve"> </w:t>
      </w:r>
      <w:r w:rsidR="00BB678F" w:rsidRPr="00A01524">
        <w:rPr>
          <w:rFonts w:eastAsia="Calibri"/>
        </w:rPr>
        <w:t>«Меня касается!»</w:t>
      </w:r>
      <w:bookmarkEnd w:id="250"/>
      <w:r w:rsidR="00E9481D">
        <w:rPr>
          <w:rFonts w:eastAsia="Calibri"/>
        </w:rPr>
        <w:t xml:space="preserve">, </w:t>
      </w:r>
      <w:r w:rsidR="00535D77">
        <w:rPr>
          <w:rFonts w:eastAsia="Calibri"/>
        </w:rPr>
        <w:t>посвящённого</w:t>
      </w:r>
      <w:r w:rsidR="0002393A" w:rsidRPr="0002393A">
        <w:rPr>
          <w:rFonts w:eastAsia="Calibri"/>
        </w:rPr>
        <w:t xml:space="preserve"> помощи бездомным животным</w:t>
      </w:r>
    </w:p>
    <w:p w:rsidR="00BB678F" w:rsidRPr="00BB678F" w:rsidRDefault="00BB678F" w:rsidP="00E9481D">
      <w:pPr>
        <w:autoSpaceDE w:val="0"/>
        <w:autoSpaceDN w:val="0"/>
        <w:adjustRightInd w:val="0"/>
        <w:ind w:left="142" w:hanging="142"/>
        <w:contextualSpacing/>
        <w:jc w:val="center"/>
        <w:rPr>
          <w:rFonts w:eastAsia="Calibri"/>
          <w:b/>
          <w:sz w:val="24"/>
          <w:szCs w:val="24"/>
        </w:rPr>
      </w:pP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Общие положения</w:t>
      </w:r>
    </w:p>
    <w:p w:rsidR="00BB678F" w:rsidRPr="00BB678F" w:rsidRDefault="00BB678F" w:rsidP="00ED5B40">
      <w:pPr>
        <w:widowControl/>
        <w:numPr>
          <w:ilvl w:val="1"/>
          <w:numId w:val="155"/>
        </w:numPr>
        <w:ind w:left="0" w:firstLine="709"/>
        <w:contextualSpacing/>
        <w:jc w:val="both"/>
        <w:rPr>
          <w:rFonts w:eastAsia="Calibri"/>
          <w:bCs/>
          <w:i/>
          <w:sz w:val="24"/>
          <w:szCs w:val="24"/>
        </w:rPr>
      </w:pPr>
      <w:r w:rsidRPr="00BB678F">
        <w:rPr>
          <w:rFonts w:eastAsia="Calibri"/>
          <w:bCs/>
          <w:sz w:val="24"/>
          <w:szCs w:val="24"/>
        </w:rPr>
        <w:t xml:space="preserve">Настоящее Положение определяет порядок организации и проведения городского дистанционного </w:t>
      </w:r>
      <w:r w:rsidRPr="00BB678F">
        <w:rPr>
          <w:rFonts w:eastAsia="Calibri"/>
          <w:sz w:val="24"/>
          <w:szCs w:val="24"/>
        </w:rPr>
        <w:t xml:space="preserve">конкурса видеороликов «Меня касается!» для обучающихся образовательных учреждений городского округа Самара (далее – Конкурс), </w:t>
      </w:r>
      <w:r w:rsidRPr="00BB678F">
        <w:rPr>
          <w:rFonts w:eastAsia="Calibri"/>
          <w:b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BB678F">
        <w:rPr>
          <w:rFonts w:eastAsia="Calibri"/>
          <w:bCs/>
          <w:i/>
          <w:sz w:val="24"/>
          <w:szCs w:val="24"/>
        </w:rPr>
        <w:t>.</w:t>
      </w:r>
    </w:p>
    <w:p w:rsidR="00BB678F" w:rsidRPr="00BB678F" w:rsidRDefault="00BB678F" w:rsidP="00ED5B40">
      <w:pPr>
        <w:widowControl/>
        <w:numPr>
          <w:ilvl w:val="1"/>
          <w:numId w:val="155"/>
        </w:numPr>
        <w:ind w:left="0" w:firstLine="709"/>
        <w:contextualSpacing/>
        <w:jc w:val="both"/>
        <w:rPr>
          <w:rFonts w:eastAsia="Calibri"/>
          <w:bCs/>
          <w:i/>
          <w:sz w:val="24"/>
          <w:szCs w:val="24"/>
        </w:rPr>
      </w:pPr>
      <w:r w:rsidRPr="00BB678F">
        <w:rPr>
          <w:rFonts w:eastAsia="Calibri"/>
          <w:bCs/>
          <w:iCs/>
          <w:sz w:val="24"/>
          <w:szCs w:val="24"/>
        </w:rPr>
        <w:t>Положение действует на период проведения Конкурса.</w:t>
      </w:r>
    </w:p>
    <w:p w:rsidR="00BB678F" w:rsidRPr="00BB678F" w:rsidRDefault="00BB678F" w:rsidP="00ED5B40">
      <w:pPr>
        <w:widowControl/>
        <w:numPr>
          <w:ilvl w:val="1"/>
          <w:numId w:val="155"/>
        </w:numPr>
        <w:ind w:left="0" w:firstLine="709"/>
        <w:contextualSpacing/>
        <w:jc w:val="both"/>
        <w:rPr>
          <w:rFonts w:eastAsia="Calibri"/>
          <w:bCs/>
          <w:sz w:val="24"/>
          <w:szCs w:val="24"/>
        </w:rPr>
      </w:pPr>
      <w:r w:rsidRPr="00BB678F">
        <w:rPr>
          <w:rFonts w:eastAsia="Calibri"/>
          <w:bCs/>
          <w:sz w:val="24"/>
          <w:szCs w:val="24"/>
        </w:rPr>
        <w:t>Организаторы мероприятия</w:t>
      </w:r>
    </w:p>
    <w:p w:rsidR="00BB678F" w:rsidRPr="00BB678F" w:rsidRDefault="00BB678F" w:rsidP="00BB678F">
      <w:pPr>
        <w:widowControl/>
        <w:ind w:firstLine="709"/>
        <w:jc w:val="both"/>
        <w:rPr>
          <w:rFonts w:eastAsia="Calibri"/>
          <w:bCs/>
          <w:sz w:val="24"/>
          <w:szCs w:val="24"/>
        </w:rPr>
      </w:pPr>
      <w:r w:rsidRPr="00BB678F">
        <w:rPr>
          <w:rFonts w:eastAsia="Calibri"/>
          <w:b/>
          <w:bCs/>
          <w:sz w:val="24"/>
          <w:szCs w:val="24"/>
        </w:rPr>
        <w:t>Учредитель</w:t>
      </w:r>
      <w:r w:rsidRPr="00BB678F">
        <w:rPr>
          <w:rFonts w:eastAsia="Calibri"/>
          <w:bCs/>
          <w:sz w:val="24"/>
          <w:szCs w:val="24"/>
        </w:rPr>
        <w:t>:</w:t>
      </w:r>
    </w:p>
    <w:p w:rsidR="00BB678F" w:rsidRPr="00BB678F" w:rsidRDefault="00BB678F" w:rsidP="00BB678F">
      <w:pPr>
        <w:widowControl/>
        <w:ind w:firstLine="709"/>
        <w:jc w:val="both"/>
        <w:rPr>
          <w:rFonts w:eastAsia="Calibri"/>
          <w:bCs/>
          <w:sz w:val="24"/>
          <w:szCs w:val="24"/>
        </w:rPr>
      </w:pPr>
      <w:r w:rsidRPr="00BB678F">
        <w:rPr>
          <w:rFonts w:eastAsia="Calibri"/>
          <w:bCs/>
          <w:sz w:val="24"/>
          <w:szCs w:val="24"/>
        </w:rPr>
        <w:t>Департамент образования Администрации городского округа Самара (далее – Департамент образования).</w:t>
      </w:r>
    </w:p>
    <w:p w:rsidR="00BB678F" w:rsidRPr="00BB678F" w:rsidRDefault="00BB678F" w:rsidP="00BB678F">
      <w:pPr>
        <w:widowControl/>
        <w:ind w:firstLine="709"/>
        <w:jc w:val="both"/>
        <w:rPr>
          <w:rFonts w:eastAsia="Calibri"/>
          <w:b/>
          <w:bCs/>
          <w:sz w:val="24"/>
          <w:szCs w:val="24"/>
        </w:rPr>
      </w:pPr>
      <w:r w:rsidRPr="00BB678F">
        <w:rPr>
          <w:rFonts w:eastAsia="Calibri"/>
          <w:b/>
          <w:bCs/>
          <w:sz w:val="24"/>
          <w:szCs w:val="24"/>
        </w:rPr>
        <w:t xml:space="preserve">Организатор:  </w:t>
      </w:r>
    </w:p>
    <w:p w:rsidR="00BB678F" w:rsidRPr="00BB678F" w:rsidRDefault="00BB678F" w:rsidP="00BB678F">
      <w:pPr>
        <w:widowControl/>
        <w:ind w:firstLine="709"/>
        <w:jc w:val="both"/>
        <w:rPr>
          <w:rFonts w:eastAsia="Calibri"/>
          <w:b/>
          <w:bCs/>
          <w:sz w:val="24"/>
          <w:szCs w:val="24"/>
        </w:rPr>
      </w:pPr>
      <w:r w:rsidRPr="00BB678F">
        <w:rPr>
          <w:rFonts w:eastAsia="Calibri"/>
          <w:sz w:val="24"/>
          <w:szCs w:val="24"/>
        </w:rPr>
        <w:t xml:space="preserve">Муниципальное бюджетное учреждение дополнительного образования «Центр внешкольного образования «Творчество» городского округа Самара (далее – МБУ ДО «ЦВО «Творчество» г.о. Самара). </w:t>
      </w:r>
    </w:p>
    <w:p w:rsidR="00BB678F" w:rsidRPr="00BB678F" w:rsidRDefault="00BB678F" w:rsidP="00ED5B40">
      <w:pPr>
        <w:widowControl/>
        <w:numPr>
          <w:ilvl w:val="1"/>
          <w:numId w:val="155"/>
        </w:numPr>
        <w:ind w:left="0" w:firstLine="709"/>
        <w:contextualSpacing/>
        <w:jc w:val="both"/>
        <w:rPr>
          <w:rFonts w:eastAsia="Calibri"/>
          <w:b/>
          <w:bCs/>
          <w:sz w:val="24"/>
          <w:szCs w:val="24"/>
        </w:rPr>
      </w:pPr>
      <w:r w:rsidRPr="00BB678F">
        <w:rPr>
          <w:rFonts w:eastAsia="Calibri"/>
          <w:b/>
          <w:bCs/>
          <w:sz w:val="24"/>
          <w:szCs w:val="24"/>
        </w:rPr>
        <w:t>Цели и задачи мероприятия</w:t>
      </w:r>
    </w:p>
    <w:p w:rsidR="00BB678F" w:rsidRPr="00BB678F" w:rsidRDefault="00BB678F" w:rsidP="00BB678F">
      <w:pPr>
        <w:widowControl/>
        <w:ind w:firstLine="709"/>
        <w:jc w:val="both"/>
        <w:rPr>
          <w:sz w:val="24"/>
          <w:szCs w:val="24"/>
          <w:lang w:eastAsia="ru-RU"/>
        </w:rPr>
      </w:pPr>
      <w:r w:rsidRPr="00BB678F">
        <w:rPr>
          <w:sz w:val="24"/>
          <w:szCs w:val="24"/>
          <w:lang w:eastAsia="ru-RU"/>
        </w:rPr>
        <w:t xml:space="preserve">Целью конкурса является воспитание активной гражданской позиции и </w:t>
      </w:r>
      <w:r w:rsidRPr="00BB678F">
        <w:rPr>
          <w:rFonts w:eastAsia="Calibri"/>
          <w:sz w:val="24"/>
          <w:szCs w:val="24"/>
        </w:rPr>
        <w:t xml:space="preserve">развитие творческих способностей у детей и подростков. </w:t>
      </w:r>
    </w:p>
    <w:p w:rsidR="00BB678F" w:rsidRPr="00BB678F" w:rsidRDefault="00BB678F" w:rsidP="00BB678F">
      <w:pPr>
        <w:widowControl/>
        <w:shd w:val="clear" w:color="auto" w:fill="FFFFFF"/>
        <w:ind w:firstLine="709"/>
        <w:jc w:val="both"/>
        <w:rPr>
          <w:b/>
          <w:sz w:val="24"/>
          <w:szCs w:val="24"/>
          <w:lang w:eastAsia="ru-RU"/>
        </w:rPr>
      </w:pPr>
      <w:r w:rsidRPr="00BB678F">
        <w:rPr>
          <w:b/>
          <w:sz w:val="24"/>
          <w:szCs w:val="24"/>
          <w:lang w:eastAsia="ru-RU"/>
        </w:rPr>
        <w:t xml:space="preserve">Задачи: </w:t>
      </w:r>
    </w:p>
    <w:p w:rsidR="00BB678F" w:rsidRPr="00BB678F" w:rsidRDefault="00BB678F" w:rsidP="00BB678F">
      <w:pPr>
        <w:autoSpaceDE w:val="0"/>
        <w:autoSpaceDN w:val="0"/>
        <w:adjustRightInd w:val="0"/>
        <w:ind w:firstLine="709"/>
        <w:rPr>
          <w:rFonts w:eastAsia="Calibri"/>
          <w:sz w:val="24"/>
          <w:szCs w:val="24"/>
        </w:rPr>
      </w:pPr>
      <w:r w:rsidRPr="00BB678F">
        <w:rPr>
          <w:rFonts w:eastAsia="Calibri"/>
          <w:sz w:val="24"/>
          <w:szCs w:val="24"/>
        </w:rPr>
        <w:t xml:space="preserve">- создание фильмов, раскрывающих общечеловеческие ценности; </w:t>
      </w:r>
    </w:p>
    <w:p w:rsidR="00BB678F" w:rsidRPr="00BB678F" w:rsidRDefault="00BB678F" w:rsidP="00BB678F">
      <w:pPr>
        <w:autoSpaceDE w:val="0"/>
        <w:autoSpaceDN w:val="0"/>
        <w:adjustRightInd w:val="0"/>
        <w:ind w:firstLine="709"/>
        <w:rPr>
          <w:rFonts w:eastAsia="Calibri"/>
          <w:sz w:val="24"/>
          <w:szCs w:val="24"/>
        </w:rPr>
      </w:pPr>
      <w:r w:rsidRPr="00BB678F">
        <w:rPr>
          <w:rFonts w:eastAsia="Calibri"/>
          <w:sz w:val="24"/>
          <w:szCs w:val="24"/>
        </w:rPr>
        <w:t xml:space="preserve">- воспитание гражданской активности; </w:t>
      </w:r>
    </w:p>
    <w:p w:rsidR="00BB678F" w:rsidRPr="00BB678F" w:rsidRDefault="00BB678F" w:rsidP="00BB678F">
      <w:pPr>
        <w:autoSpaceDE w:val="0"/>
        <w:autoSpaceDN w:val="0"/>
        <w:adjustRightInd w:val="0"/>
        <w:ind w:firstLine="709"/>
        <w:rPr>
          <w:rFonts w:eastAsia="Calibri"/>
          <w:sz w:val="24"/>
          <w:szCs w:val="24"/>
        </w:rPr>
      </w:pPr>
      <w:r w:rsidRPr="00BB678F">
        <w:rPr>
          <w:rFonts w:eastAsia="Calibri"/>
          <w:sz w:val="24"/>
          <w:szCs w:val="24"/>
        </w:rPr>
        <w:t xml:space="preserve">- содействие духовному росту подрастающего поколения; </w:t>
      </w:r>
    </w:p>
    <w:p w:rsidR="00BB678F" w:rsidRPr="00BB678F" w:rsidRDefault="00BB678F" w:rsidP="00BB678F">
      <w:pPr>
        <w:autoSpaceDE w:val="0"/>
        <w:autoSpaceDN w:val="0"/>
        <w:adjustRightInd w:val="0"/>
        <w:ind w:firstLine="709"/>
        <w:rPr>
          <w:rFonts w:eastAsia="Calibri"/>
          <w:sz w:val="24"/>
          <w:szCs w:val="24"/>
        </w:rPr>
      </w:pPr>
      <w:r w:rsidRPr="00BB678F">
        <w:rPr>
          <w:rFonts w:eastAsia="Calibri"/>
          <w:sz w:val="24"/>
          <w:szCs w:val="24"/>
        </w:rPr>
        <w:t>- способствование развитию творческих способностей и мышления детей и подростков.</w:t>
      </w: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Сроки и место проведения мероприятия</w:t>
      </w:r>
    </w:p>
    <w:p w:rsidR="00BB678F" w:rsidRPr="00BB678F" w:rsidRDefault="00BB678F" w:rsidP="00BB678F">
      <w:pPr>
        <w:widowControl/>
        <w:ind w:firstLine="709"/>
        <w:contextualSpacing/>
        <w:rPr>
          <w:rFonts w:eastAsia="Calibri"/>
          <w:bCs/>
          <w:iCs/>
          <w:sz w:val="24"/>
          <w:szCs w:val="24"/>
        </w:rPr>
      </w:pPr>
      <w:r w:rsidRPr="00BB678F">
        <w:rPr>
          <w:rFonts w:eastAsia="Calibri"/>
          <w:bCs/>
          <w:iCs/>
          <w:sz w:val="24"/>
          <w:szCs w:val="24"/>
        </w:rPr>
        <w:t>Конкурс проводится с 01.04 по 15.05 в соответствии с планом.</w:t>
      </w:r>
    </w:p>
    <w:tbl>
      <w:tblPr>
        <w:tblStyle w:val="230"/>
        <w:tblW w:w="9498" w:type="dxa"/>
        <w:tblInd w:w="-5" w:type="dxa"/>
        <w:tblLook w:val="04A0" w:firstRow="1" w:lastRow="0" w:firstColumn="1" w:lastColumn="0" w:noHBand="0" w:noVBand="1"/>
      </w:tblPr>
      <w:tblGrid>
        <w:gridCol w:w="2268"/>
        <w:gridCol w:w="7230"/>
      </w:tblGrid>
      <w:tr w:rsidR="00BB678F" w:rsidRPr="00BB678F" w:rsidTr="0019039A">
        <w:tc>
          <w:tcPr>
            <w:tcW w:w="2268" w:type="dxa"/>
          </w:tcPr>
          <w:p w:rsidR="00BB678F" w:rsidRPr="00BB678F" w:rsidRDefault="00BB678F" w:rsidP="00BB678F">
            <w:pPr>
              <w:contextualSpacing/>
              <w:rPr>
                <w:rFonts w:eastAsia="Calibri"/>
                <w:bCs/>
                <w:iCs/>
                <w:sz w:val="24"/>
                <w:szCs w:val="24"/>
              </w:rPr>
            </w:pPr>
            <w:r w:rsidRPr="00BB678F">
              <w:rPr>
                <w:rFonts w:eastAsia="Calibri"/>
                <w:bCs/>
                <w:iCs/>
                <w:sz w:val="24"/>
                <w:szCs w:val="24"/>
              </w:rPr>
              <w:t>01.04 - 14.04.2024 г.</w:t>
            </w:r>
          </w:p>
        </w:tc>
        <w:tc>
          <w:tcPr>
            <w:tcW w:w="7230" w:type="dxa"/>
          </w:tcPr>
          <w:p w:rsidR="00BB678F" w:rsidRPr="00BB678F" w:rsidRDefault="00BB678F" w:rsidP="00BB678F">
            <w:pPr>
              <w:contextualSpacing/>
              <w:rPr>
                <w:rFonts w:eastAsia="Calibri"/>
                <w:bCs/>
                <w:iCs/>
                <w:sz w:val="24"/>
                <w:szCs w:val="24"/>
              </w:rPr>
            </w:pPr>
            <w:r w:rsidRPr="00BB678F">
              <w:rPr>
                <w:rFonts w:eastAsia="Calibri"/>
                <w:bCs/>
                <w:iCs/>
                <w:sz w:val="24"/>
                <w:szCs w:val="24"/>
              </w:rPr>
              <w:t>Информирование о Конкурсе, рассылка положения</w:t>
            </w:r>
          </w:p>
        </w:tc>
      </w:tr>
      <w:tr w:rsidR="00BB678F" w:rsidRPr="00BB678F" w:rsidTr="0019039A">
        <w:tc>
          <w:tcPr>
            <w:tcW w:w="2268" w:type="dxa"/>
          </w:tcPr>
          <w:p w:rsidR="00BB678F" w:rsidRPr="00BB678F" w:rsidRDefault="00BB678F" w:rsidP="00BB678F">
            <w:pPr>
              <w:contextualSpacing/>
              <w:rPr>
                <w:rFonts w:eastAsia="Calibri"/>
                <w:bCs/>
                <w:iCs/>
                <w:sz w:val="24"/>
                <w:szCs w:val="24"/>
              </w:rPr>
            </w:pPr>
            <w:r w:rsidRPr="00BB678F">
              <w:rPr>
                <w:rFonts w:eastAsia="Calibri"/>
                <w:bCs/>
                <w:iCs/>
                <w:sz w:val="24"/>
                <w:szCs w:val="24"/>
              </w:rPr>
              <w:t>15.04 - 30.04.2024 г.</w:t>
            </w:r>
          </w:p>
        </w:tc>
        <w:tc>
          <w:tcPr>
            <w:tcW w:w="7230" w:type="dxa"/>
          </w:tcPr>
          <w:p w:rsidR="00BB678F" w:rsidRPr="00BB678F" w:rsidRDefault="00BB678F" w:rsidP="00BB678F">
            <w:pPr>
              <w:contextualSpacing/>
              <w:rPr>
                <w:rFonts w:eastAsia="Calibri"/>
                <w:bCs/>
                <w:iCs/>
                <w:sz w:val="24"/>
                <w:szCs w:val="24"/>
              </w:rPr>
            </w:pPr>
            <w:r w:rsidRPr="00BB678F">
              <w:rPr>
                <w:rFonts w:eastAsia="Calibri"/>
                <w:bCs/>
                <w:iCs/>
                <w:sz w:val="24"/>
                <w:szCs w:val="24"/>
              </w:rPr>
              <w:t xml:space="preserve">Прием заявок и конкурсных материалов на эл.почту: </w:t>
            </w:r>
            <w:hyperlink r:id="rId175" w:history="1">
              <w:r w:rsidRPr="00BB678F">
                <w:rPr>
                  <w:rFonts w:eastAsia="Calibri"/>
                  <w:sz w:val="24"/>
                  <w:szCs w:val="24"/>
                  <w:u w:val="single"/>
                  <w:lang w:val="en-US"/>
                </w:rPr>
                <w:t>Lya</w:t>
              </w:r>
              <w:r w:rsidRPr="00BB678F">
                <w:rPr>
                  <w:rFonts w:eastAsia="Calibri"/>
                  <w:sz w:val="24"/>
                  <w:szCs w:val="24"/>
                  <w:u w:val="single"/>
                </w:rPr>
                <w:t>997@</w:t>
              </w:r>
              <w:r w:rsidRPr="00BB678F">
                <w:rPr>
                  <w:rFonts w:eastAsia="Calibri"/>
                  <w:sz w:val="24"/>
                  <w:szCs w:val="24"/>
                  <w:u w:val="single"/>
                  <w:lang w:val="en-US"/>
                </w:rPr>
                <w:t>mail</w:t>
              </w:r>
              <w:r w:rsidRPr="00BB678F">
                <w:rPr>
                  <w:rFonts w:eastAsia="Calibri"/>
                  <w:sz w:val="24"/>
                  <w:szCs w:val="24"/>
                  <w:u w:val="single"/>
                </w:rPr>
                <w:t>.</w:t>
              </w:r>
              <w:r w:rsidRPr="00BB678F">
                <w:rPr>
                  <w:rFonts w:eastAsia="Calibri"/>
                  <w:sz w:val="24"/>
                  <w:szCs w:val="24"/>
                  <w:u w:val="single"/>
                  <w:lang w:val="en-US"/>
                </w:rPr>
                <w:t>ru</w:t>
              </w:r>
            </w:hyperlink>
          </w:p>
        </w:tc>
      </w:tr>
      <w:tr w:rsidR="00BB678F" w:rsidRPr="00BB678F" w:rsidTr="0019039A">
        <w:tc>
          <w:tcPr>
            <w:tcW w:w="2268" w:type="dxa"/>
          </w:tcPr>
          <w:p w:rsidR="00BB678F" w:rsidRPr="00BB678F" w:rsidRDefault="00BB678F" w:rsidP="00BB678F">
            <w:pPr>
              <w:contextualSpacing/>
              <w:rPr>
                <w:rFonts w:eastAsia="Calibri"/>
                <w:bCs/>
                <w:iCs/>
                <w:sz w:val="24"/>
                <w:szCs w:val="24"/>
              </w:rPr>
            </w:pPr>
            <w:r w:rsidRPr="00BB678F">
              <w:rPr>
                <w:rFonts w:eastAsia="Calibri"/>
                <w:bCs/>
                <w:iCs/>
                <w:sz w:val="24"/>
                <w:szCs w:val="24"/>
              </w:rPr>
              <w:t>03.05 - 10.05.2024 г.</w:t>
            </w:r>
          </w:p>
        </w:tc>
        <w:tc>
          <w:tcPr>
            <w:tcW w:w="7230" w:type="dxa"/>
          </w:tcPr>
          <w:p w:rsidR="00BB678F" w:rsidRPr="00BB678F" w:rsidRDefault="00BB678F" w:rsidP="00BB678F">
            <w:pPr>
              <w:contextualSpacing/>
              <w:rPr>
                <w:rFonts w:eastAsia="Calibri"/>
                <w:bCs/>
                <w:iCs/>
                <w:sz w:val="24"/>
                <w:szCs w:val="24"/>
              </w:rPr>
            </w:pPr>
            <w:r w:rsidRPr="00BB678F">
              <w:rPr>
                <w:rFonts w:eastAsia="Calibri"/>
                <w:bCs/>
                <w:iCs/>
                <w:sz w:val="24"/>
                <w:szCs w:val="24"/>
              </w:rPr>
              <w:t>Оценивание конкурсных работ жюри</w:t>
            </w:r>
          </w:p>
        </w:tc>
      </w:tr>
      <w:tr w:rsidR="00BB678F" w:rsidRPr="00BB678F" w:rsidTr="0019039A">
        <w:tc>
          <w:tcPr>
            <w:tcW w:w="2268" w:type="dxa"/>
          </w:tcPr>
          <w:p w:rsidR="00BB678F" w:rsidRPr="00BB678F" w:rsidRDefault="00BB678F" w:rsidP="00BB678F">
            <w:pPr>
              <w:contextualSpacing/>
              <w:rPr>
                <w:rFonts w:eastAsia="Calibri"/>
                <w:bCs/>
                <w:iCs/>
                <w:sz w:val="24"/>
                <w:szCs w:val="24"/>
              </w:rPr>
            </w:pPr>
            <w:r w:rsidRPr="00BB678F">
              <w:rPr>
                <w:rFonts w:eastAsia="Calibri"/>
                <w:bCs/>
                <w:iCs/>
                <w:sz w:val="24"/>
                <w:szCs w:val="24"/>
              </w:rPr>
              <w:t>11.05 - 15.05.2024 г.</w:t>
            </w:r>
          </w:p>
        </w:tc>
        <w:tc>
          <w:tcPr>
            <w:tcW w:w="7230" w:type="dxa"/>
          </w:tcPr>
          <w:p w:rsidR="00BB678F" w:rsidRPr="00BB678F" w:rsidRDefault="00BB678F" w:rsidP="00BB678F">
            <w:pPr>
              <w:contextualSpacing/>
              <w:rPr>
                <w:rFonts w:eastAsia="Calibri"/>
                <w:bCs/>
                <w:sz w:val="24"/>
                <w:szCs w:val="24"/>
              </w:rPr>
            </w:pPr>
            <w:r w:rsidRPr="00BB678F">
              <w:rPr>
                <w:rFonts w:eastAsia="Calibri"/>
                <w:bCs/>
                <w:iCs/>
                <w:sz w:val="24"/>
                <w:szCs w:val="24"/>
              </w:rPr>
              <w:t xml:space="preserve">Подведение итогов Конкурса. Публикация итогов на официальном сайте </w:t>
            </w:r>
            <w:r w:rsidRPr="00BB678F">
              <w:rPr>
                <w:rFonts w:eastAsia="Calibri"/>
                <w:bCs/>
                <w:sz w:val="24"/>
                <w:szCs w:val="24"/>
              </w:rPr>
              <w:t>МБУ ДО «ЦВО «Творчество» г.о.Самара в разделе «Конкурсы».</w:t>
            </w:r>
          </w:p>
          <w:p w:rsidR="00BB678F" w:rsidRPr="00BB678F" w:rsidRDefault="00BB678F" w:rsidP="00BB678F">
            <w:pPr>
              <w:contextualSpacing/>
              <w:rPr>
                <w:rFonts w:eastAsia="Calibri"/>
                <w:bCs/>
                <w:iCs/>
                <w:sz w:val="24"/>
                <w:szCs w:val="24"/>
              </w:rPr>
            </w:pPr>
            <w:r w:rsidRPr="00BB678F">
              <w:rPr>
                <w:rFonts w:eastAsia="Calibri"/>
                <w:bCs/>
                <w:sz w:val="24"/>
                <w:szCs w:val="24"/>
              </w:rPr>
              <w:t>Подготовка и рассылка дипломов и сертификатов участникам.</w:t>
            </w:r>
          </w:p>
        </w:tc>
      </w:tr>
    </w:tbl>
    <w:p w:rsidR="00BB678F" w:rsidRPr="00BB678F" w:rsidRDefault="00BB678F" w:rsidP="00BB678F">
      <w:pPr>
        <w:autoSpaceDE w:val="0"/>
        <w:autoSpaceDN w:val="0"/>
        <w:adjustRightInd w:val="0"/>
        <w:jc w:val="both"/>
        <w:rPr>
          <w:rFonts w:eastAsia="Calibri"/>
          <w:bCs/>
          <w:sz w:val="24"/>
          <w:szCs w:val="24"/>
        </w:rPr>
      </w:pP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Участники Конкурса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 xml:space="preserve"> В конкурсе принимают участие обучающиеся </w:t>
      </w:r>
      <w:r w:rsidRPr="00BB678F">
        <w:rPr>
          <w:rFonts w:eastAsia="Calibri"/>
          <w:bCs/>
          <w:sz w:val="24"/>
          <w:szCs w:val="24"/>
        </w:rPr>
        <w:t>образовательных учреждений всех типов и видов городского округа Самара.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bCs/>
          <w:sz w:val="24"/>
          <w:szCs w:val="24"/>
        </w:rPr>
        <w:t>Конкурс проводится в возрастных категориях:</w:t>
      </w:r>
    </w:p>
    <w:p w:rsidR="00BB678F" w:rsidRPr="00BB678F" w:rsidRDefault="00BB678F" w:rsidP="00ED5B40">
      <w:pPr>
        <w:widowControl/>
        <w:numPr>
          <w:ilvl w:val="0"/>
          <w:numId w:val="153"/>
        </w:numPr>
        <w:ind w:left="0" w:firstLine="709"/>
        <w:contextualSpacing/>
        <w:jc w:val="both"/>
        <w:rPr>
          <w:rFonts w:eastAsia="Calibri"/>
          <w:sz w:val="24"/>
          <w:szCs w:val="24"/>
        </w:rPr>
      </w:pPr>
      <w:r w:rsidRPr="00BB678F">
        <w:rPr>
          <w:rFonts w:eastAsia="Calibri"/>
          <w:sz w:val="24"/>
          <w:szCs w:val="24"/>
        </w:rPr>
        <w:t>5-6 лет;</w:t>
      </w:r>
    </w:p>
    <w:p w:rsidR="00BB678F" w:rsidRPr="00BB678F" w:rsidRDefault="00BB678F" w:rsidP="00ED5B40">
      <w:pPr>
        <w:widowControl/>
        <w:numPr>
          <w:ilvl w:val="0"/>
          <w:numId w:val="153"/>
        </w:numPr>
        <w:ind w:left="0" w:firstLine="709"/>
        <w:contextualSpacing/>
        <w:jc w:val="both"/>
        <w:rPr>
          <w:rFonts w:eastAsia="Calibri"/>
          <w:sz w:val="24"/>
          <w:szCs w:val="24"/>
        </w:rPr>
      </w:pPr>
      <w:r w:rsidRPr="00BB678F">
        <w:rPr>
          <w:rFonts w:eastAsia="Calibri"/>
          <w:sz w:val="24"/>
          <w:szCs w:val="24"/>
        </w:rPr>
        <w:t>7 -11 лет;</w:t>
      </w:r>
    </w:p>
    <w:p w:rsidR="00BB678F" w:rsidRPr="00BB678F" w:rsidRDefault="00BB678F" w:rsidP="00ED5B40">
      <w:pPr>
        <w:widowControl/>
        <w:numPr>
          <w:ilvl w:val="0"/>
          <w:numId w:val="153"/>
        </w:numPr>
        <w:ind w:left="0" w:firstLine="709"/>
        <w:contextualSpacing/>
        <w:jc w:val="both"/>
        <w:rPr>
          <w:rFonts w:eastAsia="Calibri"/>
          <w:sz w:val="24"/>
          <w:szCs w:val="24"/>
        </w:rPr>
      </w:pPr>
      <w:r w:rsidRPr="00BB678F">
        <w:rPr>
          <w:rFonts w:eastAsia="Calibri"/>
          <w:sz w:val="24"/>
          <w:szCs w:val="24"/>
        </w:rPr>
        <w:t>12 – 15 лет;</w:t>
      </w:r>
    </w:p>
    <w:p w:rsidR="00BB678F" w:rsidRPr="00BB678F" w:rsidRDefault="00BB678F" w:rsidP="00ED5B40">
      <w:pPr>
        <w:widowControl/>
        <w:numPr>
          <w:ilvl w:val="0"/>
          <w:numId w:val="153"/>
        </w:numPr>
        <w:ind w:left="0" w:firstLine="709"/>
        <w:contextualSpacing/>
        <w:jc w:val="both"/>
        <w:rPr>
          <w:rFonts w:eastAsia="Calibri"/>
          <w:sz w:val="24"/>
          <w:szCs w:val="24"/>
        </w:rPr>
      </w:pPr>
      <w:r w:rsidRPr="00BB678F">
        <w:rPr>
          <w:rFonts w:eastAsia="Calibri"/>
          <w:sz w:val="24"/>
          <w:szCs w:val="24"/>
        </w:rPr>
        <w:t>16 – 18 лет.</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В случае коллективной работы указывается возраст старшего участника.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Участники, принимая участие в Конкурсе, соглашаются с правилами проведения Конкурса, изложенными в Положении.</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Участник может обращаться за консультациями, разъяснениями и технической поддержкой по вопросам, связанным с участием в Конкурсе, к Организатору.</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Ответственность за содержание представленных материалов несут участники Конкурса. Претензии о нарушении авторских прав в работе участников направляются непосредственно лицам, представившим материалы.</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Подача материала на участие в Конкурсе рассматривается как согласие автора на возможную публикацию с соблюдением авторских прав участника.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Участники соглашаются, что материалы, представленные на Конкурс, могут быть использованы Организатором в некоммерческих целях с соблюдением авторских прав.</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Участники соглашаются, что за использование их материалов. Представленных на Конкурс, они не будут требовать вознаграждения от Организатора.</w:t>
      </w: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Порядок проведения и содержание Конкурса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 xml:space="preserve">Сроки подачи заявок с 15 апреля по 30 апреля 2024 года. Заявка присылается по форме в Положении на электронный адрес: </w:t>
      </w:r>
      <w:hyperlink r:id="rId176" w:history="1">
        <w:r w:rsidRPr="00BB678F">
          <w:rPr>
            <w:rFonts w:eastAsia="Calibri"/>
            <w:sz w:val="24"/>
            <w:szCs w:val="24"/>
            <w:u w:val="single"/>
            <w:lang w:val="en-US"/>
          </w:rPr>
          <w:t>Lya</w:t>
        </w:r>
        <w:r w:rsidRPr="00BB678F">
          <w:rPr>
            <w:rFonts w:eastAsia="Calibri"/>
            <w:sz w:val="24"/>
            <w:szCs w:val="24"/>
            <w:u w:val="single"/>
          </w:rPr>
          <w:t>997@</w:t>
        </w:r>
        <w:r w:rsidRPr="00BB678F">
          <w:rPr>
            <w:rFonts w:eastAsia="Calibri"/>
            <w:sz w:val="24"/>
            <w:szCs w:val="24"/>
            <w:u w:val="single"/>
            <w:lang w:val="en-US"/>
          </w:rPr>
          <w:t>mail</w:t>
        </w:r>
        <w:r w:rsidRPr="00BB678F">
          <w:rPr>
            <w:rFonts w:eastAsia="Calibri"/>
            <w:sz w:val="24"/>
            <w:szCs w:val="24"/>
            <w:u w:val="single"/>
          </w:rPr>
          <w:t>.</w:t>
        </w:r>
        <w:r w:rsidRPr="00BB678F">
          <w:rPr>
            <w:rFonts w:eastAsia="Calibri"/>
            <w:sz w:val="24"/>
            <w:szCs w:val="24"/>
            <w:u w:val="single"/>
            <w:lang w:val="en-US"/>
          </w:rPr>
          <w:t>ru</w:t>
        </w:r>
      </w:hyperlink>
      <w:r w:rsidRPr="00BB678F">
        <w:rPr>
          <w:rFonts w:eastAsia="Calibri"/>
          <w:sz w:val="24"/>
          <w:szCs w:val="24"/>
        </w:rPr>
        <w:t xml:space="preserve">. В теме письма необходимо указать номинацию, название работы и возраст участника. (Например, социальный ролик Сбережем Волгу. 12 лет). Каждая работа оформляется отдельной заявкой. Работы с заархивированными или неправильно оформленными заявками к участию в конкурсе не принимаются. Работы загружаются на видеохостинг </w:t>
      </w:r>
      <w:r w:rsidRPr="00BB678F">
        <w:rPr>
          <w:rFonts w:eastAsia="Calibri"/>
          <w:sz w:val="24"/>
          <w:szCs w:val="24"/>
          <w:lang w:val="en-US"/>
        </w:rPr>
        <w:t>RuTube</w:t>
      </w:r>
      <w:r w:rsidRPr="00BB678F">
        <w:rPr>
          <w:rFonts w:eastAsia="Calibri"/>
          <w:sz w:val="24"/>
          <w:szCs w:val="24"/>
        </w:rPr>
        <w:t xml:space="preserve"> или на </w:t>
      </w:r>
      <w:r w:rsidRPr="00BB678F">
        <w:rPr>
          <w:rFonts w:eastAsia="Calibri"/>
          <w:sz w:val="24"/>
          <w:szCs w:val="24"/>
          <w:lang w:val="en-US"/>
        </w:rPr>
        <w:t>Yandex</w:t>
      </w:r>
      <w:r w:rsidRPr="00BB678F">
        <w:rPr>
          <w:rFonts w:eastAsia="Calibri"/>
          <w:sz w:val="24"/>
          <w:szCs w:val="24"/>
        </w:rPr>
        <w:t>-диск, ссылка указывается в заявке, ссылка остается рабочей до окончания Конкурса.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Для проведения Конкурса создается Оргкомитет из числа сотрудников центра, задачами которого являются:</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Обеспечение проведения Конкурса в соответствии с настоящим Положением;</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Предоставление равных условий всем участникам;</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Определение состава экспертного жюри Конкурса и регламента его работы;</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Разработка критериев оценки конкурсных работ;</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Анализ и обобщение итогов Конкурса;</w:t>
      </w:r>
    </w:p>
    <w:p w:rsidR="00BB678F" w:rsidRPr="00BB678F" w:rsidRDefault="00BB678F" w:rsidP="00BB678F">
      <w:pPr>
        <w:widowControl/>
        <w:numPr>
          <w:ilvl w:val="0"/>
          <w:numId w:val="71"/>
        </w:numPr>
        <w:ind w:left="0" w:firstLine="709"/>
        <w:contextualSpacing/>
        <w:jc w:val="both"/>
        <w:rPr>
          <w:rFonts w:eastAsia="Calibri"/>
          <w:sz w:val="24"/>
          <w:szCs w:val="24"/>
        </w:rPr>
      </w:pPr>
      <w:r w:rsidRPr="00BB678F">
        <w:rPr>
          <w:rFonts w:eastAsia="Calibri"/>
          <w:sz w:val="24"/>
          <w:szCs w:val="24"/>
        </w:rPr>
        <w:t>Награждение участников Конкурса.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В задачи жюри Конкурса входит:</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Проверка конкурсных работ;</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Присвоение баллов в соответствии с критериями оценивания;</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Определение победителей по итогам Конкурса.</w:t>
      </w:r>
    </w:p>
    <w:p w:rsidR="00BB678F" w:rsidRPr="00BB678F" w:rsidRDefault="00BB678F" w:rsidP="00ED5B40">
      <w:pPr>
        <w:widowControl/>
        <w:numPr>
          <w:ilvl w:val="1"/>
          <w:numId w:val="155"/>
        </w:numPr>
        <w:ind w:left="0" w:firstLine="709"/>
        <w:contextualSpacing/>
        <w:jc w:val="both"/>
        <w:rPr>
          <w:rFonts w:eastAsia="Calibri"/>
          <w:sz w:val="24"/>
          <w:szCs w:val="24"/>
        </w:rPr>
      </w:pPr>
      <w:r w:rsidRPr="00BB678F">
        <w:rPr>
          <w:rFonts w:eastAsia="Calibri"/>
          <w:sz w:val="24"/>
          <w:szCs w:val="24"/>
        </w:rPr>
        <w:t>Конкурс проводится по номинациям:</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Социальный ролик; </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Репортаж;</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Анимация;</w:t>
      </w:r>
    </w:p>
    <w:p w:rsidR="00BB678F" w:rsidRPr="00BB678F" w:rsidRDefault="00BB678F" w:rsidP="00BB678F">
      <w:pPr>
        <w:widowControl/>
        <w:numPr>
          <w:ilvl w:val="0"/>
          <w:numId w:val="72"/>
        </w:numPr>
        <w:ind w:left="0" w:firstLine="709"/>
        <w:contextualSpacing/>
        <w:jc w:val="both"/>
        <w:rPr>
          <w:rFonts w:eastAsia="Calibri"/>
          <w:sz w:val="24"/>
          <w:szCs w:val="24"/>
        </w:rPr>
      </w:pPr>
      <w:r w:rsidRPr="00BB678F">
        <w:rPr>
          <w:rFonts w:eastAsia="Calibri"/>
          <w:sz w:val="24"/>
          <w:szCs w:val="24"/>
        </w:rPr>
        <w:t>Игровой фильм.</w:t>
      </w:r>
    </w:p>
    <w:p w:rsidR="00BB678F" w:rsidRPr="00BB678F" w:rsidRDefault="00BB678F" w:rsidP="00BB678F">
      <w:pPr>
        <w:widowControl/>
        <w:ind w:firstLine="709"/>
        <w:jc w:val="both"/>
        <w:rPr>
          <w:rFonts w:eastAsia="Calibri"/>
          <w:b/>
          <w:bCs/>
          <w:sz w:val="24"/>
          <w:szCs w:val="24"/>
        </w:rPr>
      </w:pPr>
      <w:r w:rsidRPr="00BB678F">
        <w:rPr>
          <w:rFonts w:eastAsia="Calibri"/>
          <w:b/>
          <w:bCs/>
          <w:sz w:val="24"/>
          <w:szCs w:val="24"/>
        </w:rPr>
        <w:t>Темы Конкурса:</w:t>
      </w:r>
    </w:p>
    <w:p w:rsidR="00BB678F" w:rsidRPr="00BB678F" w:rsidRDefault="00BB678F" w:rsidP="00ED5B40">
      <w:pPr>
        <w:widowControl/>
        <w:numPr>
          <w:ilvl w:val="0"/>
          <w:numId w:val="154"/>
        </w:numPr>
        <w:ind w:left="0" w:firstLine="709"/>
        <w:contextualSpacing/>
        <w:jc w:val="both"/>
        <w:rPr>
          <w:rFonts w:eastAsia="Calibri"/>
          <w:b/>
          <w:bCs/>
          <w:sz w:val="24"/>
          <w:szCs w:val="24"/>
        </w:rPr>
      </w:pPr>
      <w:r w:rsidRPr="00BB678F">
        <w:rPr>
          <w:rFonts w:eastAsia="Calibri"/>
          <w:b/>
          <w:bCs/>
          <w:sz w:val="24"/>
          <w:szCs w:val="24"/>
        </w:rPr>
        <w:t>«Дом нужен всем», о помощи бездомным животным.</w:t>
      </w:r>
    </w:p>
    <w:p w:rsidR="00BB678F" w:rsidRDefault="00BB678F" w:rsidP="00BB678F">
      <w:pPr>
        <w:widowControl/>
        <w:ind w:firstLine="709"/>
        <w:jc w:val="both"/>
        <w:rPr>
          <w:rFonts w:eastAsia="Calibri"/>
          <w:sz w:val="24"/>
          <w:szCs w:val="24"/>
        </w:rPr>
      </w:pPr>
      <w:r w:rsidRPr="00BB678F">
        <w:rPr>
          <w:rFonts w:eastAsia="Calibri"/>
          <w:sz w:val="24"/>
          <w:szCs w:val="24"/>
        </w:rPr>
        <w:t xml:space="preserve">В 2023 году в </w:t>
      </w:r>
      <w:r w:rsidRPr="00BB678F">
        <w:rPr>
          <w:rFonts w:eastAsia="Calibri"/>
          <w:bCs/>
          <w:sz w:val="24"/>
          <w:szCs w:val="24"/>
        </w:rPr>
        <w:t>МБУ ДО «ЦВО «Творчество» г.о.Самара</w:t>
      </w:r>
      <w:r w:rsidRPr="00BB678F">
        <w:rPr>
          <w:rFonts w:eastAsia="Calibri"/>
          <w:sz w:val="24"/>
          <w:szCs w:val="24"/>
        </w:rPr>
        <w:t xml:space="preserve"> проводится проект «Большое дело», который направлен на формирование добровольческой деятельности в помощи бездомным животным. В рамках проекта педагоги и обучающиеся центра неоднократно собирали необходимые вещи для животных, находящихся в питомниках: корм, лекарства, ветошь, наполнители. Несколько раз педагоги отвозили собранные вещи в приют для животных. Обучающиеся центра разработали буклет о том, как помочь бездомному животному. Всю информацию о деятельности в рамках проекта можно увидеть в социальной сети ВКонтакте, набрав #большоедело.</w:t>
      </w:r>
    </w:p>
    <w:p w:rsidR="00BB678F" w:rsidRPr="00BB678F" w:rsidRDefault="00BB678F" w:rsidP="00BB678F">
      <w:pPr>
        <w:widowControl/>
        <w:ind w:firstLine="709"/>
        <w:jc w:val="both"/>
        <w:rPr>
          <w:rFonts w:eastAsia="Calibri"/>
          <w:sz w:val="24"/>
          <w:szCs w:val="24"/>
        </w:rPr>
      </w:pPr>
      <w:r w:rsidRPr="00BB678F">
        <w:rPr>
          <w:rFonts w:eastAsia="Calibri"/>
          <w:sz w:val="24"/>
          <w:szCs w:val="24"/>
        </w:rPr>
        <w:t>Организаторы Конкурса надеются, что участникам Конкурса есть</w:t>
      </w:r>
      <w:r>
        <w:rPr>
          <w:rFonts w:eastAsia="Calibri"/>
          <w:sz w:val="24"/>
          <w:szCs w:val="24"/>
        </w:rPr>
        <w:t>,</w:t>
      </w:r>
      <w:r w:rsidRPr="00BB678F">
        <w:rPr>
          <w:rFonts w:eastAsia="Calibri"/>
          <w:sz w:val="24"/>
          <w:szCs w:val="24"/>
        </w:rPr>
        <w:t xml:space="preserve"> что сказать по теме помощи бездомным животным и они сделают это в своих конкурсных материалах.</w:t>
      </w:r>
    </w:p>
    <w:p w:rsidR="00BB678F" w:rsidRPr="00BB678F" w:rsidRDefault="00BB678F" w:rsidP="00ED5B40">
      <w:pPr>
        <w:widowControl/>
        <w:numPr>
          <w:ilvl w:val="0"/>
          <w:numId w:val="154"/>
        </w:numPr>
        <w:ind w:left="0" w:firstLine="709"/>
        <w:contextualSpacing/>
        <w:jc w:val="both"/>
        <w:rPr>
          <w:rFonts w:eastAsia="Calibri"/>
          <w:b/>
          <w:bCs/>
          <w:sz w:val="24"/>
          <w:szCs w:val="24"/>
        </w:rPr>
      </w:pPr>
      <w:r w:rsidRPr="00BB678F">
        <w:rPr>
          <w:rFonts w:eastAsia="Calibri"/>
          <w:b/>
          <w:bCs/>
          <w:sz w:val="24"/>
          <w:szCs w:val="24"/>
        </w:rPr>
        <w:t>Свободная тема.</w:t>
      </w: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Требования к содержанию и оформлению работ участников</w:t>
      </w:r>
    </w:p>
    <w:p w:rsidR="00BB678F" w:rsidRPr="00BB678F" w:rsidRDefault="00BB678F" w:rsidP="00BB678F">
      <w:pPr>
        <w:autoSpaceDE w:val="0"/>
        <w:autoSpaceDN w:val="0"/>
        <w:adjustRightInd w:val="0"/>
        <w:ind w:firstLine="709"/>
        <w:jc w:val="both"/>
        <w:rPr>
          <w:rFonts w:eastAsia="Calibri"/>
          <w:sz w:val="24"/>
          <w:szCs w:val="24"/>
        </w:rPr>
      </w:pPr>
      <w:r w:rsidRPr="00BB678F">
        <w:rPr>
          <w:rFonts w:eastAsia="Calibri"/>
          <w:sz w:val="24"/>
          <w:szCs w:val="24"/>
        </w:rPr>
        <w:t xml:space="preserve">К рассмотрению принимаются авторские работы, соответствующие теме Конкурса и ранее не участвовавшие в интернет-конкурсах. </w:t>
      </w:r>
    </w:p>
    <w:p w:rsidR="00BB678F" w:rsidRPr="00BB678F" w:rsidRDefault="00BB678F" w:rsidP="00BB678F">
      <w:pPr>
        <w:autoSpaceDE w:val="0"/>
        <w:autoSpaceDN w:val="0"/>
        <w:adjustRightInd w:val="0"/>
        <w:ind w:firstLine="709"/>
        <w:jc w:val="both"/>
        <w:rPr>
          <w:rFonts w:eastAsia="Calibri"/>
          <w:sz w:val="24"/>
          <w:szCs w:val="24"/>
        </w:rPr>
      </w:pPr>
      <w:r w:rsidRPr="00BB678F">
        <w:rPr>
          <w:rFonts w:eastAsia="Calibri"/>
          <w:sz w:val="24"/>
          <w:szCs w:val="24"/>
        </w:rPr>
        <w:t xml:space="preserve">На конкурс предоставляются видео, длительностью от 1 до 5 минут, и социальные видеоролики, хронометражем до 1 минуты. Ролик может быть подготовлен с заимствованием видеоматериалов уже существующих кинопроизведений с обязательным указанием источника, сделан в мультипликационной анимации или же полностью снят, как авторская работа в форме театрализации, песочной анимации, графики. Озвучивание допускается голосом автора (члена авторской группы) или же музыкальным фоном. </w:t>
      </w:r>
    </w:p>
    <w:p w:rsidR="00BB678F" w:rsidRPr="00BB678F" w:rsidRDefault="00BB678F" w:rsidP="00BB678F">
      <w:pPr>
        <w:autoSpaceDE w:val="0"/>
        <w:autoSpaceDN w:val="0"/>
        <w:adjustRightInd w:val="0"/>
        <w:ind w:firstLine="709"/>
        <w:jc w:val="both"/>
        <w:rPr>
          <w:rFonts w:eastAsia="Calibri"/>
          <w:sz w:val="24"/>
          <w:szCs w:val="24"/>
        </w:rPr>
      </w:pPr>
      <w:r w:rsidRPr="00BB678F">
        <w:rPr>
          <w:rFonts w:eastAsia="Calibri"/>
          <w:sz w:val="24"/>
          <w:szCs w:val="24"/>
        </w:rPr>
        <w:t>Материалы, присланные на Конкурс, не рецензируются.</w:t>
      </w:r>
    </w:p>
    <w:p w:rsidR="00BB678F" w:rsidRPr="00BB678F" w:rsidRDefault="00BB678F" w:rsidP="00BB678F">
      <w:pPr>
        <w:widowControl/>
        <w:ind w:firstLine="709"/>
        <w:jc w:val="both"/>
        <w:rPr>
          <w:rFonts w:eastAsia="Calibri"/>
          <w:sz w:val="24"/>
          <w:szCs w:val="24"/>
        </w:rPr>
      </w:pPr>
      <w:r w:rsidRPr="00BB678F">
        <w:rPr>
          <w:rFonts w:eastAsia="Calibri"/>
          <w:b/>
          <w:bCs/>
          <w:i/>
          <w:iCs/>
          <w:sz w:val="24"/>
          <w:szCs w:val="24"/>
        </w:rPr>
        <w:t>Социальный ролик</w:t>
      </w:r>
      <w:r w:rsidRPr="00BB678F">
        <w:rPr>
          <w:rFonts w:eastAsia="Calibri"/>
          <w:sz w:val="24"/>
          <w:szCs w:val="24"/>
        </w:rPr>
        <w:t xml:space="preserve"> – </w:t>
      </w:r>
      <w:r w:rsidRPr="00BB678F">
        <w:rPr>
          <w:rFonts w:eastAsia="Calibri"/>
          <w:sz w:val="24"/>
          <w:szCs w:val="24"/>
          <w:shd w:val="clear" w:color="auto" w:fill="FFFFFF"/>
        </w:rPr>
        <w:t>видеопродукт, ориентированный на привлечение внимания к жизненно важным проблемам общества и его нравственным ценностям. Длительность социального ролика не должна превышать 1 минуты. Социальный ролик может быть выполнен как в форме игрового фильма, так и в форме анимации.</w:t>
      </w:r>
    </w:p>
    <w:p w:rsidR="00BB678F" w:rsidRPr="00BB678F" w:rsidRDefault="00BB678F" w:rsidP="00BB678F">
      <w:pPr>
        <w:widowControl/>
        <w:ind w:firstLine="709"/>
        <w:jc w:val="both"/>
        <w:rPr>
          <w:rFonts w:eastAsia="Calibri"/>
          <w:i/>
          <w:iCs/>
          <w:sz w:val="24"/>
          <w:szCs w:val="24"/>
        </w:rPr>
      </w:pPr>
      <w:r w:rsidRPr="00BB678F">
        <w:rPr>
          <w:rFonts w:eastAsia="Calibri"/>
          <w:b/>
          <w:bCs/>
          <w:i/>
          <w:iCs/>
          <w:sz w:val="24"/>
          <w:szCs w:val="24"/>
        </w:rPr>
        <w:t>Репортаж</w:t>
      </w:r>
      <w:r w:rsidRPr="00BB678F">
        <w:rPr>
          <w:rFonts w:eastAsia="Calibri"/>
          <w:i/>
          <w:iCs/>
          <w:sz w:val="24"/>
          <w:szCs w:val="24"/>
        </w:rPr>
        <w:t xml:space="preserve"> – </w:t>
      </w:r>
      <w:r w:rsidRPr="00BB678F">
        <w:rPr>
          <w:rFonts w:eastAsia="Calibri"/>
          <w:sz w:val="24"/>
          <w:szCs w:val="24"/>
        </w:rPr>
        <w:t xml:space="preserve">оперативное </w:t>
      </w:r>
      <w:r w:rsidRPr="00BB678F">
        <w:rPr>
          <w:rFonts w:eastAsia="Calibri"/>
          <w:sz w:val="24"/>
          <w:szCs w:val="24"/>
          <w:shd w:val="clear" w:color="auto" w:fill="FFFFFF"/>
        </w:rPr>
        <w:t>сообщение с места событий.</w:t>
      </w:r>
    </w:p>
    <w:p w:rsidR="00BB678F" w:rsidRPr="00BB678F" w:rsidRDefault="00BB678F" w:rsidP="00BB678F">
      <w:pPr>
        <w:widowControl/>
        <w:ind w:firstLine="709"/>
        <w:jc w:val="both"/>
        <w:rPr>
          <w:rFonts w:eastAsia="Calibri"/>
          <w:i/>
          <w:iCs/>
          <w:sz w:val="24"/>
          <w:szCs w:val="24"/>
        </w:rPr>
      </w:pPr>
      <w:r w:rsidRPr="00BB678F">
        <w:rPr>
          <w:rFonts w:eastAsia="Calibri"/>
          <w:b/>
          <w:bCs/>
          <w:i/>
          <w:iCs/>
          <w:sz w:val="24"/>
          <w:szCs w:val="24"/>
        </w:rPr>
        <w:t>Анимация</w:t>
      </w:r>
      <w:r w:rsidRPr="00BB678F">
        <w:rPr>
          <w:rFonts w:eastAsia="Calibri"/>
          <w:i/>
          <w:iCs/>
          <w:sz w:val="24"/>
          <w:szCs w:val="24"/>
        </w:rPr>
        <w:t xml:space="preserve"> – </w:t>
      </w:r>
      <w:r w:rsidRPr="00BB678F">
        <w:rPr>
          <w:rFonts w:eastAsia="Calibri"/>
          <w:sz w:val="24"/>
          <w:szCs w:val="24"/>
        </w:rPr>
        <w:t>сюжет, представленный средствами анимации любого вида: рисованной, песочной, пластилиновой, с помощью 3</w:t>
      </w:r>
      <w:r w:rsidRPr="00BB678F">
        <w:rPr>
          <w:rFonts w:eastAsia="Calibri"/>
          <w:sz w:val="24"/>
          <w:szCs w:val="24"/>
          <w:lang w:val="en-US"/>
        </w:rPr>
        <w:t>D</w:t>
      </w:r>
      <w:r w:rsidRPr="00BB678F">
        <w:rPr>
          <w:rFonts w:eastAsia="Calibri"/>
          <w:sz w:val="24"/>
          <w:szCs w:val="24"/>
        </w:rPr>
        <w:t xml:space="preserve"> моделей, спрайтовой.</w:t>
      </w:r>
    </w:p>
    <w:p w:rsidR="00BB678F" w:rsidRPr="00BB678F" w:rsidRDefault="00BB678F" w:rsidP="00BB678F">
      <w:pPr>
        <w:widowControl/>
        <w:ind w:firstLine="709"/>
        <w:jc w:val="both"/>
        <w:rPr>
          <w:rFonts w:eastAsia="Calibri"/>
          <w:i/>
          <w:iCs/>
          <w:sz w:val="24"/>
          <w:szCs w:val="24"/>
        </w:rPr>
      </w:pPr>
      <w:r w:rsidRPr="00BB678F">
        <w:rPr>
          <w:rFonts w:eastAsia="Calibri"/>
          <w:b/>
          <w:bCs/>
          <w:i/>
          <w:iCs/>
          <w:sz w:val="24"/>
          <w:szCs w:val="24"/>
        </w:rPr>
        <w:t>Игровой фильм</w:t>
      </w:r>
      <w:r w:rsidRPr="00BB678F">
        <w:rPr>
          <w:rFonts w:eastAsia="Calibri"/>
          <w:i/>
          <w:iCs/>
          <w:sz w:val="24"/>
          <w:szCs w:val="24"/>
        </w:rPr>
        <w:t xml:space="preserve"> – </w:t>
      </w:r>
      <w:r w:rsidRPr="00BB678F">
        <w:rPr>
          <w:rFonts w:eastAsia="Calibri"/>
          <w:sz w:val="24"/>
          <w:szCs w:val="24"/>
        </w:rPr>
        <w:t>сюжет, представленный актерской игрой.</w:t>
      </w:r>
    </w:p>
    <w:p w:rsidR="00BB678F" w:rsidRPr="00BB678F" w:rsidRDefault="00BB678F" w:rsidP="00BB678F">
      <w:pPr>
        <w:widowControl/>
        <w:ind w:firstLine="709"/>
        <w:contextualSpacing/>
        <w:jc w:val="both"/>
        <w:rPr>
          <w:rFonts w:eastAsia="Calibri"/>
          <w:sz w:val="24"/>
          <w:szCs w:val="24"/>
        </w:rPr>
      </w:pPr>
      <w:r w:rsidRPr="00BB678F">
        <w:rPr>
          <w:rFonts w:eastAsia="Calibri"/>
          <w:sz w:val="24"/>
          <w:szCs w:val="24"/>
        </w:rPr>
        <w:t>Количество работ от одного Образовательного учреждения не ограничено.</w:t>
      </w: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Критерии оценивания работ</w:t>
      </w:r>
    </w:p>
    <w:p w:rsidR="00BB678F" w:rsidRPr="00BB678F" w:rsidRDefault="00BB678F" w:rsidP="00BB678F">
      <w:pPr>
        <w:widowControl/>
        <w:ind w:firstLine="709"/>
        <w:jc w:val="both"/>
        <w:rPr>
          <w:rFonts w:eastAsia="Calibri"/>
          <w:bCs/>
          <w:sz w:val="24"/>
          <w:szCs w:val="24"/>
        </w:rPr>
      </w:pPr>
      <w:r w:rsidRPr="00BB678F">
        <w:rPr>
          <w:rFonts w:eastAsia="Calibri"/>
          <w:bCs/>
          <w:sz w:val="24"/>
          <w:szCs w:val="24"/>
        </w:rPr>
        <w:t>Конкурсные работы оценивает профессиональное Жюри по следующим критериям.</w:t>
      </w:r>
    </w:p>
    <w:tbl>
      <w:tblPr>
        <w:tblStyle w:val="230"/>
        <w:tblW w:w="0" w:type="auto"/>
        <w:tblLook w:val="04A0" w:firstRow="1" w:lastRow="0" w:firstColumn="1" w:lastColumn="0" w:noHBand="0" w:noVBand="1"/>
      </w:tblPr>
      <w:tblGrid>
        <w:gridCol w:w="561"/>
        <w:gridCol w:w="7180"/>
        <w:gridCol w:w="1833"/>
      </w:tblGrid>
      <w:tr w:rsidR="00BB678F" w:rsidRPr="00BB678F" w:rsidTr="0019039A">
        <w:tc>
          <w:tcPr>
            <w:tcW w:w="562" w:type="dxa"/>
            <w:vAlign w:val="center"/>
          </w:tcPr>
          <w:p w:rsidR="00BB678F" w:rsidRPr="00BB678F" w:rsidRDefault="00BB678F" w:rsidP="00BB678F">
            <w:pPr>
              <w:jc w:val="center"/>
              <w:rPr>
                <w:rFonts w:eastAsia="Calibri"/>
                <w:b/>
                <w:sz w:val="24"/>
                <w:szCs w:val="24"/>
              </w:rPr>
            </w:pPr>
            <w:r w:rsidRPr="00BB678F">
              <w:rPr>
                <w:rFonts w:eastAsia="Calibri"/>
                <w:b/>
                <w:sz w:val="24"/>
                <w:szCs w:val="24"/>
              </w:rPr>
              <w:t>№</w:t>
            </w:r>
          </w:p>
        </w:tc>
        <w:tc>
          <w:tcPr>
            <w:tcW w:w="7230" w:type="dxa"/>
            <w:vAlign w:val="center"/>
          </w:tcPr>
          <w:p w:rsidR="00BB678F" w:rsidRPr="00BB678F" w:rsidRDefault="00BB678F" w:rsidP="00BB678F">
            <w:pPr>
              <w:jc w:val="center"/>
              <w:rPr>
                <w:rFonts w:eastAsia="Calibri"/>
                <w:b/>
                <w:sz w:val="24"/>
                <w:szCs w:val="24"/>
              </w:rPr>
            </w:pPr>
            <w:r w:rsidRPr="00BB678F">
              <w:rPr>
                <w:rFonts w:eastAsia="Calibri"/>
                <w:b/>
                <w:sz w:val="24"/>
                <w:szCs w:val="24"/>
              </w:rPr>
              <w:t>Критерий</w:t>
            </w:r>
          </w:p>
        </w:tc>
        <w:tc>
          <w:tcPr>
            <w:tcW w:w="1836" w:type="dxa"/>
            <w:vAlign w:val="center"/>
          </w:tcPr>
          <w:p w:rsidR="00BB678F" w:rsidRPr="00BB678F" w:rsidRDefault="00BB678F" w:rsidP="00BB678F">
            <w:pPr>
              <w:jc w:val="center"/>
              <w:rPr>
                <w:rFonts w:eastAsia="Calibri"/>
                <w:b/>
                <w:sz w:val="24"/>
                <w:szCs w:val="24"/>
              </w:rPr>
            </w:pPr>
            <w:r w:rsidRPr="00BB678F">
              <w:rPr>
                <w:rFonts w:eastAsia="Calibri"/>
                <w:b/>
                <w:sz w:val="24"/>
                <w:szCs w:val="24"/>
              </w:rPr>
              <w:t>Количество баллов</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1</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Соответствие теме Конкурса и заявленной номинации</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2</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Раскрытие темы</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3</w:t>
            </w:r>
          </w:p>
        </w:tc>
        <w:tc>
          <w:tcPr>
            <w:tcW w:w="7230" w:type="dxa"/>
          </w:tcPr>
          <w:p w:rsidR="00BB678F" w:rsidRPr="00BB678F" w:rsidRDefault="00BB678F" w:rsidP="00BB678F">
            <w:pPr>
              <w:rPr>
                <w:rFonts w:eastAsia="Calibri"/>
                <w:bCs/>
                <w:sz w:val="24"/>
                <w:szCs w:val="24"/>
              </w:rPr>
            </w:pPr>
            <w:r w:rsidRPr="00BB678F">
              <w:rPr>
                <w:rFonts w:eastAsia="Calibri"/>
                <w:sz w:val="24"/>
                <w:szCs w:val="24"/>
              </w:rPr>
              <w:t>Наличие авторского мышления и работы в ролике</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4</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Оригинальность сценария</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5</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Использование художественных и технических средств и приемов</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6</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Выдержанность стиля</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7</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Качество и соответствие озвучивания</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9628" w:type="dxa"/>
            <w:gridSpan w:val="3"/>
          </w:tcPr>
          <w:p w:rsidR="00BB678F" w:rsidRPr="00BB678F" w:rsidRDefault="00BB678F" w:rsidP="00BB678F">
            <w:pPr>
              <w:jc w:val="center"/>
              <w:rPr>
                <w:rFonts w:eastAsia="Calibri"/>
                <w:bCs/>
                <w:sz w:val="24"/>
                <w:szCs w:val="24"/>
              </w:rPr>
            </w:pPr>
            <w:r w:rsidRPr="00BB678F">
              <w:rPr>
                <w:rFonts w:eastAsia="Calibri"/>
                <w:bCs/>
                <w:sz w:val="24"/>
                <w:szCs w:val="24"/>
              </w:rPr>
              <w:t>Для игрового фильма</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8</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Актерская игра</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9</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Режиссерская работа</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10</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Работа оператора</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9628" w:type="dxa"/>
            <w:gridSpan w:val="3"/>
          </w:tcPr>
          <w:p w:rsidR="00BB678F" w:rsidRPr="00BB678F" w:rsidRDefault="00BB678F" w:rsidP="00BB678F">
            <w:pPr>
              <w:jc w:val="center"/>
              <w:rPr>
                <w:rFonts w:eastAsia="Calibri"/>
                <w:bCs/>
                <w:sz w:val="24"/>
                <w:szCs w:val="24"/>
              </w:rPr>
            </w:pPr>
            <w:r w:rsidRPr="00BB678F">
              <w:rPr>
                <w:rFonts w:eastAsia="Calibri"/>
                <w:bCs/>
                <w:sz w:val="24"/>
                <w:szCs w:val="24"/>
              </w:rPr>
              <w:t>Для анимации</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11</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Качество проработки (прорисовки)</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r w:rsidR="00BB678F" w:rsidRPr="00BB678F" w:rsidTr="0019039A">
        <w:tc>
          <w:tcPr>
            <w:tcW w:w="562" w:type="dxa"/>
          </w:tcPr>
          <w:p w:rsidR="00BB678F" w:rsidRPr="00BB678F" w:rsidRDefault="00BB678F" w:rsidP="00BB678F">
            <w:pPr>
              <w:rPr>
                <w:rFonts w:eastAsia="Calibri"/>
                <w:bCs/>
                <w:sz w:val="24"/>
                <w:szCs w:val="24"/>
              </w:rPr>
            </w:pPr>
            <w:r w:rsidRPr="00BB678F">
              <w:rPr>
                <w:rFonts w:eastAsia="Calibri"/>
                <w:bCs/>
                <w:sz w:val="24"/>
                <w:szCs w:val="24"/>
              </w:rPr>
              <w:t>12</w:t>
            </w:r>
          </w:p>
        </w:tc>
        <w:tc>
          <w:tcPr>
            <w:tcW w:w="7230" w:type="dxa"/>
          </w:tcPr>
          <w:p w:rsidR="00BB678F" w:rsidRPr="00BB678F" w:rsidRDefault="00BB678F" w:rsidP="00BB678F">
            <w:pPr>
              <w:rPr>
                <w:rFonts w:eastAsia="Calibri"/>
                <w:bCs/>
                <w:sz w:val="24"/>
                <w:szCs w:val="24"/>
              </w:rPr>
            </w:pPr>
            <w:r w:rsidRPr="00BB678F">
              <w:rPr>
                <w:rFonts w:eastAsia="Calibri"/>
                <w:bCs/>
                <w:sz w:val="24"/>
                <w:szCs w:val="24"/>
              </w:rPr>
              <w:t>Качество оформления движения</w:t>
            </w:r>
          </w:p>
        </w:tc>
        <w:tc>
          <w:tcPr>
            <w:tcW w:w="1836" w:type="dxa"/>
          </w:tcPr>
          <w:p w:rsidR="00BB678F" w:rsidRPr="00BB678F" w:rsidRDefault="00BB678F" w:rsidP="00BB678F">
            <w:pPr>
              <w:jc w:val="center"/>
              <w:rPr>
                <w:rFonts w:eastAsia="Calibri"/>
                <w:bCs/>
                <w:sz w:val="24"/>
                <w:szCs w:val="24"/>
              </w:rPr>
            </w:pPr>
            <w:r w:rsidRPr="00BB678F">
              <w:rPr>
                <w:rFonts w:eastAsia="Calibri"/>
                <w:bCs/>
                <w:sz w:val="24"/>
                <w:szCs w:val="24"/>
              </w:rPr>
              <w:t>5</w:t>
            </w:r>
          </w:p>
        </w:tc>
      </w:tr>
    </w:tbl>
    <w:p w:rsidR="00BB678F" w:rsidRPr="00BB678F" w:rsidRDefault="00BB678F" w:rsidP="00BB678F">
      <w:pPr>
        <w:widowControl/>
        <w:contextualSpacing/>
        <w:jc w:val="both"/>
        <w:rPr>
          <w:rFonts w:eastAsia="Calibri"/>
          <w:bCs/>
          <w:i/>
          <w:sz w:val="24"/>
          <w:szCs w:val="24"/>
        </w:rPr>
      </w:pPr>
    </w:p>
    <w:p w:rsidR="00BB678F" w:rsidRPr="00BB678F" w:rsidRDefault="00BB678F" w:rsidP="00ED5B40">
      <w:pPr>
        <w:widowControl/>
        <w:numPr>
          <w:ilvl w:val="0"/>
          <w:numId w:val="155"/>
        </w:numPr>
        <w:ind w:left="0" w:firstLine="709"/>
        <w:contextualSpacing/>
        <w:jc w:val="center"/>
        <w:rPr>
          <w:rFonts w:eastAsia="Calibri"/>
          <w:b/>
          <w:bCs/>
          <w:sz w:val="24"/>
          <w:szCs w:val="24"/>
        </w:rPr>
      </w:pPr>
      <w:r w:rsidRPr="00BB678F">
        <w:rPr>
          <w:rFonts w:eastAsia="Calibri"/>
          <w:b/>
          <w:bCs/>
          <w:sz w:val="24"/>
          <w:szCs w:val="24"/>
        </w:rPr>
        <w:t>Подведение итогов мероприятия</w:t>
      </w:r>
    </w:p>
    <w:p w:rsidR="00BB678F" w:rsidRPr="00BB678F" w:rsidRDefault="00BB678F" w:rsidP="00BB678F">
      <w:pPr>
        <w:widowControl/>
        <w:ind w:firstLine="709"/>
        <w:jc w:val="both"/>
        <w:rPr>
          <w:sz w:val="24"/>
          <w:szCs w:val="24"/>
          <w:lang w:eastAsia="ru-RU"/>
        </w:rPr>
      </w:pPr>
      <w:r w:rsidRPr="00BB678F">
        <w:rPr>
          <w:sz w:val="24"/>
          <w:szCs w:val="24"/>
          <w:lang w:eastAsia="ru-RU"/>
        </w:rPr>
        <w:t xml:space="preserve">Победителей и призеров Конкурса определяет Жюри. </w:t>
      </w:r>
    </w:p>
    <w:p w:rsidR="00BB678F" w:rsidRPr="00BB678F" w:rsidRDefault="00BB678F" w:rsidP="00ED5B40">
      <w:pPr>
        <w:widowControl/>
        <w:numPr>
          <w:ilvl w:val="1"/>
          <w:numId w:val="155"/>
        </w:numPr>
        <w:ind w:left="0" w:firstLine="709"/>
        <w:contextualSpacing/>
        <w:rPr>
          <w:sz w:val="24"/>
          <w:szCs w:val="24"/>
          <w:lang w:eastAsia="ru-RU"/>
        </w:rPr>
      </w:pPr>
      <w:r w:rsidRPr="00BB678F">
        <w:rPr>
          <w:sz w:val="24"/>
          <w:szCs w:val="24"/>
          <w:lang w:eastAsia="ru-RU"/>
        </w:rPr>
        <w:t>Подведение итогов Конкурса проводится в соответствии с разработанными критериями.</w:t>
      </w:r>
    </w:p>
    <w:p w:rsidR="00BB678F" w:rsidRPr="00BB678F" w:rsidRDefault="00BB678F" w:rsidP="00BB678F">
      <w:pPr>
        <w:widowControl/>
        <w:ind w:firstLine="709"/>
        <w:jc w:val="both"/>
        <w:rPr>
          <w:sz w:val="24"/>
          <w:szCs w:val="24"/>
          <w:lang w:eastAsia="ru-RU"/>
        </w:rPr>
      </w:pPr>
      <w:r w:rsidRPr="00BB678F">
        <w:rPr>
          <w:sz w:val="24"/>
          <w:szCs w:val="24"/>
          <w:lang w:eastAsia="ru-RU"/>
        </w:rPr>
        <w:t xml:space="preserve">Информация по итогам конкурса будет размещена на сайте  ЦВО «Творчество» </w:t>
      </w:r>
      <w:hyperlink r:id="rId177" w:history="1">
        <w:r w:rsidRPr="00BB678F">
          <w:rPr>
            <w:bCs/>
            <w:sz w:val="24"/>
            <w:szCs w:val="24"/>
            <w:u w:val="single"/>
            <w:lang w:val="en-US" w:eastAsia="ru-RU"/>
          </w:rPr>
          <w:t>https</w:t>
        </w:r>
        <w:r w:rsidRPr="00BB678F">
          <w:rPr>
            <w:bCs/>
            <w:sz w:val="24"/>
            <w:szCs w:val="24"/>
            <w:u w:val="single"/>
            <w:lang w:eastAsia="ru-RU"/>
          </w:rPr>
          <w:t>://</w:t>
        </w:r>
        <w:r w:rsidRPr="00BB678F">
          <w:rPr>
            <w:bCs/>
            <w:sz w:val="24"/>
            <w:szCs w:val="24"/>
            <w:u w:val="single"/>
            <w:lang w:val="en-US" w:eastAsia="ru-RU"/>
          </w:rPr>
          <w:t>cvo</w:t>
        </w:r>
        <w:r w:rsidRPr="00BB678F">
          <w:rPr>
            <w:bCs/>
            <w:sz w:val="24"/>
            <w:szCs w:val="24"/>
            <w:u w:val="single"/>
            <w:lang w:eastAsia="ru-RU"/>
          </w:rPr>
          <w:t>-</w:t>
        </w:r>
        <w:r w:rsidRPr="00BB678F">
          <w:rPr>
            <w:bCs/>
            <w:sz w:val="24"/>
            <w:szCs w:val="24"/>
            <w:u w:val="single"/>
            <w:lang w:val="en-US" w:eastAsia="ru-RU"/>
          </w:rPr>
          <w:t>samara</w:t>
        </w:r>
        <w:r w:rsidRPr="00BB678F">
          <w:rPr>
            <w:bCs/>
            <w:sz w:val="24"/>
            <w:szCs w:val="24"/>
            <w:u w:val="single"/>
            <w:lang w:eastAsia="ru-RU"/>
          </w:rPr>
          <w:t>.</w:t>
        </w:r>
        <w:r w:rsidRPr="00BB678F">
          <w:rPr>
            <w:bCs/>
            <w:sz w:val="24"/>
            <w:szCs w:val="24"/>
            <w:u w:val="single"/>
            <w:lang w:val="en-US" w:eastAsia="ru-RU"/>
          </w:rPr>
          <w:t>ru</w:t>
        </w:r>
        <w:r w:rsidRPr="00BB678F">
          <w:rPr>
            <w:bCs/>
            <w:sz w:val="24"/>
            <w:szCs w:val="24"/>
            <w:u w:val="single"/>
            <w:lang w:eastAsia="ru-RU"/>
          </w:rPr>
          <w:t>/</w:t>
        </w:r>
      </w:hyperlink>
      <w:r w:rsidRPr="00BB678F">
        <w:rPr>
          <w:bCs/>
          <w:sz w:val="24"/>
          <w:szCs w:val="24"/>
          <w:lang w:eastAsia="ru-RU"/>
        </w:rPr>
        <w:t xml:space="preserve"> в разделе «Конкурсы»</w:t>
      </w:r>
      <w:r w:rsidRPr="00BB678F">
        <w:rPr>
          <w:sz w:val="24"/>
          <w:szCs w:val="24"/>
          <w:lang w:eastAsia="ru-RU"/>
        </w:rPr>
        <w:t>.</w:t>
      </w:r>
    </w:p>
    <w:p w:rsidR="00BB678F" w:rsidRPr="00BB678F" w:rsidRDefault="00BB678F" w:rsidP="00ED5B40">
      <w:pPr>
        <w:widowControl/>
        <w:numPr>
          <w:ilvl w:val="1"/>
          <w:numId w:val="155"/>
        </w:numPr>
        <w:ind w:left="0" w:firstLine="709"/>
        <w:contextualSpacing/>
        <w:rPr>
          <w:sz w:val="24"/>
          <w:szCs w:val="24"/>
          <w:lang w:eastAsia="ru-RU"/>
        </w:rPr>
      </w:pPr>
      <w:r w:rsidRPr="00BB678F">
        <w:rPr>
          <w:sz w:val="24"/>
          <w:szCs w:val="24"/>
          <w:lang w:eastAsia="ru-RU"/>
        </w:rPr>
        <w:t>Сертификаты участникам рассылаются Организатором.</w:t>
      </w:r>
    </w:p>
    <w:p w:rsidR="00BB678F" w:rsidRPr="00BB678F" w:rsidRDefault="00BB678F" w:rsidP="00ED5B40">
      <w:pPr>
        <w:widowControl/>
        <w:numPr>
          <w:ilvl w:val="1"/>
          <w:numId w:val="155"/>
        </w:numPr>
        <w:ind w:left="0" w:firstLine="709"/>
        <w:contextualSpacing/>
        <w:rPr>
          <w:sz w:val="24"/>
          <w:szCs w:val="24"/>
          <w:lang w:eastAsia="ru-RU"/>
        </w:rPr>
      </w:pPr>
      <w:r w:rsidRPr="00BB678F">
        <w:rPr>
          <w:sz w:val="24"/>
          <w:szCs w:val="24"/>
          <w:lang w:eastAsia="ru-RU"/>
        </w:rPr>
        <w:t>Дипломы победителям и призерам за 1 – 3 места подготавливаются на бланках Департамента образования и вручаются оргкомитетом мероприятия.</w:t>
      </w:r>
    </w:p>
    <w:p w:rsidR="00BB678F" w:rsidRPr="00BB678F" w:rsidRDefault="00BB678F" w:rsidP="00ED5B40">
      <w:pPr>
        <w:widowControl/>
        <w:numPr>
          <w:ilvl w:val="0"/>
          <w:numId w:val="155"/>
        </w:numPr>
        <w:ind w:left="0" w:firstLine="709"/>
        <w:contextualSpacing/>
        <w:jc w:val="center"/>
        <w:rPr>
          <w:rFonts w:eastAsia="Calibri"/>
          <w:bCs/>
          <w:i/>
          <w:sz w:val="24"/>
          <w:szCs w:val="24"/>
        </w:rPr>
      </w:pPr>
      <w:r w:rsidRPr="00BB678F">
        <w:rPr>
          <w:rFonts w:eastAsia="Calibri"/>
          <w:b/>
          <w:bCs/>
          <w:sz w:val="24"/>
          <w:szCs w:val="24"/>
        </w:rPr>
        <w:t>Контакты координаторов Конкурса</w:t>
      </w:r>
    </w:p>
    <w:p w:rsidR="00BB678F" w:rsidRPr="00BB678F" w:rsidRDefault="00BB678F" w:rsidP="00ED5B40">
      <w:pPr>
        <w:widowControl/>
        <w:numPr>
          <w:ilvl w:val="1"/>
          <w:numId w:val="155"/>
        </w:numPr>
        <w:ind w:left="0" w:firstLine="709"/>
        <w:contextualSpacing/>
        <w:rPr>
          <w:rFonts w:eastAsia="Calibri"/>
          <w:bCs/>
          <w:i/>
          <w:sz w:val="24"/>
          <w:szCs w:val="24"/>
        </w:rPr>
      </w:pPr>
      <w:r w:rsidRPr="00BB678F">
        <w:rPr>
          <w:rFonts w:eastAsia="Calibri"/>
          <w:bCs/>
          <w:iCs/>
          <w:sz w:val="24"/>
          <w:szCs w:val="24"/>
        </w:rPr>
        <w:t xml:space="preserve"> Функции координатора Конкурса осуществляет </w:t>
      </w:r>
      <w:r w:rsidRPr="00BB678F">
        <w:rPr>
          <w:rFonts w:eastAsia="Calibri"/>
          <w:sz w:val="24"/>
          <w:szCs w:val="24"/>
        </w:rPr>
        <w:t>МБУ ДО «ЦВО «Творчество» г.о. Самара</w:t>
      </w:r>
    </w:p>
    <w:p w:rsidR="00BB678F" w:rsidRPr="00BB678F" w:rsidRDefault="00BB678F" w:rsidP="00ED5B40">
      <w:pPr>
        <w:widowControl/>
        <w:numPr>
          <w:ilvl w:val="1"/>
          <w:numId w:val="155"/>
        </w:numPr>
        <w:ind w:left="0" w:firstLine="709"/>
        <w:contextualSpacing/>
        <w:rPr>
          <w:rFonts w:eastAsia="Calibri"/>
          <w:bCs/>
          <w:i/>
          <w:sz w:val="24"/>
          <w:szCs w:val="24"/>
        </w:rPr>
      </w:pPr>
      <w:r w:rsidRPr="00BB678F">
        <w:rPr>
          <w:rFonts w:eastAsia="Calibri"/>
          <w:bCs/>
          <w:iCs/>
          <w:sz w:val="24"/>
          <w:szCs w:val="24"/>
        </w:rPr>
        <w:t>Участники Конкурса могут обращаться за консультативной помощью:</w:t>
      </w:r>
    </w:p>
    <w:p w:rsidR="00BB678F" w:rsidRPr="00BB678F" w:rsidRDefault="00BB678F" w:rsidP="00BB678F">
      <w:pPr>
        <w:widowControl/>
        <w:numPr>
          <w:ilvl w:val="0"/>
          <w:numId w:val="73"/>
        </w:numPr>
        <w:ind w:left="0" w:firstLine="709"/>
        <w:contextualSpacing/>
        <w:rPr>
          <w:rFonts w:eastAsia="Calibri"/>
          <w:sz w:val="24"/>
          <w:szCs w:val="24"/>
        </w:rPr>
      </w:pPr>
      <w:r w:rsidRPr="00BB678F">
        <w:rPr>
          <w:rFonts w:eastAsia="Calibri"/>
          <w:sz w:val="24"/>
          <w:szCs w:val="24"/>
        </w:rPr>
        <w:t>по адресу: 443008, г. Самара, ул. Красных Коммунаров, 5;</w:t>
      </w:r>
    </w:p>
    <w:p w:rsidR="00BB678F" w:rsidRPr="00BB678F" w:rsidRDefault="00BB678F" w:rsidP="00BB678F">
      <w:pPr>
        <w:widowControl/>
        <w:numPr>
          <w:ilvl w:val="0"/>
          <w:numId w:val="73"/>
        </w:numPr>
        <w:ind w:left="0" w:firstLine="709"/>
        <w:contextualSpacing/>
        <w:rPr>
          <w:rFonts w:eastAsia="Calibri"/>
          <w:sz w:val="24"/>
          <w:szCs w:val="24"/>
        </w:rPr>
      </w:pPr>
      <w:r w:rsidRPr="00BB678F">
        <w:rPr>
          <w:rFonts w:eastAsia="Calibri"/>
          <w:sz w:val="24"/>
          <w:szCs w:val="24"/>
        </w:rPr>
        <w:t xml:space="preserve">По электронной почте: </w:t>
      </w:r>
      <w:hyperlink r:id="rId178" w:history="1">
        <w:r w:rsidRPr="00BB678F">
          <w:rPr>
            <w:rFonts w:eastAsia="Calibri"/>
            <w:sz w:val="24"/>
            <w:szCs w:val="24"/>
            <w:u w:val="single"/>
            <w:lang w:val="en-US"/>
          </w:rPr>
          <w:t>Lya</w:t>
        </w:r>
        <w:r w:rsidRPr="00BB678F">
          <w:rPr>
            <w:rFonts w:eastAsia="Calibri"/>
            <w:sz w:val="24"/>
            <w:szCs w:val="24"/>
            <w:u w:val="single"/>
          </w:rPr>
          <w:t>997@</w:t>
        </w:r>
        <w:r w:rsidRPr="00BB678F">
          <w:rPr>
            <w:rFonts w:eastAsia="Calibri"/>
            <w:sz w:val="24"/>
            <w:szCs w:val="24"/>
            <w:u w:val="single"/>
            <w:lang w:val="en-US"/>
          </w:rPr>
          <w:t>mail</w:t>
        </w:r>
        <w:r w:rsidRPr="00BB678F">
          <w:rPr>
            <w:rFonts w:eastAsia="Calibri"/>
            <w:sz w:val="24"/>
            <w:szCs w:val="24"/>
            <w:u w:val="single"/>
          </w:rPr>
          <w:t>.</w:t>
        </w:r>
        <w:r w:rsidRPr="00BB678F">
          <w:rPr>
            <w:rFonts w:eastAsia="Calibri"/>
            <w:sz w:val="24"/>
            <w:szCs w:val="24"/>
            <w:u w:val="single"/>
            <w:lang w:val="en-US"/>
          </w:rPr>
          <w:t>ru</w:t>
        </w:r>
      </w:hyperlink>
      <w:r w:rsidRPr="00BB678F">
        <w:rPr>
          <w:rFonts w:eastAsia="Calibri"/>
          <w:sz w:val="24"/>
          <w:szCs w:val="24"/>
          <w:u w:val="single"/>
        </w:rPr>
        <w:t>;</w:t>
      </w:r>
    </w:p>
    <w:p w:rsidR="00BB678F" w:rsidRPr="00BB678F" w:rsidRDefault="00BB678F" w:rsidP="00BB678F">
      <w:pPr>
        <w:widowControl/>
        <w:numPr>
          <w:ilvl w:val="0"/>
          <w:numId w:val="73"/>
        </w:numPr>
        <w:ind w:left="0" w:firstLine="709"/>
        <w:contextualSpacing/>
        <w:rPr>
          <w:rFonts w:eastAsia="Calibri"/>
          <w:sz w:val="24"/>
          <w:szCs w:val="24"/>
        </w:rPr>
      </w:pPr>
      <w:r w:rsidRPr="00BB678F">
        <w:rPr>
          <w:rFonts w:eastAsia="Calibri"/>
          <w:sz w:val="24"/>
          <w:szCs w:val="24"/>
        </w:rPr>
        <w:t>По телефону: 995-29-77</w:t>
      </w:r>
    </w:p>
    <w:p w:rsidR="00BB678F" w:rsidRPr="00BB678F" w:rsidRDefault="00BB678F" w:rsidP="00ED5B40">
      <w:pPr>
        <w:widowControl/>
        <w:numPr>
          <w:ilvl w:val="1"/>
          <w:numId w:val="155"/>
        </w:numPr>
        <w:ind w:left="0" w:firstLine="709"/>
        <w:contextualSpacing/>
        <w:rPr>
          <w:rFonts w:eastAsia="Calibri"/>
          <w:sz w:val="24"/>
          <w:szCs w:val="24"/>
        </w:rPr>
      </w:pPr>
      <w:r w:rsidRPr="00BB678F">
        <w:rPr>
          <w:rFonts w:eastAsia="Calibri"/>
          <w:sz w:val="24"/>
          <w:szCs w:val="24"/>
        </w:rPr>
        <w:t xml:space="preserve"> Ответственным за организационно-методическое сопровождение Конкурса является педагог дополнительного образования, методист МБУ ДО «ЦВО «Творчество» г.о. Самара Боронина Ольга Анатольевна, тел.: 89171073896</w:t>
      </w:r>
    </w:p>
    <w:p w:rsidR="00BB678F" w:rsidRPr="00BB678F" w:rsidRDefault="00BB678F" w:rsidP="00BB678F">
      <w:pPr>
        <w:widowControl/>
        <w:rPr>
          <w:rFonts w:eastAsia="Calibri"/>
          <w:b/>
          <w:bCs/>
          <w:sz w:val="24"/>
          <w:szCs w:val="24"/>
        </w:rPr>
      </w:pPr>
    </w:p>
    <w:p w:rsidR="00BB678F" w:rsidRPr="00BB678F" w:rsidRDefault="00BB678F" w:rsidP="00BB678F">
      <w:pPr>
        <w:widowControl/>
        <w:jc w:val="right"/>
        <w:rPr>
          <w:rFonts w:eastAsia="Calibri"/>
          <w:b/>
          <w:sz w:val="24"/>
          <w:szCs w:val="24"/>
        </w:rPr>
      </w:pPr>
      <w:r w:rsidRPr="00BB678F">
        <w:rPr>
          <w:rFonts w:eastAsia="Calibri"/>
          <w:b/>
          <w:sz w:val="24"/>
          <w:szCs w:val="24"/>
        </w:rPr>
        <w:t xml:space="preserve">Приложение </w:t>
      </w:r>
    </w:p>
    <w:p w:rsidR="00BB678F" w:rsidRPr="00BB678F" w:rsidRDefault="00BB678F" w:rsidP="00BB678F">
      <w:pPr>
        <w:widowControl/>
        <w:jc w:val="center"/>
        <w:rPr>
          <w:rFonts w:eastAsia="Calibri"/>
          <w:b/>
          <w:sz w:val="24"/>
          <w:szCs w:val="24"/>
        </w:rPr>
      </w:pPr>
      <w:r w:rsidRPr="00BB678F">
        <w:rPr>
          <w:rFonts w:eastAsia="Calibri"/>
          <w:b/>
          <w:sz w:val="24"/>
          <w:szCs w:val="24"/>
        </w:rPr>
        <w:t xml:space="preserve">Заявка </w:t>
      </w:r>
    </w:p>
    <w:p w:rsidR="00BB678F" w:rsidRPr="00BB678F" w:rsidRDefault="00BB678F" w:rsidP="00BB678F">
      <w:pPr>
        <w:widowControl/>
        <w:jc w:val="center"/>
        <w:rPr>
          <w:rFonts w:eastAsia="Calibri"/>
          <w:b/>
          <w:sz w:val="24"/>
          <w:szCs w:val="24"/>
        </w:rPr>
      </w:pPr>
      <w:r w:rsidRPr="00BB678F">
        <w:rPr>
          <w:rFonts w:eastAsia="Calibri"/>
          <w:b/>
          <w:sz w:val="24"/>
          <w:szCs w:val="24"/>
        </w:rPr>
        <w:t xml:space="preserve">на участие в городском дистанционном конкурсе видеороликов </w:t>
      </w:r>
    </w:p>
    <w:p w:rsidR="00BB678F" w:rsidRPr="00BB678F" w:rsidRDefault="00BB678F" w:rsidP="00BB678F">
      <w:pPr>
        <w:autoSpaceDE w:val="0"/>
        <w:autoSpaceDN w:val="0"/>
        <w:adjustRightInd w:val="0"/>
        <w:contextualSpacing/>
        <w:jc w:val="center"/>
        <w:rPr>
          <w:rFonts w:eastAsia="Calibri"/>
          <w:b/>
          <w:sz w:val="24"/>
          <w:szCs w:val="24"/>
        </w:rPr>
      </w:pPr>
      <w:r w:rsidRPr="00BB678F">
        <w:rPr>
          <w:rFonts w:eastAsia="Calibri"/>
          <w:b/>
          <w:sz w:val="24"/>
          <w:szCs w:val="24"/>
        </w:rPr>
        <w:t>«Меня касается!»</w:t>
      </w:r>
    </w:p>
    <w:p w:rsidR="00BB678F" w:rsidRPr="00BB678F" w:rsidRDefault="00BB678F" w:rsidP="00BB678F">
      <w:pPr>
        <w:widowControl/>
        <w:contextualSpacing/>
        <w:jc w:val="center"/>
        <w:rPr>
          <w:rFonts w:eastAsia="Calibri"/>
          <w:b/>
          <w:sz w:val="24"/>
          <w:szCs w:val="24"/>
        </w:rPr>
      </w:pPr>
    </w:p>
    <w:p w:rsidR="00BB678F" w:rsidRPr="00BB678F" w:rsidRDefault="00BB678F" w:rsidP="00ED5B40">
      <w:pPr>
        <w:widowControl/>
        <w:numPr>
          <w:ilvl w:val="0"/>
          <w:numId w:val="152"/>
        </w:numPr>
        <w:spacing w:after="200" w:line="276" w:lineRule="auto"/>
        <w:ind w:left="0"/>
        <w:contextualSpacing/>
        <w:rPr>
          <w:rFonts w:eastAsia="Calibri"/>
          <w:sz w:val="24"/>
          <w:szCs w:val="24"/>
        </w:rPr>
      </w:pPr>
      <w:r w:rsidRPr="00BB678F">
        <w:rPr>
          <w:rFonts w:eastAsia="Calibri"/>
          <w:sz w:val="24"/>
          <w:szCs w:val="24"/>
        </w:rPr>
        <w:t>Образовательное учреждение (Название, адрес, телефон, адрес электронной почты).</w:t>
      </w:r>
    </w:p>
    <w:p w:rsidR="00BB678F" w:rsidRPr="00BB678F" w:rsidRDefault="00BB678F" w:rsidP="00ED5B40">
      <w:pPr>
        <w:widowControl/>
        <w:numPr>
          <w:ilvl w:val="0"/>
          <w:numId w:val="152"/>
        </w:numPr>
        <w:spacing w:after="200" w:line="276" w:lineRule="auto"/>
        <w:ind w:left="0" w:hanging="349"/>
        <w:contextualSpacing/>
        <w:rPr>
          <w:rFonts w:eastAsia="Calibri"/>
          <w:sz w:val="24"/>
          <w:szCs w:val="24"/>
        </w:rPr>
      </w:pPr>
      <w:r w:rsidRPr="00BB678F">
        <w:rPr>
          <w:rFonts w:eastAsia="Calibri"/>
          <w:sz w:val="24"/>
          <w:szCs w:val="24"/>
        </w:rPr>
        <w:t>Название коллектива или ФИ участника.</w:t>
      </w:r>
    </w:p>
    <w:p w:rsidR="00BB678F" w:rsidRPr="00BB678F" w:rsidRDefault="00BB678F" w:rsidP="00ED5B40">
      <w:pPr>
        <w:widowControl/>
        <w:numPr>
          <w:ilvl w:val="0"/>
          <w:numId w:val="152"/>
        </w:numPr>
        <w:spacing w:after="200" w:line="276" w:lineRule="auto"/>
        <w:ind w:left="0" w:hanging="349"/>
        <w:contextualSpacing/>
        <w:jc w:val="both"/>
        <w:rPr>
          <w:rFonts w:eastAsia="Calibri"/>
          <w:sz w:val="24"/>
          <w:szCs w:val="24"/>
          <w:u w:val="single"/>
        </w:rPr>
      </w:pPr>
      <w:r w:rsidRPr="00BB678F">
        <w:rPr>
          <w:rFonts w:eastAsia="Calibri"/>
          <w:sz w:val="24"/>
          <w:szCs w:val="24"/>
        </w:rPr>
        <w:t xml:space="preserve">Руководитель (ФИО полностью, должность, телефон контакта). </w:t>
      </w:r>
    </w:p>
    <w:p w:rsidR="00BB678F" w:rsidRPr="00BB678F" w:rsidRDefault="00BB678F" w:rsidP="00ED5B40">
      <w:pPr>
        <w:widowControl/>
        <w:numPr>
          <w:ilvl w:val="0"/>
          <w:numId w:val="152"/>
        </w:numPr>
        <w:spacing w:after="200" w:line="276" w:lineRule="auto"/>
        <w:ind w:left="0" w:hanging="349"/>
        <w:contextualSpacing/>
        <w:jc w:val="both"/>
        <w:rPr>
          <w:rFonts w:eastAsia="Calibri"/>
          <w:sz w:val="24"/>
          <w:szCs w:val="24"/>
          <w:u w:val="single"/>
        </w:rPr>
      </w:pPr>
      <w:r w:rsidRPr="00BB678F">
        <w:rPr>
          <w:rFonts w:eastAsia="Calibri"/>
          <w:sz w:val="24"/>
          <w:szCs w:val="24"/>
        </w:rPr>
        <w:t>Номинация.</w:t>
      </w:r>
    </w:p>
    <w:p w:rsidR="00BB678F" w:rsidRPr="00BB678F" w:rsidRDefault="00BB678F" w:rsidP="00ED5B40">
      <w:pPr>
        <w:widowControl/>
        <w:numPr>
          <w:ilvl w:val="0"/>
          <w:numId w:val="152"/>
        </w:numPr>
        <w:spacing w:after="200" w:line="276" w:lineRule="auto"/>
        <w:ind w:left="0" w:hanging="349"/>
        <w:contextualSpacing/>
        <w:jc w:val="both"/>
        <w:rPr>
          <w:rFonts w:eastAsia="Calibri"/>
          <w:sz w:val="24"/>
          <w:szCs w:val="24"/>
          <w:u w:val="single"/>
        </w:rPr>
      </w:pPr>
      <w:r w:rsidRPr="00BB678F">
        <w:rPr>
          <w:rFonts w:eastAsia="Calibri"/>
          <w:sz w:val="24"/>
          <w:szCs w:val="24"/>
        </w:rPr>
        <w:t xml:space="preserve">Название работы. </w:t>
      </w:r>
    </w:p>
    <w:p w:rsidR="00BB678F" w:rsidRPr="00BB678F" w:rsidRDefault="00BB678F" w:rsidP="00ED5B40">
      <w:pPr>
        <w:widowControl/>
        <w:numPr>
          <w:ilvl w:val="0"/>
          <w:numId w:val="152"/>
        </w:numPr>
        <w:spacing w:after="200" w:line="276" w:lineRule="auto"/>
        <w:ind w:left="0" w:hanging="349"/>
        <w:contextualSpacing/>
        <w:jc w:val="both"/>
        <w:rPr>
          <w:rFonts w:eastAsia="Calibri"/>
          <w:sz w:val="24"/>
          <w:szCs w:val="24"/>
        </w:rPr>
      </w:pPr>
      <w:r w:rsidRPr="00BB678F">
        <w:rPr>
          <w:rFonts w:eastAsia="Calibri"/>
          <w:sz w:val="24"/>
          <w:szCs w:val="24"/>
        </w:rPr>
        <w:t xml:space="preserve">Возрастная категория (по Положению). </w:t>
      </w:r>
    </w:p>
    <w:p w:rsidR="00BB678F" w:rsidRPr="00BB678F" w:rsidRDefault="00BB678F" w:rsidP="00ED5B40">
      <w:pPr>
        <w:widowControl/>
        <w:numPr>
          <w:ilvl w:val="0"/>
          <w:numId w:val="152"/>
        </w:numPr>
        <w:spacing w:after="200" w:line="276" w:lineRule="auto"/>
        <w:ind w:left="0" w:hanging="349"/>
        <w:contextualSpacing/>
        <w:jc w:val="both"/>
        <w:rPr>
          <w:rFonts w:eastAsia="Calibri"/>
          <w:sz w:val="24"/>
          <w:szCs w:val="24"/>
          <w:u w:val="single"/>
        </w:rPr>
      </w:pPr>
      <w:r w:rsidRPr="00BB678F">
        <w:rPr>
          <w:rFonts w:eastAsia="Calibri"/>
          <w:sz w:val="24"/>
          <w:szCs w:val="24"/>
        </w:rPr>
        <w:t xml:space="preserve">Контактный телефон руководителя. </w:t>
      </w:r>
    </w:p>
    <w:p w:rsidR="00BB678F" w:rsidRDefault="00BB678F">
      <w:pPr>
        <w:rPr>
          <w:rFonts w:eastAsia="Calibri"/>
          <w:sz w:val="24"/>
          <w:szCs w:val="24"/>
        </w:rPr>
      </w:pPr>
      <w:r>
        <w:rPr>
          <w:rFonts w:eastAsia="Calibri"/>
          <w:sz w:val="24"/>
          <w:szCs w:val="24"/>
        </w:rPr>
        <w:br w:type="page"/>
      </w:r>
    </w:p>
    <w:p w:rsidR="00385CF0" w:rsidRDefault="00385CF0" w:rsidP="00385CF0">
      <w:pPr>
        <w:pStyle w:val="1"/>
        <w:spacing w:line="240" w:lineRule="auto"/>
        <w:ind w:left="0" w:firstLine="0"/>
        <w:jc w:val="center"/>
      </w:pPr>
      <w:bookmarkStart w:id="251" w:name="_Toc145938936"/>
      <w:r w:rsidRPr="00C026BC">
        <w:t>ПОЛОЖЕНИЕ</w:t>
      </w:r>
    </w:p>
    <w:p w:rsidR="00385CF0" w:rsidRDefault="00512CC1" w:rsidP="00385CF0">
      <w:pPr>
        <w:pStyle w:val="1"/>
        <w:spacing w:line="240" w:lineRule="auto"/>
        <w:ind w:left="0" w:firstLine="0"/>
        <w:jc w:val="center"/>
        <w:rPr>
          <w:lang w:eastAsia="ru-RU"/>
        </w:rPr>
      </w:pPr>
      <w:r w:rsidRPr="00C026BC">
        <w:t xml:space="preserve">о проведении </w:t>
      </w:r>
      <w:r w:rsidRPr="00C026BC">
        <w:rPr>
          <w:lang w:eastAsia="ru-RU"/>
        </w:rPr>
        <w:t>открытого городского фестиваля-марафона</w:t>
      </w:r>
      <w:bookmarkStart w:id="252" w:name="_Toc145938937"/>
      <w:bookmarkEnd w:id="251"/>
    </w:p>
    <w:p w:rsidR="00512CC1" w:rsidRPr="00C026BC" w:rsidRDefault="00C805E4" w:rsidP="00385CF0">
      <w:pPr>
        <w:pStyle w:val="1"/>
        <w:spacing w:line="240" w:lineRule="auto"/>
        <w:ind w:left="0" w:firstLine="0"/>
        <w:jc w:val="center"/>
      </w:pPr>
      <w:r>
        <w:t xml:space="preserve"> </w:t>
      </w:r>
      <w:r w:rsidR="00512CC1" w:rsidRPr="00C026BC">
        <w:rPr>
          <w:lang w:eastAsia="ru-RU"/>
        </w:rPr>
        <w:t>по программированию на Scratch «В гостях у Скретча - Scratch week», посвященного Международному Дню Scratch</w:t>
      </w:r>
      <w:bookmarkEnd w:id="252"/>
    </w:p>
    <w:p w:rsidR="00512CC1" w:rsidRPr="00C026BC" w:rsidRDefault="00512CC1" w:rsidP="00C026BC">
      <w:pPr>
        <w:pStyle w:val="1"/>
        <w:spacing w:line="240" w:lineRule="auto"/>
        <w:ind w:left="0" w:firstLine="0"/>
      </w:pPr>
    </w:p>
    <w:p w:rsidR="00512CC1" w:rsidRPr="00512CC1" w:rsidRDefault="00512CC1" w:rsidP="00C026BC">
      <w:pPr>
        <w:widowControl/>
        <w:ind w:left="709"/>
        <w:contextualSpacing/>
        <w:jc w:val="center"/>
        <w:rPr>
          <w:b/>
          <w:bCs/>
          <w:sz w:val="24"/>
          <w:szCs w:val="24"/>
        </w:rPr>
      </w:pPr>
      <w:r>
        <w:rPr>
          <w:b/>
          <w:bCs/>
          <w:sz w:val="24"/>
          <w:szCs w:val="24"/>
        </w:rPr>
        <w:t xml:space="preserve">1. </w:t>
      </w:r>
      <w:r w:rsidRPr="00512CC1">
        <w:rPr>
          <w:b/>
          <w:bCs/>
          <w:sz w:val="24"/>
          <w:szCs w:val="24"/>
        </w:rPr>
        <w:t>Общие положения</w:t>
      </w:r>
    </w:p>
    <w:p w:rsidR="00512CC1" w:rsidRPr="00512CC1" w:rsidRDefault="00512CC1" w:rsidP="00C026BC">
      <w:pPr>
        <w:widowControl/>
        <w:pBdr>
          <w:top w:val="nil"/>
          <w:left w:val="nil"/>
          <w:bottom w:val="nil"/>
          <w:right w:val="nil"/>
          <w:between w:val="nil"/>
        </w:pBdr>
        <w:ind w:firstLine="709"/>
        <w:jc w:val="both"/>
        <w:rPr>
          <w:color w:val="000000"/>
          <w:sz w:val="24"/>
          <w:szCs w:val="24"/>
          <w:lang w:eastAsia="ru-RU"/>
        </w:rPr>
      </w:pPr>
      <w:r w:rsidRPr="00512CC1">
        <w:rPr>
          <w:bCs/>
          <w:sz w:val="24"/>
          <w:szCs w:val="24"/>
        </w:rPr>
        <w:t xml:space="preserve">1.1. </w:t>
      </w:r>
      <w:r w:rsidRPr="00512CC1">
        <w:rPr>
          <w:color w:val="000000"/>
          <w:sz w:val="24"/>
          <w:szCs w:val="24"/>
          <w:lang w:eastAsia="ru-RU"/>
        </w:rPr>
        <w:t xml:space="preserve">Настоящее Положение определяет порядок организации и проведения </w:t>
      </w:r>
      <w:r w:rsidRPr="00512CC1">
        <w:rPr>
          <w:sz w:val="24"/>
          <w:szCs w:val="24"/>
          <w:lang w:eastAsia="ru-RU"/>
        </w:rPr>
        <w:t xml:space="preserve">открытого городского фестиваля-марафона по программированию на Scratch «В гостях у Скретча - Scratch week» </w:t>
      </w:r>
      <w:r w:rsidRPr="00512CC1">
        <w:rPr>
          <w:color w:val="000000"/>
          <w:sz w:val="24"/>
          <w:szCs w:val="24"/>
          <w:lang w:eastAsia="ru-RU"/>
        </w:rPr>
        <w:t>(далее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12CC1">
        <w:rPr>
          <w:i/>
          <w:color w:val="000000"/>
          <w:sz w:val="24"/>
          <w:szCs w:val="24"/>
          <w:lang w:eastAsia="ru-RU"/>
        </w:rPr>
        <w:t>.</w:t>
      </w:r>
    </w:p>
    <w:p w:rsidR="00512CC1" w:rsidRPr="00512CC1" w:rsidRDefault="00512CC1" w:rsidP="00512CC1">
      <w:pPr>
        <w:widowControl/>
        <w:ind w:firstLine="709"/>
        <w:contextualSpacing/>
        <w:jc w:val="both"/>
        <w:rPr>
          <w:bCs/>
          <w:sz w:val="24"/>
          <w:szCs w:val="24"/>
        </w:rPr>
      </w:pPr>
      <w:r w:rsidRPr="00512CC1">
        <w:rPr>
          <w:bCs/>
          <w:sz w:val="24"/>
          <w:szCs w:val="24"/>
        </w:rPr>
        <w:t>1.2. Положение действует на период проведения Фестиваля.</w:t>
      </w:r>
    </w:p>
    <w:p w:rsidR="00512CC1" w:rsidRPr="00512CC1" w:rsidRDefault="00512CC1" w:rsidP="00512CC1">
      <w:pPr>
        <w:widowControl/>
        <w:ind w:firstLine="709"/>
        <w:contextualSpacing/>
        <w:jc w:val="both"/>
        <w:rPr>
          <w:b/>
          <w:bCs/>
          <w:sz w:val="24"/>
          <w:szCs w:val="24"/>
        </w:rPr>
      </w:pPr>
      <w:r w:rsidRPr="00512CC1">
        <w:rPr>
          <w:bCs/>
          <w:sz w:val="24"/>
          <w:szCs w:val="24"/>
        </w:rPr>
        <w:t>1.3.</w:t>
      </w:r>
      <w:r>
        <w:rPr>
          <w:b/>
          <w:bCs/>
          <w:sz w:val="24"/>
          <w:szCs w:val="24"/>
        </w:rPr>
        <w:t xml:space="preserve"> </w:t>
      </w:r>
      <w:r w:rsidRPr="00512CC1">
        <w:rPr>
          <w:bCs/>
          <w:sz w:val="24"/>
          <w:szCs w:val="24"/>
        </w:rPr>
        <w:t>Организаторы Фестиваля</w:t>
      </w:r>
    </w:p>
    <w:p w:rsidR="00512CC1" w:rsidRPr="00512CC1" w:rsidRDefault="00512CC1" w:rsidP="00512CC1">
      <w:pPr>
        <w:widowControl/>
        <w:ind w:firstLine="709"/>
        <w:contextualSpacing/>
        <w:jc w:val="both"/>
        <w:rPr>
          <w:bCs/>
          <w:sz w:val="24"/>
          <w:szCs w:val="24"/>
        </w:rPr>
      </w:pPr>
      <w:r w:rsidRPr="00512CC1">
        <w:rPr>
          <w:bCs/>
          <w:sz w:val="24"/>
          <w:szCs w:val="24"/>
        </w:rPr>
        <w:t>Учредитель:</w:t>
      </w:r>
    </w:p>
    <w:p w:rsidR="00512CC1" w:rsidRPr="00512CC1" w:rsidRDefault="00512CC1" w:rsidP="00512CC1">
      <w:pPr>
        <w:widowControl/>
        <w:ind w:firstLine="709"/>
        <w:contextualSpacing/>
        <w:jc w:val="both"/>
        <w:rPr>
          <w:bCs/>
          <w:sz w:val="24"/>
          <w:szCs w:val="24"/>
        </w:rPr>
      </w:pPr>
      <w:r w:rsidRPr="00512CC1">
        <w:rPr>
          <w:bCs/>
          <w:sz w:val="24"/>
          <w:szCs w:val="24"/>
        </w:rPr>
        <w:t>Департамент образования Администрации городского округа Самара (далее – Департамент образования).</w:t>
      </w:r>
    </w:p>
    <w:p w:rsidR="00512CC1" w:rsidRPr="00512CC1" w:rsidRDefault="00512CC1" w:rsidP="00512CC1">
      <w:pPr>
        <w:widowControl/>
        <w:ind w:firstLine="709"/>
        <w:contextualSpacing/>
        <w:jc w:val="both"/>
        <w:rPr>
          <w:bCs/>
          <w:sz w:val="24"/>
          <w:szCs w:val="24"/>
        </w:rPr>
      </w:pPr>
      <w:r w:rsidRPr="00512CC1">
        <w:rPr>
          <w:bCs/>
          <w:sz w:val="24"/>
          <w:szCs w:val="24"/>
        </w:rPr>
        <w:t>Организатор:</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bCs/>
          <w:sz w:val="24"/>
          <w:szCs w:val="24"/>
        </w:rPr>
        <w:t xml:space="preserve">Муниципальное </w:t>
      </w:r>
      <w:r w:rsidRPr="00512CC1">
        <w:rPr>
          <w:color w:val="000000"/>
          <w:sz w:val="24"/>
          <w:szCs w:val="24"/>
          <w:lang w:eastAsia="ru-RU"/>
        </w:rPr>
        <w:t>бюджетное учреждение дополнительного образования «Центр дополнительного образования «Компас» городского круга Самара (далее – МБУ ДО ЦДО «Компас» г.о.Самара)</w:t>
      </w:r>
    </w:p>
    <w:p w:rsidR="00512CC1" w:rsidRPr="00512CC1" w:rsidRDefault="00512CC1" w:rsidP="00512CC1">
      <w:pPr>
        <w:widowControl/>
        <w:ind w:firstLine="709"/>
        <w:contextualSpacing/>
        <w:jc w:val="both"/>
        <w:rPr>
          <w:bCs/>
          <w:sz w:val="24"/>
          <w:szCs w:val="24"/>
        </w:rPr>
      </w:pPr>
      <w:r w:rsidRPr="00512CC1">
        <w:rPr>
          <w:bCs/>
          <w:sz w:val="24"/>
          <w:szCs w:val="24"/>
        </w:rPr>
        <w:t>1.4. Цели и задачи Фестиваля</w:t>
      </w:r>
    </w:p>
    <w:p w:rsidR="00512CC1" w:rsidRPr="00512CC1" w:rsidRDefault="00512CC1" w:rsidP="00512CC1">
      <w:pPr>
        <w:widowControl/>
        <w:ind w:firstLine="709"/>
        <w:jc w:val="both"/>
        <w:rPr>
          <w:sz w:val="24"/>
          <w:szCs w:val="24"/>
          <w:lang w:eastAsia="ru-RU"/>
        </w:rPr>
      </w:pPr>
      <w:r w:rsidRPr="00512CC1">
        <w:rPr>
          <w:color w:val="000000"/>
          <w:sz w:val="24"/>
          <w:szCs w:val="24"/>
          <w:lang w:eastAsia="ru-RU"/>
        </w:rPr>
        <w:t>Целью</w:t>
      </w:r>
      <w:r w:rsidRPr="00512CC1">
        <w:rPr>
          <w:b/>
          <w:color w:val="000000"/>
          <w:sz w:val="24"/>
          <w:szCs w:val="24"/>
          <w:lang w:eastAsia="ru-RU"/>
        </w:rPr>
        <w:t xml:space="preserve"> </w:t>
      </w:r>
      <w:r w:rsidRPr="00512CC1">
        <w:rPr>
          <w:sz w:val="24"/>
          <w:szCs w:val="24"/>
          <w:lang w:eastAsia="ru-RU"/>
        </w:rPr>
        <w:t>проведения мероприятия является формирование устойчивого интереса школьников к креативному программированию на визуальном языке программирования Scratch.</w:t>
      </w:r>
    </w:p>
    <w:p w:rsidR="00512CC1" w:rsidRPr="00512CC1" w:rsidRDefault="00512CC1" w:rsidP="00512CC1">
      <w:pPr>
        <w:autoSpaceDE w:val="0"/>
        <w:autoSpaceDN w:val="0"/>
        <w:adjustRightInd w:val="0"/>
        <w:ind w:firstLine="709"/>
        <w:rPr>
          <w:sz w:val="24"/>
          <w:szCs w:val="24"/>
          <w:lang w:eastAsia="ru-RU"/>
        </w:rPr>
      </w:pPr>
      <w:r w:rsidRPr="00512CC1">
        <w:rPr>
          <w:sz w:val="24"/>
          <w:szCs w:val="24"/>
          <w:lang w:eastAsia="ru-RU"/>
        </w:rPr>
        <w:t>Задачами Фестиваля являются:</w:t>
      </w:r>
    </w:p>
    <w:p w:rsidR="00512CC1" w:rsidRPr="00512CC1" w:rsidRDefault="00512CC1" w:rsidP="00512CC1">
      <w:pPr>
        <w:widowControl/>
        <w:ind w:firstLine="709"/>
        <w:jc w:val="both"/>
        <w:rPr>
          <w:sz w:val="24"/>
          <w:szCs w:val="24"/>
          <w:lang w:eastAsia="ru-RU"/>
        </w:rPr>
      </w:pPr>
      <w:r w:rsidRPr="00512CC1">
        <w:rPr>
          <w:color w:val="000000"/>
          <w:sz w:val="24"/>
          <w:szCs w:val="24"/>
          <w:lang w:eastAsia="ru-RU"/>
        </w:rPr>
        <w:t xml:space="preserve">- </w:t>
      </w:r>
      <w:r w:rsidRPr="00512CC1">
        <w:rPr>
          <w:sz w:val="24"/>
          <w:szCs w:val="24"/>
          <w:lang w:eastAsia="ru-RU"/>
        </w:rPr>
        <w:t>поддерживать инициативы обучающихся и педагогов в креативной разработке компьютерных программ на Scratch;</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 вовлечь школьников в проекты кружкового движения по Scratch программированию; </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 развивать творческие способности школьников по применению IТ-технологий; </w:t>
      </w:r>
    </w:p>
    <w:p w:rsidR="00512CC1" w:rsidRPr="00512CC1" w:rsidRDefault="00512CC1" w:rsidP="00512CC1">
      <w:pPr>
        <w:widowControl/>
        <w:ind w:firstLine="709"/>
        <w:jc w:val="both"/>
        <w:rPr>
          <w:sz w:val="24"/>
          <w:szCs w:val="24"/>
          <w:lang w:eastAsia="ru-RU"/>
        </w:rPr>
      </w:pPr>
      <w:r w:rsidRPr="00512CC1">
        <w:rPr>
          <w:sz w:val="24"/>
          <w:szCs w:val="24"/>
          <w:lang w:eastAsia="ru-RU"/>
        </w:rPr>
        <w:t>- содействовать организации творческого взаимодействия учащихся и педагогов с применением Интернет-технологий;</w:t>
      </w:r>
    </w:p>
    <w:p w:rsidR="00512CC1" w:rsidRPr="00512CC1" w:rsidRDefault="00512CC1" w:rsidP="00512CC1">
      <w:pPr>
        <w:widowControl/>
        <w:ind w:firstLine="709"/>
        <w:jc w:val="both"/>
        <w:rPr>
          <w:sz w:val="24"/>
          <w:szCs w:val="24"/>
          <w:lang w:eastAsia="ru-RU"/>
        </w:rPr>
      </w:pPr>
      <w:r w:rsidRPr="00512CC1">
        <w:rPr>
          <w:sz w:val="24"/>
          <w:szCs w:val="24"/>
          <w:lang w:eastAsia="ru-RU"/>
        </w:rPr>
        <w:t>- выявить одаренных школьников по направлению программирование и IТ-технологии.</w:t>
      </w:r>
    </w:p>
    <w:p w:rsidR="00512CC1" w:rsidRPr="00512CC1" w:rsidRDefault="00512CC1" w:rsidP="00512CC1">
      <w:pPr>
        <w:widowControl/>
        <w:pBdr>
          <w:top w:val="nil"/>
          <w:left w:val="nil"/>
          <w:bottom w:val="nil"/>
          <w:right w:val="nil"/>
          <w:between w:val="nil"/>
        </w:pBdr>
        <w:ind w:firstLine="709"/>
        <w:jc w:val="center"/>
        <w:rPr>
          <w:b/>
          <w:sz w:val="24"/>
          <w:szCs w:val="24"/>
          <w:lang w:eastAsia="ru-RU"/>
        </w:rPr>
      </w:pPr>
      <w:r>
        <w:rPr>
          <w:b/>
          <w:sz w:val="24"/>
          <w:szCs w:val="24"/>
          <w:lang w:eastAsia="ru-RU"/>
        </w:rPr>
        <w:t xml:space="preserve">2. Сроки </w:t>
      </w:r>
      <w:r w:rsidRPr="00512CC1">
        <w:rPr>
          <w:b/>
          <w:sz w:val="24"/>
          <w:szCs w:val="24"/>
          <w:lang w:eastAsia="ru-RU"/>
        </w:rPr>
        <w:t>проведения Фестиваля</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2.1. </w:t>
      </w:r>
      <w:r w:rsidRPr="00512CC1">
        <w:rPr>
          <w:color w:val="000000"/>
          <w:sz w:val="24"/>
          <w:szCs w:val="24"/>
          <w:lang w:eastAsia="ru-RU"/>
        </w:rPr>
        <w:t xml:space="preserve">Фестиваль проводится </w:t>
      </w:r>
      <w:r w:rsidRPr="00512CC1">
        <w:rPr>
          <w:b/>
          <w:sz w:val="24"/>
          <w:szCs w:val="24"/>
          <w:lang w:eastAsia="ru-RU"/>
        </w:rPr>
        <w:t>с 13 по 29 мая 2024 года</w:t>
      </w:r>
      <w:r w:rsidRPr="00512CC1">
        <w:rPr>
          <w:sz w:val="24"/>
          <w:szCs w:val="24"/>
          <w:lang w:eastAsia="ru-RU"/>
        </w:rPr>
        <w:t xml:space="preserve"> в соответствии с планом: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620"/>
      </w:tblGrid>
      <w:tr w:rsidR="00512CC1" w:rsidRPr="00512CC1" w:rsidTr="00512CC1">
        <w:tc>
          <w:tcPr>
            <w:tcW w:w="1951" w:type="dxa"/>
          </w:tcPr>
          <w:p w:rsidR="00512CC1" w:rsidRPr="00512CC1" w:rsidRDefault="00512CC1" w:rsidP="00512CC1">
            <w:pPr>
              <w:widowControl/>
              <w:ind w:firstLine="709"/>
              <w:rPr>
                <w:b/>
                <w:sz w:val="24"/>
                <w:szCs w:val="24"/>
                <w:lang w:eastAsia="ru-RU"/>
              </w:rPr>
            </w:pPr>
            <w:r w:rsidRPr="00512CC1">
              <w:rPr>
                <w:b/>
                <w:sz w:val="24"/>
                <w:szCs w:val="24"/>
                <w:lang w:eastAsia="ru-RU"/>
              </w:rPr>
              <w:t>Сроки</w:t>
            </w:r>
          </w:p>
        </w:tc>
        <w:tc>
          <w:tcPr>
            <w:tcW w:w="7620" w:type="dxa"/>
          </w:tcPr>
          <w:p w:rsidR="00512CC1" w:rsidRPr="00512CC1" w:rsidRDefault="00512CC1" w:rsidP="00512CC1">
            <w:pPr>
              <w:widowControl/>
              <w:ind w:firstLine="709"/>
              <w:jc w:val="center"/>
              <w:rPr>
                <w:b/>
                <w:sz w:val="24"/>
                <w:szCs w:val="24"/>
                <w:lang w:eastAsia="ru-RU"/>
              </w:rPr>
            </w:pPr>
            <w:r w:rsidRPr="00512CC1">
              <w:rPr>
                <w:b/>
                <w:sz w:val="24"/>
                <w:szCs w:val="24"/>
                <w:lang w:eastAsia="ru-RU"/>
              </w:rPr>
              <w:t>Содержание деятельности</w:t>
            </w:r>
          </w:p>
        </w:tc>
      </w:tr>
      <w:tr w:rsidR="00512CC1" w:rsidRPr="00512CC1" w:rsidTr="00512CC1">
        <w:tc>
          <w:tcPr>
            <w:tcW w:w="1951" w:type="dxa"/>
          </w:tcPr>
          <w:p w:rsidR="00512CC1" w:rsidRPr="00512CC1" w:rsidRDefault="00512CC1" w:rsidP="00512CC1">
            <w:pPr>
              <w:widowControl/>
              <w:rPr>
                <w:sz w:val="24"/>
                <w:szCs w:val="24"/>
                <w:lang w:eastAsia="ru-RU"/>
              </w:rPr>
            </w:pPr>
            <w:r w:rsidRPr="00512CC1">
              <w:rPr>
                <w:sz w:val="24"/>
                <w:szCs w:val="24"/>
                <w:lang w:eastAsia="ru-RU"/>
              </w:rPr>
              <w:t>1 – 12 мая</w:t>
            </w:r>
          </w:p>
        </w:tc>
        <w:tc>
          <w:tcPr>
            <w:tcW w:w="7620" w:type="dxa"/>
          </w:tcPr>
          <w:p w:rsidR="00512CC1" w:rsidRPr="00512CC1" w:rsidRDefault="00512CC1" w:rsidP="00512CC1">
            <w:pPr>
              <w:widowControl/>
              <w:ind w:firstLine="709"/>
              <w:jc w:val="both"/>
              <w:rPr>
                <w:sz w:val="24"/>
                <w:szCs w:val="24"/>
                <w:lang w:eastAsia="ru-RU"/>
              </w:rPr>
            </w:pPr>
            <w:r w:rsidRPr="00512CC1">
              <w:rPr>
                <w:sz w:val="24"/>
                <w:szCs w:val="24"/>
                <w:lang w:eastAsia="ru-RU"/>
              </w:rPr>
              <w:t>Информирование о Фестивале, рассылка Положения</w:t>
            </w:r>
          </w:p>
        </w:tc>
      </w:tr>
      <w:tr w:rsidR="00512CC1" w:rsidRPr="00512CC1" w:rsidTr="00512CC1">
        <w:tc>
          <w:tcPr>
            <w:tcW w:w="1951" w:type="dxa"/>
          </w:tcPr>
          <w:p w:rsidR="00512CC1" w:rsidRPr="00512CC1" w:rsidRDefault="00512CC1" w:rsidP="00512CC1">
            <w:pPr>
              <w:widowControl/>
              <w:rPr>
                <w:sz w:val="24"/>
                <w:szCs w:val="24"/>
                <w:lang w:eastAsia="ru-RU"/>
              </w:rPr>
            </w:pPr>
            <w:r w:rsidRPr="00512CC1">
              <w:rPr>
                <w:sz w:val="24"/>
                <w:szCs w:val="24"/>
                <w:lang w:eastAsia="ru-RU"/>
              </w:rPr>
              <w:t>13  –</w:t>
            </w:r>
            <w:r>
              <w:rPr>
                <w:sz w:val="24"/>
                <w:szCs w:val="24"/>
                <w:lang w:eastAsia="ru-RU"/>
              </w:rPr>
              <w:t xml:space="preserve"> </w:t>
            </w:r>
            <w:r w:rsidRPr="00512CC1">
              <w:rPr>
                <w:sz w:val="24"/>
                <w:szCs w:val="24"/>
                <w:lang w:eastAsia="ru-RU"/>
              </w:rPr>
              <w:t>18 мая</w:t>
            </w:r>
          </w:p>
        </w:tc>
        <w:tc>
          <w:tcPr>
            <w:tcW w:w="7620" w:type="dxa"/>
          </w:tcPr>
          <w:p w:rsidR="00512CC1" w:rsidRPr="00512CC1" w:rsidRDefault="00512CC1" w:rsidP="00512CC1">
            <w:pPr>
              <w:widowControl/>
              <w:ind w:firstLine="709"/>
              <w:jc w:val="both"/>
              <w:rPr>
                <w:color w:val="000000"/>
                <w:sz w:val="24"/>
                <w:szCs w:val="24"/>
                <w:lang w:eastAsia="ru-RU"/>
              </w:rPr>
            </w:pPr>
            <w:r w:rsidRPr="00512CC1">
              <w:rPr>
                <w:sz w:val="24"/>
                <w:szCs w:val="24"/>
                <w:lang w:eastAsia="ru-RU"/>
              </w:rPr>
              <w:t>В данные сроки будет опубликовано 5 заданий в социальной сети «ВКонтакте» по адресу</w:t>
            </w:r>
            <w:r w:rsidR="002C3B10">
              <w:rPr>
                <w:color w:val="000000"/>
                <w:sz w:val="24"/>
                <w:szCs w:val="24"/>
                <w:lang w:eastAsia="ru-RU"/>
              </w:rPr>
              <w:t>:</w:t>
            </w:r>
            <w:r w:rsidRPr="00512CC1">
              <w:rPr>
                <w:sz w:val="24"/>
                <w:szCs w:val="24"/>
                <w:lang w:eastAsia="ru-RU"/>
              </w:rPr>
              <w:t xml:space="preserve"> </w:t>
            </w:r>
            <w:hyperlink r:id="rId179" w:history="1">
              <w:r w:rsidRPr="00512CC1">
                <w:rPr>
                  <w:color w:val="0000FF"/>
                  <w:sz w:val="24"/>
                  <w:szCs w:val="24"/>
                  <w:u w:val="single"/>
                  <w:lang w:eastAsia="ru-RU"/>
                </w:rPr>
                <w:t>https://vk.com/club213221634</w:t>
              </w:r>
            </w:hyperlink>
            <w:r w:rsidR="002C3B10">
              <w:rPr>
                <w:color w:val="000000"/>
                <w:sz w:val="24"/>
                <w:szCs w:val="24"/>
                <w:lang w:eastAsia="ru-RU"/>
              </w:rPr>
              <w:t xml:space="preserve">. </w:t>
            </w:r>
            <w:r w:rsidRPr="00512CC1">
              <w:rPr>
                <w:color w:val="000000"/>
                <w:sz w:val="24"/>
                <w:szCs w:val="24"/>
                <w:lang w:eastAsia="ru-RU"/>
              </w:rPr>
              <w:t>Для каждого задания будет размещена регистрационная форма. Участники Фестиваля могут выполнить от одного до пяти заданий на выбор. Каждое задание оценивается отдельно.</w:t>
            </w:r>
          </w:p>
          <w:p w:rsidR="00512CC1" w:rsidRPr="00512CC1" w:rsidRDefault="00512CC1" w:rsidP="00512CC1">
            <w:pPr>
              <w:widowControl/>
              <w:ind w:firstLine="709"/>
              <w:jc w:val="both"/>
              <w:rPr>
                <w:sz w:val="24"/>
                <w:szCs w:val="24"/>
                <w:lang w:eastAsia="ru-RU"/>
              </w:rPr>
            </w:pPr>
            <w:r w:rsidRPr="00512CC1">
              <w:rPr>
                <w:sz w:val="24"/>
                <w:szCs w:val="24"/>
                <w:lang w:eastAsia="ru-RU"/>
              </w:rPr>
              <w:t>Конкурсные работы, представленные на конкурс должны быть авторскими.</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Конкурсные работы, поступившие позднее указанного срока, а также с нарушениями, не рассматриваются. </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Представленные на Конкурс материалы не рецензируются. </w:t>
            </w:r>
          </w:p>
          <w:p w:rsidR="00512CC1" w:rsidRPr="00512CC1" w:rsidRDefault="00512CC1" w:rsidP="00512CC1">
            <w:pPr>
              <w:widowControl/>
              <w:ind w:firstLine="709"/>
              <w:jc w:val="both"/>
              <w:rPr>
                <w:sz w:val="24"/>
                <w:szCs w:val="24"/>
                <w:lang w:eastAsia="ru-RU"/>
              </w:rPr>
            </w:pPr>
            <w:r w:rsidRPr="00512CC1">
              <w:rPr>
                <w:sz w:val="24"/>
                <w:szCs w:val="24"/>
                <w:lang w:eastAsia="ru-RU"/>
              </w:rPr>
              <w:t>Конкурсные работы могут быть использованы для демонстрации на районных, городских мероприятиях в сфере образования без дополнительного согласия.</w:t>
            </w:r>
          </w:p>
        </w:tc>
      </w:tr>
      <w:tr w:rsidR="00512CC1" w:rsidRPr="00512CC1" w:rsidTr="00512CC1">
        <w:tc>
          <w:tcPr>
            <w:tcW w:w="1951" w:type="dxa"/>
          </w:tcPr>
          <w:p w:rsidR="00512CC1" w:rsidRPr="00512CC1" w:rsidRDefault="00512CC1" w:rsidP="00512CC1">
            <w:pPr>
              <w:widowControl/>
              <w:rPr>
                <w:sz w:val="24"/>
                <w:szCs w:val="24"/>
                <w:lang w:eastAsia="ru-RU"/>
              </w:rPr>
            </w:pPr>
            <w:r w:rsidRPr="00512CC1">
              <w:rPr>
                <w:bCs/>
                <w:sz w:val="24"/>
                <w:szCs w:val="24"/>
                <w:lang w:eastAsia="ru-RU"/>
              </w:rPr>
              <w:t>19 - 25 мая</w:t>
            </w:r>
          </w:p>
        </w:tc>
        <w:tc>
          <w:tcPr>
            <w:tcW w:w="7620" w:type="dxa"/>
          </w:tcPr>
          <w:p w:rsidR="00512CC1" w:rsidRPr="00512CC1" w:rsidRDefault="00512CC1" w:rsidP="00512CC1">
            <w:pPr>
              <w:widowControl/>
              <w:ind w:firstLine="709"/>
              <w:jc w:val="both"/>
              <w:rPr>
                <w:sz w:val="24"/>
                <w:szCs w:val="24"/>
                <w:lang w:eastAsia="ru-RU"/>
              </w:rPr>
            </w:pPr>
            <w:r w:rsidRPr="00512CC1">
              <w:rPr>
                <w:sz w:val="24"/>
                <w:szCs w:val="24"/>
                <w:lang w:eastAsia="ru-RU"/>
              </w:rPr>
              <w:t>Оценивания конкурсных работ:</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работа жюри по оцениванию конкурсных материалов и заполнению оценочных листов.</w:t>
            </w:r>
          </w:p>
        </w:tc>
      </w:tr>
      <w:tr w:rsidR="00512CC1" w:rsidRPr="00512CC1" w:rsidTr="00512CC1">
        <w:tc>
          <w:tcPr>
            <w:tcW w:w="1951" w:type="dxa"/>
            <w:vMerge w:val="restart"/>
          </w:tcPr>
          <w:p w:rsidR="00512CC1" w:rsidRPr="00512CC1" w:rsidRDefault="00512CC1" w:rsidP="00512CC1">
            <w:pPr>
              <w:widowControl/>
              <w:rPr>
                <w:sz w:val="24"/>
                <w:szCs w:val="24"/>
                <w:lang w:eastAsia="ru-RU"/>
              </w:rPr>
            </w:pPr>
            <w:r w:rsidRPr="00512CC1">
              <w:rPr>
                <w:bCs/>
                <w:sz w:val="24"/>
                <w:szCs w:val="24"/>
                <w:lang w:eastAsia="ru-RU"/>
              </w:rPr>
              <w:t>26 - 29 мая</w:t>
            </w:r>
          </w:p>
        </w:tc>
        <w:tc>
          <w:tcPr>
            <w:tcW w:w="7620" w:type="dxa"/>
          </w:tcPr>
          <w:p w:rsidR="00512CC1" w:rsidRPr="00512CC1" w:rsidRDefault="00512CC1" w:rsidP="00512CC1">
            <w:pPr>
              <w:widowControl/>
              <w:ind w:firstLine="709"/>
              <w:jc w:val="both"/>
              <w:rPr>
                <w:sz w:val="24"/>
                <w:szCs w:val="24"/>
                <w:lang w:eastAsia="ru-RU"/>
              </w:rPr>
            </w:pPr>
            <w:r w:rsidRPr="00512CC1">
              <w:rPr>
                <w:sz w:val="24"/>
                <w:szCs w:val="24"/>
                <w:lang w:eastAsia="ru-RU"/>
              </w:rPr>
              <w:t>Подведение итогов конкурса:</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работа членов оргкомитета по обработке оценочных листов;</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согласование итогов с членами жюри.</w:t>
            </w:r>
          </w:p>
        </w:tc>
      </w:tr>
      <w:tr w:rsidR="00512CC1" w:rsidRPr="00512CC1" w:rsidTr="00512CC1">
        <w:tc>
          <w:tcPr>
            <w:tcW w:w="1951" w:type="dxa"/>
            <w:vMerge/>
          </w:tcPr>
          <w:p w:rsidR="00512CC1" w:rsidRPr="00512CC1" w:rsidRDefault="00512CC1" w:rsidP="00512CC1">
            <w:pPr>
              <w:widowControl/>
              <w:ind w:firstLine="709"/>
              <w:jc w:val="center"/>
              <w:rPr>
                <w:sz w:val="24"/>
                <w:szCs w:val="24"/>
                <w:lang w:eastAsia="ru-RU"/>
              </w:rPr>
            </w:pPr>
          </w:p>
        </w:tc>
        <w:tc>
          <w:tcPr>
            <w:tcW w:w="7620" w:type="dxa"/>
          </w:tcPr>
          <w:p w:rsidR="00512CC1" w:rsidRPr="00512CC1" w:rsidRDefault="00512CC1" w:rsidP="00512CC1">
            <w:pPr>
              <w:widowControl/>
              <w:ind w:firstLine="709"/>
              <w:jc w:val="both"/>
              <w:rPr>
                <w:sz w:val="24"/>
                <w:szCs w:val="24"/>
                <w:lang w:eastAsia="ru-RU"/>
              </w:rPr>
            </w:pPr>
            <w:r w:rsidRPr="00512CC1">
              <w:rPr>
                <w:sz w:val="24"/>
                <w:szCs w:val="24"/>
                <w:lang w:eastAsia="ru-RU"/>
              </w:rPr>
              <w:t xml:space="preserve">Публикация итогов на официальном сайте </w:t>
            </w:r>
            <w:r w:rsidRPr="00512CC1">
              <w:rPr>
                <w:color w:val="000000"/>
                <w:sz w:val="24"/>
                <w:szCs w:val="24"/>
                <w:lang w:eastAsia="ru-RU"/>
              </w:rPr>
              <w:t xml:space="preserve">ЦДО «Компас» </w:t>
            </w:r>
            <w:hyperlink r:id="rId180">
              <w:r w:rsidRPr="00512CC1">
                <w:rPr>
                  <w:color w:val="0000FF"/>
                  <w:sz w:val="24"/>
                  <w:szCs w:val="24"/>
                  <w:u w:val="single"/>
                  <w:lang w:eastAsia="ru-RU"/>
                </w:rPr>
                <w:t>http://kompas63.ru</w:t>
              </w:r>
            </w:hyperlink>
            <w:r w:rsidRPr="00512CC1">
              <w:rPr>
                <w:color w:val="000000"/>
                <w:sz w:val="24"/>
                <w:szCs w:val="24"/>
                <w:lang w:eastAsia="ru-RU"/>
              </w:rPr>
              <w:t xml:space="preserve"> и </w:t>
            </w:r>
            <w:r w:rsidRPr="00512CC1">
              <w:rPr>
                <w:sz w:val="24"/>
                <w:szCs w:val="24"/>
                <w:lang w:eastAsia="ru-RU"/>
              </w:rPr>
              <w:t>в социальной сети «ВКонтакте» по адресу</w:t>
            </w:r>
            <w:r w:rsidRPr="00512CC1">
              <w:rPr>
                <w:color w:val="000000"/>
                <w:sz w:val="24"/>
                <w:szCs w:val="24"/>
                <w:lang w:eastAsia="ru-RU"/>
              </w:rPr>
              <w:t xml:space="preserve">: </w:t>
            </w:r>
            <w:hyperlink r:id="rId181" w:history="1">
              <w:r w:rsidRPr="00512CC1">
                <w:rPr>
                  <w:color w:val="0000FF"/>
                  <w:sz w:val="24"/>
                  <w:szCs w:val="24"/>
                  <w:u w:val="single"/>
                  <w:lang w:eastAsia="ru-RU"/>
                </w:rPr>
                <w:t>https://vk.com/club213221634</w:t>
              </w:r>
            </w:hyperlink>
            <w:r w:rsidRPr="00512CC1">
              <w:rPr>
                <w:sz w:val="24"/>
                <w:szCs w:val="24"/>
                <w:lang w:eastAsia="ru-RU"/>
              </w:rPr>
              <w:t>.</w:t>
            </w:r>
          </w:p>
          <w:p w:rsidR="00512CC1" w:rsidRPr="00512CC1" w:rsidRDefault="00512CC1" w:rsidP="00512CC1">
            <w:pPr>
              <w:widowControl/>
              <w:ind w:firstLine="709"/>
              <w:jc w:val="both"/>
              <w:rPr>
                <w:sz w:val="24"/>
                <w:szCs w:val="24"/>
                <w:lang w:eastAsia="ru-RU"/>
              </w:rPr>
            </w:pPr>
            <w:r w:rsidRPr="00512CC1">
              <w:rPr>
                <w:sz w:val="24"/>
                <w:szCs w:val="24"/>
                <w:lang w:eastAsia="ru-RU"/>
              </w:rPr>
              <w:t>Подготовка и рассылка грамот, сертификатов участникам конкурса.</w:t>
            </w:r>
          </w:p>
          <w:p w:rsidR="00512CC1" w:rsidRPr="00512CC1" w:rsidRDefault="00512CC1" w:rsidP="00512CC1">
            <w:pPr>
              <w:widowControl/>
              <w:ind w:firstLine="709"/>
              <w:jc w:val="both"/>
              <w:rPr>
                <w:sz w:val="24"/>
                <w:szCs w:val="24"/>
                <w:lang w:eastAsia="ru-RU"/>
              </w:rPr>
            </w:pPr>
            <w:r w:rsidRPr="00512CC1">
              <w:rPr>
                <w:sz w:val="24"/>
                <w:szCs w:val="24"/>
                <w:lang w:eastAsia="ru-RU"/>
              </w:rPr>
              <w:t>Грамоты, сертификаты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rsidR="00512CC1" w:rsidRPr="00512CC1" w:rsidRDefault="00512CC1" w:rsidP="00512CC1">
      <w:pPr>
        <w:widowControl/>
        <w:rPr>
          <w:b/>
          <w:sz w:val="24"/>
          <w:szCs w:val="24"/>
        </w:rPr>
      </w:pPr>
    </w:p>
    <w:p w:rsidR="00512CC1" w:rsidRPr="00512CC1" w:rsidRDefault="00512CC1" w:rsidP="00512CC1">
      <w:pPr>
        <w:widowControl/>
        <w:ind w:firstLine="709"/>
        <w:jc w:val="center"/>
        <w:rPr>
          <w:b/>
          <w:sz w:val="24"/>
          <w:szCs w:val="24"/>
        </w:rPr>
      </w:pPr>
      <w:r w:rsidRPr="00512CC1">
        <w:rPr>
          <w:b/>
          <w:sz w:val="24"/>
          <w:szCs w:val="24"/>
        </w:rPr>
        <w:t>3. Участники Конкурса</w:t>
      </w:r>
    </w:p>
    <w:p w:rsidR="00512CC1" w:rsidRPr="00512CC1" w:rsidRDefault="00512CC1" w:rsidP="00512CC1">
      <w:pPr>
        <w:widowControl/>
        <w:ind w:firstLine="709"/>
        <w:jc w:val="both"/>
        <w:rPr>
          <w:sz w:val="24"/>
          <w:szCs w:val="24"/>
          <w:lang w:eastAsia="ru-RU"/>
        </w:rPr>
      </w:pPr>
      <w:r w:rsidRPr="00512CC1">
        <w:rPr>
          <w:sz w:val="24"/>
          <w:szCs w:val="24"/>
          <w:lang w:eastAsia="ru-RU"/>
        </w:rPr>
        <w:t>3.1. К участию в марафоне приглашаются: школьники 7-14 лет и педагоги, владеющие программированием на Scratch.</w:t>
      </w:r>
    </w:p>
    <w:p w:rsidR="00512CC1" w:rsidRPr="00512CC1" w:rsidRDefault="00512CC1" w:rsidP="00512CC1">
      <w:pPr>
        <w:widowControl/>
        <w:ind w:firstLine="709"/>
        <w:jc w:val="both"/>
        <w:rPr>
          <w:sz w:val="24"/>
          <w:szCs w:val="24"/>
          <w:lang w:eastAsia="ru-RU"/>
        </w:rPr>
      </w:pPr>
      <w:r w:rsidRPr="00512CC1">
        <w:rPr>
          <w:sz w:val="24"/>
          <w:szCs w:val="24"/>
          <w:lang w:eastAsia="ru-RU"/>
        </w:rPr>
        <w:t>Наставником школьника-участника фестиваля может выступать педагог любой направленности, любой совершеннолетний гражданин (родитель, брат, сестра и т.п.).</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sz w:val="24"/>
          <w:szCs w:val="24"/>
          <w:lang w:eastAsia="ru-RU"/>
        </w:rPr>
        <w:t xml:space="preserve">3.2. </w:t>
      </w:r>
      <w:r w:rsidRPr="00512CC1">
        <w:rPr>
          <w:color w:val="000000"/>
          <w:sz w:val="24"/>
          <w:szCs w:val="24"/>
          <w:lang w:eastAsia="ru-RU"/>
        </w:rPr>
        <w:t xml:space="preserve">Формы участия в фестивале: индивидуальная. Наставником школьника-участника фестиваля может выступать педагог любой направленности, любой совершеннолетний гражданин (родитель, брат, сестра и т.п.). </w:t>
      </w:r>
    </w:p>
    <w:p w:rsidR="00512CC1" w:rsidRPr="00512CC1" w:rsidRDefault="00512CC1" w:rsidP="00512CC1">
      <w:pPr>
        <w:widowControl/>
        <w:ind w:firstLine="709"/>
        <w:jc w:val="both"/>
        <w:rPr>
          <w:sz w:val="24"/>
          <w:szCs w:val="24"/>
          <w:lang w:eastAsia="ru-RU"/>
        </w:rPr>
      </w:pPr>
      <w:r w:rsidRPr="00512CC1">
        <w:rPr>
          <w:sz w:val="24"/>
          <w:szCs w:val="24"/>
          <w:lang w:eastAsia="ru-RU"/>
        </w:rPr>
        <w:t>3.3. Участники, принимая участие в Фестивале, соглашаются с правилами проведения Фестиваля, изложенными в Положении.</w:t>
      </w:r>
    </w:p>
    <w:p w:rsidR="00512CC1" w:rsidRPr="00512CC1" w:rsidRDefault="00512CC1" w:rsidP="00512CC1">
      <w:pPr>
        <w:widowControl/>
        <w:ind w:firstLine="709"/>
        <w:jc w:val="both"/>
        <w:rPr>
          <w:sz w:val="24"/>
          <w:szCs w:val="24"/>
          <w:lang w:eastAsia="ru-RU"/>
        </w:rPr>
      </w:pPr>
      <w:r w:rsidRPr="00512CC1">
        <w:rPr>
          <w:sz w:val="24"/>
          <w:szCs w:val="24"/>
          <w:lang w:eastAsia="ru-RU"/>
        </w:rPr>
        <w:t>3.4. Участник может обращаться за консультациями, разъяснениями и технической поддержкой по вопросам, связанным с участием в Фестивале к Организатору.</w:t>
      </w:r>
    </w:p>
    <w:p w:rsidR="00512CC1" w:rsidRPr="00512CC1" w:rsidRDefault="00512CC1" w:rsidP="00512CC1">
      <w:pPr>
        <w:widowControl/>
        <w:ind w:firstLine="709"/>
        <w:jc w:val="both"/>
        <w:rPr>
          <w:sz w:val="24"/>
          <w:szCs w:val="24"/>
          <w:lang w:eastAsia="ru-RU"/>
        </w:rPr>
      </w:pPr>
      <w:r w:rsidRPr="00512CC1">
        <w:rPr>
          <w:sz w:val="24"/>
          <w:szCs w:val="24"/>
          <w:lang w:eastAsia="ru-RU"/>
        </w:rPr>
        <w:t>3.5. Ответственность за содержание предоставленных материалов несут участники Фестиваля. Претензии, связанные с нарушением авторских прав в работах участников, направляются непосредственно лицам, предоставившим материалы.</w:t>
      </w:r>
    </w:p>
    <w:p w:rsidR="00512CC1" w:rsidRPr="00512CC1" w:rsidRDefault="00512CC1" w:rsidP="00512CC1">
      <w:pPr>
        <w:widowControl/>
        <w:ind w:firstLine="709"/>
        <w:jc w:val="both"/>
        <w:rPr>
          <w:sz w:val="24"/>
          <w:szCs w:val="24"/>
          <w:lang w:eastAsia="ru-RU"/>
        </w:rPr>
      </w:pPr>
      <w:r w:rsidRPr="00512CC1">
        <w:rPr>
          <w:sz w:val="24"/>
          <w:szCs w:val="24"/>
          <w:lang w:eastAsia="ru-RU"/>
        </w:rPr>
        <w:t>3.6. Подача материалов на участие в Фестивале рассматривается как согласие автора (авторов) на возможную публикацию отдельных материалов с соблюдением авторских прав участников.</w:t>
      </w:r>
    </w:p>
    <w:p w:rsidR="00512CC1" w:rsidRPr="00512CC1" w:rsidRDefault="00512CC1" w:rsidP="00512CC1">
      <w:pPr>
        <w:widowControl/>
        <w:ind w:firstLine="709"/>
        <w:jc w:val="both"/>
        <w:rPr>
          <w:sz w:val="24"/>
          <w:szCs w:val="24"/>
          <w:lang w:eastAsia="ru-RU"/>
        </w:rPr>
      </w:pPr>
      <w:r w:rsidRPr="00512CC1">
        <w:rPr>
          <w:sz w:val="24"/>
          <w:szCs w:val="24"/>
          <w:lang w:eastAsia="ru-RU"/>
        </w:rPr>
        <w:t>3.7. Участники соглашаются, что результаты их интеллектуальной деятельности за время участия в Фестивале могут быть использованы Организаторами по своему усмотрению в некоммерческих целях со ссылкой на автора.</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3.8. Участники соглашаются, что за использование Организаторами результатов их интеллектуальной деятельности за время участия в Фестивале они не будут претендовать на получение оплаты (вознаграждения) от Организатора за использование таких результатов.  </w:t>
      </w:r>
    </w:p>
    <w:p w:rsidR="00512CC1" w:rsidRPr="00512CC1" w:rsidRDefault="00512CC1" w:rsidP="00512CC1">
      <w:pPr>
        <w:widowControl/>
        <w:ind w:firstLine="709"/>
        <w:jc w:val="center"/>
        <w:rPr>
          <w:b/>
          <w:sz w:val="24"/>
          <w:szCs w:val="24"/>
          <w:lang w:eastAsia="ru-RU"/>
        </w:rPr>
      </w:pPr>
      <w:r w:rsidRPr="00512CC1">
        <w:rPr>
          <w:b/>
          <w:sz w:val="24"/>
          <w:szCs w:val="24"/>
          <w:lang w:eastAsia="ru-RU"/>
        </w:rPr>
        <w:t>4. Порядок проведения и содержание Фестиваля</w:t>
      </w:r>
    </w:p>
    <w:p w:rsidR="00512CC1" w:rsidRPr="00512CC1" w:rsidRDefault="00512CC1" w:rsidP="00512CC1">
      <w:pPr>
        <w:widowControl/>
        <w:ind w:firstLine="709"/>
        <w:jc w:val="both"/>
        <w:rPr>
          <w:sz w:val="24"/>
          <w:szCs w:val="24"/>
          <w:lang w:eastAsia="ru-RU"/>
        </w:rPr>
      </w:pPr>
      <w:r w:rsidRPr="00512CC1">
        <w:rPr>
          <w:sz w:val="24"/>
          <w:szCs w:val="24"/>
          <w:lang w:eastAsia="ru-RU"/>
        </w:rPr>
        <w:t>4.1. Фестиваль проводится в заочной (дистанционной) форме.</w:t>
      </w:r>
    </w:p>
    <w:p w:rsidR="00512CC1" w:rsidRPr="00512CC1" w:rsidRDefault="00512CC1" w:rsidP="00512CC1">
      <w:pPr>
        <w:widowControl/>
        <w:ind w:firstLine="709"/>
        <w:jc w:val="both"/>
        <w:rPr>
          <w:sz w:val="24"/>
          <w:szCs w:val="24"/>
          <w:lang w:eastAsia="ru-RU"/>
        </w:rPr>
      </w:pPr>
      <w:r w:rsidRPr="00512CC1">
        <w:rPr>
          <w:sz w:val="24"/>
          <w:szCs w:val="24"/>
          <w:lang w:eastAsia="ru-RU"/>
        </w:rPr>
        <w:t>4.2. Сроки и формат проведения Фестиваля могут быть изменены в соответствии с эпидемиологической ситуацией в городе, которая будет наблюдаться на период проведения Фестиваля.</w:t>
      </w:r>
    </w:p>
    <w:p w:rsidR="00512CC1" w:rsidRPr="00512CC1" w:rsidRDefault="00512CC1" w:rsidP="00512CC1">
      <w:pPr>
        <w:widowControl/>
        <w:ind w:firstLine="709"/>
        <w:jc w:val="both"/>
        <w:rPr>
          <w:sz w:val="24"/>
          <w:szCs w:val="24"/>
          <w:lang w:eastAsia="ru-RU"/>
        </w:rPr>
      </w:pPr>
      <w:r w:rsidRPr="00512CC1">
        <w:rPr>
          <w:sz w:val="24"/>
          <w:szCs w:val="24"/>
          <w:lang w:eastAsia="ru-RU"/>
        </w:rPr>
        <w:t>4.3. Для проведения Фестиваля создается Оргкомитет из числа сотрудников Центра, задачами которого являются:</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обеспечение проведения Фестиваля в соответствии с настоящим Положением;</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предоставление равных условий для всех участников;</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определяет состав экспертного жюри Фестиваля и регламент его работы;</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разработка критериев оценки конкурсных работ участников;</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анализ и обобщение итогов Фестиваля;</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награждение участников Фестиваля.</w:t>
      </w:r>
    </w:p>
    <w:p w:rsidR="00512CC1" w:rsidRPr="00512CC1" w:rsidRDefault="00512CC1" w:rsidP="00512CC1">
      <w:pPr>
        <w:widowControl/>
        <w:ind w:firstLine="709"/>
        <w:jc w:val="both"/>
        <w:rPr>
          <w:sz w:val="24"/>
          <w:szCs w:val="24"/>
          <w:lang w:eastAsia="ru-RU"/>
        </w:rPr>
      </w:pPr>
      <w:r w:rsidRPr="00512CC1">
        <w:rPr>
          <w:sz w:val="24"/>
          <w:szCs w:val="24"/>
          <w:lang w:eastAsia="ru-RU"/>
        </w:rPr>
        <w:t>4.4. В задачи жюри Фестиваля входит:</w:t>
      </w:r>
    </w:p>
    <w:p w:rsidR="00512CC1" w:rsidRPr="00512CC1" w:rsidRDefault="00512CC1" w:rsidP="00512CC1">
      <w:pPr>
        <w:widowControl/>
        <w:ind w:firstLine="709"/>
        <w:contextualSpacing/>
        <w:jc w:val="both"/>
        <w:rPr>
          <w:sz w:val="24"/>
          <w:szCs w:val="24"/>
          <w:lang w:eastAsia="ru-RU"/>
        </w:rPr>
      </w:pPr>
      <w:r>
        <w:rPr>
          <w:sz w:val="24"/>
          <w:szCs w:val="24"/>
          <w:lang w:eastAsia="ru-RU"/>
        </w:rPr>
        <w:t xml:space="preserve">- </w:t>
      </w:r>
      <w:r w:rsidRPr="00512CC1">
        <w:rPr>
          <w:sz w:val="24"/>
          <w:szCs w:val="24"/>
          <w:lang w:eastAsia="ru-RU"/>
        </w:rPr>
        <w:t>проверка конкурсных работ участников Фестиваля</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присвоение баллов за выполненные задания в соответствии с критериями оценки конкурсных работ;</w:t>
      </w:r>
    </w:p>
    <w:p w:rsidR="00512CC1" w:rsidRPr="00512CC1" w:rsidRDefault="00512CC1" w:rsidP="00512CC1">
      <w:pPr>
        <w:widowControl/>
        <w:ind w:firstLine="709"/>
        <w:contextualSpacing/>
        <w:jc w:val="both"/>
        <w:rPr>
          <w:sz w:val="24"/>
          <w:szCs w:val="24"/>
          <w:lang w:eastAsia="ru-RU"/>
        </w:rPr>
      </w:pPr>
      <w:r w:rsidRPr="00512CC1">
        <w:rPr>
          <w:sz w:val="24"/>
          <w:szCs w:val="24"/>
          <w:lang w:eastAsia="ru-RU"/>
        </w:rPr>
        <w:t>- определение победителей по итогам Фестиваля.</w:t>
      </w:r>
    </w:p>
    <w:p w:rsidR="00512CC1" w:rsidRPr="00512CC1" w:rsidRDefault="00512CC1" w:rsidP="00512CC1">
      <w:pPr>
        <w:widowControl/>
        <w:ind w:firstLine="709"/>
        <w:contextualSpacing/>
        <w:jc w:val="both"/>
        <w:rPr>
          <w:rFonts w:eastAsia="Calibri"/>
          <w:bCs/>
          <w:sz w:val="24"/>
          <w:szCs w:val="24"/>
        </w:rPr>
      </w:pPr>
      <w:r>
        <w:rPr>
          <w:sz w:val="24"/>
          <w:szCs w:val="24"/>
          <w:lang w:eastAsia="ru-RU"/>
        </w:rPr>
        <w:t xml:space="preserve">4.5. </w:t>
      </w:r>
      <w:r w:rsidRPr="00512CC1">
        <w:rPr>
          <w:sz w:val="24"/>
          <w:szCs w:val="24"/>
          <w:lang w:eastAsia="ru-RU"/>
        </w:rPr>
        <w:t>На Фестиваль принимаются</w:t>
      </w:r>
      <w:r w:rsidRPr="00512CC1">
        <w:rPr>
          <w:rFonts w:eastAsia="Calibri"/>
          <w:bCs/>
          <w:sz w:val="24"/>
          <w:szCs w:val="24"/>
        </w:rPr>
        <w:t xml:space="preserve"> работы, выполненные в среде разработки </w:t>
      </w:r>
      <w:r w:rsidRPr="00512CC1">
        <w:rPr>
          <w:rFonts w:eastAsia="Calibri"/>
          <w:bCs/>
          <w:sz w:val="24"/>
          <w:szCs w:val="24"/>
          <w:lang w:val="en-US"/>
        </w:rPr>
        <w:t>Scratch</w:t>
      </w:r>
      <w:r w:rsidRPr="00512CC1">
        <w:rPr>
          <w:rFonts w:eastAsia="Calibri"/>
          <w:bCs/>
          <w:sz w:val="24"/>
          <w:szCs w:val="24"/>
        </w:rPr>
        <w:t xml:space="preserve"> в соответствии с заданием.</w:t>
      </w:r>
    </w:p>
    <w:p w:rsidR="00512CC1" w:rsidRPr="00512CC1" w:rsidRDefault="00512CC1" w:rsidP="00512CC1">
      <w:pPr>
        <w:widowControl/>
        <w:ind w:firstLine="709"/>
        <w:jc w:val="center"/>
        <w:rPr>
          <w:b/>
          <w:sz w:val="24"/>
          <w:szCs w:val="24"/>
          <w:lang w:eastAsia="ru-RU"/>
        </w:rPr>
      </w:pPr>
      <w:r w:rsidRPr="00512CC1">
        <w:rPr>
          <w:b/>
          <w:sz w:val="24"/>
          <w:szCs w:val="24"/>
          <w:lang w:eastAsia="ru-RU"/>
        </w:rPr>
        <w:t>5. Требования к содержанию и оформлению конкурсных материалов.</w:t>
      </w:r>
    </w:p>
    <w:p w:rsidR="00512CC1" w:rsidRPr="00512CC1" w:rsidRDefault="00512CC1" w:rsidP="00512CC1">
      <w:pPr>
        <w:widowControl/>
        <w:ind w:firstLine="709"/>
        <w:jc w:val="both"/>
        <w:rPr>
          <w:color w:val="000000"/>
          <w:sz w:val="24"/>
          <w:szCs w:val="24"/>
          <w:lang w:eastAsia="ru-RU"/>
        </w:rPr>
      </w:pPr>
      <w:r w:rsidRPr="00512CC1">
        <w:rPr>
          <w:color w:val="000000"/>
          <w:sz w:val="24"/>
          <w:szCs w:val="24"/>
          <w:lang w:eastAsia="ru-RU"/>
        </w:rPr>
        <w:t>5.1.</w:t>
      </w:r>
      <w:r w:rsidRPr="00512CC1">
        <w:rPr>
          <w:b/>
          <w:color w:val="000000"/>
          <w:sz w:val="24"/>
          <w:szCs w:val="24"/>
          <w:lang w:eastAsia="ru-RU"/>
        </w:rPr>
        <w:t xml:space="preserve"> </w:t>
      </w:r>
      <w:r w:rsidRPr="00512CC1">
        <w:rPr>
          <w:color w:val="000000"/>
          <w:sz w:val="24"/>
          <w:szCs w:val="24"/>
          <w:lang w:eastAsia="ru-RU"/>
        </w:rPr>
        <w:t>Работы должны соответствовать техническим требованиям:</w:t>
      </w:r>
    </w:p>
    <w:p w:rsidR="00512CC1" w:rsidRPr="00512CC1" w:rsidRDefault="00512CC1" w:rsidP="00512CC1">
      <w:pPr>
        <w:widowControl/>
        <w:ind w:firstLine="709"/>
        <w:jc w:val="both"/>
        <w:rPr>
          <w:color w:val="000000"/>
          <w:sz w:val="24"/>
          <w:szCs w:val="24"/>
          <w:lang w:eastAsia="ru-RU"/>
        </w:rPr>
      </w:pPr>
      <w:r w:rsidRPr="00512CC1">
        <w:rPr>
          <w:sz w:val="24"/>
          <w:szCs w:val="24"/>
          <w:lang w:eastAsia="ru-RU"/>
        </w:rPr>
        <w:t>- среда разработки – Scratch;</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 за каждый этап участники отчитываются в электронном виде через специальную в социальной сети ВКонтакте по адресу: </w:t>
      </w:r>
      <w:hyperlink r:id="rId182" w:history="1">
        <w:r w:rsidRPr="00512CC1">
          <w:rPr>
            <w:color w:val="0000FF"/>
            <w:sz w:val="24"/>
            <w:szCs w:val="24"/>
            <w:u w:val="single"/>
            <w:lang w:eastAsia="ru-RU"/>
          </w:rPr>
          <w:t>https://vk.com/club213221634</w:t>
        </w:r>
      </w:hyperlink>
      <w:r w:rsidRPr="00512CC1">
        <w:rPr>
          <w:color w:val="000000"/>
          <w:sz w:val="24"/>
          <w:szCs w:val="24"/>
          <w:lang w:eastAsia="ru-RU"/>
        </w:rPr>
        <w:t>;</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 все этапы марафона необходимо пройти до 23 мая 2024 г. включительно; </w:t>
      </w:r>
    </w:p>
    <w:p w:rsidR="00512CC1" w:rsidRPr="00512CC1" w:rsidRDefault="00512CC1" w:rsidP="00512CC1">
      <w:pPr>
        <w:widowControl/>
        <w:ind w:firstLine="709"/>
        <w:jc w:val="both"/>
        <w:rPr>
          <w:sz w:val="24"/>
          <w:szCs w:val="24"/>
          <w:lang w:eastAsia="ru-RU"/>
        </w:rPr>
      </w:pPr>
      <w:r w:rsidRPr="00512CC1">
        <w:rPr>
          <w:sz w:val="24"/>
          <w:szCs w:val="24"/>
          <w:lang w:eastAsia="ru-RU"/>
        </w:rPr>
        <w:t>- работы участников сохраняются в формате SB2 или SB3, публикуются в скретч сообществе на сайте scratch.mit.edu, ссылка на готовую работу</w:t>
      </w:r>
      <w:r>
        <w:rPr>
          <w:sz w:val="24"/>
          <w:szCs w:val="24"/>
          <w:lang w:eastAsia="ru-RU"/>
        </w:rPr>
        <w:t xml:space="preserve"> </w:t>
      </w:r>
      <w:r w:rsidRPr="00512CC1">
        <w:rPr>
          <w:sz w:val="24"/>
          <w:szCs w:val="24"/>
          <w:lang w:eastAsia="ru-RU"/>
        </w:rPr>
        <w:t>заносится в специальную форму;</w:t>
      </w:r>
    </w:p>
    <w:p w:rsidR="00512CC1" w:rsidRPr="00512CC1" w:rsidRDefault="00512CC1" w:rsidP="00512CC1">
      <w:pPr>
        <w:widowControl/>
        <w:ind w:firstLine="709"/>
        <w:jc w:val="both"/>
        <w:rPr>
          <w:sz w:val="24"/>
          <w:szCs w:val="24"/>
          <w:lang w:eastAsia="ru-RU"/>
        </w:rPr>
      </w:pPr>
      <w:r w:rsidRPr="00512CC1">
        <w:rPr>
          <w:sz w:val="24"/>
          <w:szCs w:val="24"/>
          <w:lang w:eastAsia="ru-RU"/>
        </w:rPr>
        <w:t>- звуковое оформление (музыка, голосовая озвучка) приветствуются.</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sz w:val="24"/>
          <w:szCs w:val="24"/>
          <w:lang w:eastAsia="ru-RU"/>
        </w:rPr>
        <w:t xml:space="preserve">5.2. </w:t>
      </w:r>
      <w:r w:rsidRPr="00512CC1">
        <w:rPr>
          <w:color w:val="000000"/>
          <w:sz w:val="24"/>
          <w:szCs w:val="24"/>
          <w:lang w:eastAsia="ru-RU"/>
        </w:rPr>
        <w:t>Работы не должны нарушать действующее законодательство, права и охраняемые законом интересы третьих лиц; носить непристойный или оскорбительный характер, унижать честь и достоинство личности; призывать к насилию; нарушать авторские права; содержать коммерческую рекламу в любом виде.</w:t>
      </w:r>
    </w:p>
    <w:p w:rsidR="00512CC1" w:rsidRPr="00512CC1" w:rsidRDefault="00512CC1" w:rsidP="00512CC1">
      <w:pPr>
        <w:autoSpaceDE w:val="0"/>
        <w:autoSpaceDN w:val="0"/>
        <w:adjustRightInd w:val="0"/>
        <w:ind w:firstLine="709"/>
        <w:jc w:val="both"/>
        <w:rPr>
          <w:rFonts w:eastAsia="Calibri"/>
          <w:sz w:val="24"/>
          <w:szCs w:val="24"/>
          <w:lang w:eastAsia="ru-RU"/>
        </w:rPr>
      </w:pPr>
      <w:r w:rsidRPr="00512CC1">
        <w:rPr>
          <w:sz w:val="24"/>
          <w:szCs w:val="24"/>
          <w:lang w:eastAsia="ru-RU"/>
        </w:rPr>
        <w:t xml:space="preserve">5.3. </w:t>
      </w:r>
      <w:r w:rsidRPr="00512CC1">
        <w:rPr>
          <w:rFonts w:eastAsia="Calibri"/>
          <w:sz w:val="24"/>
          <w:szCs w:val="24"/>
          <w:lang w:eastAsia="ru-RU"/>
        </w:rPr>
        <w:t xml:space="preserve">Работы, представленные на Фестиваль, должны носить созидательный, позитивный, жизнеутверждающий характер. </w:t>
      </w:r>
    </w:p>
    <w:p w:rsidR="00512CC1" w:rsidRPr="00512CC1" w:rsidRDefault="00512CC1" w:rsidP="00512CC1">
      <w:pPr>
        <w:widowControl/>
        <w:ind w:firstLine="709"/>
        <w:jc w:val="both"/>
        <w:rPr>
          <w:sz w:val="24"/>
          <w:szCs w:val="24"/>
          <w:lang w:eastAsia="ru-RU"/>
        </w:rPr>
      </w:pPr>
      <w:r w:rsidRPr="00512CC1">
        <w:rPr>
          <w:sz w:val="24"/>
          <w:szCs w:val="24"/>
          <w:lang w:eastAsia="ru-RU"/>
        </w:rPr>
        <w:t>5.4. Грамотность оформления (орфография, пунктуация, правильность речи).</w:t>
      </w:r>
    </w:p>
    <w:p w:rsidR="00512CC1" w:rsidRPr="00512CC1" w:rsidRDefault="00512CC1" w:rsidP="00512CC1">
      <w:pPr>
        <w:widowControl/>
        <w:ind w:firstLine="709"/>
        <w:jc w:val="center"/>
        <w:rPr>
          <w:b/>
          <w:sz w:val="24"/>
          <w:szCs w:val="24"/>
          <w:lang w:eastAsia="ru-RU"/>
        </w:rPr>
      </w:pPr>
      <w:r w:rsidRPr="00512CC1">
        <w:rPr>
          <w:b/>
          <w:sz w:val="24"/>
          <w:szCs w:val="24"/>
          <w:lang w:eastAsia="ru-RU"/>
        </w:rPr>
        <w:t>6. Критерии оценки работ</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6.1. Оценка конкурсных работ осуществляется по бальной системе по следующим критериям: </w:t>
      </w:r>
    </w:p>
    <w:p w:rsidR="00512CC1" w:rsidRPr="00512CC1" w:rsidRDefault="00512CC1" w:rsidP="00512CC1">
      <w:pPr>
        <w:widowControl/>
        <w:ind w:firstLine="709"/>
        <w:jc w:val="both"/>
        <w:rPr>
          <w:sz w:val="24"/>
          <w:szCs w:val="24"/>
          <w:lang w:eastAsia="ru-RU"/>
        </w:rPr>
      </w:pPr>
      <w:r w:rsidRPr="00512CC1">
        <w:rPr>
          <w:color w:val="000000"/>
          <w:sz w:val="24"/>
          <w:szCs w:val="24"/>
          <w:lang w:eastAsia="ru-RU"/>
        </w:rPr>
        <w:t xml:space="preserve">- </w:t>
      </w:r>
      <w:r w:rsidRPr="00512CC1">
        <w:rPr>
          <w:sz w:val="24"/>
          <w:szCs w:val="24"/>
          <w:lang w:eastAsia="ru-RU"/>
        </w:rPr>
        <w:t>соответствие работы теме – 1 балл;</w:t>
      </w:r>
    </w:p>
    <w:p w:rsidR="00512CC1" w:rsidRPr="00512CC1" w:rsidRDefault="00512CC1" w:rsidP="00512CC1">
      <w:pPr>
        <w:widowControl/>
        <w:ind w:firstLine="709"/>
        <w:jc w:val="both"/>
        <w:rPr>
          <w:sz w:val="24"/>
          <w:szCs w:val="24"/>
          <w:lang w:eastAsia="ru-RU"/>
        </w:rPr>
      </w:pPr>
      <w:r w:rsidRPr="00512CC1">
        <w:rPr>
          <w:sz w:val="24"/>
          <w:szCs w:val="24"/>
          <w:lang w:eastAsia="ru-RU"/>
        </w:rPr>
        <w:t>- оригинальность идеи и содержание работы – 2 балла;</w:t>
      </w:r>
    </w:p>
    <w:p w:rsidR="00512CC1" w:rsidRPr="00512CC1" w:rsidRDefault="00512CC1" w:rsidP="00512CC1">
      <w:pPr>
        <w:widowControl/>
        <w:ind w:firstLine="709"/>
        <w:jc w:val="both"/>
        <w:rPr>
          <w:sz w:val="24"/>
          <w:szCs w:val="24"/>
          <w:lang w:eastAsia="ru-RU"/>
        </w:rPr>
      </w:pPr>
      <w:r w:rsidRPr="00512CC1">
        <w:rPr>
          <w:sz w:val="24"/>
          <w:szCs w:val="24"/>
          <w:lang w:eastAsia="ru-RU"/>
        </w:rPr>
        <w:t>- качество исполнения – 5 баллов;</w:t>
      </w:r>
    </w:p>
    <w:p w:rsidR="00512CC1" w:rsidRPr="00512CC1" w:rsidRDefault="00512CC1" w:rsidP="00512CC1">
      <w:pPr>
        <w:widowControl/>
        <w:ind w:firstLine="709"/>
        <w:jc w:val="both"/>
        <w:rPr>
          <w:sz w:val="24"/>
          <w:szCs w:val="24"/>
          <w:lang w:eastAsia="ru-RU"/>
        </w:rPr>
      </w:pPr>
      <w:r w:rsidRPr="00512CC1">
        <w:rPr>
          <w:sz w:val="24"/>
          <w:szCs w:val="24"/>
          <w:lang w:eastAsia="ru-RU"/>
        </w:rPr>
        <w:t>- сложность работы – 5 баллов;</w:t>
      </w:r>
    </w:p>
    <w:p w:rsidR="00512CC1" w:rsidRPr="00512CC1" w:rsidRDefault="00512CC1" w:rsidP="00512CC1">
      <w:pPr>
        <w:widowControl/>
        <w:ind w:firstLine="709"/>
        <w:jc w:val="both"/>
        <w:rPr>
          <w:sz w:val="24"/>
          <w:szCs w:val="24"/>
          <w:lang w:eastAsia="ru-RU"/>
        </w:rPr>
      </w:pPr>
      <w:r w:rsidRPr="00512CC1">
        <w:rPr>
          <w:sz w:val="24"/>
          <w:szCs w:val="24"/>
          <w:lang w:eastAsia="ru-RU"/>
        </w:rPr>
        <w:t>- общее впечатление – 2 балла.</w:t>
      </w:r>
    </w:p>
    <w:p w:rsidR="00512CC1" w:rsidRPr="00512CC1" w:rsidRDefault="00512CC1" w:rsidP="00512CC1">
      <w:pPr>
        <w:widowControl/>
        <w:ind w:firstLine="709"/>
        <w:jc w:val="both"/>
        <w:rPr>
          <w:sz w:val="24"/>
          <w:szCs w:val="24"/>
          <w:lang w:eastAsia="ru-RU"/>
        </w:rPr>
      </w:pPr>
      <w:r w:rsidRPr="00512CC1">
        <w:rPr>
          <w:sz w:val="24"/>
          <w:szCs w:val="24"/>
          <w:lang w:eastAsia="ru-RU"/>
        </w:rPr>
        <w:t>За работу можно набрать максимально 15 баллов.</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color w:val="000000"/>
          <w:sz w:val="24"/>
          <w:szCs w:val="24"/>
          <w:lang w:eastAsia="ru-RU"/>
        </w:rPr>
        <w:t xml:space="preserve">Оргкомитет имеет право не принимать к участию в Фестивале работы, не отвечающие требованиям! </w:t>
      </w:r>
    </w:p>
    <w:p w:rsidR="00512CC1" w:rsidRPr="00512CC1" w:rsidRDefault="00512CC1" w:rsidP="00512CC1">
      <w:pPr>
        <w:widowControl/>
        <w:ind w:firstLine="709"/>
        <w:jc w:val="center"/>
        <w:rPr>
          <w:b/>
          <w:sz w:val="24"/>
          <w:szCs w:val="24"/>
          <w:lang w:eastAsia="ru-RU"/>
        </w:rPr>
      </w:pPr>
      <w:r w:rsidRPr="00512CC1">
        <w:rPr>
          <w:b/>
          <w:sz w:val="24"/>
          <w:szCs w:val="24"/>
          <w:lang w:eastAsia="ru-RU"/>
        </w:rPr>
        <w:t>7. Подведение итогов Фестиваля</w:t>
      </w:r>
    </w:p>
    <w:p w:rsidR="00512CC1" w:rsidRPr="00512CC1" w:rsidRDefault="00512CC1" w:rsidP="00512CC1">
      <w:pPr>
        <w:widowControl/>
        <w:ind w:firstLine="709"/>
        <w:jc w:val="both"/>
        <w:rPr>
          <w:sz w:val="24"/>
          <w:szCs w:val="24"/>
          <w:lang w:eastAsia="ru-RU"/>
        </w:rPr>
      </w:pPr>
      <w:r w:rsidRPr="00512CC1">
        <w:rPr>
          <w:sz w:val="24"/>
          <w:szCs w:val="24"/>
          <w:lang w:eastAsia="ru-RU"/>
        </w:rPr>
        <w:t>7.1. Подведение итогов Фестиваля проводится в соответствии с разработанными критериями.</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sz w:val="24"/>
          <w:szCs w:val="24"/>
          <w:lang w:eastAsia="ru-RU"/>
        </w:rPr>
        <w:t xml:space="preserve">7.2. </w:t>
      </w:r>
      <w:r w:rsidRPr="00512CC1">
        <w:rPr>
          <w:color w:val="000000"/>
          <w:sz w:val="24"/>
          <w:szCs w:val="24"/>
          <w:lang w:eastAsia="ru-RU"/>
        </w:rPr>
        <w:t xml:space="preserve">Победители и призеры Фестиваля получают Дипломы на бланках Департамента образования Администрации городского округа Самара. </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color w:val="000000"/>
          <w:sz w:val="24"/>
          <w:szCs w:val="24"/>
          <w:lang w:eastAsia="ru-RU"/>
        </w:rPr>
        <w:t>Участники получают Сертификат участника Фестиваля в электронном виде на бланке учреждения-организатора.</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sz w:val="24"/>
          <w:szCs w:val="24"/>
          <w:lang w:eastAsia="ru-RU"/>
        </w:rPr>
        <w:t xml:space="preserve">7.3. </w:t>
      </w:r>
      <w:r w:rsidRPr="00512CC1">
        <w:rPr>
          <w:color w:val="000000"/>
          <w:sz w:val="24"/>
          <w:szCs w:val="24"/>
          <w:lang w:eastAsia="ru-RU"/>
        </w:rPr>
        <w:t>Участники получают Сертификат участника Фестиваля в электронном виде на бланке учреждения-организатора.</w:t>
      </w:r>
    </w:p>
    <w:p w:rsidR="00512CC1" w:rsidRPr="00512CC1" w:rsidRDefault="00512CC1" w:rsidP="00512CC1">
      <w:pPr>
        <w:widowControl/>
        <w:ind w:firstLine="709"/>
        <w:jc w:val="center"/>
        <w:rPr>
          <w:b/>
          <w:sz w:val="24"/>
          <w:szCs w:val="24"/>
          <w:lang w:eastAsia="ru-RU"/>
        </w:rPr>
      </w:pPr>
      <w:r w:rsidRPr="00512CC1">
        <w:rPr>
          <w:b/>
          <w:sz w:val="24"/>
          <w:szCs w:val="24"/>
          <w:lang w:eastAsia="ru-RU"/>
        </w:rPr>
        <w:t>8. Контакты координаторов Фестиваля</w:t>
      </w:r>
    </w:p>
    <w:p w:rsidR="00512CC1" w:rsidRPr="00512CC1" w:rsidRDefault="00512CC1" w:rsidP="00512CC1">
      <w:pPr>
        <w:widowControl/>
        <w:ind w:firstLine="709"/>
        <w:jc w:val="both"/>
        <w:rPr>
          <w:sz w:val="24"/>
          <w:szCs w:val="24"/>
          <w:lang w:eastAsia="ru-RU"/>
        </w:rPr>
      </w:pPr>
      <w:r>
        <w:rPr>
          <w:sz w:val="24"/>
          <w:szCs w:val="24"/>
          <w:lang w:eastAsia="ru-RU"/>
        </w:rPr>
        <w:t>8.1.</w:t>
      </w:r>
      <w:r w:rsidRPr="00512CC1">
        <w:rPr>
          <w:sz w:val="24"/>
          <w:szCs w:val="24"/>
          <w:lang w:eastAsia="ru-RU"/>
        </w:rPr>
        <w:t xml:space="preserve"> Функции координаторов Фестиваля осуществляет</w:t>
      </w:r>
      <w:r w:rsidRPr="00512CC1">
        <w:rPr>
          <w:color w:val="000000"/>
          <w:sz w:val="24"/>
          <w:szCs w:val="24"/>
          <w:lang w:eastAsia="ru-RU"/>
        </w:rPr>
        <w:t xml:space="preserve"> МБУ ДО «ЦДО «Компас» г.о. Самара.</w:t>
      </w:r>
    </w:p>
    <w:p w:rsidR="00512CC1" w:rsidRPr="00512CC1" w:rsidRDefault="00512CC1" w:rsidP="00512CC1">
      <w:pPr>
        <w:widowControl/>
        <w:ind w:firstLine="709"/>
        <w:jc w:val="both"/>
        <w:rPr>
          <w:sz w:val="24"/>
          <w:szCs w:val="24"/>
          <w:lang w:eastAsia="ru-RU"/>
        </w:rPr>
      </w:pPr>
      <w:r w:rsidRPr="00512CC1">
        <w:rPr>
          <w:sz w:val="24"/>
          <w:szCs w:val="24"/>
          <w:lang w:eastAsia="ru-RU"/>
        </w:rPr>
        <w:t>8.2. Участники Фестиваля могут обращаться за консультативной помощью:</w:t>
      </w:r>
    </w:p>
    <w:p w:rsidR="00512CC1" w:rsidRPr="00512CC1" w:rsidRDefault="00512CC1" w:rsidP="00512CC1">
      <w:pPr>
        <w:widowControl/>
        <w:pBdr>
          <w:top w:val="nil"/>
          <w:left w:val="nil"/>
          <w:bottom w:val="nil"/>
          <w:right w:val="nil"/>
          <w:between w:val="nil"/>
        </w:pBdr>
        <w:ind w:firstLine="709"/>
        <w:jc w:val="both"/>
        <w:rPr>
          <w:color w:val="000000"/>
          <w:sz w:val="24"/>
          <w:szCs w:val="24"/>
          <w:lang w:eastAsia="ru-RU"/>
        </w:rPr>
      </w:pPr>
      <w:r w:rsidRPr="00512CC1">
        <w:rPr>
          <w:sz w:val="24"/>
          <w:szCs w:val="24"/>
          <w:lang w:eastAsia="ru-RU"/>
        </w:rPr>
        <w:t xml:space="preserve">- по адресу: </w:t>
      </w:r>
      <w:r w:rsidRPr="00512CC1">
        <w:rPr>
          <w:color w:val="000000"/>
          <w:sz w:val="24"/>
          <w:szCs w:val="24"/>
          <w:lang w:eastAsia="ru-RU"/>
        </w:rPr>
        <w:t xml:space="preserve">443048, г. Самара, п. Красная Глинка, квартал 4, дом 28, литера А; </w:t>
      </w:r>
    </w:p>
    <w:p w:rsidR="00512CC1" w:rsidRPr="00512CC1" w:rsidRDefault="00512CC1" w:rsidP="00512CC1">
      <w:pPr>
        <w:widowControl/>
        <w:ind w:firstLine="709"/>
        <w:jc w:val="both"/>
        <w:rPr>
          <w:sz w:val="24"/>
          <w:szCs w:val="24"/>
          <w:lang w:eastAsia="ru-RU"/>
        </w:rPr>
      </w:pPr>
      <w:r w:rsidRPr="00512CC1">
        <w:rPr>
          <w:sz w:val="24"/>
          <w:szCs w:val="24"/>
          <w:lang w:eastAsia="ru-RU"/>
        </w:rPr>
        <w:t>- по электронной почте:</w:t>
      </w:r>
      <w:r w:rsidRPr="00512CC1">
        <w:rPr>
          <w:bCs/>
          <w:sz w:val="24"/>
          <w:szCs w:val="24"/>
          <w:lang w:eastAsia="ru-RU"/>
        </w:rPr>
        <w:t xml:space="preserve"> </w:t>
      </w:r>
      <w:hyperlink r:id="rId183">
        <w:r w:rsidRPr="00512CC1">
          <w:rPr>
            <w:color w:val="0000FF"/>
            <w:sz w:val="24"/>
            <w:szCs w:val="24"/>
            <w:u w:val="single"/>
            <w:lang w:eastAsia="ru-RU"/>
          </w:rPr>
          <w:t>ukcsamara@yandex.ru</w:t>
        </w:r>
      </w:hyperlink>
      <w:r w:rsidRPr="00512CC1">
        <w:rPr>
          <w:sz w:val="24"/>
          <w:szCs w:val="24"/>
          <w:lang w:eastAsia="ru-RU"/>
        </w:rPr>
        <w:t xml:space="preserve"> (необходимо указать тему письма</w:t>
      </w:r>
      <w:r w:rsidRPr="00512CC1">
        <w:rPr>
          <w:b/>
          <w:sz w:val="24"/>
          <w:szCs w:val="24"/>
          <w:lang w:eastAsia="ru-RU"/>
        </w:rPr>
        <w:t xml:space="preserve"> </w:t>
      </w:r>
      <w:r w:rsidRPr="00512CC1">
        <w:rPr>
          <w:sz w:val="24"/>
          <w:szCs w:val="24"/>
          <w:lang w:eastAsia="ru-RU"/>
        </w:rPr>
        <w:t xml:space="preserve">«В гостях у Скретча – 2024»);  </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 по телефону: </w:t>
      </w:r>
      <w:r w:rsidRPr="00512CC1">
        <w:rPr>
          <w:color w:val="000000"/>
          <w:sz w:val="24"/>
          <w:szCs w:val="24"/>
          <w:lang w:eastAsia="ru-RU"/>
        </w:rPr>
        <w:t>(846)302-03-38</w:t>
      </w:r>
    </w:p>
    <w:p w:rsidR="00512CC1" w:rsidRPr="00512CC1" w:rsidRDefault="00512CC1" w:rsidP="00512CC1">
      <w:pPr>
        <w:widowControl/>
        <w:ind w:firstLine="709"/>
        <w:jc w:val="both"/>
        <w:rPr>
          <w:sz w:val="24"/>
          <w:szCs w:val="24"/>
          <w:lang w:eastAsia="ru-RU"/>
        </w:rPr>
      </w:pPr>
      <w:r w:rsidRPr="00512CC1">
        <w:rPr>
          <w:sz w:val="24"/>
          <w:szCs w:val="24"/>
          <w:lang w:eastAsia="ru-RU"/>
        </w:rPr>
        <w:t xml:space="preserve">8.3. Ответственными за организационно-методическое сопровождение участников конкурса являются сотрудники </w:t>
      </w:r>
      <w:r w:rsidRPr="00512CC1">
        <w:rPr>
          <w:color w:val="000000"/>
          <w:sz w:val="24"/>
          <w:szCs w:val="24"/>
          <w:lang w:eastAsia="ru-RU"/>
        </w:rPr>
        <w:t>МБУ ДО «ЦДО «Компас» г.о. Самара:</w:t>
      </w:r>
    </w:p>
    <w:p w:rsidR="00512CC1" w:rsidRPr="00512CC1" w:rsidRDefault="00512CC1" w:rsidP="00512CC1">
      <w:pPr>
        <w:widowControl/>
        <w:ind w:firstLine="709"/>
        <w:jc w:val="both"/>
        <w:rPr>
          <w:sz w:val="24"/>
          <w:szCs w:val="24"/>
          <w:lang w:eastAsia="ru-RU"/>
        </w:rPr>
      </w:pPr>
      <w:r w:rsidRPr="00512CC1">
        <w:rPr>
          <w:color w:val="000000"/>
          <w:sz w:val="24"/>
          <w:szCs w:val="24"/>
          <w:lang w:eastAsia="ru-RU"/>
        </w:rPr>
        <w:t>Еремина Галина Юрьевна, Рябова Татьяна Николаевна, педагоги дополнительного образования МБУ ДО «ЦДО «Компас» г.о. Самара, тел. 89276532491</w:t>
      </w:r>
    </w:p>
    <w:p w:rsidR="002D7AC7" w:rsidRPr="000D5497" w:rsidRDefault="002D7AC7" w:rsidP="00385CF0">
      <w:pPr>
        <w:rPr>
          <w:sz w:val="24"/>
          <w:szCs w:val="24"/>
          <w:lang w:eastAsia="ru-RU"/>
        </w:rPr>
      </w:pPr>
    </w:p>
    <w:sectPr w:rsidR="002D7AC7" w:rsidRPr="000D5497" w:rsidSect="00831020">
      <w:headerReference w:type="default" r:id="rId184"/>
      <w:footerReference w:type="default" r:id="rId185"/>
      <w:pgSz w:w="11910" w:h="16840"/>
      <w:pgMar w:top="1134" w:right="851"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B8D" w:rsidRDefault="00E36B8D">
      <w:r>
        <w:separator/>
      </w:r>
    </w:p>
  </w:endnote>
  <w:endnote w:type="continuationSeparator" w:id="0">
    <w:p w:rsidR="00E36B8D" w:rsidRDefault="00E3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ndale Sans UI">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8D" w:rsidRDefault="00E36B8D">
    <w:pPr>
      <w:pStyle w:val="af9"/>
      <w:spacing w:line="14" w:lineRule="auto"/>
      <w:ind w:left="0" w:firstLine="0"/>
      <w:rPr>
        <w:sz w:val="20"/>
      </w:rPr>
    </w:pPr>
    <w:r>
      <w:rPr>
        <w:noProof/>
        <w:lang w:eastAsia="ru-RU"/>
      </w:rPr>
      <mc:AlternateContent>
        <mc:Choice Requires="wps">
          <w:drawing>
            <wp:anchor distT="0" distB="0" distL="114300" distR="114300" simplePos="0" relativeHeight="270123520" behindDoc="0" locked="0" layoutInCell="1" allowOverlap="1" wp14:anchorId="22D83E4E" wp14:editId="5CDB0263">
              <wp:simplePos x="0" y="0"/>
              <wp:positionH relativeFrom="page">
                <wp:posOffset>5848350</wp:posOffset>
              </wp:positionH>
              <wp:positionV relativeFrom="page">
                <wp:posOffset>9925050</wp:posOffset>
              </wp:positionV>
              <wp:extent cx="1114425" cy="189865"/>
              <wp:effectExtent l="0" t="0" r="9525" b="635"/>
              <wp:wrapNone/>
              <wp:docPr id="4" name="Полилиния 4"/>
              <wp:cNvGraphicFramePr/>
              <a:graphic xmlns:a="http://schemas.openxmlformats.org/drawingml/2006/main">
                <a:graphicData uri="http://schemas.microsoft.com/office/word/2010/wordprocessingShape">
                  <wps:wsp>
                    <wps:cNvSpPr/>
                    <wps:spPr bwMode="auto">
                      <a:xfrm>
                        <a:off x="0" y="0"/>
                        <a:ext cx="1114425" cy="189865"/>
                      </a:xfrm>
                      <a:custGeom>
                        <a:avLst/>
                        <a:gdLst>
                          <a:gd name="gd0" fmla="val 65536"/>
                          <a:gd name="gd1" fmla="val 0"/>
                          <a:gd name="gd2" fmla="val 0"/>
                          <a:gd name="gd3" fmla="val 0"/>
                          <a:gd name="gd4" fmla="val 21600"/>
                          <a:gd name="gd5" fmla="+- gd3 21600 0"/>
                          <a:gd name="gd6" fmla="+- gd4 0 0"/>
                          <a:gd name="gd7" fmla="val 21600"/>
                          <a:gd name="gd8" fmla="val 0"/>
                          <a:gd name="gd9" fmla="*/ w 0 21600"/>
                          <a:gd name="gd10" fmla="*/ h 0 21600"/>
                          <a:gd name="gd11" fmla="*/ w 21600 21600"/>
                          <a:gd name="gd12" fmla="*/ h 21600 21600"/>
                        </a:gdLst>
                        <a:ahLst/>
                        <a:cxnLst/>
                        <a:rect l="gd9" t="gd10" r="gd11" b="gd12"/>
                        <a:pathLst>
                          <a:path w="21600" h="21600" extrusionOk="0">
                            <a:moveTo>
                              <a:pt x="gd1" y="gd2"/>
                            </a:moveTo>
                            <a:lnTo>
                              <a:pt x="gd3" y="gd4"/>
                            </a:lnTo>
                            <a:lnTo>
                              <a:pt x="gd5" y="gd6"/>
                            </a:lnTo>
                            <a:lnTo>
                              <a:pt x="gd7" y="gd8"/>
                            </a:lnTo>
                            <a:close/>
                          </a:path>
                          <a:path w="21600" h="21600" extrusionOk="0"/>
                        </a:pathLst>
                      </a:custGeom>
                      <a:noFill/>
                      <a:ln>
                        <a:noFill/>
                      </a:ln>
                    </wps:spPr>
                    <wps:txbx>
                      <w:txbxContent>
                        <w:p w:rsidR="00E36B8D" w:rsidRDefault="00E36B8D" w:rsidP="00E1411C">
                          <w:pPr>
                            <w:spacing w:before="20"/>
                            <w:ind w:left="20"/>
                            <w:jc w:val="right"/>
                            <w:rPr>
                              <w:rFonts w:ascii="Cambria" w:hAnsi="Cambria"/>
                            </w:rPr>
                          </w:pPr>
                          <w:r>
                            <w:rPr>
                              <w:rFonts w:ascii="Cambria" w:hAnsi="Cambria"/>
                            </w:rPr>
                            <w:t>Страница</w:t>
                          </w:r>
                          <w:r>
                            <w:rPr>
                              <w:rFonts w:ascii="Cambria" w:hAnsi="Cambria"/>
                              <w:spacing w:val="-2"/>
                            </w:rPr>
                            <w:t xml:space="preserve"> </w:t>
                          </w:r>
                          <w:r>
                            <w:fldChar w:fldCharType="begin"/>
                          </w:r>
                          <w:r>
                            <w:rPr>
                              <w:rFonts w:ascii="Cambria" w:hAnsi="Cambria"/>
                            </w:rPr>
                            <w:instrText xml:space="preserve"> PAGE </w:instrText>
                          </w:r>
                          <w:r>
                            <w:fldChar w:fldCharType="separate"/>
                          </w:r>
                          <w:r w:rsidR="009E7A8E">
                            <w:rPr>
                              <w:rFonts w:ascii="Cambria" w:hAnsi="Cambria"/>
                              <w:noProof/>
                            </w:rPr>
                            <w:t>3</w:t>
                          </w:r>
                          <w:r>
                            <w:fldChar w:fldCharType="end"/>
                          </w:r>
                        </w:p>
                      </w:txbxContent>
                    </wps:txbx>
                    <wps:bodyPr wrap="square" lIns="0" tIns="0" rIns="0" bIns="0" upright="1"/>
                  </wps:wsp>
                </a:graphicData>
              </a:graphic>
              <wp14:sizeRelH relativeFrom="margin">
                <wp14:pctWidth>0</wp14:pctWidth>
              </wp14:sizeRelH>
            </wp:anchor>
          </w:drawing>
        </mc:Choice>
        <mc:Fallback>
          <w:pict>
            <v:shape w14:anchorId="22D83E4E" id="Полилиния 4" o:spid="_x0000_s1028" style="position:absolute;margin-left:460.5pt;margin-top:781.5pt;width:87.75pt;height:14.95pt;z-index:2701235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" adj="-11796480,,5400" path="m,l,21600r21600,l21600,,,xe" filled="f" stroked="f">
              <v:stroke joinstyle="miter"/>
              <v:formulas/>
              <v:path arrowok="t" o:extrusionok="f" o:connecttype="custom" textboxrect="0,0,21600,21600"/>
              <v:textbox inset="0,0,0,0">
                <w:txbxContent>
                  <w:p w:rsidR="00E36B8D" w:rsidRDefault="00E36B8D" w:rsidP="00E1411C">
                    <w:pPr>
                      <w:spacing w:before="20"/>
                      <w:ind w:left="20"/>
                      <w:jc w:val="right"/>
                      <w:rPr>
                        <w:rFonts w:ascii="Cambria" w:hAnsi="Cambria"/>
                      </w:rPr>
                    </w:pPr>
                    <w:r>
                      <w:rPr>
                        <w:rFonts w:ascii="Cambria" w:hAnsi="Cambria"/>
                      </w:rPr>
                      <w:t>Страница</w:t>
                    </w:r>
                    <w:r>
                      <w:rPr>
                        <w:rFonts w:ascii="Cambria" w:hAnsi="Cambria"/>
                        <w:spacing w:val="-2"/>
                      </w:rPr>
                      <w:t xml:space="preserve"> </w:t>
                    </w:r>
                    <w:r>
                      <w:fldChar w:fldCharType="begin"/>
                    </w:r>
                    <w:r>
                      <w:rPr>
                        <w:rFonts w:ascii="Cambria" w:hAnsi="Cambria"/>
                      </w:rPr>
                      <w:instrText xml:space="preserve"> PAGE </w:instrText>
                    </w:r>
                    <w:r>
                      <w:fldChar w:fldCharType="separate"/>
                    </w:r>
                    <w:r w:rsidR="009E7A8E">
                      <w:rPr>
                        <w:rFonts w:ascii="Cambria" w:hAnsi="Cambria"/>
                        <w:noProof/>
                      </w:rPr>
                      <w:t>3</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70124032" behindDoc="0" locked="0" layoutInCell="1" allowOverlap="1" wp14:anchorId="58F777D0" wp14:editId="28BC5D53">
              <wp:simplePos x="0" y="0"/>
              <wp:positionH relativeFrom="page">
                <wp:posOffset>1062228</wp:posOffset>
              </wp:positionH>
              <wp:positionV relativeFrom="page">
                <wp:posOffset>9838944</wp:posOffset>
              </wp:positionV>
              <wp:extent cx="5977255" cy="56515"/>
              <wp:effectExtent l="0" t="0" r="0" b="0"/>
              <wp:wrapNone/>
              <wp:docPr id="3" name="Полилиния 3"/>
              <wp:cNvGraphicFramePr/>
              <a:graphic xmlns:a="http://schemas.openxmlformats.org/drawingml/2006/main">
                <a:graphicData uri="http://schemas.microsoft.com/office/word/2010/wordprocessingShape">
                  <wps:wsp>
                    <wps:cNvSpPr/>
                    <wps:spPr bwMode="auto">
                      <a:xfrm>
                        <a:off x="0" y="0"/>
                        <a:ext cx="5977255" cy="56515"/>
                      </a:xfrm>
                      <a:custGeom>
                        <a:avLst/>
                        <a:gdLst>
                          <a:gd name="gd0" fmla="val 65536"/>
                          <a:gd name="gd1" fmla="val 9413"/>
                          <a:gd name="gd2" fmla="val 75"/>
                          <a:gd name="gd3" fmla="val 0"/>
                          <a:gd name="gd4" fmla="val 75"/>
                          <a:gd name="gd5" fmla="val 0"/>
                          <a:gd name="gd6" fmla="val 89"/>
                          <a:gd name="gd7" fmla="val 9413"/>
                          <a:gd name="gd8" fmla="val 89"/>
                          <a:gd name="gd9" fmla="val 9413"/>
                          <a:gd name="gd10" fmla="val 75"/>
                          <a:gd name="gd11" fmla="val 9413"/>
                          <a:gd name="gd12" fmla="val 0"/>
                          <a:gd name="gd13" fmla="val 0"/>
                          <a:gd name="gd14" fmla="val 0"/>
                          <a:gd name="gd15" fmla="val 0"/>
                          <a:gd name="gd16" fmla="val 60"/>
                          <a:gd name="gd17" fmla="val 9413"/>
                          <a:gd name="gd18" fmla="val 60"/>
                          <a:gd name="gd19" fmla="val 9413"/>
                          <a:gd name="gd20" fmla="val 0"/>
                          <a:gd name="gd21" fmla="*/ w 0 9413"/>
                          <a:gd name="gd22" fmla="*/ h 0 89"/>
                          <a:gd name="gd23" fmla="*/ w 21600 9413"/>
                          <a:gd name="gd24" fmla="*/ h 21600 89"/>
                        </a:gdLst>
                        <a:ahLst/>
                        <a:cxnLst/>
                        <a:rect l="gd21" t="gd22" r="gd23" b="gd24"/>
                        <a:pathLst>
                          <a:path w="9413" h="89" extrusionOk="0">
                            <a:moveTo>
                              <a:pt x="gd1" y="gd2"/>
                            </a:moveTo>
                            <a:lnTo>
                              <a:pt x="gd3" y="gd4"/>
                            </a:lnTo>
                            <a:lnTo>
                              <a:pt x="gd5" y="gd6"/>
                            </a:lnTo>
                            <a:lnTo>
                              <a:pt x="gd7" y="gd8"/>
                            </a:lnTo>
                            <a:lnTo>
                              <a:pt x="gd9" y="gd10"/>
                            </a:lnTo>
                            <a:close/>
                            <a:moveTo>
                              <a:pt x="gd11" y="gd12"/>
                            </a:moveTo>
                            <a:lnTo>
                              <a:pt x="gd13" y="gd14"/>
                            </a:lnTo>
                            <a:lnTo>
                              <a:pt x="gd15" y="gd16"/>
                            </a:lnTo>
                            <a:lnTo>
                              <a:pt x="gd17" y="gd18"/>
                            </a:lnTo>
                            <a:lnTo>
                              <a:pt x="gd19" y="gd20"/>
                            </a:lnTo>
                            <a:close/>
                          </a:path>
                          <a:path w="9413" h="89" extrusionOk="0"/>
                        </a:pathLst>
                      </a:custGeom>
                      <a:solidFill>
                        <a:srgbClr val="612322"/>
                      </a:solidFill>
                      <a:ln>
                        <a:noFill/>
                      </a:ln>
                    </wps:spPr>
                    <wps:bodyPr rot="0">
                      <a:prstTxWarp prst="textNoShape">
                        <a:avLst/>
                      </a:prstTxWarp>
                      <a:noAutofit/>
                    </wps:bodyPr>
                  </wps:wsp>
                </a:graphicData>
              </a:graphic>
            </wp:anchor>
          </w:drawing>
        </mc:Choice>
        <mc:Fallback>
          <w:pict>
            <v:shape w14:anchorId="1D4CE424" id="Полилиния 3" o:spid="_x0000_s1026" style="position:absolute;margin-left:83.65pt;margin-top:774.7pt;width:470.65pt;height:4.45pt;z-index:270124032;visibility:visible;mso-wrap-style:square;mso-wrap-distance-left:9pt;mso-wrap-distance-top:0;mso-wrap-distance-right:9pt;mso-wrap-distance-bottom:0;mso-position-horizontal:absolute;mso-position-horizontal-relative:page;mso-position-vertical:absolute;mso-position-vertical-relative:page;v-text-anchor:top" coordsize="9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" path="m9413,75l,75,,89r9413,l9413,75xm9413,l,,,60r9413,l9413,xe" fillcolor="#612322" stroked="f">
              <v:path arrowok="t" o:extrusionok="f" textboxrect="0,0,21600,216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B8D" w:rsidRDefault="00E36B8D">
      <w:r>
        <w:separator/>
      </w:r>
    </w:p>
  </w:footnote>
  <w:footnote w:type="continuationSeparator" w:id="0">
    <w:p w:rsidR="00E36B8D" w:rsidRDefault="00E36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8D" w:rsidRDefault="00E36B8D">
    <w:pPr>
      <w:pStyle w:val="af9"/>
      <w:spacing w:line="14" w:lineRule="auto"/>
      <w:ind w:left="0" w:firstLine="0"/>
      <w:rPr>
        <w:sz w:val="20"/>
      </w:rPr>
    </w:pPr>
    <w:r>
      <w:rPr>
        <w:noProof/>
        <w:lang w:eastAsia="ru-RU"/>
      </w:rPr>
      <mc:AlternateContent>
        <mc:Choice Requires="wps">
          <w:drawing>
            <wp:anchor distT="0" distB="0" distL="114300" distR="114300" simplePos="0" relativeHeight="270125056" behindDoc="0" locked="0" layoutInCell="1" allowOverlap="1" wp14:anchorId="23E1E7AB" wp14:editId="2C815CCB">
              <wp:simplePos x="0" y="0"/>
              <wp:positionH relativeFrom="page">
                <wp:posOffset>1062228</wp:posOffset>
              </wp:positionH>
              <wp:positionV relativeFrom="page">
                <wp:posOffset>638543</wp:posOffset>
              </wp:positionV>
              <wp:extent cx="5977255" cy="56515"/>
              <wp:effectExtent l="0" t="0" r="0" b="0"/>
              <wp:wrapNone/>
              <wp:docPr id="1" name="Полилиния 1"/>
              <wp:cNvGraphicFramePr/>
              <a:graphic xmlns:a="http://schemas.openxmlformats.org/drawingml/2006/main">
                <a:graphicData uri="http://schemas.microsoft.com/office/word/2010/wordprocessingShape">
                  <wps:wsp>
                    <wps:cNvSpPr/>
                    <wps:spPr bwMode="auto">
                      <a:xfrm>
                        <a:off x="0" y="0"/>
                        <a:ext cx="5977255" cy="56515"/>
                      </a:xfrm>
                      <a:custGeom>
                        <a:avLst/>
                        <a:gdLst>
                          <a:gd name="gd0" fmla="val 65536"/>
                          <a:gd name="gd1" fmla="val 9413"/>
                          <a:gd name="gd2" fmla="val 28"/>
                          <a:gd name="gd3" fmla="val 0"/>
                          <a:gd name="gd4" fmla="val 28"/>
                          <a:gd name="gd5" fmla="val 0"/>
                          <a:gd name="gd6" fmla="val 88"/>
                          <a:gd name="gd7" fmla="val 9413"/>
                          <a:gd name="gd8" fmla="val 88"/>
                          <a:gd name="gd9" fmla="val 9413"/>
                          <a:gd name="gd10" fmla="val 28"/>
                          <a:gd name="gd11" fmla="val 9413"/>
                          <a:gd name="gd12" fmla="val 0"/>
                          <a:gd name="gd13" fmla="val 0"/>
                          <a:gd name="gd14" fmla="val 0"/>
                          <a:gd name="gd15" fmla="val 0"/>
                          <a:gd name="gd16" fmla="val 14"/>
                          <a:gd name="gd17" fmla="val 9413"/>
                          <a:gd name="gd18" fmla="val 14"/>
                          <a:gd name="gd19" fmla="val 9413"/>
                          <a:gd name="gd20" fmla="val 0"/>
                          <a:gd name="gd21" fmla="*/ w 0 9413"/>
                          <a:gd name="gd22" fmla="*/ h 0 89"/>
                          <a:gd name="gd23" fmla="*/ w 21600 9413"/>
                          <a:gd name="gd24" fmla="*/ h 21600 89"/>
                        </a:gdLst>
                        <a:ahLst/>
                        <a:cxnLst/>
                        <a:rect l="gd21" t="gd22" r="gd23" b="gd24"/>
                        <a:pathLst>
                          <a:path w="9413" h="89" extrusionOk="0">
                            <a:moveTo>
                              <a:pt x="gd1" y="gd2"/>
                            </a:moveTo>
                            <a:lnTo>
                              <a:pt x="gd3" y="gd4"/>
                            </a:lnTo>
                            <a:lnTo>
                              <a:pt x="gd5" y="gd6"/>
                            </a:lnTo>
                            <a:lnTo>
                              <a:pt x="gd7" y="gd8"/>
                            </a:lnTo>
                            <a:lnTo>
                              <a:pt x="gd9" y="gd10"/>
                            </a:lnTo>
                            <a:close/>
                            <a:moveTo>
                              <a:pt x="gd11" y="gd12"/>
                            </a:moveTo>
                            <a:lnTo>
                              <a:pt x="gd13" y="gd14"/>
                            </a:lnTo>
                            <a:lnTo>
                              <a:pt x="gd15" y="gd16"/>
                            </a:lnTo>
                            <a:lnTo>
                              <a:pt x="gd17" y="gd18"/>
                            </a:lnTo>
                            <a:lnTo>
                              <a:pt x="gd19" y="gd20"/>
                            </a:lnTo>
                            <a:close/>
                          </a:path>
                          <a:path w="9413" h="89" extrusionOk="0"/>
                        </a:pathLst>
                      </a:custGeom>
                      <a:solidFill>
                        <a:srgbClr val="612322"/>
                      </a:solidFill>
                      <a:ln>
                        <a:noFill/>
                      </a:ln>
                    </wps:spPr>
                    <wps:bodyPr rot="0">
                      <a:prstTxWarp prst="textNoShape">
                        <a:avLst/>
                      </a:prstTxWarp>
                      <a:noAutofit/>
                    </wps:bodyPr>
                  </wps:wsp>
                </a:graphicData>
              </a:graphic>
            </wp:anchor>
          </w:drawing>
        </mc:Choice>
        <mc:Fallback>
          <w:pict>
            <v:shape w14:anchorId="6C2D9641" id="Полилиния 1" o:spid="_x0000_s1026" style="position:absolute;margin-left:83.65pt;margin-top:50.3pt;width:470.65pt;height:4.45pt;z-index:270125056;visibility:visible;mso-wrap-style:square;mso-wrap-distance-left:9pt;mso-wrap-distance-top:0;mso-wrap-distance-right:9pt;mso-wrap-distance-bottom:0;mso-position-horizontal:absolute;mso-position-horizontal-relative:page;mso-position-vertical:absolute;mso-position-vertical-relative:page;v-text-anchor:top" coordsize="9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" path="m9413,28l,28,,88r9413,l9413,28xm9413,l,,,14r9413,l9413,xe" fillcolor="#612322" stroked="f">
              <v:path arrowok="t" o:extrusionok="f" textboxrect="0,0,21600,21600"/>
              <w10:wrap anchorx="page" anchory="page"/>
            </v:shape>
          </w:pict>
        </mc:Fallback>
      </mc:AlternateContent>
    </w:r>
    <w:r>
      <w:rPr>
        <w:noProof/>
        <w:lang w:eastAsia="ru-RU"/>
      </w:rPr>
      <mc:AlternateContent>
        <mc:Choice Requires="wps">
          <w:drawing>
            <wp:anchor distT="0" distB="0" distL="114300" distR="114300" simplePos="0" relativeHeight="270124544" behindDoc="0" locked="0" layoutInCell="1" allowOverlap="1" wp14:anchorId="79D1B122" wp14:editId="7C8559F0">
              <wp:simplePos x="0" y="0"/>
              <wp:positionH relativeFrom="page">
                <wp:posOffset>1473201</wp:posOffset>
              </wp:positionH>
              <wp:positionV relativeFrom="page">
                <wp:posOffset>425037</wp:posOffset>
              </wp:positionV>
              <wp:extent cx="5252424" cy="260763"/>
              <wp:effectExtent l="6350" t="6350" r="6350" b="6350"/>
              <wp:wrapNone/>
              <wp:docPr id="2" name="Полилиния 2"/>
              <wp:cNvGraphicFramePr/>
              <a:graphic xmlns:a="http://schemas.openxmlformats.org/drawingml/2006/main">
                <a:graphicData uri="http://schemas.microsoft.com/office/word/2010/wordprocessingShape">
                  <wps:wsp>
                    <wps:cNvSpPr/>
                    <wps:spPr bwMode="auto">
                      <a:xfrm>
                        <a:off x="0" y="0"/>
                        <a:ext cx="5252423" cy="260762"/>
                      </a:xfrm>
                      <a:custGeom>
                        <a:avLst/>
                        <a:gdLst>
                          <a:gd name="gd0" fmla="val 65536"/>
                          <a:gd name="gd1" fmla="val 0"/>
                          <a:gd name="gd2" fmla="val 0"/>
                          <a:gd name="gd3" fmla="val 0"/>
                          <a:gd name="gd4" fmla="val 21600"/>
                          <a:gd name="gd5" fmla="+- gd3 21600 0"/>
                          <a:gd name="gd6" fmla="+- gd4 0 0"/>
                          <a:gd name="gd7" fmla="val 21600"/>
                          <a:gd name="gd8" fmla="val 0"/>
                          <a:gd name="gd9" fmla="*/ w 0 21600"/>
                          <a:gd name="gd10" fmla="*/ h 0 21600"/>
                          <a:gd name="gd11" fmla="*/ w 21600 21600"/>
                          <a:gd name="gd12" fmla="*/ h 21600 21600"/>
                        </a:gdLst>
                        <a:ahLst/>
                        <a:cxnLst/>
                        <a:rect l="gd9" t="gd10" r="gd11" b="gd12"/>
                        <a:pathLst>
                          <a:path w="21600" h="21600" extrusionOk="0">
                            <a:moveTo>
                              <a:pt x="gd1" y="gd2"/>
                            </a:moveTo>
                            <a:lnTo>
                              <a:pt x="gd3" y="gd4"/>
                            </a:lnTo>
                            <a:lnTo>
                              <a:pt x="gd5" y="gd6"/>
                            </a:lnTo>
                            <a:lnTo>
                              <a:pt x="gd7" y="gd8"/>
                            </a:lnTo>
                            <a:close/>
                          </a:path>
                          <a:path w="21600" h="21600" extrusionOk="0"/>
                        </a:pathLst>
                      </a:custGeom>
                      <a:noFill/>
                      <a:ln>
                        <a:noFill/>
                      </a:ln>
                    </wps:spPr>
                    <wps:txbx>
                      <w:txbxContent>
                        <w:p w:rsidR="00E36B8D" w:rsidRDefault="00E36B8D">
                          <w:pPr>
                            <w:pStyle w:val="af9"/>
                            <w:spacing w:before="10"/>
                            <w:ind w:left="20" w:firstLine="0"/>
                          </w:pPr>
                          <w:r>
                            <w:t>Сборник</w:t>
                          </w:r>
                          <w:r>
                            <w:rPr>
                              <w:spacing w:val="-3"/>
                            </w:rPr>
                            <w:t xml:space="preserve"> </w:t>
                          </w:r>
                          <w:r>
                            <w:t>положений</w:t>
                          </w:r>
                          <w:r>
                            <w:rPr>
                              <w:spacing w:val="-3"/>
                            </w:rPr>
                            <w:t xml:space="preserve"> </w:t>
                          </w:r>
                          <w:r>
                            <w:t>городских</w:t>
                          </w:r>
                          <w:r>
                            <w:rPr>
                              <w:spacing w:val="-2"/>
                            </w:rPr>
                            <w:t xml:space="preserve"> </w:t>
                          </w:r>
                          <w:r>
                            <w:t>мероприятий</w:t>
                          </w:r>
                          <w:r>
                            <w:rPr>
                              <w:spacing w:val="-5"/>
                            </w:rPr>
                            <w:t xml:space="preserve"> </w:t>
                          </w:r>
                          <w:r>
                            <w:t>по</w:t>
                          </w:r>
                          <w:r>
                            <w:rPr>
                              <w:spacing w:val="-4"/>
                            </w:rPr>
                            <w:t xml:space="preserve"> </w:t>
                          </w:r>
                          <w:r>
                            <w:t>технической направленности</w:t>
                          </w:r>
                        </w:p>
                      </w:txbxContent>
                    </wps:txbx>
                    <wps:bodyPr wrap="square" lIns="0" tIns="0" rIns="0" bIns="0" upright="1"/>
                  </wps:wsp>
                </a:graphicData>
              </a:graphic>
            </wp:anchor>
          </w:drawing>
        </mc:Choice>
        <mc:Fallback>
          <w:pict>
            <v:shape w14:anchorId="79D1B122" id="Полилиния 2" o:spid="_x0000_s1027" style="position:absolute;margin-left:116pt;margin-top:33.45pt;width:413.6pt;height:20.55pt;z-index:270124544;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" adj="-11796480,,5400" path="m,l,21600r21600,l21600,,,xe" filled="f" stroked="f">
              <v:stroke joinstyle="miter"/>
              <v:formulas/>
              <v:path arrowok="t" o:extrusionok="f" o:connecttype="custom" textboxrect="0,0,21600,21600"/>
              <v:textbox inset="0,0,0,0">
                <w:txbxContent>
                  <w:p w:rsidR="00E36B8D" w:rsidRDefault="00E36B8D">
                    <w:pPr>
                      <w:pStyle w:val="af9"/>
                      <w:spacing w:before="10"/>
                      <w:ind w:left="20" w:firstLine="0"/>
                    </w:pPr>
                    <w:r>
                      <w:t>Сборник</w:t>
                    </w:r>
                    <w:r>
                      <w:rPr>
                        <w:spacing w:val="-3"/>
                      </w:rPr>
                      <w:t xml:space="preserve"> </w:t>
                    </w:r>
                    <w:r>
                      <w:t>положений</w:t>
                    </w:r>
                    <w:r>
                      <w:rPr>
                        <w:spacing w:val="-3"/>
                      </w:rPr>
                      <w:t xml:space="preserve"> </w:t>
                    </w:r>
                    <w:r>
                      <w:t>городских</w:t>
                    </w:r>
                    <w:r>
                      <w:rPr>
                        <w:spacing w:val="-2"/>
                      </w:rPr>
                      <w:t xml:space="preserve"> </w:t>
                    </w:r>
                    <w:r>
                      <w:t>мероприятий</w:t>
                    </w:r>
                    <w:r>
                      <w:rPr>
                        <w:spacing w:val="-5"/>
                      </w:rPr>
                      <w:t xml:space="preserve"> </w:t>
                    </w:r>
                    <w:r>
                      <w:t>по</w:t>
                    </w:r>
                    <w:r>
                      <w:rPr>
                        <w:spacing w:val="-4"/>
                      </w:rPr>
                      <w:t xml:space="preserve"> </w:t>
                    </w:r>
                    <w:r>
                      <w:t>технической направленности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89CCE81C"/>
    <w:lvl w:ilvl="0">
      <w:start w:val="1"/>
      <w:numFmt w:val="decimal"/>
      <w:lvlText w:val="%1."/>
      <w:lvlJc w:val="left"/>
      <w:pPr>
        <w:tabs>
          <w:tab w:val="num" w:pos="1276"/>
        </w:tabs>
        <w:ind w:left="2062" w:hanging="360"/>
      </w:pPr>
      <w:rPr>
        <w:rFonts w:ascii="Times New Roman" w:hAnsi="Times New Roman" w:cs="Times New Roman" w:hint="default"/>
        <w:b/>
        <w:bCs/>
        <w:i w:val="0"/>
        <w:color w:val="auto"/>
        <w:sz w:val="24"/>
        <w:szCs w:val="24"/>
      </w:rPr>
    </w:lvl>
    <w:lvl w:ilvl="1">
      <w:start w:val="1"/>
      <w:numFmt w:val="decimal"/>
      <w:lvlText w:val="%1.%2."/>
      <w:lvlJc w:val="left"/>
      <w:pPr>
        <w:tabs>
          <w:tab w:val="num" w:pos="0"/>
        </w:tabs>
        <w:ind w:left="1212" w:hanging="360"/>
      </w:pPr>
      <w:rPr>
        <w:rFonts w:ascii="Times New Roman" w:hAnsi="Times New Roman" w:cs="Times New Roman" w:hint="default"/>
        <w:b/>
        <w:bCs/>
        <w:i w:val="0"/>
        <w:sz w:val="24"/>
        <w:szCs w:val="24"/>
      </w:rPr>
    </w:lvl>
    <w:lvl w:ilvl="2">
      <w:start w:val="1"/>
      <w:numFmt w:val="decimal"/>
      <w:lvlText w:val="%1.%2.%3."/>
      <w:lvlJc w:val="left"/>
      <w:pPr>
        <w:tabs>
          <w:tab w:val="num" w:pos="0"/>
        </w:tabs>
        <w:ind w:left="1734" w:hanging="720"/>
      </w:pPr>
      <w:rPr>
        <w:rFonts w:hint="default"/>
      </w:rPr>
    </w:lvl>
    <w:lvl w:ilvl="3">
      <w:start w:val="1"/>
      <w:numFmt w:val="decimal"/>
      <w:lvlText w:val="%1.%2.%3.%4."/>
      <w:lvlJc w:val="left"/>
      <w:pPr>
        <w:tabs>
          <w:tab w:val="num" w:pos="0"/>
        </w:tabs>
        <w:ind w:left="2028" w:hanging="720"/>
      </w:pPr>
      <w:rPr>
        <w:rFonts w:hint="default"/>
      </w:rPr>
    </w:lvl>
    <w:lvl w:ilvl="4">
      <w:start w:val="1"/>
      <w:numFmt w:val="decimal"/>
      <w:lvlText w:val="%1.%2.%3.%4.%5."/>
      <w:lvlJc w:val="left"/>
      <w:pPr>
        <w:tabs>
          <w:tab w:val="num" w:pos="0"/>
        </w:tabs>
        <w:ind w:left="2682" w:hanging="1080"/>
      </w:pPr>
      <w:rPr>
        <w:rFonts w:hint="default"/>
      </w:rPr>
    </w:lvl>
    <w:lvl w:ilvl="5">
      <w:start w:val="1"/>
      <w:numFmt w:val="decimal"/>
      <w:lvlText w:val="%1.%2.%3.%4.%5.%6."/>
      <w:lvlJc w:val="left"/>
      <w:pPr>
        <w:tabs>
          <w:tab w:val="num" w:pos="0"/>
        </w:tabs>
        <w:ind w:left="2976" w:hanging="1080"/>
      </w:pPr>
      <w:rPr>
        <w:rFonts w:hint="default"/>
      </w:rPr>
    </w:lvl>
    <w:lvl w:ilvl="6">
      <w:start w:val="1"/>
      <w:numFmt w:val="decimal"/>
      <w:lvlText w:val="%1.%2.%3.%4.%5.%6.%7."/>
      <w:lvlJc w:val="left"/>
      <w:pPr>
        <w:tabs>
          <w:tab w:val="num" w:pos="0"/>
        </w:tabs>
        <w:ind w:left="3630" w:hanging="1440"/>
      </w:pPr>
      <w:rPr>
        <w:rFonts w:hint="default"/>
      </w:rPr>
    </w:lvl>
    <w:lvl w:ilvl="7">
      <w:start w:val="1"/>
      <w:numFmt w:val="decimal"/>
      <w:lvlText w:val="%1.%2.%3.%4.%5.%6.%7.%8."/>
      <w:lvlJc w:val="left"/>
      <w:pPr>
        <w:tabs>
          <w:tab w:val="num" w:pos="0"/>
        </w:tabs>
        <w:ind w:left="3924" w:hanging="1440"/>
      </w:pPr>
      <w:rPr>
        <w:rFonts w:hint="default"/>
      </w:rPr>
    </w:lvl>
    <w:lvl w:ilvl="8">
      <w:start w:val="1"/>
      <w:numFmt w:val="decimal"/>
      <w:lvlText w:val="%1.%2.%3.%4.%5.%6.%7.%8.%9."/>
      <w:lvlJc w:val="left"/>
      <w:pPr>
        <w:tabs>
          <w:tab w:val="num" w:pos="0"/>
        </w:tabs>
        <w:ind w:left="4578" w:hanging="1800"/>
      </w:pPr>
      <w:rPr>
        <w:rFonts w:hint="default"/>
      </w:rPr>
    </w:lvl>
  </w:abstractNum>
  <w:abstractNum w:abstractNumId="2" w15:restartNumberingAfterBreak="0">
    <w:nsid w:val="00000402"/>
    <w:multiLevelType w:val="multilevel"/>
    <w:tmpl w:val="77EAC366"/>
    <w:lvl w:ilvl="0">
      <w:start w:val="1"/>
      <w:numFmt w:val="decimal"/>
      <w:lvlText w:val="%1"/>
      <w:lvlJc w:val="left"/>
      <w:pPr>
        <w:ind w:left="262" w:hanging="708"/>
      </w:pPr>
      <w:rPr>
        <w:rFonts w:hint="default"/>
      </w:rPr>
    </w:lvl>
    <w:lvl w:ilvl="1">
      <w:start w:val="1"/>
      <w:numFmt w:val="decimal"/>
      <w:suff w:val="space"/>
      <w:lvlText w:val="%1.%2."/>
      <w:lvlJc w:val="left"/>
      <w:pPr>
        <w:ind w:left="262" w:hanging="708"/>
      </w:pPr>
      <w:rPr>
        <w:rFonts w:ascii="Times New Roman" w:hAnsi="Times New Roman" w:cs="Times New Roman" w:hint="default"/>
        <w:b w:val="0"/>
        <w:bCs w:val="0"/>
        <w:i w:val="0"/>
        <w:iCs w:val="0"/>
        <w:w w:val="100"/>
        <w:sz w:val="24"/>
        <w:szCs w:val="24"/>
      </w:rPr>
    </w:lvl>
    <w:lvl w:ilvl="2">
      <w:numFmt w:val="bullet"/>
      <w:lvlText w:val="•"/>
      <w:lvlJc w:val="left"/>
      <w:pPr>
        <w:ind w:left="2177" w:hanging="708"/>
      </w:pPr>
      <w:rPr>
        <w:rFonts w:hint="default"/>
      </w:rPr>
    </w:lvl>
    <w:lvl w:ilvl="3">
      <w:numFmt w:val="bullet"/>
      <w:lvlText w:val="•"/>
      <w:lvlJc w:val="left"/>
      <w:pPr>
        <w:ind w:left="3135" w:hanging="708"/>
      </w:pPr>
      <w:rPr>
        <w:rFonts w:hint="default"/>
      </w:rPr>
    </w:lvl>
    <w:lvl w:ilvl="4">
      <w:numFmt w:val="bullet"/>
      <w:lvlText w:val="•"/>
      <w:lvlJc w:val="left"/>
      <w:pPr>
        <w:ind w:left="4094" w:hanging="708"/>
      </w:pPr>
      <w:rPr>
        <w:rFonts w:hint="default"/>
      </w:rPr>
    </w:lvl>
    <w:lvl w:ilvl="5">
      <w:numFmt w:val="bullet"/>
      <w:lvlText w:val="•"/>
      <w:lvlJc w:val="left"/>
      <w:pPr>
        <w:ind w:left="5053" w:hanging="708"/>
      </w:pPr>
      <w:rPr>
        <w:rFonts w:hint="default"/>
      </w:rPr>
    </w:lvl>
    <w:lvl w:ilvl="6">
      <w:numFmt w:val="bullet"/>
      <w:lvlText w:val="•"/>
      <w:lvlJc w:val="left"/>
      <w:pPr>
        <w:ind w:left="6011" w:hanging="708"/>
      </w:pPr>
      <w:rPr>
        <w:rFonts w:hint="default"/>
      </w:rPr>
    </w:lvl>
    <w:lvl w:ilvl="7">
      <w:numFmt w:val="bullet"/>
      <w:lvlText w:val="•"/>
      <w:lvlJc w:val="left"/>
      <w:pPr>
        <w:ind w:left="6970" w:hanging="708"/>
      </w:pPr>
      <w:rPr>
        <w:rFonts w:hint="default"/>
      </w:rPr>
    </w:lvl>
    <w:lvl w:ilvl="8">
      <w:numFmt w:val="bullet"/>
      <w:lvlText w:val="•"/>
      <w:lvlJc w:val="left"/>
      <w:pPr>
        <w:ind w:left="7929" w:hanging="708"/>
      </w:pPr>
      <w:rPr>
        <w:rFonts w:hint="default"/>
      </w:rPr>
    </w:lvl>
  </w:abstractNum>
  <w:abstractNum w:abstractNumId="3" w15:restartNumberingAfterBreak="0">
    <w:nsid w:val="00000403"/>
    <w:multiLevelType w:val="multilevel"/>
    <w:tmpl w:val="00000886"/>
    <w:lvl w:ilvl="0">
      <w:numFmt w:val="bullet"/>
      <w:lvlText w:val="-"/>
      <w:lvlJc w:val="left"/>
      <w:pPr>
        <w:ind w:left="262" w:hanging="149"/>
      </w:pPr>
      <w:rPr>
        <w:rFonts w:ascii="Times New Roman" w:hAnsi="Times New Roman" w:cs="Times New Roman"/>
        <w:b w:val="0"/>
        <w:bCs w:val="0"/>
        <w:i w:val="0"/>
        <w:iCs w:val="0"/>
        <w:w w:val="99"/>
        <w:sz w:val="24"/>
        <w:szCs w:val="24"/>
      </w:rPr>
    </w:lvl>
    <w:lvl w:ilvl="1">
      <w:numFmt w:val="bullet"/>
      <w:lvlText w:val="•"/>
      <w:lvlJc w:val="left"/>
      <w:pPr>
        <w:ind w:left="1218" w:hanging="149"/>
      </w:pPr>
    </w:lvl>
    <w:lvl w:ilvl="2">
      <w:numFmt w:val="bullet"/>
      <w:lvlText w:val="•"/>
      <w:lvlJc w:val="left"/>
      <w:pPr>
        <w:ind w:left="2177" w:hanging="149"/>
      </w:pPr>
    </w:lvl>
    <w:lvl w:ilvl="3">
      <w:numFmt w:val="bullet"/>
      <w:lvlText w:val="•"/>
      <w:lvlJc w:val="left"/>
      <w:pPr>
        <w:ind w:left="3135" w:hanging="149"/>
      </w:pPr>
    </w:lvl>
    <w:lvl w:ilvl="4">
      <w:numFmt w:val="bullet"/>
      <w:lvlText w:val="•"/>
      <w:lvlJc w:val="left"/>
      <w:pPr>
        <w:ind w:left="4094" w:hanging="149"/>
      </w:pPr>
    </w:lvl>
    <w:lvl w:ilvl="5">
      <w:numFmt w:val="bullet"/>
      <w:lvlText w:val="•"/>
      <w:lvlJc w:val="left"/>
      <w:pPr>
        <w:ind w:left="5053" w:hanging="149"/>
      </w:pPr>
    </w:lvl>
    <w:lvl w:ilvl="6">
      <w:numFmt w:val="bullet"/>
      <w:lvlText w:val="•"/>
      <w:lvlJc w:val="left"/>
      <w:pPr>
        <w:ind w:left="6011" w:hanging="149"/>
      </w:pPr>
    </w:lvl>
    <w:lvl w:ilvl="7">
      <w:numFmt w:val="bullet"/>
      <w:lvlText w:val="•"/>
      <w:lvlJc w:val="left"/>
      <w:pPr>
        <w:ind w:left="6970" w:hanging="149"/>
      </w:pPr>
    </w:lvl>
    <w:lvl w:ilvl="8">
      <w:numFmt w:val="bullet"/>
      <w:lvlText w:val="•"/>
      <w:lvlJc w:val="left"/>
      <w:pPr>
        <w:ind w:left="7929" w:hanging="149"/>
      </w:pPr>
    </w:lvl>
  </w:abstractNum>
  <w:abstractNum w:abstractNumId="4" w15:restartNumberingAfterBreak="0">
    <w:nsid w:val="00000406"/>
    <w:multiLevelType w:val="multilevel"/>
    <w:tmpl w:val="00000889"/>
    <w:lvl w:ilvl="0">
      <w:numFmt w:val="bullet"/>
      <w:lvlText w:val="-"/>
      <w:lvlJc w:val="left"/>
      <w:pPr>
        <w:ind w:left="954" w:hanging="140"/>
      </w:pPr>
      <w:rPr>
        <w:rFonts w:ascii="Times New Roman" w:hAnsi="Times New Roman" w:cs="Times New Roman"/>
        <w:b w:val="0"/>
        <w:bCs w:val="0"/>
        <w:i w:val="0"/>
        <w:iCs w:val="0"/>
        <w:w w:val="99"/>
        <w:sz w:val="24"/>
        <w:szCs w:val="24"/>
      </w:rPr>
    </w:lvl>
    <w:lvl w:ilvl="1">
      <w:numFmt w:val="bullet"/>
      <w:lvlText w:val="•"/>
      <w:lvlJc w:val="left"/>
      <w:pPr>
        <w:ind w:left="1595" w:hanging="140"/>
      </w:pPr>
    </w:lvl>
    <w:lvl w:ilvl="2">
      <w:numFmt w:val="bullet"/>
      <w:lvlText w:val="•"/>
      <w:lvlJc w:val="left"/>
      <w:pPr>
        <w:ind w:left="2231" w:hanging="140"/>
      </w:pPr>
    </w:lvl>
    <w:lvl w:ilvl="3">
      <w:numFmt w:val="bullet"/>
      <w:lvlText w:val="•"/>
      <w:lvlJc w:val="left"/>
      <w:pPr>
        <w:ind w:left="2867" w:hanging="140"/>
      </w:pPr>
    </w:lvl>
    <w:lvl w:ilvl="4">
      <w:numFmt w:val="bullet"/>
      <w:lvlText w:val="•"/>
      <w:lvlJc w:val="left"/>
      <w:pPr>
        <w:ind w:left="3503" w:hanging="140"/>
      </w:pPr>
    </w:lvl>
    <w:lvl w:ilvl="5">
      <w:numFmt w:val="bullet"/>
      <w:lvlText w:val="•"/>
      <w:lvlJc w:val="left"/>
      <w:pPr>
        <w:ind w:left="4139" w:hanging="140"/>
      </w:pPr>
    </w:lvl>
    <w:lvl w:ilvl="6">
      <w:numFmt w:val="bullet"/>
      <w:lvlText w:val="•"/>
      <w:lvlJc w:val="left"/>
      <w:pPr>
        <w:ind w:left="4775" w:hanging="140"/>
      </w:pPr>
    </w:lvl>
    <w:lvl w:ilvl="7">
      <w:numFmt w:val="bullet"/>
      <w:lvlText w:val="•"/>
      <w:lvlJc w:val="left"/>
      <w:pPr>
        <w:ind w:left="5411" w:hanging="140"/>
      </w:pPr>
    </w:lvl>
    <w:lvl w:ilvl="8">
      <w:numFmt w:val="bullet"/>
      <w:lvlText w:val="•"/>
      <w:lvlJc w:val="left"/>
      <w:pPr>
        <w:ind w:left="6047" w:hanging="140"/>
      </w:pPr>
    </w:lvl>
  </w:abstractNum>
  <w:abstractNum w:abstractNumId="5" w15:restartNumberingAfterBreak="0">
    <w:nsid w:val="00000408"/>
    <w:multiLevelType w:val="multilevel"/>
    <w:tmpl w:val="4262031E"/>
    <w:lvl w:ilvl="0">
      <w:start w:val="3"/>
      <w:numFmt w:val="decimal"/>
      <w:lvlText w:val="%1"/>
      <w:lvlJc w:val="left"/>
      <w:pPr>
        <w:ind w:left="262" w:hanging="768"/>
      </w:pPr>
      <w:rPr>
        <w:rFonts w:hint="default"/>
      </w:rPr>
    </w:lvl>
    <w:lvl w:ilvl="1">
      <w:start w:val="1"/>
      <w:numFmt w:val="decimal"/>
      <w:suff w:val="space"/>
      <w:lvlText w:val="%1.%2."/>
      <w:lvlJc w:val="left"/>
      <w:pPr>
        <w:ind w:left="262" w:hanging="768"/>
      </w:pPr>
      <w:rPr>
        <w:rFonts w:ascii="Times New Roman" w:hAnsi="Times New Roman" w:cs="Times New Roman" w:hint="default"/>
        <w:b w:val="0"/>
        <w:bCs w:val="0"/>
        <w:i w:val="0"/>
        <w:iCs w:val="0"/>
        <w:w w:val="100"/>
        <w:sz w:val="24"/>
        <w:szCs w:val="24"/>
      </w:rPr>
    </w:lvl>
    <w:lvl w:ilvl="2">
      <w:numFmt w:val="bullet"/>
      <w:lvlText w:val="•"/>
      <w:lvlJc w:val="left"/>
      <w:pPr>
        <w:ind w:left="2177" w:hanging="768"/>
      </w:pPr>
      <w:rPr>
        <w:rFonts w:hint="default"/>
      </w:rPr>
    </w:lvl>
    <w:lvl w:ilvl="3">
      <w:numFmt w:val="bullet"/>
      <w:lvlText w:val="•"/>
      <w:lvlJc w:val="left"/>
      <w:pPr>
        <w:ind w:left="3135" w:hanging="768"/>
      </w:pPr>
      <w:rPr>
        <w:rFonts w:hint="default"/>
      </w:rPr>
    </w:lvl>
    <w:lvl w:ilvl="4">
      <w:numFmt w:val="bullet"/>
      <w:lvlText w:val="•"/>
      <w:lvlJc w:val="left"/>
      <w:pPr>
        <w:ind w:left="4094" w:hanging="768"/>
      </w:pPr>
      <w:rPr>
        <w:rFonts w:hint="default"/>
      </w:rPr>
    </w:lvl>
    <w:lvl w:ilvl="5">
      <w:numFmt w:val="bullet"/>
      <w:lvlText w:val="•"/>
      <w:lvlJc w:val="left"/>
      <w:pPr>
        <w:ind w:left="5053" w:hanging="768"/>
      </w:pPr>
      <w:rPr>
        <w:rFonts w:hint="default"/>
      </w:rPr>
    </w:lvl>
    <w:lvl w:ilvl="6">
      <w:numFmt w:val="bullet"/>
      <w:lvlText w:val="•"/>
      <w:lvlJc w:val="left"/>
      <w:pPr>
        <w:ind w:left="6011" w:hanging="768"/>
      </w:pPr>
      <w:rPr>
        <w:rFonts w:hint="default"/>
      </w:rPr>
    </w:lvl>
    <w:lvl w:ilvl="7">
      <w:numFmt w:val="bullet"/>
      <w:lvlText w:val="•"/>
      <w:lvlJc w:val="left"/>
      <w:pPr>
        <w:ind w:left="6970" w:hanging="768"/>
      </w:pPr>
      <w:rPr>
        <w:rFonts w:hint="default"/>
      </w:rPr>
    </w:lvl>
    <w:lvl w:ilvl="8">
      <w:numFmt w:val="bullet"/>
      <w:lvlText w:val="•"/>
      <w:lvlJc w:val="left"/>
      <w:pPr>
        <w:ind w:left="7929" w:hanging="768"/>
      </w:pPr>
      <w:rPr>
        <w:rFonts w:hint="default"/>
      </w:rPr>
    </w:lvl>
  </w:abstractNum>
  <w:abstractNum w:abstractNumId="6" w15:restartNumberingAfterBreak="0">
    <w:nsid w:val="00000409"/>
    <w:multiLevelType w:val="multilevel"/>
    <w:tmpl w:val="F864C55C"/>
    <w:lvl w:ilvl="0">
      <w:start w:val="3"/>
      <w:numFmt w:val="decimal"/>
      <w:lvlText w:val="%1"/>
      <w:lvlJc w:val="left"/>
      <w:pPr>
        <w:ind w:left="262" w:hanging="430"/>
      </w:pPr>
      <w:rPr>
        <w:rFonts w:hint="default"/>
      </w:rPr>
    </w:lvl>
    <w:lvl w:ilvl="1">
      <w:start w:val="4"/>
      <w:numFmt w:val="decimal"/>
      <w:suff w:val="space"/>
      <w:lvlText w:val="%1.%2."/>
      <w:lvlJc w:val="left"/>
      <w:pPr>
        <w:ind w:left="262" w:hanging="430"/>
      </w:pPr>
      <w:rPr>
        <w:rFonts w:ascii="Times New Roman" w:hAnsi="Times New Roman" w:cs="Times New Roman" w:hint="default"/>
        <w:b w:val="0"/>
        <w:bCs w:val="0"/>
        <w:i w:val="0"/>
        <w:iCs w:val="0"/>
        <w:w w:val="100"/>
        <w:sz w:val="24"/>
        <w:szCs w:val="24"/>
      </w:rPr>
    </w:lvl>
    <w:lvl w:ilvl="2">
      <w:numFmt w:val="bullet"/>
      <w:lvlText w:val="•"/>
      <w:lvlJc w:val="left"/>
      <w:pPr>
        <w:ind w:left="3938" w:hanging="430"/>
      </w:pPr>
      <w:rPr>
        <w:rFonts w:hint="default"/>
      </w:rPr>
    </w:lvl>
    <w:lvl w:ilvl="3">
      <w:numFmt w:val="bullet"/>
      <w:lvlText w:val="•"/>
      <w:lvlJc w:val="left"/>
      <w:pPr>
        <w:ind w:left="4676" w:hanging="430"/>
      </w:pPr>
      <w:rPr>
        <w:rFonts w:hint="default"/>
      </w:rPr>
    </w:lvl>
    <w:lvl w:ilvl="4">
      <w:numFmt w:val="bullet"/>
      <w:lvlText w:val="•"/>
      <w:lvlJc w:val="left"/>
      <w:pPr>
        <w:ind w:left="5415" w:hanging="430"/>
      </w:pPr>
      <w:rPr>
        <w:rFonts w:hint="default"/>
      </w:rPr>
    </w:lvl>
    <w:lvl w:ilvl="5">
      <w:numFmt w:val="bullet"/>
      <w:lvlText w:val="•"/>
      <w:lvlJc w:val="left"/>
      <w:pPr>
        <w:ind w:left="6153" w:hanging="430"/>
      </w:pPr>
      <w:rPr>
        <w:rFonts w:hint="default"/>
      </w:rPr>
    </w:lvl>
    <w:lvl w:ilvl="6">
      <w:numFmt w:val="bullet"/>
      <w:lvlText w:val="•"/>
      <w:lvlJc w:val="left"/>
      <w:pPr>
        <w:ind w:left="6892" w:hanging="430"/>
      </w:pPr>
      <w:rPr>
        <w:rFonts w:hint="default"/>
      </w:rPr>
    </w:lvl>
    <w:lvl w:ilvl="7">
      <w:numFmt w:val="bullet"/>
      <w:lvlText w:val="•"/>
      <w:lvlJc w:val="left"/>
      <w:pPr>
        <w:ind w:left="7630" w:hanging="430"/>
      </w:pPr>
      <w:rPr>
        <w:rFonts w:hint="default"/>
      </w:rPr>
    </w:lvl>
    <w:lvl w:ilvl="8">
      <w:numFmt w:val="bullet"/>
      <w:lvlText w:val="•"/>
      <w:lvlJc w:val="left"/>
      <w:pPr>
        <w:ind w:left="8369" w:hanging="430"/>
      </w:pPr>
      <w:rPr>
        <w:rFonts w:hint="default"/>
      </w:rPr>
    </w:lvl>
  </w:abstractNum>
  <w:abstractNum w:abstractNumId="7" w15:restartNumberingAfterBreak="0">
    <w:nsid w:val="0000040A"/>
    <w:multiLevelType w:val="multilevel"/>
    <w:tmpl w:val="4E92C3F4"/>
    <w:lvl w:ilvl="0">
      <w:start w:val="4"/>
      <w:numFmt w:val="decimal"/>
      <w:lvlText w:val="%1"/>
      <w:lvlJc w:val="left"/>
      <w:pPr>
        <w:ind w:left="1390" w:hanging="420"/>
      </w:pPr>
      <w:rPr>
        <w:rFonts w:hint="default"/>
      </w:rPr>
    </w:lvl>
    <w:lvl w:ilvl="1">
      <w:start w:val="1"/>
      <w:numFmt w:val="decimal"/>
      <w:suff w:val="space"/>
      <w:lvlText w:val="%1.%2."/>
      <w:lvlJc w:val="left"/>
      <w:pPr>
        <w:ind w:left="1390" w:hanging="420"/>
      </w:pPr>
      <w:rPr>
        <w:rFonts w:ascii="Times New Roman" w:hAnsi="Times New Roman" w:cs="Times New Roman" w:hint="default"/>
        <w:b w:val="0"/>
        <w:bCs w:val="0"/>
        <w:i w:val="0"/>
        <w:iCs w:val="0"/>
        <w:w w:val="100"/>
        <w:sz w:val="24"/>
        <w:szCs w:val="24"/>
      </w:rPr>
    </w:lvl>
    <w:lvl w:ilvl="2">
      <w:numFmt w:val="bullet"/>
      <w:lvlText w:val="•"/>
      <w:lvlJc w:val="left"/>
      <w:pPr>
        <w:ind w:left="3089" w:hanging="420"/>
      </w:pPr>
      <w:rPr>
        <w:rFonts w:hint="default"/>
      </w:rPr>
    </w:lvl>
    <w:lvl w:ilvl="3">
      <w:numFmt w:val="bullet"/>
      <w:lvlText w:val="•"/>
      <w:lvlJc w:val="left"/>
      <w:pPr>
        <w:ind w:left="3933" w:hanging="420"/>
      </w:pPr>
      <w:rPr>
        <w:rFonts w:hint="default"/>
      </w:rPr>
    </w:lvl>
    <w:lvl w:ilvl="4">
      <w:numFmt w:val="bullet"/>
      <w:lvlText w:val="•"/>
      <w:lvlJc w:val="left"/>
      <w:pPr>
        <w:ind w:left="4778" w:hanging="420"/>
      </w:pPr>
      <w:rPr>
        <w:rFonts w:hint="default"/>
      </w:rPr>
    </w:lvl>
    <w:lvl w:ilvl="5">
      <w:numFmt w:val="bullet"/>
      <w:lvlText w:val="•"/>
      <w:lvlJc w:val="left"/>
      <w:pPr>
        <w:ind w:left="5623" w:hanging="420"/>
      </w:pPr>
      <w:rPr>
        <w:rFonts w:hint="default"/>
      </w:rPr>
    </w:lvl>
    <w:lvl w:ilvl="6">
      <w:numFmt w:val="bullet"/>
      <w:lvlText w:val="•"/>
      <w:lvlJc w:val="left"/>
      <w:pPr>
        <w:ind w:left="6467" w:hanging="420"/>
      </w:pPr>
      <w:rPr>
        <w:rFonts w:hint="default"/>
      </w:rPr>
    </w:lvl>
    <w:lvl w:ilvl="7">
      <w:numFmt w:val="bullet"/>
      <w:lvlText w:val="•"/>
      <w:lvlJc w:val="left"/>
      <w:pPr>
        <w:ind w:left="7312" w:hanging="420"/>
      </w:pPr>
      <w:rPr>
        <w:rFonts w:hint="default"/>
      </w:rPr>
    </w:lvl>
    <w:lvl w:ilvl="8">
      <w:numFmt w:val="bullet"/>
      <w:lvlText w:val="•"/>
      <w:lvlJc w:val="left"/>
      <w:pPr>
        <w:ind w:left="8157" w:hanging="420"/>
      </w:pPr>
      <w:rPr>
        <w:rFonts w:hint="default"/>
      </w:rPr>
    </w:lvl>
  </w:abstractNum>
  <w:abstractNum w:abstractNumId="8" w15:restartNumberingAfterBreak="0">
    <w:nsid w:val="0000040C"/>
    <w:multiLevelType w:val="multilevel"/>
    <w:tmpl w:val="2814D450"/>
    <w:lvl w:ilvl="0">
      <w:numFmt w:val="bullet"/>
      <w:suff w:val="space"/>
      <w:lvlText w:val="-"/>
      <w:lvlJc w:val="left"/>
      <w:pPr>
        <w:ind w:left="262" w:hanging="248"/>
      </w:pPr>
      <w:rPr>
        <w:rFonts w:ascii="Times New Roman" w:hAnsi="Times New Roman" w:cs="Times New Roman" w:hint="default"/>
        <w:b w:val="0"/>
        <w:bCs w:val="0"/>
        <w:i w:val="0"/>
        <w:iCs w:val="0"/>
        <w:w w:val="99"/>
        <w:sz w:val="24"/>
        <w:szCs w:val="24"/>
      </w:rPr>
    </w:lvl>
    <w:lvl w:ilvl="1">
      <w:numFmt w:val="bullet"/>
      <w:lvlText w:val="•"/>
      <w:lvlJc w:val="left"/>
      <w:pPr>
        <w:ind w:left="1218" w:hanging="248"/>
      </w:pPr>
      <w:rPr>
        <w:rFonts w:hint="default"/>
      </w:rPr>
    </w:lvl>
    <w:lvl w:ilvl="2">
      <w:numFmt w:val="bullet"/>
      <w:lvlText w:val="•"/>
      <w:lvlJc w:val="left"/>
      <w:pPr>
        <w:ind w:left="2177" w:hanging="248"/>
      </w:pPr>
      <w:rPr>
        <w:rFonts w:hint="default"/>
      </w:rPr>
    </w:lvl>
    <w:lvl w:ilvl="3">
      <w:numFmt w:val="bullet"/>
      <w:lvlText w:val="•"/>
      <w:lvlJc w:val="left"/>
      <w:pPr>
        <w:ind w:left="3135" w:hanging="248"/>
      </w:pPr>
      <w:rPr>
        <w:rFonts w:hint="default"/>
      </w:rPr>
    </w:lvl>
    <w:lvl w:ilvl="4">
      <w:numFmt w:val="bullet"/>
      <w:lvlText w:val="•"/>
      <w:lvlJc w:val="left"/>
      <w:pPr>
        <w:ind w:left="4094" w:hanging="248"/>
      </w:pPr>
      <w:rPr>
        <w:rFonts w:hint="default"/>
      </w:rPr>
    </w:lvl>
    <w:lvl w:ilvl="5">
      <w:numFmt w:val="bullet"/>
      <w:lvlText w:val="•"/>
      <w:lvlJc w:val="left"/>
      <w:pPr>
        <w:ind w:left="5053" w:hanging="248"/>
      </w:pPr>
      <w:rPr>
        <w:rFonts w:hint="default"/>
      </w:rPr>
    </w:lvl>
    <w:lvl w:ilvl="6">
      <w:numFmt w:val="bullet"/>
      <w:lvlText w:val="•"/>
      <w:lvlJc w:val="left"/>
      <w:pPr>
        <w:ind w:left="6011" w:hanging="248"/>
      </w:pPr>
      <w:rPr>
        <w:rFonts w:hint="default"/>
      </w:rPr>
    </w:lvl>
    <w:lvl w:ilvl="7">
      <w:numFmt w:val="bullet"/>
      <w:lvlText w:val="•"/>
      <w:lvlJc w:val="left"/>
      <w:pPr>
        <w:ind w:left="6970" w:hanging="248"/>
      </w:pPr>
      <w:rPr>
        <w:rFonts w:hint="default"/>
      </w:rPr>
    </w:lvl>
    <w:lvl w:ilvl="8">
      <w:numFmt w:val="bullet"/>
      <w:lvlText w:val="•"/>
      <w:lvlJc w:val="left"/>
      <w:pPr>
        <w:ind w:left="7929" w:hanging="248"/>
      </w:pPr>
      <w:rPr>
        <w:rFonts w:hint="default"/>
      </w:rPr>
    </w:lvl>
  </w:abstractNum>
  <w:abstractNum w:abstractNumId="9" w15:restartNumberingAfterBreak="0">
    <w:nsid w:val="0000040D"/>
    <w:multiLevelType w:val="multilevel"/>
    <w:tmpl w:val="3BDA9326"/>
    <w:lvl w:ilvl="0">
      <w:numFmt w:val="bullet"/>
      <w:suff w:val="space"/>
      <w:lvlText w:val="-"/>
      <w:lvlJc w:val="left"/>
      <w:pPr>
        <w:ind w:left="262" w:hanging="173"/>
      </w:pPr>
      <w:rPr>
        <w:rFonts w:ascii="Times New Roman" w:hAnsi="Times New Roman" w:cs="Times New Roman" w:hint="default"/>
        <w:b w:val="0"/>
        <w:bCs w:val="0"/>
        <w:i w:val="0"/>
        <w:iCs w:val="0"/>
        <w:w w:val="99"/>
        <w:sz w:val="24"/>
        <w:szCs w:val="24"/>
      </w:rPr>
    </w:lvl>
    <w:lvl w:ilvl="1">
      <w:numFmt w:val="bullet"/>
      <w:lvlText w:val="•"/>
      <w:lvlJc w:val="left"/>
      <w:pPr>
        <w:ind w:left="1218" w:hanging="173"/>
      </w:pPr>
      <w:rPr>
        <w:rFonts w:hint="default"/>
      </w:rPr>
    </w:lvl>
    <w:lvl w:ilvl="2">
      <w:numFmt w:val="bullet"/>
      <w:lvlText w:val="•"/>
      <w:lvlJc w:val="left"/>
      <w:pPr>
        <w:ind w:left="2177" w:hanging="173"/>
      </w:pPr>
      <w:rPr>
        <w:rFonts w:hint="default"/>
      </w:rPr>
    </w:lvl>
    <w:lvl w:ilvl="3">
      <w:numFmt w:val="bullet"/>
      <w:lvlText w:val="•"/>
      <w:lvlJc w:val="left"/>
      <w:pPr>
        <w:ind w:left="3135" w:hanging="173"/>
      </w:pPr>
      <w:rPr>
        <w:rFonts w:hint="default"/>
      </w:rPr>
    </w:lvl>
    <w:lvl w:ilvl="4">
      <w:numFmt w:val="bullet"/>
      <w:lvlText w:val="•"/>
      <w:lvlJc w:val="left"/>
      <w:pPr>
        <w:ind w:left="4094" w:hanging="173"/>
      </w:pPr>
      <w:rPr>
        <w:rFonts w:hint="default"/>
      </w:rPr>
    </w:lvl>
    <w:lvl w:ilvl="5">
      <w:numFmt w:val="bullet"/>
      <w:lvlText w:val="•"/>
      <w:lvlJc w:val="left"/>
      <w:pPr>
        <w:ind w:left="5053" w:hanging="173"/>
      </w:pPr>
      <w:rPr>
        <w:rFonts w:hint="default"/>
      </w:rPr>
    </w:lvl>
    <w:lvl w:ilvl="6">
      <w:numFmt w:val="bullet"/>
      <w:lvlText w:val="•"/>
      <w:lvlJc w:val="left"/>
      <w:pPr>
        <w:ind w:left="6011" w:hanging="173"/>
      </w:pPr>
      <w:rPr>
        <w:rFonts w:hint="default"/>
      </w:rPr>
    </w:lvl>
    <w:lvl w:ilvl="7">
      <w:numFmt w:val="bullet"/>
      <w:lvlText w:val="•"/>
      <w:lvlJc w:val="left"/>
      <w:pPr>
        <w:ind w:left="6970" w:hanging="173"/>
      </w:pPr>
      <w:rPr>
        <w:rFonts w:hint="default"/>
      </w:rPr>
    </w:lvl>
    <w:lvl w:ilvl="8">
      <w:numFmt w:val="bullet"/>
      <w:lvlText w:val="•"/>
      <w:lvlJc w:val="left"/>
      <w:pPr>
        <w:ind w:left="7929" w:hanging="173"/>
      </w:pPr>
      <w:rPr>
        <w:rFonts w:hint="default"/>
      </w:rPr>
    </w:lvl>
  </w:abstractNum>
  <w:abstractNum w:abstractNumId="10" w15:restartNumberingAfterBreak="0">
    <w:nsid w:val="0000040E"/>
    <w:multiLevelType w:val="multilevel"/>
    <w:tmpl w:val="46664ABC"/>
    <w:lvl w:ilvl="0">
      <w:numFmt w:val="bullet"/>
      <w:suff w:val="space"/>
      <w:lvlText w:val="-"/>
      <w:lvlJc w:val="left"/>
      <w:pPr>
        <w:ind w:left="262" w:hanging="180"/>
      </w:pPr>
      <w:rPr>
        <w:rFonts w:ascii="Times New Roman" w:hAnsi="Times New Roman" w:cs="Times New Roman" w:hint="default"/>
        <w:b w:val="0"/>
        <w:bCs w:val="0"/>
        <w:i w:val="0"/>
        <w:iCs w:val="0"/>
        <w:w w:val="99"/>
        <w:sz w:val="24"/>
        <w:szCs w:val="24"/>
      </w:rPr>
    </w:lvl>
    <w:lvl w:ilvl="1">
      <w:numFmt w:val="bullet"/>
      <w:lvlText w:val="•"/>
      <w:lvlJc w:val="left"/>
      <w:pPr>
        <w:ind w:left="1218" w:hanging="180"/>
      </w:pPr>
      <w:rPr>
        <w:rFonts w:hint="default"/>
      </w:rPr>
    </w:lvl>
    <w:lvl w:ilvl="2">
      <w:numFmt w:val="bullet"/>
      <w:lvlText w:val="•"/>
      <w:lvlJc w:val="left"/>
      <w:pPr>
        <w:ind w:left="2177" w:hanging="180"/>
      </w:pPr>
      <w:rPr>
        <w:rFonts w:hint="default"/>
      </w:rPr>
    </w:lvl>
    <w:lvl w:ilvl="3">
      <w:numFmt w:val="bullet"/>
      <w:lvlText w:val="•"/>
      <w:lvlJc w:val="left"/>
      <w:pPr>
        <w:ind w:left="3135" w:hanging="180"/>
      </w:pPr>
      <w:rPr>
        <w:rFonts w:hint="default"/>
      </w:rPr>
    </w:lvl>
    <w:lvl w:ilvl="4">
      <w:numFmt w:val="bullet"/>
      <w:lvlText w:val="•"/>
      <w:lvlJc w:val="left"/>
      <w:pPr>
        <w:ind w:left="4094" w:hanging="180"/>
      </w:pPr>
      <w:rPr>
        <w:rFonts w:hint="default"/>
      </w:rPr>
    </w:lvl>
    <w:lvl w:ilvl="5">
      <w:numFmt w:val="bullet"/>
      <w:lvlText w:val="•"/>
      <w:lvlJc w:val="left"/>
      <w:pPr>
        <w:ind w:left="5053" w:hanging="180"/>
      </w:pPr>
      <w:rPr>
        <w:rFonts w:hint="default"/>
      </w:rPr>
    </w:lvl>
    <w:lvl w:ilvl="6">
      <w:numFmt w:val="bullet"/>
      <w:lvlText w:val="•"/>
      <w:lvlJc w:val="left"/>
      <w:pPr>
        <w:ind w:left="6011" w:hanging="180"/>
      </w:pPr>
      <w:rPr>
        <w:rFonts w:hint="default"/>
      </w:rPr>
    </w:lvl>
    <w:lvl w:ilvl="7">
      <w:numFmt w:val="bullet"/>
      <w:lvlText w:val="•"/>
      <w:lvlJc w:val="left"/>
      <w:pPr>
        <w:ind w:left="6970" w:hanging="180"/>
      </w:pPr>
      <w:rPr>
        <w:rFonts w:hint="default"/>
      </w:rPr>
    </w:lvl>
    <w:lvl w:ilvl="8">
      <w:numFmt w:val="bullet"/>
      <w:lvlText w:val="•"/>
      <w:lvlJc w:val="left"/>
      <w:pPr>
        <w:ind w:left="7929" w:hanging="180"/>
      </w:pPr>
      <w:rPr>
        <w:rFonts w:hint="default"/>
      </w:rPr>
    </w:lvl>
  </w:abstractNum>
  <w:abstractNum w:abstractNumId="11" w15:restartNumberingAfterBreak="0">
    <w:nsid w:val="0000040F"/>
    <w:multiLevelType w:val="multilevel"/>
    <w:tmpl w:val="007848CC"/>
    <w:lvl w:ilvl="0">
      <w:start w:val="5"/>
      <w:numFmt w:val="decimal"/>
      <w:suff w:val="space"/>
      <w:lvlText w:val="%1."/>
      <w:lvlJc w:val="left"/>
      <w:pPr>
        <w:ind w:left="1642" w:hanging="708"/>
      </w:pPr>
      <w:rPr>
        <w:rFonts w:ascii="Times New Roman" w:hAnsi="Times New Roman" w:cs="Times New Roman" w:hint="default"/>
        <w:b/>
        <w:bCs/>
        <w:i w:val="0"/>
        <w:iCs w:val="0"/>
        <w:w w:val="100"/>
        <w:sz w:val="24"/>
        <w:szCs w:val="24"/>
      </w:rPr>
    </w:lvl>
    <w:lvl w:ilvl="1">
      <w:start w:val="1"/>
      <w:numFmt w:val="decimal"/>
      <w:suff w:val="space"/>
      <w:lvlText w:val="%1.%2."/>
      <w:lvlJc w:val="left"/>
      <w:pPr>
        <w:ind w:left="262" w:hanging="651"/>
      </w:pPr>
      <w:rPr>
        <w:rFonts w:ascii="Times New Roman" w:hAnsi="Times New Roman" w:cs="Times New Roman" w:hint="default"/>
        <w:b w:val="0"/>
        <w:bCs w:val="0"/>
        <w:i w:val="0"/>
        <w:iCs w:val="0"/>
        <w:w w:val="100"/>
        <w:sz w:val="24"/>
        <w:szCs w:val="24"/>
      </w:rPr>
    </w:lvl>
    <w:lvl w:ilvl="2">
      <w:numFmt w:val="bullet"/>
      <w:lvlText w:val="•"/>
      <w:lvlJc w:val="left"/>
      <w:pPr>
        <w:ind w:left="2551" w:hanging="651"/>
      </w:pPr>
      <w:rPr>
        <w:rFonts w:hint="default"/>
      </w:rPr>
    </w:lvl>
    <w:lvl w:ilvl="3">
      <w:numFmt w:val="bullet"/>
      <w:lvlText w:val="•"/>
      <w:lvlJc w:val="left"/>
      <w:pPr>
        <w:ind w:left="3463" w:hanging="651"/>
      </w:pPr>
      <w:rPr>
        <w:rFonts w:hint="default"/>
      </w:rPr>
    </w:lvl>
    <w:lvl w:ilvl="4">
      <w:numFmt w:val="bullet"/>
      <w:lvlText w:val="•"/>
      <w:lvlJc w:val="left"/>
      <w:pPr>
        <w:ind w:left="4375" w:hanging="651"/>
      </w:pPr>
      <w:rPr>
        <w:rFonts w:hint="default"/>
      </w:rPr>
    </w:lvl>
    <w:lvl w:ilvl="5">
      <w:numFmt w:val="bullet"/>
      <w:lvlText w:val="•"/>
      <w:lvlJc w:val="left"/>
      <w:pPr>
        <w:ind w:left="5287" w:hanging="651"/>
      </w:pPr>
      <w:rPr>
        <w:rFonts w:hint="default"/>
      </w:rPr>
    </w:lvl>
    <w:lvl w:ilvl="6">
      <w:numFmt w:val="bullet"/>
      <w:lvlText w:val="•"/>
      <w:lvlJc w:val="left"/>
      <w:pPr>
        <w:ind w:left="6199" w:hanging="651"/>
      </w:pPr>
      <w:rPr>
        <w:rFonts w:hint="default"/>
      </w:rPr>
    </w:lvl>
    <w:lvl w:ilvl="7">
      <w:numFmt w:val="bullet"/>
      <w:lvlText w:val="•"/>
      <w:lvlJc w:val="left"/>
      <w:pPr>
        <w:ind w:left="7110" w:hanging="651"/>
      </w:pPr>
      <w:rPr>
        <w:rFonts w:hint="default"/>
      </w:rPr>
    </w:lvl>
    <w:lvl w:ilvl="8">
      <w:numFmt w:val="bullet"/>
      <w:lvlText w:val="•"/>
      <w:lvlJc w:val="left"/>
      <w:pPr>
        <w:ind w:left="8022" w:hanging="651"/>
      </w:pPr>
      <w:rPr>
        <w:rFonts w:hint="default"/>
      </w:rPr>
    </w:lvl>
  </w:abstractNum>
  <w:abstractNum w:abstractNumId="12" w15:restartNumberingAfterBreak="0">
    <w:nsid w:val="00000410"/>
    <w:multiLevelType w:val="multilevel"/>
    <w:tmpl w:val="31641A8C"/>
    <w:lvl w:ilvl="0">
      <w:start w:val="5"/>
      <w:numFmt w:val="decimal"/>
      <w:lvlText w:val="%1"/>
      <w:lvlJc w:val="left"/>
      <w:pPr>
        <w:ind w:left="262" w:hanging="430"/>
      </w:pPr>
      <w:rPr>
        <w:rFonts w:hint="default"/>
      </w:rPr>
    </w:lvl>
    <w:lvl w:ilvl="1">
      <w:start w:val="2"/>
      <w:numFmt w:val="decimal"/>
      <w:suff w:val="space"/>
      <w:lvlText w:val="%1.%2."/>
      <w:lvlJc w:val="left"/>
      <w:pPr>
        <w:ind w:left="262" w:hanging="430"/>
      </w:pPr>
      <w:rPr>
        <w:rFonts w:ascii="Times New Roman" w:hAnsi="Times New Roman" w:cs="Times New Roman" w:hint="default"/>
        <w:b w:val="0"/>
        <w:bCs w:val="0"/>
        <w:i w:val="0"/>
        <w:iCs w:val="0"/>
        <w:w w:val="100"/>
        <w:sz w:val="24"/>
        <w:szCs w:val="24"/>
      </w:rPr>
    </w:lvl>
    <w:lvl w:ilvl="2">
      <w:numFmt w:val="bullet"/>
      <w:lvlText w:val="•"/>
      <w:lvlJc w:val="left"/>
      <w:pPr>
        <w:ind w:left="4436" w:hanging="430"/>
      </w:pPr>
      <w:rPr>
        <w:rFonts w:hint="default"/>
      </w:rPr>
    </w:lvl>
    <w:lvl w:ilvl="3">
      <w:numFmt w:val="bullet"/>
      <w:lvlText w:val="•"/>
      <w:lvlJc w:val="left"/>
      <w:pPr>
        <w:ind w:left="5112" w:hanging="430"/>
      </w:pPr>
      <w:rPr>
        <w:rFonts w:hint="default"/>
      </w:rPr>
    </w:lvl>
    <w:lvl w:ilvl="4">
      <w:numFmt w:val="bullet"/>
      <w:lvlText w:val="•"/>
      <w:lvlJc w:val="left"/>
      <w:pPr>
        <w:ind w:left="5788" w:hanging="430"/>
      </w:pPr>
      <w:rPr>
        <w:rFonts w:hint="default"/>
      </w:rPr>
    </w:lvl>
    <w:lvl w:ilvl="5">
      <w:numFmt w:val="bullet"/>
      <w:lvlText w:val="•"/>
      <w:lvlJc w:val="left"/>
      <w:pPr>
        <w:ind w:left="6465" w:hanging="430"/>
      </w:pPr>
      <w:rPr>
        <w:rFonts w:hint="default"/>
      </w:rPr>
    </w:lvl>
    <w:lvl w:ilvl="6">
      <w:numFmt w:val="bullet"/>
      <w:lvlText w:val="•"/>
      <w:lvlJc w:val="left"/>
      <w:pPr>
        <w:ind w:left="7141" w:hanging="430"/>
      </w:pPr>
      <w:rPr>
        <w:rFonts w:hint="default"/>
      </w:rPr>
    </w:lvl>
    <w:lvl w:ilvl="7">
      <w:numFmt w:val="bullet"/>
      <w:lvlText w:val="•"/>
      <w:lvlJc w:val="left"/>
      <w:pPr>
        <w:ind w:left="7817" w:hanging="430"/>
      </w:pPr>
      <w:rPr>
        <w:rFonts w:hint="default"/>
      </w:rPr>
    </w:lvl>
    <w:lvl w:ilvl="8">
      <w:numFmt w:val="bullet"/>
      <w:lvlText w:val="•"/>
      <w:lvlJc w:val="left"/>
      <w:pPr>
        <w:ind w:left="8493" w:hanging="430"/>
      </w:pPr>
      <w:rPr>
        <w:rFonts w:hint="default"/>
      </w:rPr>
    </w:lvl>
  </w:abstractNum>
  <w:abstractNum w:abstractNumId="13" w15:restartNumberingAfterBreak="0">
    <w:nsid w:val="00000411"/>
    <w:multiLevelType w:val="multilevel"/>
    <w:tmpl w:val="7A64DD46"/>
    <w:lvl w:ilvl="0">
      <w:start w:val="6"/>
      <w:numFmt w:val="decimal"/>
      <w:lvlText w:val="%1"/>
      <w:lvlJc w:val="left"/>
      <w:pPr>
        <w:ind w:left="262" w:hanging="502"/>
      </w:pPr>
      <w:rPr>
        <w:rFonts w:hint="default"/>
      </w:rPr>
    </w:lvl>
    <w:lvl w:ilvl="1">
      <w:start w:val="1"/>
      <w:numFmt w:val="decimal"/>
      <w:suff w:val="space"/>
      <w:lvlText w:val="%1.%2."/>
      <w:lvlJc w:val="left"/>
      <w:pPr>
        <w:ind w:left="262" w:hanging="502"/>
      </w:pPr>
      <w:rPr>
        <w:rFonts w:ascii="Times New Roman" w:hAnsi="Times New Roman" w:cs="Times New Roman" w:hint="default"/>
        <w:b w:val="0"/>
        <w:bCs w:val="0"/>
        <w:i w:val="0"/>
        <w:iCs w:val="0"/>
        <w:w w:val="100"/>
        <w:sz w:val="24"/>
        <w:szCs w:val="24"/>
      </w:rPr>
    </w:lvl>
    <w:lvl w:ilvl="2">
      <w:numFmt w:val="bullet"/>
      <w:lvlText w:val="•"/>
      <w:lvlJc w:val="left"/>
      <w:pPr>
        <w:ind w:left="2177" w:hanging="502"/>
      </w:pPr>
      <w:rPr>
        <w:rFonts w:hint="default"/>
      </w:rPr>
    </w:lvl>
    <w:lvl w:ilvl="3">
      <w:numFmt w:val="bullet"/>
      <w:lvlText w:val="•"/>
      <w:lvlJc w:val="left"/>
      <w:pPr>
        <w:ind w:left="3135" w:hanging="502"/>
      </w:pPr>
      <w:rPr>
        <w:rFonts w:hint="default"/>
      </w:rPr>
    </w:lvl>
    <w:lvl w:ilvl="4">
      <w:numFmt w:val="bullet"/>
      <w:lvlText w:val="•"/>
      <w:lvlJc w:val="left"/>
      <w:pPr>
        <w:ind w:left="4094" w:hanging="502"/>
      </w:pPr>
      <w:rPr>
        <w:rFonts w:hint="default"/>
      </w:rPr>
    </w:lvl>
    <w:lvl w:ilvl="5">
      <w:numFmt w:val="bullet"/>
      <w:lvlText w:val="•"/>
      <w:lvlJc w:val="left"/>
      <w:pPr>
        <w:ind w:left="5053" w:hanging="502"/>
      </w:pPr>
      <w:rPr>
        <w:rFonts w:hint="default"/>
      </w:rPr>
    </w:lvl>
    <w:lvl w:ilvl="6">
      <w:numFmt w:val="bullet"/>
      <w:lvlText w:val="•"/>
      <w:lvlJc w:val="left"/>
      <w:pPr>
        <w:ind w:left="6011" w:hanging="502"/>
      </w:pPr>
      <w:rPr>
        <w:rFonts w:hint="default"/>
      </w:rPr>
    </w:lvl>
    <w:lvl w:ilvl="7">
      <w:numFmt w:val="bullet"/>
      <w:lvlText w:val="•"/>
      <w:lvlJc w:val="left"/>
      <w:pPr>
        <w:ind w:left="6970" w:hanging="502"/>
      </w:pPr>
      <w:rPr>
        <w:rFonts w:hint="default"/>
      </w:rPr>
    </w:lvl>
    <w:lvl w:ilvl="8">
      <w:numFmt w:val="bullet"/>
      <w:lvlText w:val="•"/>
      <w:lvlJc w:val="left"/>
      <w:pPr>
        <w:ind w:left="7929" w:hanging="502"/>
      </w:pPr>
      <w:rPr>
        <w:rFonts w:hint="default"/>
      </w:rPr>
    </w:lvl>
  </w:abstractNum>
  <w:abstractNum w:abstractNumId="14" w15:restartNumberingAfterBreak="0">
    <w:nsid w:val="00000412"/>
    <w:multiLevelType w:val="multilevel"/>
    <w:tmpl w:val="00000895"/>
    <w:lvl w:ilvl="0">
      <w:numFmt w:val="bullet"/>
      <w:lvlText w:val="-"/>
      <w:lvlJc w:val="left"/>
      <w:pPr>
        <w:ind w:left="1109" w:hanging="140"/>
      </w:pPr>
      <w:rPr>
        <w:rFonts w:ascii="Times New Roman" w:hAnsi="Times New Roman" w:cs="Times New Roman"/>
        <w:b w:val="0"/>
        <w:bCs w:val="0"/>
        <w:i w:val="0"/>
        <w:iCs w:val="0"/>
        <w:w w:val="99"/>
        <w:sz w:val="24"/>
        <w:szCs w:val="24"/>
      </w:rPr>
    </w:lvl>
    <w:lvl w:ilvl="1">
      <w:numFmt w:val="bullet"/>
      <w:lvlText w:val="•"/>
      <w:lvlJc w:val="left"/>
      <w:pPr>
        <w:ind w:left="1974" w:hanging="140"/>
      </w:pPr>
    </w:lvl>
    <w:lvl w:ilvl="2">
      <w:numFmt w:val="bullet"/>
      <w:lvlText w:val="•"/>
      <w:lvlJc w:val="left"/>
      <w:pPr>
        <w:ind w:left="2849" w:hanging="140"/>
      </w:pPr>
    </w:lvl>
    <w:lvl w:ilvl="3">
      <w:numFmt w:val="bullet"/>
      <w:lvlText w:val="•"/>
      <w:lvlJc w:val="left"/>
      <w:pPr>
        <w:ind w:left="3723" w:hanging="140"/>
      </w:pPr>
    </w:lvl>
    <w:lvl w:ilvl="4">
      <w:numFmt w:val="bullet"/>
      <w:lvlText w:val="•"/>
      <w:lvlJc w:val="left"/>
      <w:pPr>
        <w:ind w:left="4598" w:hanging="140"/>
      </w:pPr>
    </w:lvl>
    <w:lvl w:ilvl="5">
      <w:numFmt w:val="bullet"/>
      <w:lvlText w:val="•"/>
      <w:lvlJc w:val="left"/>
      <w:pPr>
        <w:ind w:left="5473" w:hanging="140"/>
      </w:pPr>
    </w:lvl>
    <w:lvl w:ilvl="6">
      <w:numFmt w:val="bullet"/>
      <w:lvlText w:val="•"/>
      <w:lvlJc w:val="left"/>
      <w:pPr>
        <w:ind w:left="6347" w:hanging="140"/>
      </w:pPr>
    </w:lvl>
    <w:lvl w:ilvl="7">
      <w:numFmt w:val="bullet"/>
      <w:lvlText w:val="•"/>
      <w:lvlJc w:val="left"/>
      <w:pPr>
        <w:ind w:left="7222" w:hanging="140"/>
      </w:pPr>
    </w:lvl>
    <w:lvl w:ilvl="8">
      <w:numFmt w:val="bullet"/>
      <w:lvlText w:val="•"/>
      <w:lvlJc w:val="left"/>
      <w:pPr>
        <w:ind w:left="8097" w:hanging="140"/>
      </w:pPr>
    </w:lvl>
  </w:abstractNum>
  <w:abstractNum w:abstractNumId="15" w15:restartNumberingAfterBreak="0">
    <w:nsid w:val="00000413"/>
    <w:multiLevelType w:val="multilevel"/>
    <w:tmpl w:val="00000896"/>
    <w:lvl w:ilvl="0">
      <w:numFmt w:val="bullet"/>
      <w:lvlText w:val="-"/>
      <w:lvlJc w:val="left"/>
      <w:pPr>
        <w:ind w:left="1111" w:hanging="142"/>
      </w:pPr>
      <w:rPr>
        <w:rFonts w:ascii="Times New Roman" w:hAnsi="Times New Roman" w:cs="Times New Roman"/>
        <w:b w:val="0"/>
        <w:bCs w:val="0"/>
        <w:i w:val="0"/>
        <w:iCs w:val="0"/>
        <w:w w:val="99"/>
        <w:sz w:val="24"/>
        <w:szCs w:val="24"/>
      </w:rPr>
    </w:lvl>
    <w:lvl w:ilvl="1">
      <w:numFmt w:val="bullet"/>
      <w:lvlText w:val="•"/>
      <w:lvlJc w:val="left"/>
      <w:pPr>
        <w:ind w:left="1992" w:hanging="142"/>
      </w:pPr>
    </w:lvl>
    <w:lvl w:ilvl="2">
      <w:numFmt w:val="bullet"/>
      <w:lvlText w:val="•"/>
      <w:lvlJc w:val="left"/>
      <w:pPr>
        <w:ind w:left="2865" w:hanging="142"/>
      </w:pPr>
    </w:lvl>
    <w:lvl w:ilvl="3">
      <w:numFmt w:val="bullet"/>
      <w:lvlText w:val="•"/>
      <w:lvlJc w:val="left"/>
      <w:pPr>
        <w:ind w:left="3737" w:hanging="142"/>
      </w:pPr>
    </w:lvl>
    <w:lvl w:ilvl="4">
      <w:numFmt w:val="bullet"/>
      <w:lvlText w:val="•"/>
      <w:lvlJc w:val="left"/>
      <w:pPr>
        <w:ind w:left="4610" w:hanging="142"/>
      </w:pPr>
    </w:lvl>
    <w:lvl w:ilvl="5">
      <w:numFmt w:val="bullet"/>
      <w:lvlText w:val="•"/>
      <w:lvlJc w:val="left"/>
      <w:pPr>
        <w:ind w:left="5483" w:hanging="142"/>
      </w:pPr>
    </w:lvl>
    <w:lvl w:ilvl="6">
      <w:numFmt w:val="bullet"/>
      <w:lvlText w:val="•"/>
      <w:lvlJc w:val="left"/>
      <w:pPr>
        <w:ind w:left="6355" w:hanging="142"/>
      </w:pPr>
    </w:lvl>
    <w:lvl w:ilvl="7">
      <w:numFmt w:val="bullet"/>
      <w:lvlText w:val="•"/>
      <w:lvlJc w:val="left"/>
      <w:pPr>
        <w:ind w:left="7228" w:hanging="142"/>
      </w:pPr>
    </w:lvl>
    <w:lvl w:ilvl="8">
      <w:numFmt w:val="bullet"/>
      <w:lvlText w:val="•"/>
      <w:lvlJc w:val="left"/>
      <w:pPr>
        <w:ind w:left="8101" w:hanging="142"/>
      </w:pPr>
    </w:lvl>
  </w:abstractNum>
  <w:abstractNum w:abstractNumId="16" w15:restartNumberingAfterBreak="0">
    <w:nsid w:val="00000414"/>
    <w:multiLevelType w:val="multilevel"/>
    <w:tmpl w:val="0AC0BC4C"/>
    <w:lvl w:ilvl="0">
      <w:start w:val="7"/>
      <w:numFmt w:val="decimal"/>
      <w:lvlText w:val="%1"/>
      <w:lvlJc w:val="left"/>
      <w:pPr>
        <w:ind w:left="262" w:hanging="447"/>
      </w:pPr>
      <w:rPr>
        <w:rFonts w:hint="default"/>
      </w:rPr>
    </w:lvl>
    <w:lvl w:ilvl="1">
      <w:start w:val="2"/>
      <w:numFmt w:val="decimal"/>
      <w:suff w:val="space"/>
      <w:lvlText w:val="%1.%2."/>
      <w:lvlJc w:val="left"/>
      <w:pPr>
        <w:ind w:left="262" w:hanging="447"/>
      </w:pPr>
      <w:rPr>
        <w:rFonts w:ascii="Times New Roman" w:hAnsi="Times New Roman" w:cs="Times New Roman" w:hint="default"/>
        <w:b w:val="0"/>
        <w:bCs w:val="0"/>
        <w:i w:val="0"/>
        <w:iCs w:val="0"/>
        <w:w w:val="100"/>
        <w:sz w:val="24"/>
        <w:szCs w:val="24"/>
      </w:rPr>
    </w:lvl>
    <w:lvl w:ilvl="2">
      <w:numFmt w:val="bullet"/>
      <w:lvlText w:val="•"/>
      <w:lvlJc w:val="left"/>
      <w:pPr>
        <w:ind w:left="2177" w:hanging="447"/>
      </w:pPr>
      <w:rPr>
        <w:rFonts w:hint="default"/>
      </w:rPr>
    </w:lvl>
    <w:lvl w:ilvl="3">
      <w:numFmt w:val="bullet"/>
      <w:lvlText w:val="•"/>
      <w:lvlJc w:val="left"/>
      <w:pPr>
        <w:ind w:left="3135" w:hanging="447"/>
      </w:pPr>
      <w:rPr>
        <w:rFonts w:hint="default"/>
      </w:rPr>
    </w:lvl>
    <w:lvl w:ilvl="4">
      <w:numFmt w:val="bullet"/>
      <w:lvlText w:val="•"/>
      <w:lvlJc w:val="left"/>
      <w:pPr>
        <w:ind w:left="4094" w:hanging="447"/>
      </w:pPr>
      <w:rPr>
        <w:rFonts w:hint="default"/>
      </w:rPr>
    </w:lvl>
    <w:lvl w:ilvl="5">
      <w:numFmt w:val="bullet"/>
      <w:lvlText w:val="•"/>
      <w:lvlJc w:val="left"/>
      <w:pPr>
        <w:ind w:left="5053" w:hanging="447"/>
      </w:pPr>
      <w:rPr>
        <w:rFonts w:hint="default"/>
      </w:rPr>
    </w:lvl>
    <w:lvl w:ilvl="6">
      <w:numFmt w:val="bullet"/>
      <w:lvlText w:val="•"/>
      <w:lvlJc w:val="left"/>
      <w:pPr>
        <w:ind w:left="6011" w:hanging="447"/>
      </w:pPr>
      <w:rPr>
        <w:rFonts w:hint="default"/>
      </w:rPr>
    </w:lvl>
    <w:lvl w:ilvl="7">
      <w:numFmt w:val="bullet"/>
      <w:lvlText w:val="•"/>
      <w:lvlJc w:val="left"/>
      <w:pPr>
        <w:ind w:left="6970" w:hanging="447"/>
      </w:pPr>
      <w:rPr>
        <w:rFonts w:hint="default"/>
      </w:rPr>
    </w:lvl>
    <w:lvl w:ilvl="8">
      <w:numFmt w:val="bullet"/>
      <w:lvlText w:val="•"/>
      <w:lvlJc w:val="left"/>
      <w:pPr>
        <w:ind w:left="7929" w:hanging="447"/>
      </w:pPr>
      <w:rPr>
        <w:rFonts w:hint="default"/>
      </w:rPr>
    </w:lvl>
  </w:abstractNum>
  <w:abstractNum w:abstractNumId="17" w15:restartNumberingAfterBreak="0">
    <w:nsid w:val="00000415"/>
    <w:multiLevelType w:val="multilevel"/>
    <w:tmpl w:val="B9CE9282"/>
    <w:lvl w:ilvl="0">
      <w:start w:val="8"/>
      <w:numFmt w:val="decimal"/>
      <w:lvlText w:val="%1"/>
      <w:lvlJc w:val="left"/>
      <w:pPr>
        <w:ind w:left="262" w:hanging="557"/>
      </w:pPr>
      <w:rPr>
        <w:rFonts w:hint="default"/>
      </w:rPr>
    </w:lvl>
    <w:lvl w:ilvl="1">
      <w:start w:val="1"/>
      <w:numFmt w:val="decimal"/>
      <w:suff w:val="space"/>
      <w:lvlText w:val="%1.%2."/>
      <w:lvlJc w:val="left"/>
      <w:pPr>
        <w:ind w:left="262" w:hanging="557"/>
      </w:pPr>
      <w:rPr>
        <w:rFonts w:ascii="Times New Roman" w:hAnsi="Times New Roman" w:cs="Times New Roman" w:hint="default"/>
        <w:b w:val="0"/>
        <w:bCs w:val="0"/>
        <w:i w:val="0"/>
        <w:iCs w:val="0"/>
        <w:w w:val="100"/>
        <w:sz w:val="24"/>
        <w:szCs w:val="24"/>
      </w:rPr>
    </w:lvl>
    <w:lvl w:ilvl="2">
      <w:numFmt w:val="bullet"/>
      <w:lvlText w:val="•"/>
      <w:lvlJc w:val="left"/>
      <w:pPr>
        <w:ind w:left="2177" w:hanging="557"/>
      </w:pPr>
      <w:rPr>
        <w:rFonts w:hint="default"/>
      </w:rPr>
    </w:lvl>
    <w:lvl w:ilvl="3">
      <w:numFmt w:val="bullet"/>
      <w:lvlText w:val="•"/>
      <w:lvlJc w:val="left"/>
      <w:pPr>
        <w:ind w:left="3135" w:hanging="557"/>
      </w:pPr>
      <w:rPr>
        <w:rFonts w:hint="default"/>
      </w:rPr>
    </w:lvl>
    <w:lvl w:ilvl="4">
      <w:numFmt w:val="bullet"/>
      <w:lvlText w:val="•"/>
      <w:lvlJc w:val="left"/>
      <w:pPr>
        <w:ind w:left="4094" w:hanging="557"/>
      </w:pPr>
      <w:rPr>
        <w:rFonts w:hint="default"/>
      </w:rPr>
    </w:lvl>
    <w:lvl w:ilvl="5">
      <w:numFmt w:val="bullet"/>
      <w:lvlText w:val="•"/>
      <w:lvlJc w:val="left"/>
      <w:pPr>
        <w:ind w:left="5053" w:hanging="557"/>
      </w:pPr>
      <w:rPr>
        <w:rFonts w:hint="default"/>
      </w:rPr>
    </w:lvl>
    <w:lvl w:ilvl="6">
      <w:numFmt w:val="bullet"/>
      <w:lvlText w:val="•"/>
      <w:lvlJc w:val="left"/>
      <w:pPr>
        <w:ind w:left="6011" w:hanging="557"/>
      </w:pPr>
      <w:rPr>
        <w:rFonts w:hint="default"/>
      </w:rPr>
    </w:lvl>
    <w:lvl w:ilvl="7">
      <w:numFmt w:val="bullet"/>
      <w:lvlText w:val="•"/>
      <w:lvlJc w:val="left"/>
      <w:pPr>
        <w:ind w:left="6970" w:hanging="557"/>
      </w:pPr>
      <w:rPr>
        <w:rFonts w:hint="default"/>
      </w:rPr>
    </w:lvl>
    <w:lvl w:ilvl="8">
      <w:numFmt w:val="bullet"/>
      <w:lvlText w:val="•"/>
      <w:lvlJc w:val="left"/>
      <w:pPr>
        <w:ind w:left="7929" w:hanging="557"/>
      </w:pPr>
      <w:rPr>
        <w:rFonts w:hint="default"/>
      </w:rPr>
    </w:lvl>
  </w:abstractNum>
  <w:abstractNum w:abstractNumId="18" w15:restartNumberingAfterBreak="0">
    <w:nsid w:val="00000417"/>
    <w:multiLevelType w:val="multilevel"/>
    <w:tmpl w:val="25AC923E"/>
    <w:lvl w:ilvl="0">
      <w:numFmt w:val="bullet"/>
      <w:suff w:val="space"/>
      <w:lvlText w:val="-"/>
      <w:lvlJc w:val="left"/>
      <w:pPr>
        <w:ind w:left="262" w:hanging="116"/>
      </w:pPr>
      <w:rPr>
        <w:rFonts w:ascii="Times New Roman" w:hAnsi="Times New Roman" w:cs="Times New Roman" w:hint="default"/>
        <w:b w:val="0"/>
        <w:bCs w:val="0"/>
        <w:i w:val="0"/>
        <w:iCs w:val="0"/>
        <w:w w:val="99"/>
        <w:sz w:val="20"/>
        <w:szCs w:val="20"/>
      </w:rPr>
    </w:lvl>
    <w:lvl w:ilvl="1">
      <w:numFmt w:val="bullet"/>
      <w:lvlText w:val="•"/>
      <w:lvlJc w:val="left"/>
      <w:pPr>
        <w:ind w:left="1218" w:hanging="116"/>
      </w:pPr>
      <w:rPr>
        <w:rFonts w:hint="default"/>
      </w:rPr>
    </w:lvl>
    <w:lvl w:ilvl="2">
      <w:numFmt w:val="bullet"/>
      <w:lvlText w:val="•"/>
      <w:lvlJc w:val="left"/>
      <w:pPr>
        <w:ind w:left="2177" w:hanging="116"/>
      </w:pPr>
      <w:rPr>
        <w:rFonts w:hint="default"/>
      </w:rPr>
    </w:lvl>
    <w:lvl w:ilvl="3">
      <w:numFmt w:val="bullet"/>
      <w:lvlText w:val="•"/>
      <w:lvlJc w:val="left"/>
      <w:pPr>
        <w:ind w:left="3135" w:hanging="116"/>
      </w:pPr>
      <w:rPr>
        <w:rFonts w:hint="default"/>
      </w:rPr>
    </w:lvl>
    <w:lvl w:ilvl="4">
      <w:numFmt w:val="bullet"/>
      <w:lvlText w:val="•"/>
      <w:lvlJc w:val="left"/>
      <w:pPr>
        <w:ind w:left="4094" w:hanging="116"/>
      </w:pPr>
      <w:rPr>
        <w:rFonts w:hint="default"/>
      </w:rPr>
    </w:lvl>
    <w:lvl w:ilvl="5">
      <w:numFmt w:val="bullet"/>
      <w:lvlText w:val="•"/>
      <w:lvlJc w:val="left"/>
      <w:pPr>
        <w:ind w:left="5053" w:hanging="116"/>
      </w:pPr>
      <w:rPr>
        <w:rFonts w:hint="default"/>
      </w:rPr>
    </w:lvl>
    <w:lvl w:ilvl="6">
      <w:numFmt w:val="bullet"/>
      <w:lvlText w:val="•"/>
      <w:lvlJc w:val="left"/>
      <w:pPr>
        <w:ind w:left="6011" w:hanging="116"/>
      </w:pPr>
      <w:rPr>
        <w:rFonts w:hint="default"/>
      </w:rPr>
    </w:lvl>
    <w:lvl w:ilvl="7">
      <w:numFmt w:val="bullet"/>
      <w:lvlText w:val="•"/>
      <w:lvlJc w:val="left"/>
      <w:pPr>
        <w:ind w:left="6970" w:hanging="116"/>
      </w:pPr>
      <w:rPr>
        <w:rFonts w:hint="default"/>
      </w:rPr>
    </w:lvl>
    <w:lvl w:ilvl="8">
      <w:numFmt w:val="bullet"/>
      <w:lvlText w:val="•"/>
      <w:lvlJc w:val="left"/>
      <w:pPr>
        <w:ind w:left="7929" w:hanging="116"/>
      </w:pPr>
      <w:rPr>
        <w:rFonts w:hint="default"/>
      </w:rPr>
    </w:lvl>
  </w:abstractNum>
  <w:abstractNum w:abstractNumId="19" w15:restartNumberingAfterBreak="0">
    <w:nsid w:val="008F2ACD"/>
    <w:multiLevelType w:val="hybridMultilevel"/>
    <w:tmpl w:val="5DB419E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15:restartNumberingAfterBreak="0">
    <w:nsid w:val="00F86B57"/>
    <w:multiLevelType w:val="hybridMultilevel"/>
    <w:tmpl w:val="5AC490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15C6307"/>
    <w:multiLevelType w:val="hybridMultilevel"/>
    <w:tmpl w:val="DD547028"/>
    <w:lvl w:ilvl="0" w:tplc="7EC4AFC6">
      <w:start w:val="1"/>
      <w:numFmt w:val="decimal"/>
      <w:lvlText w:val="%1."/>
      <w:lvlJc w:val="left"/>
      <w:pPr>
        <w:ind w:left="1068" w:hanging="360"/>
      </w:pPr>
      <w:rPr>
        <w:rFonts w:hint="default"/>
        <w:color w:val="1F1F1F"/>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015E218C"/>
    <w:multiLevelType w:val="multilevel"/>
    <w:tmpl w:val="5B1216F0"/>
    <w:lvl w:ilvl="0">
      <w:start w:val="1"/>
      <w:numFmt w:val="decimal"/>
      <w:lvlText w:val="%1."/>
      <w:lvlJc w:val="left"/>
      <w:pPr>
        <w:ind w:left="7307" w:hanging="360"/>
      </w:pPr>
      <w:rPr>
        <w:rFonts w:hint="default"/>
        <w:b/>
        <w:i w:val="0"/>
        <w:color w:val="auto"/>
      </w:rPr>
    </w:lvl>
    <w:lvl w:ilvl="1">
      <w:start w:val="1"/>
      <w:numFmt w:val="decimal"/>
      <w:isLgl/>
      <w:lvlText w:val="%1.%2."/>
      <w:lvlJc w:val="left"/>
      <w:pPr>
        <w:ind w:left="3763" w:hanging="360"/>
      </w:pPr>
      <w:rPr>
        <w:rFonts w:hint="default"/>
        <w:b w:val="0"/>
        <w:i w:val="0"/>
        <w:sz w:val="24"/>
        <w:szCs w:val="24"/>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23" w15:restartNumberingAfterBreak="0">
    <w:nsid w:val="01913C65"/>
    <w:multiLevelType w:val="hybridMultilevel"/>
    <w:tmpl w:val="23F856C2"/>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15:restartNumberingAfterBreak="0">
    <w:nsid w:val="03050FB3"/>
    <w:multiLevelType w:val="hybridMultilevel"/>
    <w:tmpl w:val="F0A21B94"/>
    <w:lvl w:ilvl="0" w:tplc="54D6E90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8C2D74"/>
    <w:multiLevelType w:val="hybridMultilevel"/>
    <w:tmpl w:val="D658A770"/>
    <w:lvl w:ilvl="0" w:tplc="72E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56B7782"/>
    <w:multiLevelType w:val="hybridMultilevel"/>
    <w:tmpl w:val="2200ADC8"/>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664589E"/>
    <w:multiLevelType w:val="hybridMultilevel"/>
    <w:tmpl w:val="2EDADD88"/>
    <w:lvl w:ilvl="0" w:tplc="456A5B16">
      <w:start w:val="1"/>
      <w:numFmt w:val="decimal"/>
      <w:lvlText w:val="5.%1"/>
      <w:lvlJc w:val="center"/>
      <w:pPr>
        <w:ind w:left="632"/>
      </w:pPr>
      <w:rPr>
        <w:rFonts w:hint="default"/>
        <w:b w:val="0"/>
        <w:i w:val="0"/>
        <w:strike w:val="0"/>
        <w:dstrike w:val="0"/>
        <w:color w:val="000000"/>
        <w:sz w:val="24"/>
        <w:szCs w:val="24"/>
        <w:u w:val="none" w:color="000000"/>
        <w:bdr w:val="none" w:sz="0" w:space="0" w:color="auto"/>
        <w:shd w:val="clear" w:color="auto" w:fill="auto"/>
        <w:vertAlign w:val="baseline"/>
      </w:rPr>
    </w:lvl>
    <w:lvl w:ilvl="1" w:tplc="9A2CFB38">
      <w:start w:val="1"/>
      <w:numFmt w:val="bullet"/>
      <w:lvlText w:val="o"/>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A581C">
      <w:start w:val="1"/>
      <w:numFmt w:val="bullet"/>
      <w:lvlText w:val="▪"/>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9405E2">
      <w:start w:val="1"/>
      <w:numFmt w:val="bullet"/>
      <w:lvlText w:val="•"/>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485CB2">
      <w:start w:val="1"/>
      <w:numFmt w:val="bullet"/>
      <w:lvlText w:val="o"/>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085A2">
      <w:start w:val="1"/>
      <w:numFmt w:val="bullet"/>
      <w:lvlText w:val="▪"/>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16811C">
      <w:start w:val="1"/>
      <w:numFmt w:val="bullet"/>
      <w:lvlText w:val="•"/>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C41D84">
      <w:start w:val="1"/>
      <w:numFmt w:val="bullet"/>
      <w:lvlText w:val="o"/>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5AF13A">
      <w:start w:val="1"/>
      <w:numFmt w:val="bullet"/>
      <w:lvlText w:val="▪"/>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6A9207A"/>
    <w:multiLevelType w:val="hybridMultilevel"/>
    <w:tmpl w:val="971216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97579CF"/>
    <w:multiLevelType w:val="hybridMultilevel"/>
    <w:tmpl w:val="92786FAE"/>
    <w:lvl w:ilvl="0" w:tplc="72E64B14">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30" w15:restartNumberingAfterBreak="0">
    <w:nsid w:val="09A773D6"/>
    <w:multiLevelType w:val="hybridMultilevel"/>
    <w:tmpl w:val="5B7E85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0A603524"/>
    <w:multiLevelType w:val="hybridMultilevel"/>
    <w:tmpl w:val="DFAC698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15:restartNumberingAfterBreak="0">
    <w:nsid w:val="0AF75376"/>
    <w:multiLevelType w:val="hybridMultilevel"/>
    <w:tmpl w:val="3ED2690E"/>
    <w:lvl w:ilvl="0" w:tplc="AA5AD96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0AF924C0"/>
    <w:multiLevelType w:val="hybridMultilevel"/>
    <w:tmpl w:val="CBEA44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0AFB01A4"/>
    <w:multiLevelType w:val="hybridMultilevel"/>
    <w:tmpl w:val="65062B8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B847208"/>
    <w:multiLevelType w:val="hybridMultilevel"/>
    <w:tmpl w:val="EBE094FA"/>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C714C4"/>
    <w:multiLevelType w:val="hybridMultilevel"/>
    <w:tmpl w:val="9E582542"/>
    <w:lvl w:ilvl="0" w:tplc="9A182582">
      <w:start w:val="1"/>
      <w:numFmt w:val="bullet"/>
      <w:lvlText w:val=""/>
      <w:lvlJc w:val="left"/>
      <w:pPr>
        <w:ind w:left="1429" w:hanging="360"/>
      </w:pPr>
      <w:rPr>
        <w:rFonts w:ascii="Symbol" w:hAnsi="Symbol" w:hint="default"/>
      </w:rPr>
    </w:lvl>
    <w:lvl w:ilvl="1" w:tplc="511C09A8">
      <w:start w:val="1"/>
      <w:numFmt w:val="bullet"/>
      <w:lvlText w:val="o"/>
      <w:lvlJc w:val="left"/>
      <w:pPr>
        <w:ind w:left="2149" w:hanging="360"/>
      </w:pPr>
      <w:rPr>
        <w:rFonts w:ascii="Courier New" w:hAnsi="Courier New" w:cs="Courier New" w:hint="default"/>
      </w:rPr>
    </w:lvl>
    <w:lvl w:ilvl="2" w:tplc="D248B30C">
      <w:start w:val="1"/>
      <w:numFmt w:val="bullet"/>
      <w:lvlText w:val=""/>
      <w:lvlJc w:val="left"/>
      <w:pPr>
        <w:ind w:left="2869" w:hanging="360"/>
      </w:pPr>
      <w:rPr>
        <w:rFonts w:ascii="Wingdings" w:hAnsi="Wingdings" w:hint="default"/>
      </w:rPr>
    </w:lvl>
    <w:lvl w:ilvl="3" w:tplc="86F2890A">
      <w:start w:val="1"/>
      <w:numFmt w:val="bullet"/>
      <w:lvlText w:val=""/>
      <w:lvlJc w:val="left"/>
      <w:pPr>
        <w:ind w:left="3589" w:hanging="360"/>
      </w:pPr>
      <w:rPr>
        <w:rFonts w:ascii="Symbol" w:hAnsi="Symbol" w:hint="default"/>
      </w:rPr>
    </w:lvl>
    <w:lvl w:ilvl="4" w:tplc="E3B648CA">
      <w:start w:val="1"/>
      <w:numFmt w:val="bullet"/>
      <w:lvlText w:val="o"/>
      <w:lvlJc w:val="left"/>
      <w:pPr>
        <w:ind w:left="4309" w:hanging="360"/>
      </w:pPr>
      <w:rPr>
        <w:rFonts w:ascii="Courier New" w:hAnsi="Courier New" w:cs="Courier New" w:hint="default"/>
      </w:rPr>
    </w:lvl>
    <w:lvl w:ilvl="5" w:tplc="F8EC27B0">
      <w:start w:val="1"/>
      <w:numFmt w:val="bullet"/>
      <w:lvlText w:val=""/>
      <w:lvlJc w:val="left"/>
      <w:pPr>
        <w:ind w:left="5029" w:hanging="360"/>
      </w:pPr>
      <w:rPr>
        <w:rFonts w:ascii="Wingdings" w:hAnsi="Wingdings" w:hint="default"/>
      </w:rPr>
    </w:lvl>
    <w:lvl w:ilvl="6" w:tplc="EE722260">
      <w:start w:val="1"/>
      <w:numFmt w:val="bullet"/>
      <w:lvlText w:val=""/>
      <w:lvlJc w:val="left"/>
      <w:pPr>
        <w:ind w:left="5749" w:hanging="360"/>
      </w:pPr>
      <w:rPr>
        <w:rFonts w:ascii="Symbol" w:hAnsi="Symbol" w:hint="default"/>
      </w:rPr>
    </w:lvl>
    <w:lvl w:ilvl="7" w:tplc="3BCA20F2">
      <w:start w:val="1"/>
      <w:numFmt w:val="bullet"/>
      <w:lvlText w:val="o"/>
      <w:lvlJc w:val="left"/>
      <w:pPr>
        <w:ind w:left="6469" w:hanging="360"/>
      </w:pPr>
      <w:rPr>
        <w:rFonts w:ascii="Courier New" w:hAnsi="Courier New" w:cs="Courier New" w:hint="default"/>
      </w:rPr>
    </w:lvl>
    <w:lvl w:ilvl="8" w:tplc="5C1867EE">
      <w:start w:val="1"/>
      <w:numFmt w:val="bullet"/>
      <w:lvlText w:val=""/>
      <w:lvlJc w:val="left"/>
      <w:pPr>
        <w:ind w:left="7189" w:hanging="360"/>
      </w:pPr>
      <w:rPr>
        <w:rFonts w:ascii="Wingdings" w:hAnsi="Wingdings" w:hint="default"/>
      </w:rPr>
    </w:lvl>
  </w:abstractNum>
  <w:abstractNum w:abstractNumId="37" w15:restartNumberingAfterBreak="0">
    <w:nsid w:val="0ED65CB8"/>
    <w:multiLevelType w:val="hybridMultilevel"/>
    <w:tmpl w:val="B7280DBE"/>
    <w:lvl w:ilvl="0" w:tplc="886C35B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EF5091F"/>
    <w:multiLevelType w:val="hybridMultilevel"/>
    <w:tmpl w:val="2820C21A"/>
    <w:lvl w:ilvl="0" w:tplc="6AA2530E">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9" w15:restartNumberingAfterBreak="0">
    <w:nsid w:val="0F71038B"/>
    <w:multiLevelType w:val="hybridMultilevel"/>
    <w:tmpl w:val="3BA80D84"/>
    <w:lvl w:ilvl="0" w:tplc="F7DE81A6">
      <w:start w:val="1"/>
      <w:numFmt w:val="bullet"/>
      <w:lvlText w:val=""/>
      <w:lvlJc w:val="left"/>
      <w:pPr>
        <w:ind w:left="1429" w:hanging="360"/>
      </w:pPr>
      <w:rPr>
        <w:rFonts w:ascii="Symbol" w:hAnsi="Symbol" w:hint="default"/>
      </w:rPr>
    </w:lvl>
    <w:lvl w:ilvl="1" w:tplc="57002D62">
      <w:start w:val="1"/>
      <w:numFmt w:val="bullet"/>
      <w:lvlText w:val="o"/>
      <w:lvlJc w:val="left"/>
      <w:pPr>
        <w:ind w:left="2149" w:hanging="360"/>
      </w:pPr>
      <w:rPr>
        <w:rFonts w:ascii="Courier New" w:hAnsi="Courier New" w:cs="Courier New" w:hint="default"/>
      </w:rPr>
    </w:lvl>
    <w:lvl w:ilvl="2" w:tplc="68CA837E">
      <w:start w:val="1"/>
      <w:numFmt w:val="bullet"/>
      <w:lvlText w:val=""/>
      <w:lvlJc w:val="left"/>
      <w:pPr>
        <w:ind w:left="2869" w:hanging="360"/>
      </w:pPr>
      <w:rPr>
        <w:rFonts w:ascii="Wingdings" w:hAnsi="Wingdings" w:hint="default"/>
      </w:rPr>
    </w:lvl>
    <w:lvl w:ilvl="3" w:tplc="FA867954">
      <w:start w:val="1"/>
      <w:numFmt w:val="bullet"/>
      <w:lvlText w:val=""/>
      <w:lvlJc w:val="left"/>
      <w:pPr>
        <w:ind w:left="3589" w:hanging="360"/>
      </w:pPr>
      <w:rPr>
        <w:rFonts w:ascii="Symbol" w:hAnsi="Symbol" w:hint="default"/>
      </w:rPr>
    </w:lvl>
    <w:lvl w:ilvl="4" w:tplc="1F149E54">
      <w:start w:val="1"/>
      <w:numFmt w:val="bullet"/>
      <w:lvlText w:val="o"/>
      <w:lvlJc w:val="left"/>
      <w:pPr>
        <w:ind w:left="4309" w:hanging="360"/>
      </w:pPr>
      <w:rPr>
        <w:rFonts w:ascii="Courier New" w:hAnsi="Courier New" w:cs="Courier New" w:hint="default"/>
      </w:rPr>
    </w:lvl>
    <w:lvl w:ilvl="5" w:tplc="79B81FEC">
      <w:start w:val="1"/>
      <w:numFmt w:val="bullet"/>
      <w:lvlText w:val=""/>
      <w:lvlJc w:val="left"/>
      <w:pPr>
        <w:ind w:left="5029" w:hanging="360"/>
      </w:pPr>
      <w:rPr>
        <w:rFonts w:ascii="Wingdings" w:hAnsi="Wingdings" w:hint="default"/>
      </w:rPr>
    </w:lvl>
    <w:lvl w:ilvl="6" w:tplc="E0745D10">
      <w:start w:val="1"/>
      <w:numFmt w:val="bullet"/>
      <w:lvlText w:val=""/>
      <w:lvlJc w:val="left"/>
      <w:pPr>
        <w:ind w:left="5749" w:hanging="360"/>
      </w:pPr>
      <w:rPr>
        <w:rFonts w:ascii="Symbol" w:hAnsi="Symbol" w:hint="default"/>
      </w:rPr>
    </w:lvl>
    <w:lvl w:ilvl="7" w:tplc="832E186A">
      <w:start w:val="1"/>
      <w:numFmt w:val="bullet"/>
      <w:lvlText w:val="o"/>
      <w:lvlJc w:val="left"/>
      <w:pPr>
        <w:ind w:left="6469" w:hanging="360"/>
      </w:pPr>
      <w:rPr>
        <w:rFonts w:ascii="Courier New" w:hAnsi="Courier New" w:cs="Courier New" w:hint="default"/>
      </w:rPr>
    </w:lvl>
    <w:lvl w:ilvl="8" w:tplc="E78806E4">
      <w:start w:val="1"/>
      <w:numFmt w:val="bullet"/>
      <w:lvlText w:val=""/>
      <w:lvlJc w:val="left"/>
      <w:pPr>
        <w:ind w:left="7189" w:hanging="360"/>
      </w:pPr>
      <w:rPr>
        <w:rFonts w:ascii="Wingdings" w:hAnsi="Wingdings" w:hint="default"/>
      </w:rPr>
    </w:lvl>
  </w:abstractNum>
  <w:abstractNum w:abstractNumId="40" w15:restartNumberingAfterBreak="0">
    <w:nsid w:val="112573DD"/>
    <w:multiLevelType w:val="multilevel"/>
    <w:tmpl w:val="831C374E"/>
    <w:lvl w:ilvl="0">
      <w:start w:val="2"/>
      <w:numFmt w:val="decimal"/>
      <w:lvlText w:val="%1."/>
      <w:lvlJc w:val="left"/>
      <w:pPr>
        <w:ind w:left="450" w:hanging="45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41" w15:restartNumberingAfterBreak="0">
    <w:nsid w:val="11EE1AD1"/>
    <w:multiLevelType w:val="multilevel"/>
    <w:tmpl w:val="4CB080FE"/>
    <w:lvl w:ilvl="0">
      <w:start w:val="1"/>
      <w:numFmt w:val="decimal"/>
      <w:lvlText w:val="%1."/>
      <w:lvlJc w:val="left"/>
      <w:pPr>
        <w:ind w:left="4188" w:hanging="360"/>
      </w:pPr>
      <w:rPr>
        <w:rFonts w:hint="default"/>
      </w:rPr>
    </w:lvl>
    <w:lvl w:ilvl="1">
      <w:start w:val="1"/>
      <w:numFmt w:val="decimal"/>
      <w:isLgl/>
      <w:lvlText w:val="%1.%2"/>
      <w:lvlJc w:val="left"/>
      <w:pPr>
        <w:ind w:left="4548" w:hanging="360"/>
      </w:pPr>
      <w:rPr>
        <w:rFonts w:hint="default"/>
        <w:b/>
        <w:i w:val="0"/>
      </w:rPr>
    </w:lvl>
    <w:lvl w:ilvl="2">
      <w:start w:val="1"/>
      <w:numFmt w:val="decimal"/>
      <w:isLgl/>
      <w:lvlText w:val="%1.%2.%3"/>
      <w:lvlJc w:val="left"/>
      <w:pPr>
        <w:ind w:left="5268" w:hanging="720"/>
      </w:pPr>
      <w:rPr>
        <w:rFonts w:hint="default"/>
        <w:i w:val="0"/>
      </w:rPr>
    </w:lvl>
    <w:lvl w:ilvl="3">
      <w:start w:val="1"/>
      <w:numFmt w:val="decimal"/>
      <w:isLgl/>
      <w:lvlText w:val="%1.%2.%3.%4"/>
      <w:lvlJc w:val="left"/>
      <w:pPr>
        <w:ind w:left="5628" w:hanging="720"/>
      </w:pPr>
      <w:rPr>
        <w:rFonts w:hint="default"/>
        <w:i w:val="0"/>
      </w:rPr>
    </w:lvl>
    <w:lvl w:ilvl="4">
      <w:start w:val="1"/>
      <w:numFmt w:val="decimal"/>
      <w:isLgl/>
      <w:lvlText w:val="%1.%2.%3.%4.%5"/>
      <w:lvlJc w:val="left"/>
      <w:pPr>
        <w:ind w:left="6348" w:hanging="1080"/>
      </w:pPr>
      <w:rPr>
        <w:rFonts w:hint="default"/>
        <w:i w:val="0"/>
      </w:rPr>
    </w:lvl>
    <w:lvl w:ilvl="5">
      <w:start w:val="1"/>
      <w:numFmt w:val="decimal"/>
      <w:isLgl/>
      <w:lvlText w:val="%1.%2.%3.%4.%5.%6"/>
      <w:lvlJc w:val="left"/>
      <w:pPr>
        <w:ind w:left="6708" w:hanging="1080"/>
      </w:pPr>
      <w:rPr>
        <w:rFonts w:hint="default"/>
        <w:i w:val="0"/>
      </w:rPr>
    </w:lvl>
    <w:lvl w:ilvl="6">
      <w:start w:val="1"/>
      <w:numFmt w:val="decimal"/>
      <w:isLgl/>
      <w:lvlText w:val="%1.%2.%3.%4.%5.%6.%7"/>
      <w:lvlJc w:val="left"/>
      <w:pPr>
        <w:ind w:left="7428" w:hanging="1440"/>
      </w:pPr>
      <w:rPr>
        <w:rFonts w:hint="default"/>
        <w:i w:val="0"/>
      </w:rPr>
    </w:lvl>
    <w:lvl w:ilvl="7">
      <w:start w:val="1"/>
      <w:numFmt w:val="decimal"/>
      <w:isLgl/>
      <w:lvlText w:val="%1.%2.%3.%4.%5.%6.%7.%8"/>
      <w:lvlJc w:val="left"/>
      <w:pPr>
        <w:ind w:left="7788" w:hanging="1440"/>
      </w:pPr>
      <w:rPr>
        <w:rFonts w:hint="default"/>
        <w:i w:val="0"/>
      </w:rPr>
    </w:lvl>
    <w:lvl w:ilvl="8">
      <w:start w:val="1"/>
      <w:numFmt w:val="decimal"/>
      <w:isLgl/>
      <w:lvlText w:val="%1.%2.%3.%4.%5.%6.%7.%8.%9"/>
      <w:lvlJc w:val="left"/>
      <w:pPr>
        <w:ind w:left="8508" w:hanging="1800"/>
      </w:pPr>
      <w:rPr>
        <w:rFonts w:hint="default"/>
        <w:i w:val="0"/>
      </w:rPr>
    </w:lvl>
  </w:abstractNum>
  <w:abstractNum w:abstractNumId="42" w15:restartNumberingAfterBreak="0">
    <w:nsid w:val="12493A11"/>
    <w:multiLevelType w:val="multilevel"/>
    <w:tmpl w:val="DFEA9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3C77A31"/>
    <w:multiLevelType w:val="multilevel"/>
    <w:tmpl w:val="432C5C42"/>
    <w:lvl w:ilvl="0">
      <w:start w:val="1"/>
      <w:numFmt w:val="decimal"/>
      <w:lvlText w:val="%1."/>
      <w:lvlJc w:val="left"/>
      <w:pPr>
        <w:ind w:left="38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34" w:hanging="706"/>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02" w:hanging="293"/>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1518" w:hanging="564"/>
      </w:pPr>
      <w:rPr>
        <w:rFonts w:ascii="Symbol" w:eastAsia="Symbol" w:hAnsi="Symbol" w:cs="Symbol" w:hint="default"/>
        <w:w w:val="100"/>
        <w:sz w:val="28"/>
        <w:szCs w:val="28"/>
        <w:lang w:val="ru-RU" w:eastAsia="en-US" w:bidi="ar-SA"/>
      </w:rPr>
    </w:lvl>
    <w:lvl w:ilvl="4">
      <w:numFmt w:val="bullet"/>
      <w:lvlText w:val="•"/>
      <w:lvlJc w:val="left"/>
      <w:pPr>
        <w:ind w:left="2669" w:hanging="564"/>
      </w:pPr>
      <w:rPr>
        <w:rFonts w:hint="default"/>
        <w:lang w:val="ru-RU" w:eastAsia="en-US" w:bidi="ar-SA"/>
      </w:rPr>
    </w:lvl>
    <w:lvl w:ilvl="5">
      <w:numFmt w:val="bullet"/>
      <w:lvlText w:val="•"/>
      <w:lvlJc w:val="left"/>
      <w:pPr>
        <w:ind w:left="3818" w:hanging="564"/>
      </w:pPr>
      <w:rPr>
        <w:rFonts w:hint="default"/>
        <w:lang w:val="ru-RU" w:eastAsia="en-US" w:bidi="ar-SA"/>
      </w:rPr>
    </w:lvl>
    <w:lvl w:ilvl="6">
      <w:numFmt w:val="bullet"/>
      <w:lvlText w:val="•"/>
      <w:lvlJc w:val="left"/>
      <w:pPr>
        <w:ind w:left="4968" w:hanging="564"/>
      </w:pPr>
      <w:rPr>
        <w:rFonts w:hint="default"/>
        <w:lang w:val="ru-RU" w:eastAsia="en-US" w:bidi="ar-SA"/>
      </w:rPr>
    </w:lvl>
    <w:lvl w:ilvl="7">
      <w:numFmt w:val="bullet"/>
      <w:lvlText w:val="•"/>
      <w:lvlJc w:val="left"/>
      <w:pPr>
        <w:ind w:left="6117" w:hanging="564"/>
      </w:pPr>
      <w:rPr>
        <w:rFonts w:hint="default"/>
        <w:lang w:val="ru-RU" w:eastAsia="en-US" w:bidi="ar-SA"/>
      </w:rPr>
    </w:lvl>
    <w:lvl w:ilvl="8">
      <w:numFmt w:val="bullet"/>
      <w:lvlText w:val="•"/>
      <w:lvlJc w:val="left"/>
      <w:pPr>
        <w:ind w:left="7267" w:hanging="564"/>
      </w:pPr>
      <w:rPr>
        <w:rFonts w:hint="default"/>
        <w:lang w:val="ru-RU" w:eastAsia="en-US" w:bidi="ar-SA"/>
      </w:rPr>
    </w:lvl>
  </w:abstractNum>
  <w:abstractNum w:abstractNumId="44" w15:restartNumberingAfterBreak="0">
    <w:nsid w:val="14052E66"/>
    <w:multiLevelType w:val="hybridMultilevel"/>
    <w:tmpl w:val="FA1235F2"/>
    <w:lvl w:ilvl="0" w:tplc="E018737A">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5" w15:restartNumberingAfterBreak="0">
    <w:nsid w:val="151F79EE"/>
    <w:multiLevelType w:val="multilevel"/>
    <w:tmpl w:val="61E4DFA6"/>
    <w:lvl w:ilvl="0">
      <w:start w:val="1"/>
      <w:numFmt w:val="decimal"/>
      <w:lvlText w:val="%1"/>
      <w:lvlJc w:val="left"/>
      <w:pPr>
        <w:ind w:left="360" w:hanging="360"/>
      </w:pPr>
      <w:rPr>
        <w:rFonts w:hint="default"/>
      </w:rPr>
    </w:lvl>
    <w:lvl w:ilvl="1">
      <w:start w:val="2"/>
      <w:numFmt w:val="decimal"/>
      <w:lvlText w:val="%1.%2"/>
      <w:lvlJc w:val="left"/>
      <w:pPr>
        <w:ind w:left="926" w:hanging="360"/>
      </w:pPr>
      <w:rPr>
        <w:rFonts w:hint="default"/>
        <w:b/>
        <w:i w:val="0"/>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46" w15:restartNumberingAfterBreak="0">
    <w:nsid w:val="15773D2C"/>
    <w:multiLevelType w:val="hybridMultilevel"/>
    <w:tmpl w:val="FD4E6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5DC4409"/>
    <w:multiLevelType w:val="multilevel"/>
    <w:tmpl w:val="0ADE4EA0"/>
    <w:lvl w:ilvl="0">
      <w:start w:val="1"/>
      <w:numFmt w:val="decimal"/>
      <w:lvlText w:val="%1"/>
      <w:lvlJc w:val="left"/>
      <w:pPr>
        <w:ind w:left="222" w:hanging="430"/>
      </w:pPr>
      <w:rPr>
        <w:rFonts w:hint="default"/>
        <w:lang w:val="ru-RU" w:eastAsia="en-US" w:bidi="ar-SA"/>
      </w:rPr>
    </w:lvl>
    <w:lvl w:ilvl="1">
      <w:start w:val="1"/>
      <w:numFmt w:val="decimal"/>
      <w:lvlText w:val="%1.%2."/>
      <w:lvlJc w:val="left"/>
      <w:pPr>
        <w:ind w:left="222" w:hanging="430"/>
      </w:pPr>
      <w:rPr>
        <w:rFonts w:ascii="Times New Roman" w:eastAsia="Times New Roman" w:hAnsi="Times New Roman" w:cs="Times New Roman" w:hint="default"/>
        <w:i w:val="0"/>
        <w:w w:val="100"/>
        <w:sz w:val="24"/>
        <w:szCs w:val="24"/>
        <w:lang w:val="ru-RU" w:eastAsia="en-US" w:bidi="ar-SA"/>
      </w:rPr>
    </w:lvl>
    <w:lvl w:ilvl="2">
      <w:numFmt w:val="bullet"/>
      <w:lvlText w:val="•"/>
      <w:lvlJc w:val="left"/>
      <w:pPr>
        <w:ind w:left="2197" w:hanging="430"/>
      </w:pPr>
      <w:rPr>
        <w:rFonts w:hint="default"/>
        <w:lang w:val="ru-RU" w:eastAsia="en-US" w:bidi="ar-SA"/>
      </w:rPr>
    </w:lvl>
    <w:lvl w:ilvl="3">
      <w:numFmt w:val="bullet"/>
      <w:lvlText w:val="•"/>
      <w:lvlJc w:val="left"/>
      <w:pPr>
        <w:ind w:left="3185" w:hanging="430"/>
      </w:pPr>
      <w:rPr>
        <w:rFonts w:hint="default"/>
        <w:lang w:val="ru-RU" w:eastAsia="en-US" w:bidi="ar-SA"/>
      </w:rPr>
    </w:lvl>
    <w:lvl w:ilvl="4">
      <w:numFmt w:val="bullet"/>
      <w:lvlText w:val="•"/>
      <w:lvlJc w:val="left"/>
      <w:pPr>
        <w:ind w:left="4174" w:hanging="430"/>
      </w:pPr>
      <w:rPr>
        <w:rFonts w:hint="default"/>
        <w:lang w:val="ru-RU" w:eastAsia="en-US" w:bidi="ar-SA"/>
      </w:rPr>
    </w:lvl>
    <w:lvl w:ilvl="5">
      <w:numFmt w:val="bullet"/>
      <w:lvlText w:val="•"/>
      <w:lvlJc w:val="left"/>
      <w:pPr>
        <w:ind w:left="5163" w:hanging="430"/>
      </w:pPr>
      <w:rPr>
        <w:rFonts w:hint="default"/>
        <w:lang w:val="ru-RU" w:eastAsia="en-US" w:bidi="ar-SA"/>
      </w:rPr>
    </w:lvl>
    <w:lvl w:ilvl="6">
      <w:numFmt w:val="bullet"/>
      <w:lvlText w:val="•"/>
      <w:lvlJc w:val="left"/>
      <w:pPr>
        <w:ind w:left="6151" w:hanging="430"/>
      </w:pPr>
      <w:rPr>
        <w:rFonts w:hint="default"/>
        <w:lang w:val="ru-RU" w:eastAsia="en-US" w:bidi="ar-SA"/>
      </w:rPr>
    </w:lvl>
    <w:lvl w:ilvl="7">
      <w:numFmt w:val="bullet"/>
      <w:lvlText w:val="•"/>
      <w:lvlJc w:val="left"/>
      <w:pPr>
        <w:ind w:left="7140" w:hanging="430"/>
      </w:pPr>
      <w:rPr>
        <w:rFonts w:hint="default"/>
        <w:lang w:val="ru-RU" w:eastAsia="en-US" w:bidi="ar-SA"/>
      </w:rPr>
    </w:lvl>
    <w:lvl w:ilvl="8">
      <w:numFmt w:val="bullet"/>
      <w:lvlText w:val="•"/>
      <w:lvlJc w:val="left"/>
      <w:pPr>
        <w:ind w:left="8129" w:hanging="430"/>
      </w:pPr>
      <w:rPr>
        <w:rFonts w:hint="default"/>
        <w:lang w:val="ru-RU" w:eastAsia="en-US" w:bidi="ar-SA"/>
      </w:rPr>
    </w:lvl>
  </w:abstractNum>
  <w:abstractNum w:abstractNumId="48" w15:restartNumberingAfterBreak="0">
    <w:nsid w:val="182163B0"/>
    <w:multiLevelType w:val="multilevel"/>
    <w:tmpl w:val="E85812CE"/>
    <w:lvl w:ilvl="0">
      <w:start w:val="1"/>
      <w:numFmt w:val="decimal"/>
      <w:lvlText w:val="%1."/>
      <w:lvlJc w:val="left"/>
      <w:pPr>
        <w:ind w:left="786" w:hanging="360"/>
      </w:pPr>
      <w:rPr>
        <w:rFonts w:hint="default"/>
        <w:b/>
        <w:i w:val="0"/>
        <w:color w:val="auto"/>
      </w:rPr>
    </w:lvl>
    <w:lvl w:ilvl="1">
      <w:start w:val="1"/>
      <w:numFmt w:val="decimal"/>
      <w:isLgl/>
      <w:lvlText w:val="%1.%2."/>
      <w:lvlJc w:val="left"/>
      <w:pPr>
        <w:ind w:left="3763"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49" w15:restartNumberingAfterBreak="0">
    <w:nsid w:val="185A7CFC"/>
    <w:multiLevelType w:val="hybridMultilevel"/>
    <w:tmpl w:val="6A5E3824"/>
    <w:lvl w:ilvl="0" w:tplc="8C225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87A232F"/>
    <w:multiLevelType w:val="hybridMultilevel"/>
    <w:tmpl w:val="147416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189E26C4"/>
    <w:multiLevelType w:val="multilevel"/>
    <w:tmpl w:val="C49E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9587DBF"/>
    <w:multiLevelType w:val="multilevel"/>
    <w:tmpl w:val="C37017D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B6E0105"/>
    <w:multiLevelType w:val="hybridMultilevel"/>
    <w:tmpl w:val="764825E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4" w15:restartNumberingAfterBreak="0">
    <w:nsid w:val="1D6274FE"/>
    <w:multiLevelType w:val="multilevel"/>
    <w:tmpl w:val="1DE67A2E"/>
    <w:lvl w:ilvl="0">
      <w:start w:val="1"/>
      <w:numFmt w:val="decimal"/>
      <w:lvlText w:val="%1"/>
      <w:lvlJc w:val="left"/>
      <w:pPr>
        <w:ind w:left="360" w:hanging="360"/>
      </w:pPr>
      <w:rPr>
        <w:rFonts w:hint="default"/>
        <w:color w:val="000000"/>
      </w:rPr>
    </w:lvl>
    <w:lvl w:ilvl="1">
      <w:start w:val="3"/>
      <w:numFmt w:val="decimal"/>
      <w:lvlText w:val="%1.%2"/>
      <w:lvlJc w:val="left"/>
      <w:pPr>
        <w:ind w:left="810" w:hanging="36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55" w15:restartNumberingAfterBreak="0">
    <w:nsid w:val="20424334"/>
    <w:multiLevelType w:val="hybridMultilevel"/>
    <w:tmpl w:val="31FE421C"/>
    <w:lvl w:ilvl="0" w:tplc="AA5AD96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15:restartNumberingAfterBreak="0">
    <w:nsid w:val="20DC6284"/>
    <w:multiLevelType w:val="hybridMultilevel"/>
    <w:tmpl w:val="73E48A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7" w15:restartNumberingAfterBreak="0">
    <w:nsid w:val="23436A4B"/>
    <w:multiLevelType w:val="hybridMultilevel"/>
    <w:tmpl w:val="5756E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237D1E95"/>
    <w:multiLevelType w:val="hybridMultilevel"/>
    <w:tmpl w:val="BA607BEA"/>
    <w:lvl w:ilvl="0" w:tplc="2B70F24C">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38D03D0"/>
    <w:multiLevelType w:val="hybridMultilevel"/>
    <w:tmpl w:val="C75002A2"/>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50557C0"/>
    <w:multiLevelType w:val="multilevel"/>
    <w:tmpl w:val="5D5C1C52"/>
    <w:lvl w:ilvl="0">
      <w:start w:val="1"/>
      <w:numFmt w:val="decimal"/>
      <w:lvlText w:val="%1."/>
      <w:lvlJc w:val="left"/>
      <w:pPr>
        <w:ind w:left="360" w:hanging="360"/>
      </w:pPr>
      <w:rPr>
        <w:rFonts w:hint="default"/>
        <w:i w:val="0"/>
      </w:rPr>
    </w:lvl>
    <w:lvl w:ilvl="1">
      <w:start w:val="1"/>
      <w:numFmt w:val="decimal"/>
      <w:lvlText w:val="%1.%2."/>
      <w:lvlJc w:val="left"/>
      <w:pPr>
        <w:ind w:left="3338" w:hanging="36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1" w15:restartNumberingAfterBreak="0">
    <w:nsid w:val="28726889"/>
    <w:multiLevelType w:val="hybridMultilevel"/>
    <w:tmpl w:val="518602C8"/>
    <w:lvl w:ilvl="0" w:tplc="6AA2530E">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2" w15:restartNumberingAfterBreak="0">
    <w:nsid w:val="28987F5D"/>
    <w:multiLevelType w:val="hybridMultilevel"/>
    <w:tmpl w:val="B7CCAFD0"/>
    <w:lvl w:ilvl="0" w:tplc="72E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8CB3E49"/>
    <w:multiLevelType w:val="hybridMultilevel"/>
    <w:tmpl w:val="4D2E4CBE"/>
    <w:lvl w:ilvl="0" w:tplc="8FE6EC28">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90730B4"/>
    <w:multiLevelType w:val="hybridMultilevel"/>
    <w:tmpl w:val="3B7A0A1E"/>
    <w:lvl w:ilvl="0" w:tplc="5A944BAE">
      <w:start w:val="1"/>
      <w:numFmt w:val="bullet"/>
      <w:lvlText w:val=""/>
      <w:lvlJc w:val="left"/>
      <w:pPr>
        <w:ind w:left="1429" w:hanging="360"/>
      </w:pPr>
      <w:rPr>
        <w:rFonts w:ascii="Symbol" w:hAnsi="Symbol" w:hint="default"/>
      </w:rPr>
    </w:lvl>
    <w:lvl w:ilvl="1" w:tplc="E9D89A76">
      <w:start w:val="1"/>
      <w:numFmt w:val="bullet"/>
      <w:lvlText w:val="o"/>
      <w:lvlJc w:val="left"/>
      <w:pPr>
        <w:ind w:left="2149" w:hanging="360"/>
      </w:pPr>
      <w:rPr>
        <w:rFonts w:ascii="Courier New" w:hAnsi="Courier New" w:cs="Courier New" w:hint="default"/>
      </w:rPr>
    </w:lvl>
    <w:lvl w:ilvl="2" w:tplc="358820C6">
      <w:start w:val="1"/>
      <w:numFmt w:val="bullet"/>
      <w:lvlText w:val=""/>
      <w:lvlJc w:val="left"/>
      <w:pPr>
        <w:ind w:left="2869" w:hanging="360"/>
      </w:pPr>
      <w:rPr>
        <w:rFonts w:ascii="Wingdings" w:hAnsi="Wingdings" w:hint="default"/>
      </w:rPr>
    </w:lvl>
    <w:lvl w:ilvl="3" w:tplc="9844EDE4">
      <w:start w:val="1"/>
      <w:numFmt w:val="bullet"/>
      <w:lvlText w:val=""/>
      <w:lvlJc w:val="left"/>
      <w:pPr>
        <w:ind w:left="3589" w:hanging="360"/>
      </w:pPr>
      <w:rPr>
        <w:rFonts w:ascii="Symbol" w:hAnsi="Symbol" w:hint="default"/>
      </w:rPr>
    </w:lvl>
    <w:lvl w:ilvl="4" w:tplc="D23AA450">
      <w:start w:val="1"/>
      <w:numFmt w:val="bullet"/>
      <w:lvlText w:val="o"/>
      <w:lvlJc w:val="left"/>
      <w:pPr>
        <w:ind w:left="4309" w:hanging="360"/>
      </w:pPr>
      <w:rPr>
        <w:rFonts w:ascii="Courier New" w:hAnsi="Courier New" w:cs="Courier New" w:hint="default"/>
      </w:rPr>
    </w:lvl>
    <w:lvl w:ilvl="5" w:tplc="198C829C">
      <w:start w:val="1"/>
      <w:numFmt w:val="bullet"/>
      <w:lvlText w:val=""/>
      <w:lvlJc w:val="left"/>
      <w:pPr>
        <w:ind w:left="5029" w:hanging="360"/>
      </w:pPr>
      <w:rPr>
        <w:rFonts w:ascii="Wingdings" w:hAnsi="Wingdings" w:hint="default"/>
      </w:rPr>
    </w:lvl>
    <w:lvl w:ilvl="6" w:tplc="1DB62A14">
      <w:start w:val="1"/>
      <w:numFmt w:val="bullet"/>
      <w:lvlText w:val=""/>
      <w:lvlJc w:val="left"/>
      <w:pPr>
        <w:ind w:left="5749" w:hanging="360"/>
      </w:pPr>
      <w:rPr>
        <w:rFonts w:ascii="Symbol" w:hAnsi="Symbol" w:hint="default"/>
      </w:rPr>
    </w:lvl>
    <w:lvl w:ilvl="7" w:tplc="8EE69716">
      <w:start w:val="1"/>
      <w:numFmt w:val="bullet"/>
      <w:lvlText w:val="o"/>
      <w:lvlJc w:val="left"/>
      <w:pPr>
        <w:ind w:left="6469" w:hanging="360"/>
      </w:pPr>
      <w:rPr>
        <w:rFonts w:ascii="Courier New" w:hAnsi="Courier New" w:cs="Courier New" w:hint="default"/>
      </w:rPr>
    </w:lvl>
    <w:lvl w:ilvl="8" w:tplc="A324291A">
      <w:start w:val="1"/>
      <w:numFmt w:val="bullet"/>
      <w:lvlText w:val=""/>
      <w:lvlJc w:val="left"/>
      <w:pPr>
        <w:ind w:left="7189" w:hanging="360"/>
      </w:pPr>
      <w:rPr>
        <w:rFonts w:ascii="Wingdings" w:hAnsi="Wingdings" w:hint="default"/>
      </w:rPr>
    </w:lvl>
  </w:abstractNum>
  <w:abstractNum w:abstractNumId="65" w15:restartNumberingAfterBreak="0">
    <w:nsid w:val="2A6C28A0"/>
    <w:multiLevelType w:val="hybridMultilevel"/>
    <w:tmpl w:val="257093EE"/>
    <w:lvl w:ilvl="0" w:tplc="00806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C974C2B"/>
    <w:multiLevelType w:val="multilevel"/>
    <w:tmpl w:val="5ABC4C20"/>
    <w:lvl w:ilvl="0">
      <w:start w:val="1"/>
      <w:numFmt w:val="decimal"/>
      <w:lvlText w:val="%1"/>
      <w:lvlJc w:val="left"/>
      <w:pPr>
        <w:ind w:left="1014" w:hanging="420"/>
      </w:pPr>
      <w:rPr>
        <w:rFonts w:hint="default"/>
        <w:lang w:val="ru-RU" w:eastAsia="en-US" w:bidi="ar-SA"/>
      </w:rPr>
    </w:lvl>
    <w:lvl w:ilvl="1">
      <w:start w:val="1"/>
      <w:numFmt w:val="decimal"/>
      <w:lvlText w:val="%1.%2."/>
      <w:lvlJc w:val="left"/>
      <w:pPr>
        <w:ind w:left="1014" w:hanging="420"/>
      </w:pPr>
      <w:rPr>
        <w:rFonts w:ascii="Times New Roman" w:eastAsia="Times New Roman" w:hAnsi="Times New Roman" w:cs="Times New Roman" w:hint="default"/>
        <w:color w:val="1F1F1F"/>
        <w:spacing w:val="-8"/>
        <w:w w:val="100"/>
        <w:sz w:val="28"/>
        <w:szCs w:val="24"/>
        <w:lang w:val="ru-RU" w:eastAsia="en-US" w:bidi="ar-SA"/>
      </w:rPr>
    </w:lvl>
    <w:lvl w:ilvl="2">
      <w:numFmt w:val="bullet"/>
      <w:lvlText w:val="•"/>
      <w:lvlJc w:val="left"/>
      <w:pPr>
        <w:ind w:left="2777" w:hanging="420"/>
      </w:pPr>
      <w:rPr>
        <w:rFonts w:hint="default"/>
        <w:lang w:val="ru-RU" w:eastAsia="en-US" w:bidi="ar-SA"/>
      </w:rPr>
    </w:lvl>
    <w:lvl w:ilvl="3">
      <w:numFmt w:val="bullet"/>
      <w:lvlText w:val="•"/>
      <w:lvlJc w:val="left"/>
      <w:pPr>
        <w:ind w:left="3655" w:hanging="420"/>
      </w:pPr>
      <w:rPr>
        <w:rFonts w:hint="default"/>
        <w:lang w:val="ru-RU" w:eastAsia="en-US" w:bidi="ar-SA"/>
      </w:rPr>
    </w:lvl>
    <w:lvl w:ilvl="4">
      <w:numFmt w:val="bullet"/>
      <w:lvlText w:val="•"/>
      <w:lvlJc w:val="left"/>
      <w:pPr>
        <w:ind w:left="4534" w:hanging="420"/>
      </w:pPr>
      <w:rPr>
        <w:rFonts w:hint="default"/>
        <w:lang w:val="ru-RU" w:eastAsia="en-US" w:bidi="ar-SA"/>
      </w:rPr>
    </w:lvl>
    <w:lvl w:ilvl="5">
      <w:numFmt w:val="bullet"/>
      <w:lvlText w:val="•"/>
      <w:lvlJc w:val="left"/>
      <w:pPr>
        <w:ind w:left="5413" w:hanging="420"/>
      </w:pPr>
      <w:rPr>
        <w:rFonts w:hint="default"/>
        <w:lang w:val="ru-RU" w:eastAsia="en-US" w:bidi="ar-SA"/>
      </w:rPr>
    </w:lvl>
    <w:lvl w:ilvl="6">
      <w:numFmt w:val="bullet"/>
      <w:lvlText w:val="•"/>
      <w:lvlJc w:val="left"/>
      <w:pPr>
        <w:ind w:left="6291"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049" w:hanging="420"/>
      </w:pPr>
      <w:rPr>
        <w:rFonts w:hint="default"/>
        <w:lang w:val="ru-RU" w:eastAsia="en-US" w:bidi="ar-SA"/>
      </w:rPr>
    </w:lvl>
  </w:abstractNum>
  <w:abstractNum w:abstractNumId="67" w15:restartNumberingAfterBreak="0">
    <w:nsid w:val="2D100759"/>
    <w:multiLevelType w:val="hybridMultilevel"/>
    <w:tmpl w:val="235E2CAE"/>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D763190"/>
    <w:multiLevelType w:val="multilevel"/>
    <w:tmpl w:val="C2AE43A0"/>
    <w:lvl w:ilvl="0">
      <w:start w:val="6"/>
      <w:numFmt w:val="decimal"/>
      <w:lvlText w:val="%1."/>
      <w:lvlJc w:val="left"/>
      <w:pPr>
        <w:ind w:left="9523" w:hanging="450"/>
      </w:pPr>
      <w:rPr>
        <w:rFonts w:hint="default"/>
        <w:b/>
        <w:i w:val="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15:restartNumberingAfterBreak="0">
    <w:nsid w:val="2E66457C"/>
    <w:multiLevelType w:val="hybridMultilevel"/>
    <w:tmpl w:val="D990F35E"/>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EFC35A6"/>
    <w:multiLevelType w:val="hybridMultilevel"/>
    <w:tmpl w:val="DAC674BA"/>
    <w:lvl w:ilvl="0" w:tplc="AA5AD9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2FA804DB"/>
    <w:multiLevelType w:val="hybridMultilevel"/>
    <w:tmpl w:val="E17855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15:restartNumberingAfterBreak="0">
    <w:nsid w:val="31135D0F"/>
    <w:multiLevelType w:val="multilevel"/>
    <w:tmpl w:val="4BB6DE70"/>
    <w:lvl w:ilvl="0">
      <w:start w:val="1"/>
      <w:numFmt w:val="decimal"/>
      <w:lvlText w:val="%1."/>
      <w:lvlJc w:val="left"/>
      <w:pPr>
        <w:ind w:left="1004" w:hanging="360"/>
      </w:pPr>
      <w:rPr>
        <w:rFonts w:hint="default"/>
        <w:b/>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73" w15:restartNumberingAfterBreak="0">
    <w:nsid w:val="32AE7D98"/>
    <w:multiLevelType w:val="hybridMultilevel"/>
    <w:tmpl w:val="2244E7B8"/>
    <w:lvl w:ilvl="0" w:tplc="00806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43642B7"/>
    <w:multiLevelType w:val="hybridMultilevel"/>
    <w:tmpl w:val="688A0CA8"/>
    <w:lvl w:ilvl="0" w:tplc="DB2CE3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FA1F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CAF45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68A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46D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898A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ED9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8829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CE95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5775E1E"/>
    <w:multiLevelType w:val="hybridMultilevel"/>
    <w:tmpl w:val="D47C1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6163A35"/>
    <w:multiLevelType w:val="hybridMultilevel"/>
    <w:tmpl w:val="775A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62E44C2"/>
    <w:multiLevelType w:val="multilevel"/>
    <w:tmpl w:val="432C5C42"/>
    <w:lvl w:ilvl="0">
      <w:start w:val="1"/>
      <w:numFmt w:val="decimal"/>
      <w:lvlText w:val="%1."/>
      <w:lvlJc w:val="left"/>
      <w:pPr>
        <w:ind w:left="38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34" w:hanging="706"/>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02" w:hanging="293"/>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1518" w:hanging="564"/>
      </w:pPr>
      <w:rPr>
        <w:rFonts w:ascii="Symbol" w:eastAsia="Symbol" w:hAnsi="Symbol" w:cs="Symbol" w:hint="default"/>
        <w:w w:val="100"/>
        <w:sz w:val="28"/>
        <w:szCs w:val="28"/>
        <w:lang w:val="ru-RU" w:eastAsia="en-US" w:bidi="ar-SA"/>
      </w:rPr>
    </w:lvl>
    <w:lvl w:ilvl="4">
      <w:numFmt w:val="bullet"/>
      <w:lvlText w:val="•"/>
      <w:lvlJc w:val="left"/>
      <w:pPr>
        <w:ind w:left="2669" w:hanging="564"/>
      </w:pPr>
      <w:rPr>
        <w:rFonts w:hint="default"/>
        <w:lang w:val="ru-RU" w:eastAsia="en-US" w:bidi="ar-SA"/>
      </w:rPr>
    </w:lvl>
    <w:lvl w:ilvl="5">
      <w:numFmt w:val="bullet"/>
      <w:lvlText w:val="•"/>
      <w:lvlJc w:val="left"/>
      <w:pPr>
        <w:ind w:left="3818" w:hanging="564"/>
      </w:pPr>
      <w:rPr>
        <w:rFonts w:hint="default"/>
        <w:lang w:val="ru-RU" w:eastAsia="en-US" w:bidi="ar-SA"/>
      </w:rPr>
    </w:lvl>
    <w:lvl w:ilvl="6">
      <w:numFmt w:val="bullet"/>
      <w:lvlText w:val="•"/>
      <w:lvlJc w:val="left"/>
      <w:pPr>
        <w:ind w:left="4968" w:hanging="564"/>
      </w:pPr>
      <w:rPr>
        <w:rFonts w:hint="default"/>
        <w:lang w:val="ru-RU" w:eastAsia="en-US" w:bidi="ar-SA"/>
      </w:rPr>
    </w:lvl>
    <w:lvl w:ilvl="7">
      <w:numFmt w:val="bullet"/>
      <w:lvlText w:val="•"/>
      <w:lvlJc w:val="left"/>
      <w:pPr>
        <w:ind w:left="6117" w:hanging="564"/>
      </w:pPr>
      <w:rPr>
        <w:rFonts w:hint="default"/>
        <w:lang w:val="ru-RU" w:eastAsia="en-US" w:bidi="ar-SA"/>
      </w:rPr>
    </w:lvl>
    <w:lvl w:ilvl="8">
      <w:numFmt w:val="bullet"/>
      <w:lvlText w:val="•"/>
      <w:lvlJc w:val="left"/>
      <w:pPr>
        <w:ind w:left="7267" w:hanging="564"/>
      </w:pPr>
      <w:rPr>
        <w:rFonts w:hint="default"/>
        <w:lang w:val="ru-RU" w:eastAsia="en-US" w:bidi="ar-SA"/>
      </w:rPr>
    </w:lvl>
  </w:abstractNum>
  <w:abstractNum w:abstractNumId="78" w15:restartNumberingAfterBreak="0">
    <w:nsid w:val="374B7F1E"/>
    <w:multiLevelType w:val="multilevel"/>
    <w:tmpl w:val="5C3839D8"/>
    <w:lvl w:ilvl="0">
      <w:start w:val="1"/>
      <w:numFmt w:val="decimal"/>
      <w:lvlText w:val="%1."/>
      <w:lvlJc w:val="left"/>
      <w:pPr>
        <w:ind w:left="2629" w:hanging="360"/>
      </w:pPr>
      <w:rPr>
        <w:rFonts w:hint="default"/>
        <w:b/>
        <w:i w:val="0"/>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37E332F5"/>
    <w:multiLevelType w:val="hybridMultilevel"/>
    <w:tmpl w:val="1BAE65CA"/>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818358C"/>
    <w:multiLevelType w:val="hybridMultilevel"/>
    <w:tmpl w:val="021EA470"/>
    <w:lvl w:ilvl="0" w:tplc="AA5AD96A">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81" w15:restartNumberingAfterBreak="0">
    <w:nsid w:val="38816C14"/>
    <w:multiLevelType w:val="hybridMultilevel"/>
    <w:tmpl w:val="90E64F0E"/>
    <w:lvl w:ilvl="0" w:tplc="72E64B14">
      <w:start w:val="1"/>
      <w:numFmt w:val="bullet"/>
      <w:lvlText w:val=""/>
      <w:lvlJc w:val="left"/>
      <w:pPr>
        <w:ind w:left="1093" w:hanging="360"/>
      </w:pPr>
      <w:rPr>
        <w:rFonts w:ascii="Symbol" w:hAnsi="Symbol" w:hint="default"/>
      </w:rPr>
    </w:lvl>
    <w:lvl w:ilvl="1" w:tplc="3A96F834">
      <w:numFmt w:val="bullet"/>
      <w:lvlText w:val="·"/>
      <w:lvlJc w:val="left"/>
      <w:pPr>
        <w:ind w:left="1813" w:hanging="360"/>
      </w:pPr>
      <w:rPr>
        <w:rFonts w:ascii="Times New Roman" w:eastAsia="Times New Roman" w:hAnsi="Times New Roman" w:cs="Times New Roman" w:hint="default"/>
      </w:rPr>
    </w:lvl>
    <w:lvl w:ilvl="2" w:tplc="04190005" w:tentative="1">
      <w:start w:val="1"/>
      <w:numFmt w:val="bullet"/>
      <w:lvlText w:val=""/>
      <w:lvlJc w:val="left"/>
      <w:pPr>
        <w:ind w:left="2533" w:hanging="360"/>
      </w:pPr>
      <w:rPr>
        <w:rFonts w:ascii="Wingdings" w:hAnsi="Wingdings" w:hint="default"/>
      </w:rPr>
    </w:lvl>
    <w:lvl w:ilvl="3" w:tplc="04190001" w:tentative="1">
      <w:start w:val="1"/>
      <w:numFmt w:val="bullet"/>
      <w:lvlText w:val=""/>
      <w:lvlJc w:val="left"/>
      <w:pPr>
        <w:ind w:left="3253" w:hanging="360"/>
      </w:pPr>
      <w:rPr>
        <w:rFonts w:ascii="Symbol" w:hAnsi="Symbol" w:hint="default"/>
      </w:rPr>
    </w:lvl>
    <w:lvl w:ilvl="4" w:tplc="04190003" w:tentative="1">
      <w:start w:val="1"/>
      <w:numFmt w:val="bullet"/>
      <w:lvlText w:val="o"/>
      <w:lvlJc w:val="left"/>
      <w:pPr>
        <w:ind w:left="3973" w:hanging="360"/>
      </w:pPr>
      <w:rPr>
        <w:rFonts w:ascii="Courier New" w:hAnsi="Courier New" w:cs="Courier New" w:hint="default"/>
      </w:rPr>
    </w:lvl>
    <w:lvl w:ilvl="5" w:tplc="04190005" w:tentative="1">
      <w:start w:val="1"/>
      <w:numFmt w:val="bullet"/>
      <w:lvlText w:val=""/>
      <w:lvlJc w:val="left"/>
      <w:pPr>
        <w:ind w:left="4693" w:hanging="360"/>
      </w:pPr>
      <w:rPr>
        <w:rFonts w:ascii="Wingdings" w:hAnsi="Wingdings" w:hint="default"/>
      </w:rPr>
    </w:lvl>
    <w:lvl w:ilvl="6" w:tplc="04190001" w:tentative="1">
      <w:start w:val="1"/>
      <w:numFmt w:val="bullet"/>
      <w:lvlText w:val=""/>
      <w:lvlJc w:val="left"/>
      <w:pPr>
        <w:ind w:left="5413" w:hanging="360"/>
      </w:pPr>
      <w:rPr>
        <w:rFonts w:ascii="Symbol" w:hAnsi="Symbol" w:hint="default"/>
      </w:rPr>
    </w:lvl>
    <w:lvl w:ilvl="7" w:tplc="04190003" w:tentative="1">
      <w:start w:val="1"/>
      <w:numFmt w:val="bullet"/>
      <w:lvlText w:val="o"/>
      <w:lvlJc w:val="left"/>
      <w:pPr>
        <w:ind w:left="6133" w:hanging="360"/>
      </w:pPr>
      <w:rPr>
        <w:rFonts w:ascii="Courier New" w:hAnsi="Courier New" w:cs="Courier New" w:hint="default"/>
      </w:rPr>
    </w:lvl>
    <w:lvl w:ilvl="8" w:tplc="04190005" w:tentative="1">
      <w:start w:val="1"/>
      <w:numFmt w:val="bullet"/>
      <w:lvlText w:val=""/>
      <w:lvlJc w:val="left"/>
      <w:pPr>
        <w:ind w:left="6853" w:hanging="360"/>
      </w:pPr>
      <w:rPr>
        <w:rFonts w:ascii="Wingdings" w:hAnsi="Wingdings" w:hint="default"/>
      </w:rPr>
    </w:lvl>
  </w:abstractNum>
  <w:abstractNum w:abstractNumId="82" w15:restartNumberingAfterBreak="0">
    <w:nsid w:val="397D3052"/>
    <w:multiLevelType w:val="hybridMultilevel"/>
    <w:tmpl w:val="CEE6E622"/>
    <w:lvl w:ilvl="0" w:tplc="466291C2">
      <w:start w:val="1"/>
      <w:numFmt w:val="bullet"/>
      <w:lvlText w:val="-"/>
      <w:lvlJc w:val="left"/>
      <w:pPr>
        <w:ind w:left="1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6EA18">
      <w:start w:val="1"/>
      <w:numFmt w:val="bullet"/>
      <w:lvlText w:val="o"/>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65F2A">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A2E5E">
      <w:start w:val="1"/>
      <w:numFmt w:val="bullet"/>
      <w:lvlText w:val="•"/>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E20152">
      <w:start w:val="1"/>
      <w:numFmt w:val="bullet"/>
      <w:lvlText w:val="o"/>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2320E">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C0808">
      <w:start w:val="1"/>
      <w:numFmt w:val="bullet"/>
      <w:lvlText w:val="•"/>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87A9C">
      <w:start w:val="1"/>
      <w:numFmt w:val="bullet"/>
      <w:lvlText w:val="o"/>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A6D104">
      <w:start w:val="1"/>
      <w:numFmt w:val="bullet"/>
      <w:lvlText w:val="▪"/>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A6D16A3"/>
    <w:multiLevelType w:val="hybridMultilevel"/>
    <w:tmpl w:val="3416AD6E"/>
    <w:lvl w:ilvl="0" w:tplc="017EAF36">
      <w:start w:val="1"/>
      <w:numFmt w:val="bullet"/>
      <w:lvlText w:val=""/>
      <w:lvlJc w:val="left"/>
      <w:pPr>
        <w:ind w:left="720" w:hanging="360"/>
      </w:pPr>
      <w:rPr>
        <w:rFonts w:ascii="Symbol" w:hAnsi="Symbol" w:hint="default"/>
      </w:rPr>
    </w:lvl>
    <w:lvl w:ilvl="1" w:tplc="28A480B2">
      <w:start w:val="1"/>
      <w:numFmt w:val="bullet"/>
      <w:lvlText w:val="o"/>
      <w:lvlJc w:val="left"/>
      <w:pPr>
        <w:ind w:left="1440" w:hanging="360"/>
      </w:pPr>
      <w:rPr>
        <w:rFonts w:ascii="Courier New" w:hAnsi="Courier New" w:cs="Courier New" w:hint="default"/>
      </w:rPr>
    </w:lvl>
    <w:lvl w:ilvl="2" w:tplc="A2FAF0AC">
      <w:start w:val="1"/>
      <w:numFmt w:val="bullet"/>
      <w:lvlText w:val=""/>
      <w:lvlJc w:val="left"/>
      <w:pPr>
        <w:ind w:left="2160" w:hanging="360"/>
      </w:pPr>
      <w:rPr>
        <w:rFonts w:ascii="Wingdings" w:hAnsi="Wingdings" w:hint="default"/>
      </w:rPr>
    </w:lvl>
    <w:lvl w:ilvl="3" w:tplc="851263D0">
      <w:start w:val="1"/>
      <w:numFmt w:val="bullet"/>
      <w:lvlText w:val=""/>
      <w:lvlJc w:val="left"/>
      <w:pPr>
        <w:ind w:left="2880" w:hanging="360"/>
      </w:pPr>
      <w:rPr>
        <w:rFonts w:ascii="Symbol" w:hAnsi="Symbol" w:hint="default"/>
      </w:rPr>
    </w:lvl>
    <w:lvl w:ilvl="4" w:tplc="8BC4774E">
      <w:start w:val="1"/>
      <w:numFmt w:val="bullet"/>
      <w:lvlText w:val="o"/>
      <w:lvlJc w:val="left"/>
      <w:pPr>
        <w:ind w:left="3600" w:hanging="360"/>
      </w:pPr>
      <w:rPr>
        <w:rFonts w:ascii="Courier New" w:hAnsi="Courier New" w:cs="Courier New" w:hint="default"/>
      </w:rPr>
    </w:lvl>
    <w:lvl w:ilvl="5" w:tplc="701AF43E">
      <w:start w:val="1"/>
      <w:numFmt w:val="bullet"/>
      <w:lvlText w:val=""/>
      <w:lvlJc w:val="left"/>
      <w:pPr>
        <w:ind w:left="4320" w:hanging="360"/>
      </w:pPr>
      <w:rPr>
        <w:rFonts w:ascii="Wingdings" w:hAnsi="Wingdings" w:hint="default"/>
      </w:rPr>
    </w:lvl>
    <w:lvl w:ilvl="6" w:tplc="ACD4CAAC">
      <w:start w:val="1"/>
      <w:numFmt w:val="bullet"/>
      <w:lvlText w:val=""/>
      <w:lvlJc w:val="left"/>
      <w:pPr>
        <w:ind w:left="5040" w:hanging="360"/>
      </w:pPr>
      <w:rPr>
        <w:rFonts w:ascii="Symbol" w:hAnsi="Symbol" w:hint="default"/>
      </w:rPr>
    </w:lvl>
    <w:lvl w:ilvl="7" w:tplc="D9C61C6E">
      <w:start w:val="1"/>
      <w:numFmt w:val="bullet"/>
      <w:lvlText w:val="o"/>
      <w:lvlJc w:val="left"/>
      <w:pPr>
        <w:ind w:left="5760" w:hanging="360"/>
      </w:pPr>
      <w:rPr>
        <w:rFonts w:ascii="Courier New" w:hAnsi="Courier New" w:cs="Courier New" w:hint="default"/>
      </w:rPr>
    </w:lvl>
    <w:lvl w:ilvl="8" w:tplc="018E1D8C">
      <w:start w:val="1"/>
      <w:numFmt w:val="bullet"/>
      <w:lvlText w:val=""/>
      <w:lvlJc w:val="left"/>
      <w:pPr>
        <w:ind w:left="6480" w:hanging="360"/>
      </w:pPr>
      <w:rPr>
        <w:rFonts w:ascii="Wingdings" w:hAnsi="Wingdings" w:hint="default"/>
      </w:rPr>
    </w:lvl>
  </w:abstractNum>
  <w:abstractNum w:abstractNumId="84" w15:restartNumberingAfterBreak="0">
    <w:nsid w:val="3C5B1F8C"/>
    <w:multiLevelType w:val="hybridMultilevel"/>
    <w:tmpl w:val="F5A699CA"/>
    <w:lvl w:ilvl="0" w:tplc="8A56A3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40C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2418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4001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AF61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2E1A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0E5A5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2AD6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27B8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D081C90"/>
    <w:multiLevelType w:val="hybridMultilevel"/>
    <w:tmpl w:val="18DABAA4"/>
    <w:lvl w:ilvl="0" w:tplc="AA5AD96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6" w15:restartNumberingAfterBreak="0">
    <w:nsid w:val="3D4F3F21"/>
    <w:multiLevelType w:val="hybridMultilevel"/>
    <w:tmpl w:val="15DA9BE6"/>
    <w:lvl w:ilvl="0" w:tplc="72E64B14">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87" w15:restartNumberingAfterBreak="0">
    <w:nsid w:val="3DEF31CE"/>
    <w:multiLevelType w:val="hybridMultilevel"/>
    <w:tmpl w:val="C5F03198"/>
    <w:lvl w:ilvl="0" w:tplc="0AA8447A">
      <w:start w:val="1"/>
      <w:numFmt w:val="bullet"/>
      <w:lvlText w:val=""/>
      <w:lvlJc w:val="left"/>
      <w:pPr>
        <w:ind w:left="1429" w:hanging="360"/>
      </w:pPr>
      <w:rPr>
        <w:rFonts w:ascii="Symbol" w:hAnsi="Symbol" w:hint="default"/>
      </w:rPr>
    </w:lvl>
    <w:lvl w:ilvl="1" w:tplc="4E88391C">
      <w:start w:val="1"/>
      <w:numFmt w:val="bullet"/>
      <w:lvlText w:val="o"/>
      <w:lvlJc w:val="left"/>
      <w:pPr>
        <w:ind w:left="2149" w:hanging="360"/>
      </w:pPr>
      <w:rPr>
        <w:rFonts w:ascii="Courier New" w:hAnsi="Courier New" w:cs="Courier New" w:hint="default"/>
      </w:rPr>
    </w:lvl>
    <w:lvl w:ilvl="2" w:tplc="32D46234">
      <w:start w:val="1"/>
      <w:numFmt w:val="bullet"/>
      <w:lvlText w:val=""/>
      <w:lvlJc w:val="left"/>
      <w:pPr>
        <w:ind w:left="2869" w:hanging="360"/>
      </w:pPr>
      <w:rPr>
        <w:rFonts w:ascii="Wingdings" w:hAnsi="Wingdings" w:hint="default"/>
      </w:rPr>
    </w:lvl>
    <w:lvl w:ilvl="3" w:tplc="BEDC8A38">
      <w:start w:val="1"/>
      <w:numFmt w:val="bullet"/>
      <w:lvlText w:val=""/>
      <w:lvlJc w:val="left"/>
      <w:pPr>
        <w:ind w:left="3589" w:hanging="360"/>
      </w:pPr>
      <w:rPr>
        <w:rFonts w:ascii="Symbol" w:hAnsi="Symbol" w:hint="default"/>
      </w:rPr>
    </w:lvl>
    <w:lvl w:ilvl="4" w:tplc="ECB8E47E">
      <w:start w:val="1"/>
      <w:numFmt w:val="bullet"/>
      <w:lvlText w:val="o"/>
      <w:lvlJc w:val="left"/>
      <w:pPr>
        <w:ind w:left="4309" w:hanging="360"/>
      </w:pPr>
      <w:rPr>
        <w:rFonts w:ascii="Courier New" w:hAnsi="Courier New" w:cs="Courier New" w:hint="default"/>
      </w:rPr>
    </w:lvl>
    <w:lvl w:ilvl="5" w:tplc="4EB612CC">
      <w:start w:val="1"/>
      <w:numFmt w:val="bullet"/>
      <w:lvlText w:val=""/>
      <w:lvlJc w:val="left"/>
      <w:pPr>
        <w:ind w:left="5029" w:hanging="360"/>
      </w:pPr>
      <w:rPr>
        <w:rFonts w:ascii="Wingdings" w:hAnsi="Wingdings" w:hint="default"/>
      </w:rPr>
    </w:lvl>
    <w:lvl w:ilvl="6" w:tplc="5966F0D4">
      <w:start w:val="1"/>
      <w:numFmt w:val="bullet"/>
      <w:lvlText w:val=""/>
      <w:lvlJc w:val="left"/>
      <w:pPr>
        <w:ind w:left="5749" w:hanging="360"/>
      </w:pPr>
      <w:rPr>
        <w:rFonts w:ascii="Symbol" w:hAnsi="Symbol" w:hint="default"/>
      </w:rPr>
    </w:lvl>
    <w:lvl w:ilvl="7" w:tplc="ABC652CC">
      <w:start w:val="1"/>
      <w:numFmt w:val="bullet"/>
      <w:lvlText w:val="o"/>
      <w:lvlJc w:val="left"/>
      <w:pPr>
        <w:ind w:left="6469" w:hanging="360"/>
      </w:pPr>
      <w:rPr>
        <w:rFonts w:ascii="Courier New" w:hAnsi="Courier New" w:cs="Courier New" w:hint="default"/>
      </w:rPr>
    </w:lvl>
    <w:lvl w:ilvl="8" w:tplc="B5504530">
      <w:start w:val="1"/>
      <w:numFmt w:val="bullet"/>
      <w:lvlText w:val=""/>
      <w:lvlJc w:val="left"/>
      <w:pPr>
        <w:ind w:left="7189" w:hanging="360"/>
      </w:pPr>
      <w:rPr>
        <w:rFonts w:ascii="Wingdings" w:hAnsi="Wingdings" w:hint="default"/>
      </w:rPr>
    </w:lvl>
  </w:abstractNum>
  <w:abstractNum w:abstractNumId="88" w15:restartNumberingAfterBreak="0">
    <w:nsid w:val="3E2255B2"/>
    <w:multiLevelType w:val="hybridMultilevel"/>
    <w:tmpl w:val="9FC268EA"/>
    <w:lvl w:ilvl="0" w:tplc="8C2254C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EF90F6C"/>
    <w:multiLevelType w:val="multilevel"/>
    <w:tmpl w:val="0D1C56C4"/>
    <w:styleLink w:val="WWNum4"/>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Zero"/>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3F6A74E6"/>
    <w:multiLevelType w:val="hybridMultilevel"/>
    <w:tmpl w:val="CBD40EA4"/>
    <w:lvl w:ilvl="0" w:tplc="EDAC75D6">
      <w:start w:val="1"/>
      <w:numFmt w:val="bullet"/>
      <w:lvlText w:val=""/>
      <w:lvlJc w:val="left"/>
      <w:pPr>
        <w:ind w:left="1429" w:hanging="360"/>
      </w:pPr>
      <w:rPr>
        <w:rFonts w:ascii="Symbol" w:hAnsi="Symbol" w:hint="default"/>
      </w:rPr>
    </w:lvl>
    <w:lvl w:ilvl="1" w:tplc="2DBA8818">
      <w:start w:val="1"/>
      <w:numFmt w:val="bullet"/>
      <w:lvlText w:val="o"/>
      <w:lvlJc w:val="left"/>
      <w:pPr>
        <w:ind w:left="2149" w:hanging="360"/>
      </w:pPr>
      <w:rPr>
        <w:rFonts w:ascii="Courier New" w:hAnsi="Courier New" w:cs="Courier New" w:hint="default"/>
      </w:rPr>
    </w:lvl>
    <w:lvl w:ilvl="2" w:tplc="8490FFA2">
      <w:start w:val="1"/>
      <w:numFmt w:val="bullet"/>
      <w:lvlText w:val=""/>
      <w:lvlJc w:val="left"/>
      <w:pPr>
        <w:ind w:left="2869" w:hanging="360"/>
      </w:pPr>
      <w:rPr>
        <w:rFonts w:ascii="Wingdings" w:hAnsi="Wingdings" w:hint="default"/>
      </w:rPr>
    </w:lvl>
    <w:lvl w:ilvl="3" w:tplc="8118F436">
      <w:start w:val="1"/>
      <w:numFmt w:val="bullet"/>
      <w:lvlText w:val=""/>
      <w:lvlJc w:val="left"/>
      <w:pPr>
        <w:ind w:left="3589" w:hanging="360"/>
      </w:pPr>
      <w:rPr>
        <w:rFonts w:ascii="Symbol" w:hAnsi="Symbol" w:hint="default"/>
      </w:rPr>
    </w:lvl>
    <w:lvl w:ilvl="4" w:tplc="4E744A9E">
      <w:start w:val="1"/>
      <w:numFmt w:val="bullet"/>
      <w:lvlText w:val="o"/>
      <w:lvlJc w:val="left"/>
      <w:pPr>
        <w:ind w:left="4309" w:hanging="360"/>
      </w:pPr>
      <w:rPr>
        <w:rFonts w:ascii="Courier New" w:hAnsi="Courier New" w:cs="Courier New" w:hint="default"/>
      </w:rPr>
    </w:lvl>
    <w:lvl w:ilvl="5" w:tplc="DFFEB0CC">
      <w:start w:val="1"/>
      <w:numFmt w:val="bullet"/>
      <w:lvlText w:val=""/>
      <w:lvlJc w:val="left"/>
      <w:pPr>
        <w:ind w:left="5029" w:hanging="360"/>
      </w:pPr>
      <w:rPr>
        <w:rFonts w:ascii="Wingdings" w:hAnsi="Wingdings" w:hint="default"/>
      </w:rPr>
    </w:lvl>
    <w:lvl w:ilvl="6" w:tplc="2FFAE1E6">
      <w:start w:val="1"/>
      <w:numFmt w:val="bullet"/>
      <w:lvlText w:val=""/>
      <w:lvlJc w:val="left"/>
      <w:pPr>
        <w:ind w:left="5749" w:hanging="360"/>
      </w:pPr>
      <w:rPr>
        <w:rFonts w:ascii="Symbol" w:hAnsi="Symbol" w:hint="default"/>
      </w:rPr>
    </w:lvl>
    <w:lvl w:ilvl="7" w:tplc="BE4CD972">
      <w:start w:val="1"/>
      <w:numFmt w:val="bullet"/>
      <w:lvlText w:val="o"/>
      <w:lvlJc w:val="left"/>
      <w:pPr>
        <w:ind w:left="6469" w:hanging="360"/>
      </w:pPr>
      <w:rPr>
        <w:rFonts w:ascii="Courier New" w:hAnsi="Courier New" w:cs="Courier New" w:hint="default"/>
      </w:rPr>
    </w:lvl>
    <w:lvl w:ilvl="8" w:tplc="84E4B4C6">
      <w:start w:val="1"/>
      <w:numFmt w:val="bullet"/>
      <w:lvlText w:val=""/>
      <w:lvlJc w:val="left"/>
      <w:pPr>
        <w:ind w:left="7189" w:hanging="360"/>
      </w:pPr>
      <w:rPr>
        <w:rFonts w:ascii="Wingdings" w:hAnsi="Wingdings" w:hint="default"/>
      </w:rPr>
    </w:lvl>
  </w:abstractNum>
  <w:abstractNum w:abstractNumId="91" w15:restartNumberingAfterBreak="0">
    <w:nsid w:val="400008D9"/>
    <w:multiLevelType w:val="hybridMultilevel"/>
    <w:tmpl w:val="1CA2D938"/>
    <w:lvl w:ilvl="0" w:tplc="B6B868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22422F0"/>
    <w:multiLevelType w:val="hybridMultilevel"/>
    <w:tmpl w:val="EDE64ABA"/>
    <w:lvl w:ilvl="0" w:tplc="6AA2530E">
      <w:start w:val="1"/>
      <w:numFmt w:val="bullet"/>
      <w:lvlText w:val=""/>
      <w:lvlJc w:val="left"/>
      <w:pPr>
        <w:ind w:left="720" w:hanging="360"/>
      </w:pPr>
      <w:rPr>
        <w:rFonts w:ascii="Symbol" w:hAnsi="Symbol" w:hint="default"/>
      </w:rPr>
    </w:lvl>
    <w:lvl w:ilvl="1" w:tplc="6AA2530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2893100"/>
    <w:multiLevelType w:val="hybridMultilevel"/>
    <w:tmpl w:val="359CFB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2E22B85"/>
    <w:multiLevelType w:val="multilevel"/>
    <w:tmpl w:val="A5007244"/>
    <w:lvl w:ilvl="0">
      <w:start w:val="3"/>
      <w:numFmt w:val="decimal"/>
      <w:lvlText w:val="%1."/>
      <w:lvlJc w:val="left"/>
      <w:pPr>
        <w:ind w:left="450" w:hanging="450"/>
      </w:pPr>
      <w:rPr>
        <w:rFonts w:hint="default"/>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9072" w:hanging="180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95" w15:restartNumberingAfterBreak="0">
    <w:nsid w:val="45825DF7"/>
    <w:multiLevelType w:val="multilevel"/>
    <w:tmpl w:val="E85812CE"/>
    <w:lvl w:ilvl="0">
      <w:start w:val="1"/>
      <w:numFmt w:val="decimal"/>
      <w:lvlText w:val="%1."/>
      <w:lvlJc w:val="left"/>
      <w:pPr>
        <w:ind w:left="786" w:hanging="360"/>
      </w:pPr>
      <w:rPr>
        <w:rFonts w:hint="default"/>
        <w:b/>
        <w:i w:val="0"/>
        <w:color w:val="auto"/>
      </w:rPr>
    </w:lvl>
    <w:lvl w:ilvl="1">
      <w:start w:val="1"/>
      <w:numFmt w:val="decimal"/>
      <w:isLgl/>
      <w:lvlText w:val="%1.%2."/>
      <w:lvlJc w:val="left"/>
      <w:pPr>
        <w:ind w:left="3763"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96" w15:restartNumberingAfterBreak="0">
    <w:nsid w:val="45A50BD2"/>
    <w:multiLevelType w:val="hybridMultilevel"/>
    <w:tmpl w:val="33F21C50"/>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68E0AF1"/>
    <w:multiLevelType w:val="hybridMultilevel"/>
    <w:tmpl w:val="BC32734A"/>
    <w:lvl w:ilvl="0" w:tplc="0ED67AA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71C3C30"/>
    <w:multiLevelType w:val="hybridMultilevel"/>
    <w:tmpl w:val="F6C45162"/>
    <w:lvl w:ilvl="0" w:tplc="EDA44F46">
      <w:start w:val="1"/>
      <w:numFmt w:val="decimal"/>
      <w:lvlText w:val="%1."/>
      <w:lvlJc w:val="left"/>
      <w:pPr>
        <w:ind w:left="360" w:hanging="360"/>
      </w:pPr>
      <w:rPr>
        <w:rFonts w:hint="default"/>
        <w:b/>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99" w15:restartNumberingAfterBreak="0">
    <w:nsid w:val="473456B6"/>
    <w:multiLevelType w:val="hybridMultilevel"/>
    <w:tmpl w:val="10CE2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804082A"/>
    <w:multiLevelType w:val="hybridMultilevel"/>
    <w:tmpl w:val="B90EBF84"/>
    <w:lvl w:ilvl="0" w:tplc="D6704418">
      <w:start w:val="1"/>
      <w:numFmt w:val="upperRoman"/>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0F246">
      <w:start w:val="1"/>
      <w:numFmt w:val="lowerLetter"/>
      <w:lvlText w:val="%2"/>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AC69D8">
      <w:start w:val="1"/>
      <w:numFmt w:val="lowerRoman"/>
      <w:lvlText w:val="%3"/>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83726">
      <w:start w:val="1"/>
      <w:numFmt w:val="decimal"/>
      <w:lvlText w:val="%4"/>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02290">
      <w:start w:val="1"/>
      <w:numFmt w:val="lowerLetter"/>
      <w:lvlText w:val="%5"/>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2A2D8">
      <w:start w:val="1"/>
      <w:numFmt w:val="lowerRoman"/>
      <w:lvlText w:val="%6"/>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6C81E6">
      <w:start w:val="1"/>
      <w:numFmt w:val="decimal"/>
      <w:lvlText w:val="%7"/>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85A34">
      <w:start w:val="1"/>
      <w:numFmt w:val="lowerLetter"/>
      <w:lvlText w:val="%8"/>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A83A0">
      <w:start w:val="1"/>
      <w:numFmt w:val="lowerRoman"/>
      <w:lvlText w:val="%9"/>
      <w:lvlJc w:val="left"/>
      <w:pPr>
        <w:ind w:left="7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9603661"/>
    <w:multiLevelType w:val="hybridMultilevel"/>
    <w:tmpl w:val="B20AD516"/>
    <w:lvl w:ilvl="0" w:tplc="6BBC83A2">
      <w:start w:val="1"/>
      <w:numFmt w:val="bullet"/>
      <w:lvlText w:val="-"/>
      <w:lvlJc w:val="left"/>
      <w:pPr>
        <w:ind w:left="1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292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8229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455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2E0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56AE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0742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8D5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0EFC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BC51924"/>
    <w:multiLevelType w:val="hybridMultilevel"/>
    <w:tmpl w:val="8160B02C"/>
    <w:lvl w:ilvl="0" w:tplc="43E622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4BCF761F"/>
    <w:multiLevelType w:val="hybridMultilevel"/>
    <w:tmpl w:val="3AD0AD10"/>
    <w:lvl w:ilvl="0" w:tplc="0419000B">
      <w:start w:val="1"/>
      <w:numFmt w:val="bullet"/>
      <w:lvlText w:val=""/>
      <w:lvlJc w:val="left"/>
      <w:pPr>
        <w:ind w:left="720" w:hanging="360"/>
      </w:pPr>
      <w:rPr>
        <w:rFonts w:ascii="Wingdings" w:hAnsi="Wingdings" w:hint="default"/>
      </w:rPr>
    </w:lvl>
    <w:lvl w:ilvl="1" w:tplc="AD1CBAF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BE71199"/>
    <w:multiLevelType w:val="hybridMultilevel"/>
    <w:tmpl w:val="F6C45162"/>
    <w:lvl w:ilvl="0" w:tplc="EDA44F46">
      <w:start w:val="1"/>
      <w:numFmt w:val="decimal"/>
      <w:lvlText w:val="%1."/>
      <w:lvlJc w:val="left"/>
      <w:pPr>
        <w:ind w:left="360" w:hanging="360"/>
      </w:pPr>
      <w:rPr>
        <w:rFonts w:hint="default"/>
        <w:b/>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05" w15:restartNumberingAfterBreak="0">
    <w:nsid w:val="4CEF3F2C"/>
    <w:multiLevelType w:val="multilevel"/>
    <w:tmpl w:val="59128382"/>
    <w:lvl w:ilvl="0">
      <w:start w:val="4"/>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6" w15:restartNumberingAfterBreak="0">
    <w:nsid w:val="4D05799E"/>
    <w:multiLevelType w:val="hybridMultilevel"/>
    <w:tmpl w:val="0EEE1468"/>
    <w:lvl w:ilvl="0" w:tplc="9BFEFB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DF0379E"/>
    <w:multiLevelType w:val="multilevel"/>
    <w:tmpl w:val="4CB080FE"/>
    <w:lvl w:ilvl="0">
      <w:start w:val="1"/>
      <w:numFmt w:val="decimal"/>
      <w:lvlText w:val="%1."/>
      <w:lvlJc w:val="left"/>
      <w:pPr>
        <w:ind w:left="4188" w:hanging="360"/>
      </w:pPr>
      <w:rPr>
        <w:rFonts w:hint="default"/>
      </w:rPr>
    </w:lvl>
    <w:lvl w:ilvl="1">
      <w:start w:val="1"/>
      <w:numFmt w:val="decimal"/>
      <w:isLgl/>
      <w:lvlText w:val="%1.%2"/>
      <w:lvlJc w:val="left"/>
      <w:pPr>
        <w:ind w:left="4548" w:hanging="360"/>
      </w:pPr>
      <w:rPr>
        <w:rFonts w:hint="default"/>
        <w:b/>
        <w:i w:val="0"/>
      </w:rPr>
    </w:lvl>
    <w:lvl w:ilvl="2">
      <w:start w:val="1"/>
      <w:numFmt w:val="decimal"/>
      <w:isLgl/>
      <w:lvlText w:val="%1.%2.%3"/>
      <w:lvlJc w:val="left"/>
      <w:pPr>
        <w:ind w:left="5268" w:hanging="720"/>
      </w:pPr>
      <w:rPr>
        <w:rFonts w:hint="default"/>
        <w:i w:val="0"/>
      </w:rPr>
    </w:lvl>
    <w:lvl w:ilvl="3">
      <w:start w:val="1"/>
      <w:numFmt w:val="decimal"/>
      <w:isLgl/>
      <w:lvlText w:val="%1.%2.%3.%4"/>
      <w:lvlJc w:val="left"/>
      <w:pPr>
        <w:ind w:left="5628" w:hanging="720"/>
      </w:pPr>
      <w:rPr>
        <w:rFonts w:hint="default"/>
        <w:i w:val="0"/>
      </w:rPr>
    </w:lvl>
    <w:lvl w:ilvl="4">
      <w:start w:val="1"/>
      <w:numFmt w:val="decimal"/>
      <w:isLgl/>
      <w:lvlText w:val="%1.%2.%3.%4.%5"/>
      <w:lvlJc w:val="left"/>
      <w:pPr>
        <w:ind w:left="6348" w:hanging="1080"/>
      </w:pPr>
      <w:rPr>
        <w:rFonts w:hint="default"/>
        <w:i w:val="0"/>
      </w:rPr>
    </w:lvl>
    <w:lvl w:ilvl="5">
      <w:start w:val="1"/>
      <w:numFmt w:val="decimal"/>
      <w:isLgl/>
      <w:lvlText w:val="%1.%2.%3.%4.%5.%6"/>
      <w:lvlJc w:val="left"/>
      <w:pPr>
        <w:ind w:left="6708" w:hanging="1080"/>
      </w:pPr>
      <w:rPr>
        <w:rFonts w:hint="default"/>
        <w:i w:val="0"/>
      </w:rPr>
    </w:lvl>
    <w:lvl w:ilvl="6">
      <w:start w:val="1"/>
      <w:numFmt w:val="decimal"/>
      <w:isLgl/>
      <w:lvlText w:val="%1.%2.%3.%4.%5.%6.%7"/>
      <w:lvlJc w:val="left"/>
      <w:pPr>
        <w:ind w:left="7428" w:hanging="1440"/>
      </w:pPr>
      <w:rPr>
        <w:rFonts w:hint="default"/>
        <w:i w:val="0"/>
      </w:rPr>
    </w:lvl>
    <w:lvl w:ilvl="7">
      <w:start w:val="1"/>
      <w:numFmt w:val="decimal"/>
      <w:isLgl/>
      <w:lvlText w:val="%1.%2.%3.%4.%5.%6.%7.%8"/>
      <w:lvlJc w:val="left"/>
      <w:pPr>
        <w:ind w:left="7788" w:hanging="1440"/>
      </w:pPr>
      <w:rPr>
        <w:rFonts w:hint="default"/>
        <w:i w:val="0"/>
      </w:rPr>
    </w:lvl>
    <w:lvl w:ilvl="8">
      <w:start w:val="1"/>
      <w:numFmt w:val="decimal"/>
      <w:isLgl/>
      <w:lvlText w:val="%1.%2.%3.%4.%5.%6.%7.%8.%9"/>
      <w:lvlJc w:val="left"/>
      <w:pPr>
        <w:ind w:left="8508" w:hanging="1800"/>
      </w:pPr>
      <w:rPr>
        <w:rFonts w:hint="default"/>
        <w:i w:val="0"/>
      </w:rPr>
    </w:lvl>
  </w:abstractNum>
  <w:abstractNum w:abstractNumId="108" w15:restartNumberingAfterBreak="0">
    <w:nsid w:val="4EAC54B9"/>
    <w:multiLevelType w:val="hybridMultilevel"/>
    <w:tmpl w:val="012EA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FA54047"/>
    <w:multiLevelType w:val="hybridMultilevel"/>
    <w:tmpl w:val="AC8C2C22"/>
    <w:lvl w:ilvl="0" w:tplc="AA5AD96A">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10" w15:restartNumberingAfterBreak="0">
    <w:nsid w:val="4FDA36DA"/>
    <w:multiLevelType w:val="multilevel"/>
    <w:tmpl w:val="5C0A7FB4"/>
    <w:styleLink w:val="WWNum3"/>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0685BE6"/>
    <w:multiLevelType w:val="hybridMultilevel"/>
    <w:tmpl w:val="9462EC14"/>
    <w:lvl w:ilvl="0" w:tplc="72E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0C14730"/>
    <w:multiLevelType w:val="hybridMultilevel"/>
    <w:tmpl w:val="27ECF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29154D9"/>
    <w:multiLevelType w:val="multilevel"/>
    <w:tmpl w:val="A822A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4D950EE"/>
    <w:multiLevelType w:val="hybridMultilevel"/>
    <w:tmpl w:val="6A9A079A"/>
    <w:lvl w:ilvl="0" w:tplc="2968C3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56937DE4"/>
    <w:multiLevelType w:val="multilevel"/>
    <w:tmpl w:val="C1F690F8"/>
    <w:lvl w:ilvl="0">
      <w:start w:val="1"/>
      <w:numFmt w:val="decimal"/>
      <w:lvlText w:val="%1."/>
      <w:lvlJc w:val="left"/>
      <w:pPr>
        <w:ind w:left="450" w:hanging="450"/>
      </w:pPr>
      <w:rPr>
        <w:rFonts w:hint="default"/>
        <w:color w:val="1F1F1F"/>
      </w:rPr>
    </w:lvl>
    <w:lvl w:ilvl="1">
      <w:start w:val="1"/>
      <w:numFmt w:val="decimal"/>
      <w:lvlText w:val="%1.%2."/>
      <w:lvlJc w:val="left"/>
      <w:pPr>
        <w:ind w:left="1314" w:hanging="720"/>
      </w:pPr>
      <w:rPr>
        <w:rFonts w:hint="default"/>
        <w:color w:val="1F1F1F"/>
      </w:rPr>
    </w:lvl>
    <w:lvl w:ilvl="2">
      <w:start w:val="1"/>
      <w:numFmt w:val="decimal"/>
      <w:lvlText w:val="%1.%2.%3."/>
      <w:lvlJc w:val="left"/>
      <w:pPr>
        <w:ind w:left="1908" w:hanging="720"/>
      </w:pPr>
      <w:rPr>
        <w:rFonts w:hint="default"/>
        <w:color w:val="1F1F1F"/>
      </w:rPr>
    </w:lvl>
    <w:lvl w:ilvl="3">
      <w:start w:val="1"/>
      <w:numFmt w:val="decimal"/>
      <w:lvlText w:val="%1.%2.%3.%4."/>
      <w:lvlJc w:val="left"/>
      <w:pPr>
        <w:ind w:left="2862" w:hanging="1080"/>
      </w:pPr>
      <w:rPr>
        <w:rFonts w:hint="default"/>
        <w:color w:val="1F1F1F"/>
      </w:rPr>
    </w:lvl>
    <w:lvl w:ilvl="4">
      <w:start w:val="1"/>
      <w:numFmt w:val="decimal"/>
      <w:lvlText w:val="%1.%2.%3.%4.%5."/>
      <w:lvlJc w:val="left"/>
      <w:pPr>
        <w:ind w:left="3456" w:hanging="1080"/>
      </w:pPr>
      <w:rPr>
        <w:rFonts w:hint="default"/>
        <w:color w:val="1F1F1F"/>
      </w:rPr>
    </w:lvl>
    <w:lvl w:ilvl="5">
      <w:start w:val="1"/>
      <w:numFmt w:val="decimal"/>
      <w:lvlText w:val="%1.%2.%3.%4.%5.%6."/>
      <w:lvlJc w:val="left"/>
      <w:pPr>
        <w:ind w:left="4410" w:hanging="1440"/>
      </w:pPr>
      <w:rPr>
        <w:rFonts w:hint="default"/>
        <w:color w:val="1F1F1F"/>
      </w:rPr>
    </w:lvl>
    <w:lvl w:ilvl="6">
      <w:start w:val="1"/>
      <w:numFmt w:val="decimal"/>
      <w:lvlText w:val="%1.%2.%3.%4.%5.%6.%7."/>
      <w:lvlJc w:val="left"/>
      <w:pPr>
        <w:ind w:left="5364" w:hanging="1800"/>
      </w:pPr>
      <w:rPr>
        <w:rFonts w:hint="default"/>
        <w:color w:val="1F1F1F"/>
      </w:rPr>
    </w:lvl>
    <w:lvl w:ilvl="7">
      <w:start w:val="1"/>
      <w:numFmt w:val="decimal"/>
      <w:lvlText w:val="%1.%2.%3.%4.%5.%6.%7.%8."/>
      <w:lvlJc w:val="left"/>
      <w:pPr>
        <w:ind w:left="5958" w:hanging="1800"/>
      </w:pPr>
      <w:rPr>
        <w:rFonts w:hint="default"/>
        <w:color w:val="1F1F1F"/>
      </w:rPr>
    </w:lvl>
    <w:lvl w:ilvl="8">
      <w:start w:val="1"/>
      <w:numFmt w:val="decimal"/>
      <w:lvlText w:val="%1.%2.%3.%4.%5.%6.%7.%8.%9."/>
      <w:lvlJc w:val="left"/>
      <w:pPr>
        <w:ind w:left="6912" w:hanging="2160"/>
      </w:pPr>
      <w:rPr>
        <w:rFonts w:hint="default"/>
        <w:color w:val="1F1F1F"/>
      </w:rPr>
    </w:lvl>
  </w:abstractNum>
  <w:abstractNum w:abstractNumId="116" w15:restartNumberingAfterBreak="0">
    <w:nsid w:val="56BA6DD9"/>
    <w:multiLevelType w:val="multilevel"/>
    <w:tmpl w:val="EC38CEF6"/>
    <w:lvl w:ilvl="0">
      <w:start w:val="4"/>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Zero"/>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5B22619C"/>
    <w:multiLevelType w:val="multilevel"/>
    <w:tmpl w:val="B4C69C14"/>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18" w15:restartNumberingAfterBreak="0">
    <w:nsid w:val="5B644592"/>
    <w:multiLevelType w:val="hybridMultilevel"/>
    <w:tmpl w:val="5678A42A"/>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5B7E3AC1"/>
    <w:multiLevelType w:val="hybridMultilevel"/>
    <w:tmpl w:val="7938DEDE"/>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5C515B5A"/>
    <w:multiLevelType w:val="hybridMultilevel"/>
    <w:tmpl w:val="A6C0B934"/>
    <w:lvl w:ilvl="0" w:tplc="6E7C0C64">
      <w:start w:val="1"/>
      <w:numFmt w:val="bullet"/>
      <w:lvlText w:val=""/>
      <w:lvlJc w:val="left"/>
      <w:pPr>
        <w:ind w:left="720" w:hanging="360"/>
      </w:pPr>
      <w:rPr>
        <w:rFonts w:ascii="Symbol" w:hAnsi="Symbol" w:hint="default"/>
      </w:rPr>
    </w:lvl>
    <w:lvl w:ilvl="1" w:tplc="97DEBC84">
      <w:start w:val="1"/>
      <w:numFmt w:val="bullet"/>
      <w:lvlText w:val="o"/>
      <w:lvlJc w:val="left"/>
      <w:pPr>
        <w:ind w:left="1440" w:hanging="360"/>
      </w:pPr>
      <w:rPr>
        <w:rFonts w:ascii="Courier New" w:hAnsi="Courier New" w:cs="Courier New" w:hint="default"/>
      </w:rPr>
    </w:lvl>
    <w:lvl w:ilvl="2" w:tplc="90EAE5D8">
      <w:start w:val="1"/>
      <w:numFmt w:val="bullet"/>
      <w:lvlText w:val=""/>
      <w:lvlJc w:val="left"/>
      <w:pPr>
        <w:ind w:left="2160" w:hanging="360"/>
      </w:pPr>
      <w:rPr>
        <w:rFonts w:ascii="Wingdings" w:hAnsi="Wingdings" w:hint="default"/>
      </w:rPr>
    </w:lvl>
    <w:lvl w:ilvl="3" w:tplc="33F837A2">
      <w:start w:val="1"/>
      <w:numFmt w:val="bullet"/>
      <w:lvlText w:val=""/>
      <w:lvlJc w:val="left"/>
      <w:pPr>
        <w:ind w:left="2880" w:hanging="360"/>
      </w:pPr>
      <w:rPr>
        <w:rFonts w:ascii="Symbol" w:hAnsi="Symbol" w:hint="default"/>
      </w:rPr>
    </w:lvl>
    <w:lvl w:ilvl="4" w:tplc="BC1C25F4">
      <w:start w:val="1"/>
      <w:numFmt w:val="bullet"/>
      <w:lvlText w:val="o"/>
      <w:lvlJc w:val="left"/>
      <w:pPr>
        <w:ind w:left="3600" w:hanging="360"/>
      </w:pPr>
      <w:rPr>
        <w:rFonts w:ascii="Courier New" w:hAnsi="Courier New" w:cs="Courier New" w:hint="default"/>
      </w:rPr>
    </w:lvl>
    <w:lvl w:ilvl="5" w:tplc="52644D66">
      <w:start w:val="1"/>
      <w:numFmt w:val="bullet"/>
      <w:lvlText w:val=""/>
      <w:lvlJc w:val="left"/>
      <w:pPr>
        <w:ind w:left="4320" w:hanging="360"/>
      </w:pPr>
      <w:rPr>
        <w:rFonts w:ascii="Wingdings" w:hAnsi="Wingdings" w:hint="default"/>
      </w:rPr>
    </w:lvl>
    <w:lvl w:ilvl="6" w:tplc="C86C7444">
      <w:start w:val="1"/>
      <w:numFmt w:val="bullet"/>
      <w:lvlText w:val=""/>
      <w:lvlJc w:val="left"/>
      <w:pPr>
        <w:ind w:left="5040" w:hanging="360"/>
      </w:pPr>
      <w:rPr>
        <w:rFonts w:ascii="Symbol" w:hAnsi="Symbol" w:hint="default"/>
      </w:rPr>
    </w:lvl>
    <w:lvl w:ilvl="7" w:tplc="C7E67EEA">
      <w:start w:val="1"/>
      <w:numFmt w:val="bullet"/>
      <w:lvlText w:val="o"/>
      <w:lvlJc w:val="left"/>
      <w:pPr>
        <w:ind w:left="5760" w:hanging="360"/>
      </w:pPr>
      <w:rPr>
        <w:rFonts w:ascii="Courier New" w:hAnsi="Courier New" w:cs="Courier New" w:hint="default"/>
      </w:rPr>
    </w:lvl>
    <w:lvl w:ilvl="8" w:tplc="7B22564E">
      <w:start w:val="1"/>
      <w:numFmt w:val="bullet"/>
      <w:lvlText w:val=""/>
      <w:lvlJc w:val="left"/>
      <w:pPr>
        <w:ind w:left="6480" w:hanging="360"/>
      </w:pPr>
      <w:rPr>
        <w:rFonts w:ascii="Wingdings" w:hAnsi="Wingdings" w:hint="default"/>
      </w:rPr>
    </w:lvl>
  </w:abstractNum>
  <w:abstractNum w:abstractNumId="121" w15:restartNumberingAfterBreak="0">
    <w:nsid w:val="5C5A20F3"/>
    <w:multiLevelType w:val="hybridMultilevel"/>
    <w:tmpl w:val="85F216D2"/>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CF26E32"/>
    <w:multiLevelType w:val="hybridMultilevel"/>
    <w:tmpl w:val="A1CC9DE2"/>
    <w:lvl w:ilvl="0" w:tplc="AA5AD9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5D7E7BFA"/>
    <w:multiLevelType w:val="multilevel"/>
    <w:tmpl w:val="FFEA7DE4"/>
    <w:lvl w:ilvl="0">
      <w:start w:val="1"/>
      <w:numFmt w:val="decimal"/>
      <w:lvlText w:val="%1."/>
      <w:lvlJc w:val="left"/>
      <w:pPr>
        <w:ind w:left="1080" w:hanging="360"/>
      </w:pPr>
      <w:rPr>
        <w:vertAlign w:val="baseline"/>
      </w:rPr>
    </w:lvl>
    <w:lvl w:ilvl="1">
      <w:start w:val="1"/>
      <w:numFmt w:val="decimal"/>
      <w:lvlText w:val="%1.%2."/>
      <w:lvlJc w:val="left"/>
      <w:pPr>
        <w:ind w:left="1410" w:hanging="69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800" w:hanging="1080"/>
      </w:pPr>
      <w:rPr>
        <w:vertAlign w:val="baseline"/>
      </w:rPr>
    </w:lvl>
    <w:lvl w:ilvl="6">
      <w:start w:val="1"/>
      <w:numFmt w:val="decimal"/>
      <w:lvlText w:val="%1.%2.%3.%4.%5.%6.%7."/>
      <w:lvlJc w:val="left"/>
      <w:pPr>
        <w:ind w:left="2160" w:hanging="1440"/>
      </w:pPr>
      <w:rPr>
        <w:vertAlign w:val="baseline"/>
      </w:rPr>
    </w:lvl>
    <w:lvl w:ilvl="7">
      <w:start w:val="1"/>
      <w:numFmt w:val="decimal"/>
      <w:lvlText w:val="%1.%2.%3.%4.%5.%6.%7.%8."/>
      <w:lvlJc w:val="left"/>
      <w:pPr>
        <w:ind w:left="2160" w:hanging="1440"/>
      </w:pPr>
      <w:rPr>
        <w:vertAlign w:val="baseline"/>
      </w:rPr>
    </w:lvl>
    <w:lvl w:ilvl="8">
      <w:start w:val="1"/>
      <w:numFmt w:val="decimal"/>
      <w:lvlText w:val="%1.%2.%3.%4.%5.%6.%7.%8.%9."/>
      <w:lvlJc w:val="left"/>
      <w:pPr>
        <w:ind w:left="2520" w:hanging="1800"/>
      </w:pPr>
      <w:rPr>
        <w:vertAlign w:val="baseline"/>
      </w:rPr>
    </w:lvl>
  </w:abstractNum>
  <w:abstractNum w:abstractNumId="124" w15:restartNumberingAfterBreak="0">
    <w:nsid w:val="5E9723A0"/>
    <w:multiLevelType w:val="multilevel"/>
    <w:tmpl w:val="E85812CE"/>
    <w:lvl w:ilvl="0">
      <w:start w:val="1"/>
      <w:numFmt w:val="decimal"/>
      <w:lvlText w:val="%1."/>
      <w:lvlJc w:val="left"/>
      <w:pPr>
        <w:ind w:left="786" w:hanging="360"/>
      </w:pPr>
      <w:rPr>
        <w:rFonts w:hint="default"/>
        <w:b/>
        <w:i w:val="0"/>
        <w:color w:val="auto"/>
      </w:rPr>
    </w:lvl>
    <w:lvl w:ilvl="1">
      <w:start w:val="1"/>
      <w:numFmt w:val="decimal"/>
      <w:isLgl/>
      <w:lvlText w:val="%1.%2."/>
      <w:lvlJc w:val="left"/>
      <w:pPr>
        <w:ind w:left="3763"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25" w15:restartNumberingAfterBreak="0">
    <w:nsid w:val="6017288C"/>
    <w:multiLevelType w:val="hybridMultilevel"/>
    <w:tmpl w:val="653640E4"/>
    <w:lvl w:ilvl="0" w:tplc="8EA4A55C">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6" w15:restartNumberingAfterBreak="0">
    <w:nsid w:val="633F3625"/>
    <w:multiLevelType w:val="multilevel"/>
    <w:tmpl w:val="E23E1E5C"/>
    <w:styleLink w:val="WWNum2"/>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7" w15:restartNumberingAfterBreak="0">
    <w:nsid w:val="6366057E"/>
    <w:multiLevelType w:val="hybridMultilevel"/>
    <w:tmpl w:val="A0849908"/>
    <w:lvl w:ilvl="0" w:tplc="04190001">
      <w:start w:val="1"/>
      <w:numFmt w:val="bullet"/>
      <w:lvlText w:val=""/>
      <w:lvlJc w:val="left"/>
      <w:pPr>
        <w:ind w:left="848" w:hanging="360"/>
      </w:pPr>
      <w:rPr>
        <w:rFonts w:ascii="Symbol" w:hAnsi="Symbol" w:hint="default"/>
      </w:rPr>
    </w:lvl>
    <w:lvl w:ilvl="1" w:tplc="04190003" w:tentative="1">
      <w:start w:val="1"/>
      <w:numFmt w:val="bullet"/>
      <w:lvlText w:val="o"/>
      <w:lvlJc w:val="left"/>
      <w:pPr>
        <w:ind w:left="1568" w:hanging="360"/>
      </w:pPr>
      <w:rPr>
        <w:rFonts w:ascii="Courier New" w:hAnsi="Courier New" w:cs="Courier New" w:hint="default"/>
      </w:rPr>
    </w:lvl>
    <w:lvl w:ilvl="2" w:tplc="04190005" w:tentative="1">
      <w:start w:val="1"/>
      <w:numFmt w:val="bullet"/>
      <w:lvlText w:val=""/>
      <w:lvlJc w:val="left"/>
      <w:pPr>
        <w:ind w:left="2288" w:hanging="360"/>
      </w:pPr>
      <w:rPr>
        <w:rFonts w:ascii="Wingdings" w:hAnsi="Wingdings" w:hint="default"/>
      </w:rPr>
    </w:lvl>
    <w:lvl w:ilvl="3" w:tplc="04190001" w:tentative="1">
      <w:start w:val="1"/>
      <w:numFmt w:val="bullet"/>
      <w:lvlText w:val=""/>
      <w:lvlJc w:val="left"/>
      <w:pPr>
        <w:ind w:left="3008" w:hanging="360"/>
      </w:pPr>
      <w:rPr>
        <w:rFonts w:ascii="Symbol" w:hAnsi="Symbol" w:hint="default"/>
      </w:rPr>
    </w:lvl>
    <w:lvl w:ilvl="4" w:tplc="04190003" w:tentative="1">
      <w:start w:val="1"/>
      <w:numFmt w:val="bullet"/>
      <w:lvlText w:val="o"/>
      <w:lvlJc w:val="left"/>
      <w:pPr>
        <w:ind w:left="3728" w:hanging="360"/>
      </w:pPr>
      <w:rPr>
        <w:rFonts w:ascii="Courier New" w:hAnsi="Courier New" w:cs="Courier New" w:hint="default"/>
      </w:rPr>
    </w:lvl>
    <w:lvl w:ilvl="5" w:tplc="04190005" w:tentative="1">
      <w:start w:val="1"/>
      <w:numFmt w:val="bullet"/>
      <w:lvlText w:val=""/>
      <w:lvlJc w:val="left"/>
      <w:pPr>
        <w:ind w:left="4448" w:hanging="360"/>
      </w:pPr>
      <w:rPr>
        <w:rFonts w:ascii="Wingdings" w:hAnsi="Wingdings" w:hint="default"/>
      </w:rPr>
    </w:lvl>
    <w:lvl w:ilvl="6" w:tplc="04190001" w:tentative="1">
      <w:start w:val="1"/>
      <w:numFmt w:val="bullet"/>
      <w:lvlText w:val=""/>
      <w:lvlJc w:val="left"/>
      <w:pPr>
        <w:ind w:left="5168" w:hanging="360"/>
      </w:pPr>
      <w:rPr>
        <w:rFonts w:ascii="Symbol" w:hAnsi="Symbol" w:hint="default"/>
      </w:rPr>
    </w:lvl>
    <w:lvl w:ilvl="7" w:tplc="04190003" w:tentative="1">
      <w:start w:val="1"/>
      <w:numFmt w:val="bullet"/>
      <w:lvlText w:val="o"/>
      <w:lvlJc w:val="left"/>
      <w:pPr>
        <w:ind w:left="5888" w:hanging="360"/>
      </w:pPr>
      <w:rPr>
        <w:rFonts w:ascii="Courier New" w:hAnsi="Courier New" w:cs="Courier New" w:hint="default"/>
      </w:rPr>
    </w:lvl>
    <w:lvl w:ilvl="8" w:tplc="04190005" w:tentative="1">
      <w:start w:val="1"/>
      <w:numFmt w:val="bullet"/>
      <w:lvlText w:val=""/>
      <w:lvlJc w:val="left"/>
      <w:pPr>
        <w:ind w:left="6608" w:hanging="360"/>
      </w:pPr>
      <w:rPr>
        <w:rFonts w:ascii="Wingdings" w:hAnsi="Wingdings" w:hint="default"/>
      </w:rPr>
    </w:lvl>
  </w:abstractNum>
  <w:abstractNum w:abstractNumId="128" w15:restartNumberingAfterBreak="0">
    <w:nsid w:val="660111E8"/>
    <w:multiLevelType w:val="hybridMultilevel"/>
    <w:tmpl w:val="40B4B3F4"/>
    <w:lvl w:ilvl="0" w:tplc="3A5076EA">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669822F3"/>
    <w:multiLevelType w:val="multilevel"/>
    <w:tmpl w:val="51C8FF78"/>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0" w15:restartNumberingAfterBreak="0">
    <w:nsid w:val="66B572AC"/>
    <w:multiLevelType w:val="hybridMultilevel"/>
    <w:tmpl w:val="F48C680A"/>
    <w:lvl w:ilvl="0" w:tplc="A5AA0A80">
      <w:start w:val="1"/>
      <w:numFmt w:val="bullet"/>
      <w:lvlText w:val=""/>
      <w:lvlJc w:val="left"/>
      <w:pPr>
        <w:ind w:left="1429" w:hanging="360"/>
      </w:pPr>
      <w:rPr>
        <w:rFonts w:ascii="Symbol" w:hAnsi="Symbol" w:hint="default"/>
      </w:rPr>
    </w:lvl>
    <w:lvl w:ilvl="1" w:tplc="27287A3C">
      <w:start w:val="1"/>
      <w:numFmt w:val="bullet"/>
      <w:lvlText w:val="o"/>
      <w:lvlJc w:val="left"/>
      <w:pPr>
        <w:ind w:left="2149" w:hanging="360"/>
      </w:pPr>
      <w:rPr>
        <w:rFonts w:ascii="Courier New" w:hAnsi="Courier New" w:cs="Courier New" w:hint="default"/>
      </w:rPr>
    </w:lvl>
    <w:lvl w:ilvl="2" w:tplc="E9004DBE">
      <w:start w:val="1"/>
      <w:numFmt w:val="bullet"/>
      <w:lvlText w:val=""/>
      <w:lvlJc w:val="left"/>
      <w:pPr>
        <w:ind w:left="2869" w:hanging="360"/>
      </w:pPr>
      <w:rPr>
        <w:rFonts w:ascii="Wingdings" w:hAnsi="Wingdings" w:hint="default"/>
      </w:rPr>
    </w:lvl>
    <w:lvl w:ilvl="3" w:tplc="F7645C9E">
      <w:start w:val="1"/>
      <w:numFmt w:val="bullet"/>
      <w:lvlText w:val=""/>
      <w:lvlJc w:val="left"/>
      <w:pPr>
        <w:ind w:left="3589" w:hanging="360"/>
      </w:pPr>
      <w:rPr>
        <w:rFonts w:ascii="Symbol" w:hAnsi="Symbol" w:hint="default"/>
      </w:rPr>
    </w:lvl>
    <w:lvl w:ilvl="4" w:tplc="A8BA600C">
      <w:start w:val="1"/>
      <w:numFmt w:val="bullet"/>
      <w:lvlText w:val="o"/>
      <w:lvlJc w:val="left"/>
      <w:pPr>
        <w:ind w:left="4309" w:hanging="360"/>
      </w:pPr>
      <w:rPr>
        <w:rFonts w:ascii="Courier New" w:hAnsi="Courier New" w:cs="Courier New" w:hint="default"/>
      </w:rPr>
    </w:lvl>
    <w:lvl w:ilvl="5" w:tplc="4470EA9A">
      <w:start w:val="1"/>
      <w:numFmt w:val="bullet"/>
      <w:lvlText w:val=""/>
      <w:lvlJc w:val="left"/>
      <w:pPr>
        <w:ind w:left="5029" w:hanging="360"/>
      </w:pPr>
      <w:rPr>
        <w:rFonts w:ascii="Wingdings" w:hAnsi="Wingdings" w:hint="default"/>
      </w:rPr>
    </w:lvl>
    <w:lvl w:ilvl="6" w:tplc="A4445A24">
      <w:start w:val="1"/>
      <w:numFmt w:val="bullet"/>
      <w:lvlText w:val=""/>
      <w:lvlJc w:val="left"/>
      <w:pPr>
        <w:ind w:left="5749" w:hanging="360"/>
      </w:pPr>
      <w:rPr>
        <w:rFonts w:ascii="Symbol" w:hAnsi="Symbol" w:hint="default"/>
      </w:rPr>
    </w:lvl>
    <w:lvl w:ilvl="7" w:tplc="88F8FDA8">
      <w:start w:val="1"/>
      <w:numFmt w:val="bullet"/>
      <w:lvlText w:val="o"/>
      <w:lvlJc w:val="left"/>
      <w:pPr>
        <w:ind w:left="6469" w:hanging="360"/>
      </w:pPr>
      <w:rPr>
        <w:rFonts w:ascii="Courier New" w:hAnsi="Courier New" w:cs="Courier New" w:hint="default"/>
      </w:rPr>
    </w:lvl>
    <w:lvl w:ilvl="8" w:tplc="D1D8D768">
      <w:start w:val="1"/>
      <w:numFmt w:val="bullet"/>
      <w:lvlText w:val=""/>
      <w:lvlJc w:val="left"/>
      <w:pPr>
        <w:ind w:left="7189" w:hanging="360"/>
      </w:pPr>
      <w:rPr>
        <w:rFonts w:ascii="Wingdings" w:hAnsi="Wingdings" w:hint="default"/>
      </w:rPr>
    </w:lvl>
  </w:abstractNum>
  <w:abstractNum w:abstractNumId="131" w15:restartNumberingAfterBreak="0">
    <w:nsid w:val="68380659"/>
    <w:multiLevelType w:val="multilevel"/>
    <w:tmpl w:val="E85812CE"/>
    <w:lvl w:ilvl="0">
      <w:start w:val="1"/>
      <w:numFmt w:val="decimal"/>
      <w:lvlText w:val="%1."/>
      <w:lvlJc w:val="left"/>
      <w:pPr>
        <w:ind w:left="786" w:hanging="360"/>
      </w:pPr>
      <w:rPr>
        <w:rFonts w:hint="default"/>
        <w:b/>
        <w:i w:val="0"/>
        <w:color w:val="auto"/>
      </w:rPr>
    </w:lvl>
    <w:lvl w:ilvl="1">
      <w:start w:val="1"/>
      <w:numFmt w:val="decimal"/>
      <w:isLgl/>
      <w:lvlText w:val="%1.%2."/>
      <w:lvlJc w:val="left"/>
      <w:pPr>
        <w:ind w:left="3338"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32" w15:restartNumberingAfterBreak="0">
    <w:nsid w:val="69505D8D"/>
    <w:multiLevelType w:val="hybridMultilevel"/>
    <w:tmpl w:val="E0C0B57A"/>
    <w:lvl w:ilvl="0" w:tplc="B48A8A3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15:restartNumberingAfterBreak="0">
    <w:nsid w:val="6A04625B"/>
    <w:multiLevelType w:val="hybridMultilevel"/>
    <w:tmpl w:val="BAD27B88"/>
    <w:lvl w:ilvl="0" w:tplc="1BBAF640">
      <w:start w:val="1"/>
      <w:numFmt w:val="decimal"/>
      <w:lvlText w:val="1.%1"/>
      <w:lvlJc w:val="center"/>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A173D68"/>
    <w:multiLevelType w:val="hybridMultilevel"/>
    <w:tmpl w:val="134C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AC13237"/>
    <w:multiLevelType w:val="hybridMultilevel"/>
    <w:tmpl w:val="34FC0992"/>
    <w:lvl w:ilvl="0" w:tplc="9BFEF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6C1375AA"/>
    <w:multiLevelType w:val="multilevel"/>
    <w:tmpl w:val="89CCE81C"/>
    <w:lvl w:ilvl="0">
      <w:start w:val="1"/>
      <w:numFmt w:val="decimal"/>
      <w:lvlText w:val="%1."/>
      <w:lvlJc w:val="left"/>
      <w:pPr>
        <w:tabs>
          <w:tab w:val="num" w:pos="1276"/>
        </w:tabs>
        <w:ind w:left="2062" w:hanging="360"/>
      </w:pPr>
      <w:rPr>
        <w:rFonts w:ascii="Times New Roman" w:hAnsi="Times New Roman" w:cs="Times New Roman" w:hint="default"/>
        <w:b/>
        <w:bCs/>
        <w:i w:val="0"/>
        <w:color w:val="auto"/>
        <w:sz w:val="24"/>
        <w:szCs w:val="24"/>
      </w:rPr>
    </w:lvl>
    <w:lvl w:ilvl="1">
      <w:start w:val="1"/>
      <w:numFmt w:val="decimal"/>
      <w:lvlText w:val="%1.%2."/>
      <w:lvlJc w:val="left"/>
      <w:pPr>
        <w:tabs>
          <w:tab w:val="num" w:pos="0"/>
        </w:tabs>
        <w:ind w:left="1212" w:hanging="360"/>
      </w:pPr>
      <w:rPr>
        <w:rFonts w:ascii="Times New Roman" w:hAnsi="Times New Roman" w:cs="Times New Roman" w:hint="default"/>
        <w:b/>
        <w:bCs/>
        <w:i w:val="0"/>
        <w:sz w:val="24"/>
        <w:szCs w:val="24"/>
      </w:rPr>
    </w:lvl>
    <w:lvl w:ilvl="2">
      <w:start w:val="1"/>
      <w:numFmt w:val="decimal"/>
      <w:lvlText w:val="%1.%2.%3."/>
      <w:lvlJc w:val="left"/>
      <w:pPr>
        <w:tabs>
          <w:tab w:val="num" w:pos="0"/>
        </w:tabs>
        <w:ind w:left="1734" w:hanging="720"/>
      </w:pPr>
      <w:rPr>
        <w:rFonts w:hint="default"/>
      </w:rPr>
    </w:lvl>
    <w:lvl w:ilvl="3">
      <w:start w:val="1"/>
      <w:numFmt w:val="decimal"/>
      <w:lvlText w:val="%1.%2.%3.%4."/>
      <w:lvlJc w:val="left"/>
      <w:pPr>
        <w:tabs>
          <w:tab w:val="num" w:pos="0"/>
        </w:tabs>
        <w:ind w:left="2028" w:hanging="720"/>
      </w:pPr>
      <w:rPr>
        <w:rFonts w:hint="default"/>
      </w:rPr>
    </w:lvl>
    <w:lvl w:ilvl="4">
      <w:start w:val="1"/>
      <w:numFmt w:val="decimal"/>
      <w:lvlText w:val="%1.%2.%3.%4.%5."/>
      <w:lvlJc w:val="left"/>
      <w:pPr>
        <w:tabs>
          <w:tab w:val="num" w:pos="0"/>
        </w:tabs>
        <w:ind w:left="2682" w:hanging="1080"/>
      </w:pPr>
      <w:rPr>
        <w:rFonts w:hint="default"/>
      </w:rPr>
    </w:lvl>
    <w:lvl w:ilvl="5">
      <w:start w:val="1"/>
      <w:numFmt w:val="decimal"/>
      <w:lvlText w:val="%1.%2.%3.%4.%5.%6."/>
      <w:lvlJc w:val="left"/>
      <w:pPr>
        <w:tabs>
          <w:tab w:val="num" w:pos="0"/>
        </w:tabs>
        <w:ind w:left="2976" w:hanging="1080"/>
      </w:pPr>
      <w:rPr>
        <w:rFonts w:hint="default"/>
      </w:rPr>
    </w:lvl>
    <w:lvl w:ilvl="6">
      <w:start w:val="1"/>
      <w:numFmt w:val="decimal"/>
      <w:lvlText w:val="%1.%2.%3.%4.%5.%6.%7."/>
      <w:lvlJc w:val="left"/>
      <w:pPr>
        <w:tabs>
          <w:tab w:val="num" w:pos="0"/>
        </w:tabs>
        <w:ind w:left="3630" w:hanging="1440"/>
      </w:pPr>
      <w:rPr>
        <w:rFonts w:hint="default"/>
      </w:rPr>
    </w:lvl>
    <w:lvl w:ilvl="7">
      <w:start w:val="1"/>
      <w:numFmt w:val="decimal"/>
      <w:lvlText w:val="%1.%2.%3.%4.%5.%6.%7.%8."/>
      <w:lvlJc w:val="left"/>
      <w:pPr>
        <w:tabs>
          <w:tab w:val="num" w:pos="0"/>
        </w:tabs>
        <w:ind w:left="3924" w:hanging="1440"/>
      </w:pPr>
      <w:rPr>
        <w:rFonts w:hint="default"/>
      </w:rPr>
    </w:lvl>
    <w:lvl w:ilvl="8">
      <w:start w:val="1"/>
      <w:numFmt w:val="decimal"/>
      <w:lvlText w:val="%1.%2.%3.%4.%5.%6.%7.%8.%9."/>
      <w:lvlJc w:val="left"/>
      <w:pPr>
        <w:tabs>
          <w:tab w:val="num" w:pos="0"/>
        </w:tabs>
        <w:ind w:left="4578" w:hanging="1800"/>
      </w:pPr>
      <w:rPr>
        <w:rFonts w:hint="default"/>
      </w:rPr>
    </w:lvl>
  </w:abstractNum>
  <w:abstractNum w:abstractNumId="137" w15:restartNumberingAfterBreak="0">
    <w:nsid w:val="6C7810CB"/>
    <w:multiLevelType w:val="multilevel"/>
    <w:tmpl w:val="D636745A"/>
    <w:styleLink w:val="WWNum5"/>
    <w:lvl w:ilvl="0">
      <w:start w:val="7"/>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8" w15:restartNumberingAfterBreak="0">
    <w:nsid w:val="6DF81AE5"/>
    <w:multiLevelType w:val="hybridMultilevel"/>
    <w:tmpl w:val="D6EE054A"/>
    <w:lvl w:ilvl="0" w:tplc="35989250">
      <w:numFmt w:val="bullet"/>
      <w:lvlText w:val="-"/>
      <w:lvlJc w:val="left"/>
      <w:pPr>
        <w:ind w:left="222" w:hanging="248"/>
      </w:pPr>
      <w:rPr>
        <w:rFonts w:ascii="Times New Roman" w:eastAsia="Times New Roman" w:hAnsi="Times New Roman" w:cs="Times New Roman" w:hint="default"/>
        <w:w w:val="99"/>
        <w:sz w:val="24"/>
        <w:szCs w:val="24"/>
        <w:lang w:val="ru-RU" w:eastAsia="en-US" w:bidi="ar-SA"/>
      </w:rPr>
    </w:lvl>
    <w:lvl w:ilvl="1" w:tplc="77E4DBAC">
      <w:numFmt w:val="bullet"/>
      <w:lvlText w:val="•"/>
      <w:lvlJc w:val="left"/>
      <w:pPr>
        <w:ind w:left="1208" w:hanging="248"/>
      </w:pPr>
      <w:rPr>
        <w:rFonts w:hint="default"/>
        <w:lang w:val="ru-RU" w:eastAsia="en-US" w:bidi="ar-SA"/>
      </w:rPr>
    </w:lvl>
    <w:lvl w:ilvl="2" w:tplc="EB40A468">
      <w:numFmt w:val="bullet"/>
      <w:lvlText w:val="•"/>
      <w:lvlJc w:val="left"/>
      <w:pPr>
        <w:ind w:left="2197" w:hanging="248"/>
      </w:pPr>
      <w:rPr>
        <w:rFonts w:hint="default"/>
        <w:lang w:val="ru-RU" w:eastAsia="en-US" w:bidi="ar-SA"/>
      </w:rPr>
    </w:lvl>
    <w:lvl w:ilvl="3" w:tplc="BDDC2DA2">
      <w:numFmt w:val="bullet"/>
      <w:lvlText w:val="•"/>
      <w:lvlJc w:val="left"/>
      <w:pPr>
        <w:ind w:left="3185" w:hanging="248"/>
      </w:pPr>
      <w:rPr>
        <w:rFonts w:hint="default"/>
        <w:lang w:val="ru-RU" w:eastAsia="en-US" w:bidi="ar-SA"/>
      </w:rPr>
    </w:lvl>
    <w:lvl w:ilvl="4" w:tplc="2F785EC8">
      <w:numFmt w:val="bullet"/>
      <w:lvlText w:val="•"/>
      <w:lvlJc w:val="left"/>
      <w:pPr>
        <w:ind w:left="4174" w:hanging="248"/>
      </w:pPr>
      <w:rPr>
        <w:rFonts w:hint="default"/>
        <w:lang w:val="ru-RU" w:eastAsia="en-US" w:bidi="ar-SA"/>
      </w:rPr>
    </w:lvl>
    <w:lvl w:ilvl="5" w:tplc="93CA2D04">
      <w:numFmt w:val="bullet"/>
      <w:lvlText w:val="•"/>
      <w:lvlJc w:val="left"/>
      <w:pPr>
        <w:ind w:left="5163" w:hanging="248"/>
      </w:pPr>
      <w:rPr>
        <w:rFonts w:hint="default"/>
        <w:lang w:val="ru-RU" w:eastAsia="en-US" w:bidi="ar-SA"/>
      </w:rPr>
    </w:lvl>
    <w:lvl w:ilvl="6" w:tplc="570AAC8A">
      <w:numFmt w:val="bullet"/>
      <w:lvlText w:val="•"/>
      <w:lvlJc w:val="left"/>
      <w:pPr>
        <w:ind w:left="6151" w:hanging="248"/>
      </w:pPr>
      <w:rPr>
        <w:rFonts w:hint="default"/>
        <w:lang w:val="ru-RU" w:eastAsia="en-US" w:bidi="ar-SA"/>
      </w:rPr>
    </w:lvl>
    <w:lvl w:ilvl="7" w:tplc="DCEE1A2E">
      <w:numFmt w:val="bullet"/>
      <w:lvlText w:val="•"/>
      <w:lvlJc w:val="left"/>
      <w:pPr>
        <w:ind w:left="7140" w:hanging="248"/>
      </w:pPr>
      <w:rPr>
        <w:rFonts w:hint="default"/>
        <w:lang w:val="ru-RU" w:eastAsia="en-US" w:bidi="ar-SA"/>
      </w:rPr>
    </w:lvl>
    <w:lvl w:ilvl="8" w:tplc="C6C40384">
      <w:numFmt w:val="bullet"/>
      <w:lvlText w:val="•"/>
      <w:lvlJc w:val="left"/>
      <w:pPr>
        <w:ind w:left="8129" w:hanging="248"/>
      </w:pPr>
      <w:rPr>
        <w:rFonts w:hint="default"/>
        <w:lang w:val="ru-RU" w:eastAsia="en-US" w:bidi="ar-SA"/>
      </w:rPr>
    </w:lvl>
  </w:abstractNum>
  <w:abstractNum w:abstractNumId="139" w15:restartNumberingAfterBreak="0">
    <w:nsid w:val="6F7E1657"/>
    <w:multiLevelType w:val="hybridMultilevel"/>
    <w:tmpl w:val="82E2BC4E"/>
    <w:lvl w:ilvl="0" w:tplc="0ED67A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FA672E1"/>
    <w:multiLevelType w:val="multilevel"/>
    <w:tmpl w:val="D04699E0"/>
    <w:lvl w:ilvl="0">
      <w:start w:val="1"/>
      <w:numFmt w:val="decimal"/>
      <w:lvlText w:val="%1."/>
      <w:lvlJc w:val="left"/>
      <w:pPr>
        <w:ind w:left="786" w:hanging="360"/>
      </w:pPr>
      <w:rPr>
        <w:rFonts w:hint="default"/>
        <w:b/>
        <w:i w:val="0"/>
        <w:color w:val="auto"/>
      </w:rPr>
    </w:lvl>
    <w:lvl w:ilvl="1">
      <w:start w:val="1"/>
      <w:numFmt w:val="decimal"/>
      <w:isLgl/>
      <w:lvlText w:val="%1.%2."/>
      <w:lvlJc w:val="left"/>
      <w:pPr>
        <w:ind w:left="3763"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41" w15:restartNumberingAfterBreak="0">
    <w:nsid w:val="71075AFA"/>
    <w:multiLevelType w:val="hybridMultilevel"/>
    <w:tmpl w:val="C1D22F38"/>
    <w:lvl w:ilvl="0" w:tplc="FF5E58DE">
      <w:start w:val="1"/>
      <w:numFmt w:val="bullet"/>
      <w:lvlText w:val="ü"/>
      <w:lvlJc w:val="left"/>
      <w:pPr>
        <w:ind w:left="1417" w:hanging="360"/>
      </w:pPr>
      <w:rPr>
        <w:rFonts w:ascii="Wingdings" w:eastAsia="Wingdings" w:hAnsi="Wingdings" w:cs="Wingdings" w:hint="default"/>
      </w:rPr>
    </w:lvl>
    <w:lvl w:ilvl="1" w:tplc="BBA08826">
      <w:start w:val="1"/>
      <w:numFmt w:val="bullet"/>
      <w:lvlText w:val="o"/>
      <w:lvlJc w:val="left"/>
      <w:pPr>
        <w:ind w:left="2137" w:hanging="360"/>
      </w:pPr>
      <w:rPr>
        <w:rFonts w:ascii="Courier New" w:eastAsia="Courier New" w:hAnsi="Courier New" w:cs="Courier New" w:hint="default"/>
      </w:rPr>
    </w:lvl>
    <w:lvl w:ilvl="2" w:tplc="BCB4C252">
      <w:start w:val="1"/>
      <w:numFmt w:val="bullet"/>
      <w:lvlText w:val="§"/>
      <w:lvlJc w:val="left"/>
      <w:pPr>
        <w:ind w:left="2857" w:hanging="360"/>
      </w:pPr>
      <w:rPr>
        <w:rFonts w:ascii="Wingdings" w:eastAsia="Wingdings" w:hAnsi="Wingdings" w:cs="Wingdings" w:hint="default"/>
      </w:rPr>
    </w:lvl>
    <w:lvl w:ilvl="3" w:tplc="37EE25E0">
      <w:start w:val="1"/>
      <w:numFmt w:val="bullet"/>
      <w:lvlText w:val="·"/>
      <w:lvlJc w:val="left"/>
      <w:pPr>
        <w:ind w:left="3577" w:hanging="360"/>
      </w:pPr>
      <w:rPr>
        <w:rFonts w:ascii="Symbol" w:eastAsia="Symbol" w:hAnsi="Symbol" w:cs="Symbol" w:hint="default"/>
      </w:rPr>
    </w:lvl>
    <w:lvl w:ilvl="4" w:tplc="639CF556">
      <w:start w:val="1"/>
      <w:numFmt w:val="bullet"/>
      <w:lvlText w:val="o"/>
      <w:lvlJc w:val="left"/>
      <w:pPr>
        <w:ind w:left="4297" w:hanging="360"/>
      </w:pPr>
      <w:rPr>
        <w:rFonts w:ascii="Courier New" w:eastAsia="Courier New" w:hAnsi="Courier New" w:cs="Courier New" w:hint="default"/>
      </w:rPr>
    </w:lvl>
    <w:lvl w:ilvl="5" w:tplc="923EEA42">
      <w:start w:val="1"/>
      <w:numFmt w:val="bullet"/>
      <w:lvlText w:val="§"/>
      <w:lvlJc w:val="left"/>
      <w:pPr>
        <w:ind w:left="5017" w:hanging="360"/>
      </w:pPr>
      <w:rPr>
        <w:rFonts w:ascii="Wingdings" w:eastAsia="Wingdings" w:hAnsi="Wingdings" w:cs="Wingdings" w:hint="default"/>
      </w:rPr>
    </w:lvl>
    <w:lvl w:ilvl="6" w:tplc="AAE4822C">
      <w:start w:val="1"/>
      <w:numFmt w:val="bullet"/>
      <w:lvlText w:val="·"/>
      <w:lvlJc w:val="left"/>
      <w:pPr>
        <w:ind w:left="5737" w:hanging="360"/>
      </w:pPr>
      <w:rPr>
        <w:rFonts w:ascii="Symbol" w:eastAsia="Symbol" w:hAnsi="Symbol" w:cs="Symbol" w:hint="default"/>
      </w:rPr>
    </w:lvl>
    <w:lvl w:ilvl="7" w:tplc="3A064B7A">
      <w:start w:val="1"/>
      <w:numFmt w:val="bullet"/>
      <w:lvlText w:val="o"/>
      <w:lvlJc w:val="left"/>
      <w:pPr>
        <w:ind w:left="6457" w:hanging="360"/>
      </w:pPr>
      <w:rPr>
        <w:rFonts w:ascii="Courier New" w:eastAsia="Courier New" w:hAnsi="Courier New" w:cs="Courier New" w:hint="default"/>
      </w:rPr>
    </w:lvl>
    <w:lvl w:ilvl="8" w:tplc="E53CABAE">
      <w:start w:val="1"/>
      <w:numFmt w:val="bullet"/>
      <w:lvlText w:val="§"/>
      <w:lvlJc w:val="left"/>
      <w:pPr>
        <w:ind w:left="7177" w:hanging="360"/>
      </w:pPr>
      <w:rPr>
        <w:rFonts w:ascii="Wingdings" w:eastAsia="Wingdings" w:hAnsi="Wingdings" w:cs="Wingdings" w:hint="default"/>
      </w:rPr>
    </w:lvl>
  </w:abstractNum>
  <w:abstractNum w:abstractNumId="142" w15:restartNumberingAfterBreak="0">
    <w:nsid w:val="71B634AF"/>
    <w:multiLevelType w:val="hybridMultilevel"/>
    <w:tmpl w:val="D73257A2"/>
    <w:lvl w:ilvl="0" w:tplc="0ED67A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4B04A4A"/>
    <w:multiLevelType w:val="multilevel"/>
    <w:tmpl w:val="AEC07F4A"/>
    <w:lvl w:ilvl="0">
      <w:start w:val="1"/>
      <w:numFmt w:val="decimal"/>
      <w:lvlText w:val="%1."/>
      <w:lvlJc w:val="left"/>
      <w:pPr>
        <w:ind w:left="1068" w:hanging="360"/>
      </w:pPr>
      <w:rPr>
        <w:rFonts w:hint="default"/>
        <w:b/>
        <w:color w:val="1F1F1F"/>
      </w:rPr>
    </w:lvl>
    <w:lvl w:ilvl="1">
      <w:start w:val="1"/>
      <w:numFmt w:val="decimal"/>
      <w:isLgl/>
      <w:lvlText w:val="%1.%2."/>
      <w:lvlJc w:val="left"/>
      <w:pPr>
        <w:ind w:left="1428" w:hanging="720"/>
      </w:pPr>
      <w:rPr>
        <w:rFonts w:hint="default"/>
        <w:sz w:val="28"/>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4" w15:restartNumberingAfterBreak="0">
    <w:nsid w:val="74DC5D2B"/>
    <w:multiLevelType w:val="hybridMultilevel"/>
    <w:tmpl w:val="00C627C6"/>
    <w:lvl w:ilvl="0" w:tplc="00806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50D3FC5"/>
    <w:multiLevelType w:val="hybridMultilevel"/>
    <w:tmpl w:val="6944BB9E"/>
    <w:lvl w:ilvl="0" w:tplc="AA5AD9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15:restartNumberingAfterBreak="0">
    <w:nsid w:val="766425CA"/>
    <w:multiLevelType w:val="hybridMultilevel"/>
    <w:tmpl w:val="16C6EFD2"/>
    <w:lvl w:ilvl="0" w:tplc="62945692">
      <w:start w:val="1"/>
      <w:numFmt w:val="decimal"/>
      <w:lvlText w:val="4.%1"/>
      <w:lvlJc w:val="center"/>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76E0178"/>
    <w:multiLevelType w:val="hybridMultilevel"/>
    <w:tmpl w:val="547CA4D6"/>
    <w:lvl w:ilvl="0" w:tplc="57606CE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15:restartNumberingAfterBreak="0">
    <w:nsid w:val="77C20D32"/>
    <w:multiLevelType w:val="hybridMultilevel"/>
    <w:tmpl w:val="D3A05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782B67FE"/>
    <w:multiLevelType w:val="multilevel"/>
    <w:tmpl w:val="E49CB9A8"/>
    <w:lvl w:ilvl="0">
      <w:start w:val="1"/>
      <w:numFmt w:val="decimal"/>
      <w:lvlText w:val="%1."/>
      <w:lvlJc w:val="left"/>
      <w:pPr>
        <w:ind w:left="5309" w:hanging="630"/>
        <w:jc w:val="right"/>
      </w:pPr>
      <w:rPr>
        <w:rFonts w:hint="default"/>
        <w:b/>
        <w:bCs/>
        <w:w w:val="100"/>
        <w:sz w:val="24"/>
        <w:szCs w:val="24"/>
        <w:lang w:val="ru-RU" w:eastAsia="en-US" w:bidi="ar-SA"/>
      </w:rPr>
    </w:lvl>
    <w:lvl w:ilvl="1">
      <w:start w:val="1"/>
      <w:numFmt w:val="decimal"/>
      <w:lvlText w:val="%1.%2."/>
      <w:lvlJc w:val="left"/>
      <w:pPr>
        <w:ind w:left="222"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5100" w:hanging="423"/>
      </w:pPr>
      <w:rPr>
        <w:rFonts w:hint="default"/>
        <w:lang w:val="ru-RU" w:eastAsia="en-US" w:bidi="ar-SA"/>
      </w:rPr>
    </w:lvl>
    <w:lvl w:ilvl="3">
      <w:numFmt w:val="bullet"/>
      <w:lvlText w:val="•"/>
      <w:lvlJc w:val="left"/>
      <w:pPr>
        <w:ind w:left="5725" w:hanging="423"/>
      </w:pPr>
      <w:rPr>
        <w:rFonts w:hint="default"/>
        <w:lang w:val="ru-RU" w:eastAsia="en-US" w:bidi="ar-SA"/>
      </w:rPr>
    </w:lvl>
    <w:lvl w:ilvl="4">
      <w:numFmt w:val="bullet"/>
      <w:lvlText w:val="•"/>
      <w:lvlJc w:val="left"/>
      <w:pPr>
        <w:ind w:left="6351" w:hanging="423"/>
      </w:pPr>
      <w:rPr>
        <w:rFonts w:hint="default"/>
        <w:lang w:val="ru-RU" w:eastAsia="en-US" w:bidi="ar-SA"/>
      </w:rPr>
    </w:lvl>
    <w:lvl w:ilvl="5">
      <w:numFmt w:val="bullet"/>
      <w:lvlText w:val="•"/>
      <w:lvlJc w:val="left"/>
      <w:pPr>
        <w:ind w:left="6977" w:hanging="423"/>
      </w:pPr>
      <w:rPr>
        <w:rFonts w:hint="default"/>
        <w:lang w:val="ru-RU" w:eastAsia="en-US" w:bidi="ar-SA"/>
      </w:rPr>
    </w:lvl>
    <w:lvl w:ilvl="6">
      <w:numFmt w:val="bullet"/>
      <w:lvlText w:val="•"/>
      <w:lvlJc w:val="left"/>
      <w:pPr>
        <w:ind w:left="7603" w:hanging="423"/>
      </w:pPr>
      <w:rPr>
        <w:rFonts w:hint="default"/>
        <w:lang w:val="ru-RU" w:eastAsia="en-US" w:bidi="ar-SA"/>
      </w:rPr>
    </w:lvl>
    <w:lvl w:ilvl="7">
      <w:numFmt w:val="bullet"/>
      <w:lvlText w:val="•"/>
      <w:lvlJc w:val="left"/>
      <w:pPr>
        <w:ind w:left="8229" w:hanging="423"/>
      </w:pPr>
      <w:rPr>
        <w:rFonts w:hint="default"/>
        <w:lang w:val="ru-RU" w:eastAsia="en-US" w:bidi="ar-SA"/>
      </w:rPr>
    </w:lvl>
    <w:lvl w:ilvl="8">
      <w:numFmt w:val="bullet"/>
      <w:lvlText w:val="•"/>
      <w:lvlJc w:val="left"/>
      <w:pPr>
        <w:ind w:left="8854" w:hanging="423"/>
      </w:pPr>
      <w:rPr>
        <w:rFonts w:hint="default"/>
        <w:lang w:val="ru-RU" w:eastAsia="en-US" w:bidi="ar-SA"/>
      </w:rPr>
    </w:lvl>
  </w:abstractNum>
  <w:abstractNum w:abstractNumId="150" w15:restartNumberingAfterBreak="0">
    <w:nsid w:val="78522549"/>
    <w:multiLevelType w:val="multilevel"/>
    <w:tmpl w:val="E85812CE"/>
    <w:lvl w:ilvl="0">
      <w:start w:val="1"/>
      <w:numFmt w:val="decimal"/>
      <w:lvlText w:val="%1."/>
      <w:lvlJc w:val="left"/>
      <w:pPr>
        <w:ind w:left="786" w:hanging="360"/>
      </w:pPr>
      <w:rPr>
        <w:rFonts w:hint="default"/>
        <w:b/>
        <w:i w:val="0"/>
        <w:color w:val="auto"/>
      </w:rPr>
    </w:lvl>
    <w:lvl w:ilvl="1">
      <w:start w:val="1"/>
      <w:numFmt w:val="decimal"/>
      <w:isLgl/>
      <w:lvlText w:val="%1.%2."/>
      <w:lvlJc w:val="left"/>
      <w:pPr>
        <w:ind w:left="3763" w:hanging="360"/>
      </w:pPr>
      <w:rPr>
        <w:rFonts w:hint="default"/>
        <w:b w:val="0"/>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51" w15:restartNumberingAfterBreak="0">
    <w:nsid w:val="79FA42E2"/>
    <w:multiLevelType w:val="hybridMultilevel"/>
    <w:tmpl w:val="3CA60358"/>
    <w:lvl w:ilvl="0" w:tplc="D1A2F2E8">
      <w:numFmt w:val="bullet"/>
      <w:suff w:val="space"/>
      <w:lvlText w:val="•"/>
      <w:lvlJc w:val="left"/>
      <w:pPr>
        <w:ind w:left="1425" w:hanging="705"/>
      </w:pPr>
      <w:rPr>
        <w:rFonts w:ascii="Times New Roman" w:eastAsia="Times New Roman"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15:restartNumberingAfterBreak="0">
    <w:nsid w:val="7A79484E"/>
    <w:multiLevelType w:val="multilevel"/>
    <w:tmpl w:val="1446424C"/>
    <w:lvl w:ilvl="0">
      <w:start w:val="1"/>
      <w:numFmt w:val="decimal"/>
      <w:lvlText w:val="%1."/>
      <w:lvlJc w:val="left"/>
      <w:pPr>
        <w:ind w:left="450" w:hanging="450"/>
      </w:pPr>
      <w:rPr>
        <w:rFonts w:hint="default"/>
        <w:color w:val="000000"/>
      </w:rPr>
    </w:lvl>
    <w:lvl w:ilvl="1">
      <w:start w:val="1"/>
      <w:numFmt w:val="decimal"/>
      <w:suff w:val="space"/>
      <w:lvlText w:val="%1.%2."/>
      <w:lvlJc w:val="left"/>
      <w:pPr>
        <w:ind w:left="5399" w:hanging="720"/>
      </w:pPr>
      <w:rPr>
        <w:rFonts w:hint="default"/>
        <w:b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53" w15:restartNumberingAfterBreak="0">
    <w:nsid w:val="7A8C18B7"/>
    <w:multiLevelType w:val="multilevel"/>
    <w:tmpl w:val="432C5C42"/>
    <w:lvl w:ilvl="0">
      <w:start w:val="1"/>
      <w:numFmt w:val="decimal"/>
      <w:lvlText w:val="%1."/>
      <w:lvlJc w:val="left"/>
      <w:pPr>
        <w:ind w:left="38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34" w:hanging="706"/>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102" w:hanging="293"/>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1518" w:hanging="564"/>
      </w:pPr>
      <w:rPr>
        <w:rFonts w:ascii="Symbol" w:eastAsia="Symbol" w:hAnsi="Symbol" w:cs="Symbol" w:hint="default"/>
        <w:w w:val="100"/>
        <w:sz w:val="28"/>
        <w:szCs w:val="28"/>
        <w:lang w:val="ru-RU" w:eastAsia="en-US" w:bidi="ar-SA"/>
      </w:rPr>
    </w:lvl>
    <w:lvl w:ilvl="4">
      <w:numFmt w:val="bullet"/>
      <w:lvlText w:val="•"/>
      <w:lvlJc w:val="left"/>
      <w:pPr>
        <w:ind w:left="2669" w:hanging="564"/>
      </w:pPr>
      <w:rPr>
        <w:rFonts w:hint="default"/>
        <w:lang w:val="ru-RU" w:eastAsia="en-US" w:bidi="ar-SA"/>
      </w:rPr>
    </w:lvl>
    <w:lvl w:ilvl="5">
      <w:numFmt w:val="bullet"/>
      <w:lvlText w:val="•"/>
      <w:lvlJc w:val="left"/>
      <w:pPr>
        <w:ind w:left="3818" w:hanging="564"/>
      </w:pPr>
      <w:rPr>
        <w:rFonts w:hint="default"/>
        <w:lang w:val="ru-RU" w:eastAsia="en-US" w:bidi="ar-SA"/>
      </w:rPr>
    </w:lvl>
    <w:lvl w:ilvl="6">
      <w:numFmt w:val="bullet"/>
      <w:lvlText w:val="•"/>
      <w:lvlJc w:val="left"/>
      <w:pPr>
        <w:ind w:left="4968" w:hanging="564"/>
      </w:pPr>
      <w:rPr>
        <w:rFonts w:hint="default"/>
        <w:lang w:val="ru-RU" w:eastAsia="en-US" w:bidi="ar-SA"/>
      </w:rPr>
    </w:lvl>
    <w:lvl w:ilvl="7">
      <w:numFmt w:val="bullet"/>
      <w:lvlText w:val="•"/>
      <w:lvlJc w:val="left"/>
      <w:pPr>
        <w:ind w:left="6117" w:hanging="564"/>
      </w:pPr>
      <w:rPr>
        <w:rFonts w:hint="default"/>
        <w:lang w:val="ru-RU" w:eastAsia="en-US" w:bidi="ar-SA"/>
      </w:rPr>
    </w:lvl>
    <w:lvl w:ilvl="8">
      <w:numFmt w:val="bullet"/>
      <w:lvlText w:val="•"/>
      <w:lvlJc w:val="left"/>
      <w:pPr>
        <w:ind w:left="7267" w:hanging="564"/>
      </w:pPr>
      <w:rPr>
        <w:rFonts w:hint="default"/>
        <w:lang w:val="ru-RU" w:eastAsia="en-US" w:bidi="ar-SA"/>
      </w:rPr>
    </w:lvl>
  </w:abstractNum>
  <w:abstractNum w:abstractNumId="154" w15:restartNumberingAfterBreak="0">
    <w:nsid w:val="7BAB1AD0"/>
    <w:multiLevelType w:val="hybridMultilevel"/>
    <w:tmpl w:val="B9DCCA66"/>
    <w:lvl w:ilvl="0" w:tplc="2C3A3BC2">
      <w:start w:val="1"/>
      <w:numFmt w:val="bullet"/>
      <w:lvlText w:val="-"/>
      <w:lvlJc w:val="left"/>
      <w:pPr>
        <w:ind w:left="1037" w:hanging="360"/>
      </w:pPr>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5" w15:restartNumberingAfterBreak="0">
    <w:nsid w:val="7C1B6FFC"/>
    <w:multiLevelType w:val="hybridMultilevel"/>
    <w:tmpl w:val="E92CE432"/>
    <w:lvl w:ilvl="0" w:tplc="8EA4A55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15:restartNumberingAfterBreak="0">
    <w:nsid w:val="7DE62D82"/>
    <w:multiLevelType w:val="hybridMultilevel"/>
    <w:tmpl w:val="0F6625E0"/>
    <w:lvl w:ilvl="0" w:tplc="740EC464">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CDACBC2A">
      <w:numFmt w:val="bullet"/>
      <w:lvlText w:val="•"/>
      <w:lvlJc w:val="left"/>
      <w:pPr>
        <w:ind w:left="906" w:hanging="140"/>
      </w:pPr>
      <w:rPr>
        <w:rFonts w:hint="default"/>
        <w:lang w:val="ru-RU" w:eastAsia="en-US" w:bidi="ar-SA"/>
      </w:rPr>
    </w:lvl>
    <w:lvl w:ilvl="2" w:tplc="06AC2EF2">
      <w:numFmt w:val="bullet"/>
      <w:lvlText w:val="•"/>
      <w:lvlJc w:val="left"/>
      <w:pPr>
        <w:ind w:left="1572" w:hanging="140"/>
      </w:pPr>
      <w:rPr>
        <w:rFonts w:hint="default"/>
        <w:lang w:val="ru-RU" w:eastAsia="en-US" w:bidi="ar-SA"/>
      </w:rPr>
    </w:lvl>
    <w:lvl w:ilvl="3" w:tplc="85685378">
      <w:numFmt w:val="bullet"/>
      <w:lvlText w:val="•"/>
      <w:lvlJc w:val="left"/>
      <w:pPr>
        <w:ind w:left="2238" w:hanging="140"/>
      </w:pPr>
      <w:rPr>
        <w:rFonts w:hint="default"/>
        <w:lang w:val="ru-RU" w:eastAsia="en-US" w:bidi="ar-SA"/>
      </w:rPr>
    </w:lvl>
    <w:lvl w:ilvl="4" w:tplc="7F84744E">
      <w:numFmt w:val="bullet"/>
      <w:lvlText w:val="•"/>
      <w:lvlJc w:val="left"/>
      <w:pPr>
        <w:ind w:left="2905" w:hanging="140"/>
      </w:pPr>
      <w:rPr>
        <w:rFonts w:hint="default"/>
        <w:lang w:val="ru-RU" w:eastAsia="en-US" w:bidi="ar-SA"/>
      </w:rPr>
    </w:lvl>
    <w:lvl w:ilvl="5" w:tplc="6BD08132">
      <w:numFmt w:val="bullet"/>
      <w:lvlText w:val="•"/>
      <w:lvlJc w:val="left"/>
      <w:pPr>
        <w:ind w:left="3571" w:hanging="140"/>
      </w:pPr>
      <w:rPr>
        <w:rFonts w:hint="default"/>
        <w:lang w:val="ru-RU" w:eastAsia="en-US" w:bidi="ar-SA"/>
      </w:rPr>
    </w:lvl>
    <w:lvl w:ilvl="6" w:tplc="E612DEE0">
      <w:numFmt w:val="bullet"/>
      <w:lvlText w:val="•"/>
      <w:lvlJc w:val="left"/>
      <w:pPr>
        <w:ind w:left="4237" w:hanging="140"/>
      </w:pPr>
      <w:rPr>
        <w:rFonts w:hint="default"/>
        <w:lang w:val="ru-RU" w:eastAsia="en-US" w:bidi="ar-SA"/>
      </w:rPr>
    </w:lvl>
    <w:lvl w:ilvl="7" w:tplc="C100D024">
      <w:numFmt w:val="bullet"/>
      <w:lvlText w:val="•"/>
      <w:lvlJc w:val="left"/>
      <w:pPr>
        <w:ind w:left="4904" w:hanging="140"/>
      </w:pPr>
      <w:rPr>
        <w:rFonts w:hint="default"/>
        <w:lang w:val="ru-RU" w:eastAsia="en-US" w:bidi="ar-SA"/>
      </w:rPr>
    </w:lvl>
    <w:lvl w:ilvl="8" w:tplc="86088B26">
      <w:numFmt w:val="bullet"/>
      <w:lvlText w:val="•"/>
      <w:lvlJc w:val="left"/>
      <w:pPr>
        <w:ind w:left="5570" w:hanging="140"/>
      </w:pPr>
      <w:rPr>
        <w:rFonts w:hint="default"/>
        <w:lang w:val="ru-RU" w:eastAsia="en-US" w:bidi="ar-SA"/>
      </w:rPr>
    </w:lvl>
  </w:abstractNum>
  <w:abstractNum w:abstractNumId="157" w15:restartNumberingAfterBreak="0">
    <w:nsid w:val="7F472950"/>
    <w:multiLevelType w:val="multilevel"/>
    <w:tmpl w:val="302C8876"/>
    <w:lvl w:ilvl="0">
      <w:start w:val="2"/>
      <w:numFmt w:val="decimal"/>
      <w:suff w:val="space"/>
      <w:lvlText w:val="%1."/>
      <w:lvlJc w:val="left"/>
      <w:pPr>
        <w:ind w:left="6456" w:hanging="360"/>
      </w:pPr>
      <w:rPr>
        <w:rFonts w:hint="default"/>
      </w:rPr>
    </w:lvl>
    <w:lvl w:ilvl="1">
      <w:start w:val="1"/>
      <w:numFmt w:val="decimal"/>
      <w:isLgl/>
      <w:lvlText w:val="%1.%2."/>
      <w:lvlJc w:val="left"/>
      <w:pPr>
        <w:ind w:left="1762" w:hanging="360"/>
      </w:pPr>
      <w:rPr>
        <w:rFonts w:hint="default"/>
      </w:rPr>
    </w:lvl>
    <w:lvl w:ilvl="2">
      <w:start w:val="1"/>
      <w:numFmt w:val="decimal"/>
      <w:isLgl/>
      <w:lvlText w:val="%1.%2.%3."/>
      <w:lvlJc w:val="left"/>
      <w:pPr>
        <w:ind w:left="2122"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482" w:hanging="1080"/>
      </w:pPr>
      <w:rPr>
        <w:rFonts w:hint="default"/>
      </w:rPr>
    </w:lvl>
    <w:lvl w:ilvl="5">
      <w:start w:val="1"/>
      <w:numFmt w:val="decimal"/>
      <w:isLgl/>
      <w:lvlText w:val="%1.%2.%3.%4.%5.%6."/>
      <w:lvlJc w:val="left"/>
      <w:pPr>
        <w:ind w:left="2482" w:hanging="1080"/>
      </w:pPr>
      <w:rPr>
        <w:rFonts w:hint="default"/>
      </w:rPr>
    </w:lvl>
    <w:lvl w:ilvl="6">
      <w:start w:val="1"/>
      <w:numFmt w:val="decimal"/>
      <w:isLgl/>
      <w:lvlText w:val="%1.%2.%3.%4.%5.%6.%7."/>
      <w:lvlJc w:val="left"/>
      <w:pPr>
        <w:ind w:left="2842" w:hanging="1440"/>
      </w:pPr>
      <w:rPr>
        <w:rFonts w:hint="default"/>
      </w:rPr>
    </w:lvl>
    <w:lvl w:ilvl="7">
      <w:start w:val="1"/>
      <w:numFmt w:val="decimal"/>
      <w:isLgl/>
      <w:lvlText w:val="%1.%2.%3.%4.%5.%6.%7.%8."/>
      <w:lvlJc w:val="left"/>
      <w:pPr>
        <w:ind w:left="2842" w:hanging="1440"/>
      </w:pPr>
      <w:rPr>
        <w:rFonts w:hint="default"/>
      </w:rPr>
    </w:lvl>
    <w:lvl w:ilvl="8">
      <w:start w:val="1"/>
      <w:numFmt w:val="decimal"/>
      <w:isLgl/>
      <w:lvlText w:val="%1.%2.%3.%4.%5.%6.%7.%8.%9."/>
      <w:lvlJc w:val="left"/>
      <w:pPr>
        <w:ind w:left="3202" w:hanging="1800"/>
      </w:pPr>
      <w:rPr>
        <w:rFonts w:hint="default"/>
      </w:rPr>
    </w:lvl>
  </w:abstractNum>
  <w:num w:numId="1">
    <w:abstractNumId w:val="100"/>
  </w:num>
  <w:num w:numId="2">
    <w:abstractNumId w:val="52"/>
  </w:num>
  <w:num w:numId="3">
    <w:abstractNumId w:val="82"/>
  </w:num>
  <w:num w:numId="4">
    <w:abstractNumId w:val="74"/>
  </w:num>
  <w:num w:numId="5">
    <w:abstractNumId w:val="84"/>
  </w:num>
  <w:num w:numId="6">
    <w:abstractNumId w:val="101"/>
  </w:num>
  <w:num w:numId="7">
    <w:abstractNumId w:val="95"/>
  </w:num>
  <w:num w:numId="8">
    <w:abstractNumId w:val="49"/>
  </w:num>
  <w:num w:numId="9">
    <w:abstractNumId w:val="88"/>
  </w:num>
  <w:num w:numId="10">
    <w:abstractNumId w:val="72"/>
  </w:num>
  <w:num w:numId="11">
    <w:abstractNumId w:val="154"/>
  </w:num>
  <w:num w:numId="12">
    <w:abstractNumId w:val="67"/>
  </w:num>
  <w:num w:numId="13">
    <w:abstractNumId w:val="35"/>
  </w:num>
  <w:num w:numId="14">
    <w:abstractNumId w:val="155"/>
  </w:num>
  <w:num w:numId="15">
    <w:abstractNumId w:val="105"/>
  </w:num>
  <w:num w:numId="16">
    <w:abstractNumId w:val="117"/>
  </w:num>
  <w:num w:numId="17">
    <w:abstractNumId w:val="102"/>
  </w:num>
  <w:num w:numId="18">
    <w:abstractNumId w:val="156"/>
  </w:num>
  <w:num w:numId="19">
    <w:abstractNumId w:val="138"/>
  </w:num>
  <w:num w:numId="20">
    <w:abstractNumId w:val="47"/>
  </w:num>
  <w:num w:numId="21">
    <w:abstractNumId w:val="149"/>
  </w:num>
  <w:num w:numId="22">
    <w:abstractNumId w:val="0"/>
  </w:num>
  <w:num w:numId="23">
    <w:abstractNumId w:val="24"/>
  </w:num>
  <w:num w:numId="24">
    <w:abstractNumId w:val="152"/>
  </w:num>
  <w:num w:numId="25">
    <w:abstractNumId w:val="151"/>
  </w:num>
  <w:num w:numId="26">
    <w:abstractNumId w:val="54"/>
  </w:num>
  <w:num w:numId="27">
    <w:abstractNumId w:val="66"/>
  </w:num>
  <w:num w:numId="28">
    <w:abstractNumId w:val="143"/>
  </w:num>
  <w:num w:numId="29">
    <w:abstractNumId w:val="21"/>
  </w:num>
  <w:num w:numId="30">
    <w:abstractNumId w:val="115"/>
  </w:num>
  <w:num w:numId="31">
    <w:abstractNumId w:val="40"/>
  </w:num>
  <w:num w:numId="32">
    <w:abstractNumId w:val="77"/>
  </w:num>
  <w:num w:numId="33">
    <w:abstractNumId w:val="43"/>
  </w:num>
  <w:num w:numId="34">
    <w:abstractNumId w:val="153"/>
  </w:num>
  <w:num w:numId="35">
    <w:abstractNumId w:val="91"/>
  </w:num>
  <w:num w:numId="36">
    <w:abstractNumId w:val="108"/>
  </w:num>
  <w:num w:numId="37">
    <w:abstractNumId w:val="139"/>
  </w:num>
  <w:num w:numId="38">
    <w:abstractNumId w:val="97"/>
  </w:num>
  <w:num w:numId="39">
    <w:abstractNumId w:val="142"/>
  </w:num>
  <w:num w:numId="40">
    <w:abstractNumId w:val="140"/>
  </w:num>
  <w:num w:numId="41">
    <w:abstractNumId w:val="134"/>
  </w:num>
  <w:num w:numId="42">
    <w:abstractNumId w:val="23"/>
  </w:num>
  <w:num w:numId="43">
    <w:abstractNumId w:val="112"/>
  </w:num>
  <w:num w:numId="44">
    <w:abstractNumId w:val="103"/>
  </w:num>
  <w:num w:numId="4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148"/>
  </w:num>
  <w:num w:numId="50">
    <w:abstractNumId w:val="28"/>
  </w:num>
  <w:num w:numId="51">
    <w:abstractNumId w:val="128"/>
  </w:num>
  <w:num w:numId="52">
    <w:abstractNumId w:val="19"/>
  </w:num>
  <w:num w:numId="53">
    <w:abstractNumId w:val="53"/>
  </w:num>
  <w:num w:numId="54">
    <w:abstractNumId w:val="31"/>
  </w:num>
  <w:num w:numId="55">
    <w:abstractNumId w:val="71"/>
  </w:num>
  <w:num w:numId="56">
    <w:abstractNumId w:val="60"/>
  </w:num>
  <w:num w:numId="57">
    <w:abstractNumId w:val="33"/>
  </w:num>
  <w:num w:numId="58">
    <w:abstractNumId w:val="65"/>
  </w:num>
  <w:num w:numId="59">
    <w:abstractNumId w:val="73"/>
  </w:num>
  <w:num w:numId="60">
    <w:abstractNumId w:val="96"/>
  </w:num>
  <w:num w:numId="61">
    <w:abstractNumId w:val="26"/>
  </w:num>
  <w:num w:numId="62">
    <w:abstractNumId w:val="118"/>
  </w:num>
  <w:num w:numId="63">
    <w:abstractNumId w:val="79"/>
  </w:num>
  <w:num w:numId="64">
    <w:abstractNumId w:val="144"/>
  </w:num>
  <w:num w:numId="65">
    <w:abstractNumId w:val="119"/>
  </w:num>
  <w:num w:numId="66">
    <w:abstractNumId w:val="114"/>
  </w:num>
  <w:num w:numId="67">
    <w:abstractNumId w:val="45"/>
  </w:num>
  <w:num w:numId="68">
    <w:abstractNumId w:val="76"/>
  </w:num>
  <w:num w:numId="69">
    <w:abstractNumId w:val="20"/>
  </w:num>
  <w:num w:numId="70">
    <w:abstractNumId w:val="46"/>
  </w:num>
  <w:num w:numId="71">
    <w:abstractNumId w:val="122"/>
  </w:num>
  <w:num w:numId="72">
    <w:abstractNumId w:val="70"/>
  </w:num>
  <w:num w:numId="73">
    <w:abstractNumId w:val="80"/>
  </w:num>
  <w:num w:numId="74">
    <w:abstractNumId w:val="133"/>
  </w:num>
  <w:num w:numId="75">
    <w:abstractNumId w:val="85"/>
  </w:num>
  <w:num w:numId="76">
    <w:abstractNumId w:val="146"/>
  </w:num>
  <w:num w:numId="77">
    <w:abstractNumId w:val="32"/>
  </w:num>
  <w:num w:numId="78">
    <w:abstractNumId w:val="145"/>
  </w:num>
  <w:num w:numId="79">
    <w:abstractNumId w:val="27"/>
  </w:num>
  <w:num w:numId="80">
    <w:abstractNumId w:val="131"/>
  </w:num>
  <w:num w:numId="81">
    <w:abstractNumId w:val="126"/>
    <w:lvlOverride w:ilvl="0">
      <w:lvl w:ilvl="0">
        <w:start w:val="1"/>
        <w:numFmt w:val="decimal"/>
        <w:lvlText w:val="%1."/>
        <w:lvlJc w:val="left"/>
        <w:pPr>
          <w:ind w:left="360" w:hanging="360"/>
        </w:pPr>
        <w:rPr>
          <w:rFonts w:ascii="Times New Roman" w:hAnsi="Times New Roman" w:cs="Times New Roman" w:hint="default"/>
          <w:b/>
          <w:sz w:val="24"/>
          <w:szCs w:val="24"/>
        </w:rPr>
      </w:lvl>
    </w:lvlOverride>
    <w:lvlOverride w:ilvl="1">
      <w:lvl w:ilvl="1">
        <w:start w:val="3"/>
        <w:numFmt w:val="decimal"/>
        <w:lvlText w:val="%1.%2."/>
        <w:lvlJc w:val="left"/>
        <w:pPr>
          <w:ind w:left="360" w:hanging="360"/>
        </w:pPr>
        <w:rPr>
          <w:rFonts w:ascii="Times New Roman" w:hAnsi="Times New Roman" w:cs="Times New Roman" w:hint="default"/>
          <w:sz w:val="24"/>
          <w:szCs w:val="24"/>
        </w:rPr>
      </w:lvl>
    </w:lvlOverride>
  </w:num>
  <w:num w:numId="82">
    <w:abstractNumId w:val="110"/>
  </w:num>
  <w:num w:numId="83">
    <w:abstractNumId w:val="137"/>
  </w:num>
  <w:num w:numId="84">
    <w:abstractNumId w:val="69"/>
  </w:num>
  <w:num w:numId="85">
    <w:abstractNumId w:val="121"/>
  </w:num>
  <w:num w:numId="86">
    <w:abstractNumId w:val="116"/>
  </w:num>
  <w:num w:numId="87">
    <w:abstractNumId w:val="59"/>
  </w:num>
  <w:num w:numId="88">
    <w:abstractNumId w:val="135"/>
  </w:num>
  <w:num w:numId="89">
    <w:abstractNumId w:val="98"/>
  </w:num>
  <w:num w:numId="90">
    <w:abstractNumId w:val="75"/>
  </w:num>
  <w:num w:numId="91">
    <w:abstractNumId w:val="127"/>
  </w:num>
  <w:num w:numId="92">
    <w:abstractNumId w:val="41"/>
  </w:num>
  <w:num w:numId="93">
    <w:abstractNumId w:val="104"/>
  </w:num>
  <w:num w:numId="94">
    <w:abstractNumId w:val="92"/>
  </w:num>
  <w:num w:numId="95">
    <w:abstractNumId w:val="61"/>
  </w:num>
  <w:num w:numId="96">
    <w:abstractNumId w:val="38"/>
  </w:num>
  <w:num w:numId="97">
    <w:abstractNumId w:val="37"/>
  </w:num>
  <w:num w:numId="98">
    <w:abstractNumId w:val="113"/>
  </w:num>
  <w:num w:numId="99">
    <w:abstractNumId w:val="78"/>
  </w:num>
  <w:num w:numId="100">
    <w:abstractNumId w:val="48"/>
  </w:num>
  <w:num w:numId="101">
    <w:abstractNumId w:val="89"/>
  </w:num>
  <w:num w:numId="102">
    <w:abstractNumId w:val="126"/>
  </w:num>
  <w:num w:numId="103">
    <w:abstractNumId w:val="25"/>
  </w:num>
  <w:num w:numId="104">
    <w:abstractNumId w:val="81"/>
  </w:num>
  <w:num w:numId="105">
    <w:abstractNumId w:val="111"/>
  </w:num>
  <w:num w:numId="106">
    <w:abstractNumId w:val="86"/>
  </w:num>
  <w:num w:numId="107">
    <w:abstractNumId w:val="62"/>
  </w:num>
  <w:num w:numId="108">
    <w:abstractNumId w:val="29"/>
  </w:num>
  <w:num w:numId="109">
    <w:abstractNumId w:val="129"/>
  </w:num>
  <w:num w:numId="110">
    <w:abstractNumId w:val="150"/>
  </w:num>
  <w:num w:numId="111">
    <w:abstractNumId w:val="18"/>
  </w:num>
  <w:num w:numId="112">
    <w:abstractNumId w:val="157"/>
  </w:num>
  <w:num w:numId="113">
    <w:abstractNumId w:val="4"/>
  </w:num>
  <w:num w:numId="114">
    <w:abstractNumId w:val="3"/>
  </w:num>
  <w:num w:numId="115">
    <w:abstractNumId w:val="2"/>
  </w:num>
  <w:num w:numId="116">
    <w:abstractNumId w:val="6"/>
  </w:num>
  <w:num w:numId="117">
    <w:abstractNumId w:val="5"/>
  </w:num>
  <w:num w:numId="118">
    <w:abstractNumId w:val="17"/>
  </w:num>
  <w:num w:numId="119">
    <w:abstractNumId w:val="16"/>
  </w:num>
  <w:num w:numId="120">
    <w:abstractNumId w:val="15"/>
  </w:num>
  <w:num w:numId="121">
    <w:abstractNumId w:val="14"/>
  </w:num>
  <w:num w:numId="122">
    <w:abstractNumId w:val="13"/>
  </w:num>
  <w:num w:numId="123">
    <w:abstractNumId w:val="12"/>
  </w:num>
  <w:num w:numId="124">
    <w:abstractNumId w:val="11"/>
  </w:num>
  <w:num w:numId="125">
    <w:abstractNumId w:val="10"/>
  </w:num>
  <w:num w:numId="126">
    <w:abstractNumId w:val="9"/>
  </w:num>
  <w:num w:numId="127">
    <w:abstractNumId w:val="8"/>
  </w:num>
  <w:num w:numId="128">
    <w:abstractNumId w:val="7"/>
  </w:num>
  <w:num w:numId="129">
    <w:abstractNumId w:val="68"/>
  </w:num>
  <w:num w:numId="130">
    <w:abstractNumId w:val="94"/>
  </w:num>
  <w:num w:numId="131">
    <w:abstractNumId w:val="125"/>
  </w:num>
  <w:num w:numId="132">
    <w:abstractNumId w:val="124"/>
  </w:num>
  <w:num w:numId="133">
    <w:abstractNumId w:val="1"/>
  </w:num>
  <w:num w:numId="134">
    <w:abstractNumId w:val="42"/>
  </w:num>
  <w:num w:numId="135">
    <w:abstractNumId w:val="51"/>
  </w:num>
  <w:num w:numId="136">
    <w:abstractNumId w:val="123"/>
  </w:num>
  <w:num w:numId="137">
    <w:abstractNumId w:val="50"/>
  </w:num>
  <w:num w:numId="138">
    <w:abstractNumId w:val="30"/>
  </w:num>
  <w:num w:numId="139">
    <w:abstractNumId w:val="56"/>
  </w:num>
  <w:num w:numId="140">
    <w:abstractNumId w:val="120"/>
  </w:num>
  <w:num w:numId="141">
    <w:abstractNumId w:val="83"/>
  </w:num>
  <w:num w:numId="142">
    <w:abstractNumId w:val="36"/>
  </w:num>
  <w:num w:numId="143">
    <w:abstractNumId w:val="130"/>
  </w:num>
  <w:num w:numId="144">
    <w:abstractNumId w:val="87"/>
  </w:num>
  <w:num w:numId="145">
    <w:abstractNumId w:val="39"/>
  </w:num>
  <w:num w:numId="146">
    <w:abstractNumId w:val="64"/>
  </w:num>
  <w:num w:numId="147">
    <w:abstractNumId w:val="90"/>
  </w:num>
  <w:num w:numId="148">
    <w:abstractNumId w:val="141"/>
  </w:num>
  <w:num w:numId="149">
    <w:abstractNumId w:val="147"/>
  </w:num>
  <w:num w:numId="150">
    <w:abstractNumId w:val="93"/>
  </w:num>
  <w:num w:numId="151">
    <w:abstractNumId w:val="34"/>
  </w:num>
  <w:num w:numId="152">
    <w:abstractNumId w:val="99"/>
  </w:num>
  <w:num w:numId="153">
    <w:abstractNumId w:val="109"/>
  </w:num>
  <w:num w:numId="154">
    <w:abstractNumId w:val="55"/>
  </w:num>
  <w:num w:numId="155">
    <w:abstractNumId w:val="22"/>
  </w:num>
  <w:num w:numId="156">
    <w:abstractNumId w:val="63"/>
  </w:num>
  <w:num w:numId="157">
    <w:abstractNumId w:val="106"/>
  </w:num>
  <w:num w:numId="1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2E1"/>
    <w:rsid w:val="000109D3"/>
    <w:rsid w:val="000121A4"/>
    <w:rsid w:val="00014ED5"/>
    <w:rsid w:val="00014FAC"/>
    <w:rsid w:val="0002393A"/>
    <w:rsid w:val="000336BF"/>
    <w:rsid w:val="000652B7"/>
    <w:rsid w:val="000702E0"/>
    <w:rsid w:val="000944AE"/>
    <w:rsid w:val="00097DFA"/>
    <w:rsid w:val="000C32E1"/>
    <w:rsid w:val="000D5497"/>
    <w:rsid w:val="000E2A51"/>
    <w:rsid w:val="001316E9"/>
    <w:rsid w:val="00132F6E"/>
    <w:rsid w:val="00164D7F"/>
    <w:rsid w:val="001733B3"/>
    <w:rsid w:val="00177786"/>
    <w:rsid w:val="00183987"/>
    <w:rsid w:val="0019039A"/>
    <w:rsid w:val="0021034D"/>
    <w:rsid w:val="002108F0"/>
    <w:rsid w:val="00224C2A"/>
    <w:rsid w:val="002463BC"/>
    <w:rsid w:val="00253426"/>
    <w:rsid w:val="00256525"/>
    <w:rsid w:val="002850D5"/>
    <w:rsid w:val="0029117E"/>
    <w:rsid w:val="00292195"/>
    <w:rsid w:val="002C3B10"/>
    <w:rsid w:val="002D7AC7"/>
    <w:rsid w:val="002F2C50"/>
    <w:rsid w:val="00306BAF"/>
    <w:rsid w:val="0032350C"/>
    <w:rsid w:val="00325237"/>
    <w:rsid w:val="00385CF0"/>
    <w:rsid w:val="003B3AAB"/>
    <w:rsid w:val="003B3EE6"/>
    <w:rsid w:val="003B68A9"/>
    <w:rsid w:val="00414872"/>
    <w:rsid w:val="00423879"/>
    <w:rsid w:val="004253BE"/>
    <w:rsid w:val="00446A78"/>
    <w:rsid w:val="00451114"/>
    <w:rsid w:val="00483311"/>
    <w:rsid w:val="00493D47"/>
    <w:rsid w:val="00496CE1"/>
    <w:rsid w:val="004B4521"/>
    <w:rsid w:val="004C087C"/>
    <w:rsid w:val="004D5436"/>
    <w:rsid w:val="004E429A"/>
    <w:rsid w:val="004F0126"/>
    <w:rsid w:val="004F6F8E"/>
    <w:rsid w:val="00504394"/>
    <w:rsid w:val="00507A2D"/>
    <w:rsid w:val="00512CC1"/>
    <w:rsid w:val="00522F57"/>
    <w:rsid w:val="00535D77"/>
    <w:rsid w:val="0056012A"/>
    <w:rsid w:val="00565BA7"/>
    <w:rsid w:val="00573713"/>
    <w:rsid w:val="005F2EC5"/>
    <w:rsid w:val="005F3760"/>
    <w:rsid w:val="005F451C"/>
    <w:rsid w:val="00622FA0"/>
    <w:rsid w:val="006251DD"/>
    <w:rsid w:val="00636D90"/>
    <w:rsid w:val="0065046F"/>
    <w:rsid w:val="0068295A"/>
    <w:rsid w:val="006B4BE3"/>
    <w:rsid w:val="006B7FDF"/>
    <w:rsid w:val="006E495D"/>
    <w:rsid w:val="00764343"/>
    <w:rsid w:val="00775B1A"/>
    <w:rsid w:val="007B27E6"/>
    <w:rsid w:val="007C3361"/>
    <w:rsid w:val="007D5E1F"/>
    <w:rsid w:val="007D6C6A"/>
    <w:rsid w:val="007F66BD"/>
    <w:rsid w:val="0080781D"/>
    <w:rsid w:val="00831020"/>
    <w:rsid w:val="00867A23"/>
    <w:rsid w:val="00871886"/>
    <w:rsid w:val="00876F4C"/>
    <w:rsid w:val="008770C3"/>
    <w:rsid w:val="00886C07"/>
    <w:rsid w:val="00891C73"/>
    <w:rsid w:val="008946CF"/>
    <w:rsid w:val="008B4A54"/>
    <w:rsid w:val="008D7B95"/>
    <w:rsid w:val="008F6932"/>
    <w:rsid w:val="0090571C"/>
    <w:rsid w:val="00925B8A"/>
    <w:rsid w:val="00954A62"/>
    <w:rsid w:val="0095519E"/>
    <w:rsid w:val="009624D2"/>
    <w:rsid w:val="00974BC3"/>
    <w:rsid w:val="009A2E1A"/>
    <w:rsid w:val="009A52F5"/>
    <w:rsid w:val="009E7A8E"/>
    <w:rsid w:val="009F5904"/>
    <w:rsid w:val="00A01524"/>
    <w:rsid w:val="00A139DD"/>
    <w:rsid w:val="00A43C1E"/>
    <w:rsid w:val="00A603B7"/>
    <w:rsid w:val="00A71829"/>
    <w:rsid w:val="00AA1556"/>
    <w:rsid w:val="00AC344A"/>
    <w:rsid w:val="00AF7F25"/>
    <w:rsid w:val="00B2355F"/>
    <w:rsid w:val="00B5328A"/>
    <w:rsid w:val="00BB678F"/>
    <w:rsid w:val="00BF30D8"/>
    <w:rsid w:val="00C026BC"/>
    <w:rsid w:val="00C05783"/>
    <w:rsid w:val="00C10645"/>
    <w:rsid w:val="00C10B99"/>
    <w:rsid w:val="00C11CEB"/>
    <w:rsid w:val="00C14FAB"/>
    <w:rsid w:val="00C33834"/>
    <w:rsid w:val="00C42030"/>
    <w:rsid w:val="00C5068A"/>
    <w:rsid w:val="00C52778"/>
    <w:rsid w:val="00C560A1"/>
    <w:rsid w:val="00C56BB3"/>
    <w:rsid w:val="00C805E4"/>
    <w:rsid w:val="00CA11AF"/>
    <w:rsid w:val="00CC31A1"/>
    <w:rsid w:val="00CD19DE"/>
    <w:rsid w:val="00D07B7B"/>
    <w:rsid w:val="00D274E3"/>
    <w:rsid w:val="00D45332"/>
    <w:rsid w:val="00E01846"/>
    <w:rsid w:val="00E1411C"/>
    <w:rsid w:val="00E3403B"/>
    <w:rsid w:val="00E36B8D"/>
    <w:rsid w:val="00E370A3"/>
    <w:rsid w:val="00E37839"/>
    <w:rsid w:val="00E52606"/>
    <w:rsid w:val="00E6000B"/>
    <w:rsid w:val="00E62974"/>
    <w:rsid w:val="00E9481D"/>
    <w:rsid w:val="00E97F5C"/>
    <w:rsid w:val="00EA2349"/>
    <w:rsid w:val="00EB2227"/>
    <w:rsid w:val="00EB3399"/>
    <w:rsid w:val="00EC20CF"/>
    <w:rsid w:val="00ED0180"/>
    <w:rsid w:val="00ED30D8"/>
    <w:rsid w:val="00ED5B40"/>
    <w:rsid w:val="00EE08A8"/>
    <w:rsid w:val="00EE28A5"/>
    <w:rsid w:val="00EE36C1"/>
    <w:rsid w:val="00F107F8"/>
    <w:rsid w:val="00F6638F"/>
    <w:rsid w:val="00F702E2"/>
    <w:rsid w:val="00F76A5F"/>
    <w:rsid w:val="00F93E97"/>
    <w:rsid w:val="00FA40DF"/>
    <w:rsid w:val="00FA6099"/>
    <w:rsid w:val="00FE3990"/>
    <w:rsid w:val="00FE61C0"/>
    <w:rsid w:val="00FE7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5:docId w15:val="{6E2AD740-2239-4188-AEA7-2B4DC016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spacing w:line="274" w:lineRule="exact"/>
      <w:ind w:left="4471" w:hanging="241"/>
      <w:jc w:val="both"/>
      <w:outlineLvl w:val="0"/>
    </w:pPr>
    <w:rPr>
      <w:b/>
      <w:bCs/>
      <w:sz w:val="24"/>
      <w:szCs w:val="24"/>
    </w:rPr>
  </w:style>
  <w:style w:type="paragraph" w:styleId="2">
    <w:name w:val="heading 2"/>
    <w:basedOn w:val="a"/>
    <w:next w:val="a"/>
    <w:link w:val="20"/>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
    <w:qFormat/>
    <w:pPr>
      <w:spacing w:before="300" w:after="200"/>
      <w:contextualSpacing/>
    </w:pPr>
    <w:rPr>
      <w:sz w:val="48"/>
      <w:szCs w:val="48"/>
    </w:rPr>
  </w:style>
  <w:style w:type="character" w:customStyle="1" w:styleId="a5">
    <w:name w:val="Название Знак"/>
    <w:basedOn w:val="a0"/>
    <w:link w:val="a4"/>
    <w:uiPriority w:val="1"/>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basedOn w:val="a"/>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qFormat/>
  </w:style>
  <w:style w:type="paragraph" w:styleId="af8">
    <w:name w:val="table of figures"/>
    <w:basedOn w:val="a"/>
    <w:next w:val="a"/>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f9">
    <w:name w:val="Body Text"/>
    <w:basedOn w:val="a"/>
    <w:link w:val="afa"/>
    <w:uiPriority w:val="1"/>
    <w:qFormat/>
    <w:pPr>
      <w:ind w:left="681" w:firstLine="708"/>
    </w:pPr>
    <w:rPr>
      <w:sz w:val="24"/>
      <w:szCs w:val="24"/>
    </w:rPr>
  </w:style>
  <w:style w:type="paragraph" w:styleId="afb">
    <w:name w:val="List Paragraph"/>
    <w:basedOn w:val="a"/>
    <w:uiPriority w:val="1"/>
    <w:qFormat/>
    <w:pPr>
      <w:ind w:left="681" w:firstLine="708"/>
    </w:pPr>
  </w:style>
  <w:style w:type="paragraph" w:customStyle="1" w:styleId="TableParagraph">
    <w:name w:val="Table Paragraph"/>
    <w:basedOn w:val="a"/>
    <w:uiPriority w:val="1"/>
    <w:qFormat/>
  </w:style>
  <w:style w:type="paragraph" w:styleId="afc">
    <w:name w:val="Balloon Text"/>
    <w:basedOn w:val="a"/>
    <w:link w:val="afd"/>
    <w:uiPriority w:val="99"/>
    <w:semiHidden/>
    <w:unhideWhenUsed/>
    <w:rsid w:val="009F5904"/>
    <w:rPr>
      <w:rFonts w:ascii="Tahoma" w:hAnsi="Tahoma" w:cs="Tahoma"/>
      <w:sz w:val="16"/>
      <w:szCs w:val="16"/>
    </w:rPr>
  </w:style>
  <w:style w:type="character" w:customStyle="1" w:styleId="afd">
    <w:name w:val="Текст выноски Знак"/>
    <w:basedOn w:val="a0"/>
    <w:link w:val="afc"/>
    <w:uiPriority w:val="99"/>
    <w:semiHidden/>
    <w:rsid w:val="009F5904"/>
    <w:rPr>
      <w:rFonts w:ascii="Tahoma" w:eastAsia="Times New Roman" w:hAnsi="Tahoma" w:cs="Tahoma"/>
      <w:sz w:val="16"/>
      <w:szCs w:val="16"/>
      <w:lang w:val="ru-RU"/>
    </w:rPr>
  </w:style>
  <w:style w:type="table" w:customStyle="1" w:styleId="13">
    <w:name w:val="Сетка таблицы1"/>
    <w:basedOn w:val="a1"/>
    <w:next w:val="af"/>
    <w:uiPriority w:val="39"/>
    <w:rsid w:val="00954A62"/>
    <w:pPr>
      <w:widowControl/>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uiPriority w:val="99"/>
    <w:semiHidden/>
    <w:unhideWhenUsed/>
    <w:rsid w:val="00183987"/>
    <w:pPr>
      <w:spacing w:after="120"/>
      <w:ind w:left="283"/>
    </w:pPr>
    <w:rPr>
      <w:sz w:val="16"/>
      <w:szCs w:val="16"/>
    </w:rPr>
  </w:style>
  <w:style w:type="character" w:customStyle="1" w:styleId="34">
    <w:name w:val="Основной текст с отступом 3 Знак"/>
    <w:basedOn w:val="a0"/>
    <w:link w:val="33"/>
    <w:uiPriority w:val="99"/>
    <w:semiHidden/>
    <w:rsid w:val="00183987"/>
    <w:rPr>
      <w:rFonts w:ascii="Times New Roman" w:eastAsia="Times New Roman" w:hAnsi="Times New Roman" w:cs="Times New Roman"/>
      <w:sz w:val="16"/>
      <w:szCs w:val="16"/>
      <w:lang w:val="ru-RU"/>
    </w:rPr>
  </w:style>
  <w:style w:type="table" w:customStyle="1" w:styleId="24">
    <w:name w:val="Сетка таблицы2"/>
    <w:basedOn w:val="a1"/>
    <w:next w:val="af"/>
    <w:uiPriority w:val="59"/>
    <w:rsid w:val="00183987"/>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
    <w:uiPriority w:val="39"/>
    <w:rsid w:val="00183987"/>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F66BD"/>
  </w:style>
  <w:style w:type="table" w:customStyle="1" w:styleId="TableNormal1">
    <w:name w:val="Table Normal1"/>
    <w:uiPriority w:val="2"/>
    <w:semiHidden/>
    <w:unhideWhenUsed/>
    <w:qFormat/>
    <w:rsid w:val="007F66BD"/>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paragraph" w:customStyle="1" w:styleId="25">
    <w:name w:val="2"/>
    <w:basedOn w:val="a"/>
    <w:next w:val="a4"/>
    <w:uiPriority w:val="1"/>
    <w:qFormat/>
    <w:rsid w:val="007F66BD"/>
    <w:pPr>
      <w:autoSpaceDE w:val="0"/>
      <w:autoSpaceDN w:val="0"/>
      <w:spacing w:before="2"/>
      <w:ind w:left="992" w:right="307"/>
      <w:jc w:val="center"/>
    </w:pPr>
    <w:rPr>
      <w:b/>
      <w:bCs/>
      <w:sz w:val="28"/>
      <w:szCs w:val="28"/>
    </w:rPr>
  </w:style>
  <w:style w:type="character" w:customStyle="1" w:styleId="afa">
    <w:name w:val="Основной текст Знак"/>
    <w:basedOn w:val="a0"/>
    <w:link w:val="af9"/>
    <w:uiPriority w:val="1"/>
    <w:rsid w:val="00504394"/>
    <w:rPr>
      <w:rFonts w:ascii="Times New Roman" w:eastAsia="Times New Roman" w:hAnsi="Times New Roman" w:cs="Times New Roman"/>
      <w:sz w:val="24"/>
      <w:szCs w:val="24"/>
      <w:lang w:val="ru-RU"/>
    </w:rPr>
  </w:style>
  <w:style w:type="paragraph" w:customStyle="1" w:styleId="15">
    <w:name w:val="1"/>
    <w:basedOn w:val="a"/>
    <w:next w:val="a4"/>
    <w:uiPriority w:val="1"/>
    <w:qFormat/>
    <w:rsid w:val="00504394"/>
    <w:pPr>
      <w:autoSpaceDE w:val="0"/>
      <w:autoSpaceDN w:val="0"/>
      <w:spacing w:before="2"/>
      <w:ind w:left="992" w:right="307"/>
      <w:jc w:val="center"/>
    </w:pPr>
    <w:rPr>
      <w:b/>
      <w:bCs/>
      <w:sz w:val="28"/>
      <w:szCs w:val="28"/>
    </w:rPr>
  </w:style>
  <w:style w:type="paragraph" w:styleId="26">
    <w:name w:val="Body Text 2"/>
    <w:basedOn w:val="a"/>
    <w:link w:val="27"/>
    <w:uiPriority w:val="99"/>
    <w:semiHidden/>
    <w:unhideWhenUsed/>
    <w:rsid w:val="0021034D"/>
    <w:pPr>
      <w:spacing w:after="120" w:line="480" w:lineRule="auto"/>
    </w:pPr>
  </w:style>
  <w:style w:type="character" w:customStyle="1" w:styleId="27">
    <w:name w:val="Основной текст 2 Знак"/>
    <w:basedOn w:val="a0"/>
    <w:link w:val="26"/>
    <w:uiPriority w:val="99"/>
    <w:semiHidden/>
    <w:rsid w:val="0021034D"/>
    <w:rPr>
      <w:rFonts w:ascii="Times New Roman" w:eastAsia="Times New Roman" w:hAnsi="Times New Roman" w:cs="Times New Roman"/>
      <w:lang w:val="ru-RU"/>
    </w:rPr>
  </w:style>
  <w:style w:type="table" w:customStyle="1" w:styleId="35">
    <w:name w:val="Сетка таблицы3"/>
    <w:basedOn w:val="a1"/>
    <w:next w:val="af"/>
    <w:uiPriority w:val="59"/>
    <w:rsid w:val="0021034D"/>
    <w:pPr>
      <w:widowControl/>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014FAC"/>
    <w:pPr>
      <w:autoSpaceDE w:val="0"/>
      <w:autoSpaceDN w:val="0"/>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A40DF"/>
    <w:pPr>
      <w:autoSpaceDE w:val="0"/>
      <w:autoSpaceDN w:val="0"/>
    </w:pPr>
    <w:tblPr>
      <w:tblInd w:w="0" w:type="dxa"/>
      <w:tblCellMar>
        <w:top w:w="0" w:type="dxa"/>
        <w:left w:w="0" w:type="dxa"/>
        <w:bottom w:w="0" w:type="dxa"/>
        <w:right w:w="0" w:type="dxa"/>
      </w:tblCellMar>
    </w:tblPr>
  </w:style>
  <w:style w:type="table" w:customStyle="1" w:styleId="43">
    <w:name w:val="Сетка таблицы4"/>
    <w:basedOn w:val="a1"/>
    <w:next w:val="af"/>
    <w:uiPriority w:val="59"/>
    <w:rsid w:val="00F76A5F"/>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
    <w:uiPriority w:val="59"/>
    <w:rsid w:val="00891C73"/>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f"/>
    <w:uiPriority w:val="59"/>
    <w:rsid w:val="003B3AAB"/>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
    <w:uiPriority w:val="59"/>
    <w:rsid w:val="00097DFA"/>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
    <w:uiPriority w:val="59"/>
    <w:rsid w:val="002F2C50"/>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
    <w:uiPriority w:val="59"/>
    <w:rsid w:val="00C10645"/>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
    <w:uiPriority w:val="59"/>
    <w:rsid w:val="00ED30D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
    <w:uiPriority w:val="59"/>
    <w:rsid w:val="00ED30D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a2"/>
    <w:rsid w:val="00493D47"/>
    <w:pPr>
      <w:numPr>
        <w:numId w:val="102"/>
      </w:numPr>
    </w:pPr>
  </w:style>
  <w:style w:type="numbering" w:customStyle="1" w:styleId="WWNum3">
    <w:name w:val="WWNum3"/>
    <w:basedOn w:val="a2"/>
    <w:rsid w:val="00493D47"/>
    <w:pPr>
      <w:numPr>
        <w:numId w:val="82"/>
      </w:numPr>
    </w:pPr>
  </w:style>
  <w:style w:type="numbering" w:customStyle="1" w:styleId="WWNum4">
    <w:name w:val="WWNum4"/>
    <w:basedOn w:val="a2"/>
    <w:rsid w:val="00493D47"/>
    <w:pPr>
      <w:numPr>
        <w:numId w:val="101"/>
      </w:numPr>
    </w:pPr>
  </w:style>
  <w:style w:type="numbering" w:customStyle="1" w:styleId="WWNum5">
    <w:name w:val="WWNum5"/>
    <w:basedOn w:val="a2"/>
    <w:rsid w:val="00493D47"/>
    <w:pPr>
      <w:numPr>
        <w:numId w:val="83"/>
      </w:numPr>
    </w:pPr>
  </w:style>
  <w:style w:type="table" w:customStyle="1" w:styleId="100">
    <w:name w:val="Сетка таблицы10"/>
    <w:basedOn w:val="a1"/>
    <w:next w:val="af"/>
    <w:uiPriority w:val="59"/>
    <w:rsid w:val="00EC20CF"/>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
    <w:uiPriority w:val="59"/>
    <w:rsid w:val="0029117E"/>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
    <w:uiPriority w:val="59"/>
    <w:rsid w:val="00C11CEB"/>
    <w:pPr>
      <w:widowControl/>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
    <w:uiPriority w:val="59"/>
    <w:rsid w:val="00E62974"/>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f"/>
    <w:uiPriority w:val="59"/>
    <w:rsid w:val="00ED0180"/>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
    <w:uiPriority w:val="59"/>
    <w:rsid w:val="004F0126"/>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CA11AF"/>
  </w:style>
  <w:style w:type="paragraph" w:customStyle="1" w:styleId="111">
    <w:name w:val="Заголовок 11"/>
    <w:basedOn w:val="a"/>
    <w:uiPriority w:val="1"/>
    <w:qFormat/>
    <w:rsid w:val="00CA11AF"/>
    <w:pPr>
      <w:widowControl/>
      <w:autoSpaceDE w:val="0"/>
      <w:autoSpaceDN w:val="0"/>
      <w:adjustRightInd w:val="0"/>
      <w:spacing w:line="274" w:lineRule="exact"/>
      <w:ind w:left="970"/>
      <w:jc w:val="both"/>
      <w:outlineLvl w:val="0"/>
    </w:pPr>
    <w:rPr>
      <w:rFonts w:eastAsia="Calibri"/>
      <w:b/>
      <w:bCs/>
      <w:sz w:val="24"/>
      <w:szCs w:val="24"/>
    </w:rPr>
  </w:style>
  <w:style w:type="table" w:customStyle="1" w:styleId="18">
    <w:name w:val="Сетка таблицы18"/>
    <w:basedOn w:val="a1"/>
    <w:next w:val="af"/>
    <w:uiPriority w:val="59"/>
    <w:rsid w:val="00C33834"/>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f"/>
    <w:uiPriority w:val="39"/>
    <w:rsid w:val="00C33834"/>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75B1A"/>
    <w:pPr>
      <w:widowControl/>
    </w:pPr>
    <w:rPr>
      <w:rFonts w:eastAsia="Times New Roman"/>
      <w:lang w:val="ru-RU" w:eastAsia="ru-RU"/>
    </w:rPr>
    <w:tblPr>
      <w:tblCellMar>
        <w:top w:w="0" w:type="dxa"/>
        <w:left w:w="0" w:type="dxa"/>
        <w:bottom w:w="0" w:type="dxa"/>
        <w:right w:w="0" w:type="dxa"/>
      </w:tblCellMar>
    </w:tblPr>
  </w:style>
  <w:style w:type="table" w:customStyle="1" w:styleId="19">
    <w:name w:val="Сетка таблицы19"/>
    <w:basedOn w:val="a1"/>
    <w:next w:val="af"/>
    <w:uiPriority w:val="59"/>
    <w:rsid w:val="008B4A54"/>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
    <w:uiPriority w:val="39"/>
    <w:rsid w:val="002D7AC7"/>
    <w:pPr>
      <w:widowControl/>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f"/>
    <w:uiPriority w:val="59"/>
    <w:rsid w:val="00306BAF"/>
    <w:pPr>
      <w:widowControl/>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f"/>
    <w:uiPriority w:val="59"/>
    <w:rsid w:val="00BB678F"/>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
    <w:uiPriority w:val="59"/>
    <w:rsid w:val="00446A7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kompas63.ru/" TargetMode="External"/><Relationship Id="rId117" Type="http://schemas.openxmlformats.org/officeDocument/2006/relationships/hyperlink" Target="http://cdt-raduga.ru" TargetMode="External"/><Relationship Id="rId21" Type="http://schemas.openxmlformats.org/officeDocument/2006/relationships/hyperlink" Target="https://scratch.mit.edu/" TargetMode="External"/><Relationship Id="rId42" Type="http://schemas.openxmlformats.org/officeDocument/2006/relationships/hyperlink" Target="mailto:cdtraduga.samara@mail.ru" TargetMode="External"/><Relationship Id="rId47" Type="http://schemas.openxmlformats.org/officeDocument/2006/relationships/hyperlink" Target="mailto:cdtraduga.samara@mail.ru" TargetMode="External"/><Relationship Id="rId63" Type="http://schemas.openxmlformats.org/officeDocument/2006/relationships/hyperlink" Target="http://www.rc-carbon.ru/index.php?flypage=flypage.tpl&amp;Itemid=1&amp;manufacturer_id=30&amp;option=com_virtuemart&amp;page=shop.product_details&amp;pop=0&amp;product_id=352&amp;vmcchk=1&amp;Itemid=1" TargetMode="External"/><Relationship Id="rId68" Type="http://schemas.openxmlformats.org/officeDocument/2006/relationships/hyperlink" Target="mailto:cvotvo@yandex.ru" TargetMode="External"/><Relationship Id="rId84" Type="http://schemas.openxmlformats.org/officeDocument/2006/relationships/hyperlink" Target="mailto:poisk157@yandex.ru" TargetMode="External"/><Relationship Id="rId89" Type="http://schemas.openxmlformats.org/officeDocument/2006/relationships/hyperlink" Target="mailto:poisk157@yandex.ru" TargetMode="External"/><Relationship Id="rId112" Type="http://schemas.openxmlformats.org/officeDocument/2006/relationships/hyperlink" Target="https://cdtluch.edusite.ru" TargetMode="External"/><Relationship Id="rId133" Type="http://schemas.openxmlformats.org/officeDocument/2006/relationships/hyperlink" Target="mailto:luch_gor_konkurs@mail.ru" TargetMode="External"/><Relationship Id="rId138" Type="http://schemas.openxmlformats.org/officeDocument/2006/relationships/hyperlink" Target="https://docs.google.com/forms/d/e/1FAIpQLSec-9CX3u0JcbRk2qes_kd_vJrjuQHFe9cwPXKgG1FEWE7QWA/viewform" TargetMode="External"/><Relationship Id="rId154" Type="http://schemas.openxmlformats.org/officeDocument/2006/relationships/hyperlink" Target="mailto:ukcsamara@yandex.ru" TargetMode="External"/><Relationship Id="rId159" Type="http://schemas.openxmlformats.org/officeDocument/2006/relationships/hyperlink" Target="mailto:CTTintegral@mail.ru" TargetMode="External"/><Relationship Id="rId175" Type="http://schemas.openxmlformats.org/officeDocument/2006/relationships/hyperlink" Target="mailto:Lya997@mail.ru" TargetMode="External"/><Relationship Id="rId170" Type="http://schemas.openxmlformats.org/officeDocument/2006/relationships/hyperlink" Target="mailto:so_sdo.cdttpoisk@samara.edu.ru" TargetMode="External"/><Relationship Id="rId16" Type="http://schemas.openxmlformats.org/officeDocument/2006/relationships/hyperlink" Target="mailto:so_sdo.masterplus@samara.edu.ru" TargetMode="External"/><Relationship Id="rId107" Type="http://schemas.openxmlformats.org/officeDocument/2006/relationships/hyperlink" Target="mailto:so_sdo.cdttpoisk@samara.edu.ru" TargetMode="External"/><Relationship Id="rId11" Type="http://schemas.openxmlformats.org/officeDocument/2006/relationships/hyperlink" Target="mailto:so_sdo.cdttpoisk@samara.edu.ru" TargetMode="External"/><Relationship Id="rId32" Type="http://schemas.openxmlformats.org/officeDocument/2006/relationships/hyperlink" Target="https://scratch.mit.edu/" TargetMode="External"/><Relationship Id="rId37" Type="http://schemas.openxmlformats.org/officeDocument/2006/relationships/hyperlink" Target="https://scratch.mit.edu/" TargetMode="External"/><Relationship Id="rId53" Type="http://schemas.openxmlformats.org/officeDocument/2006/relationships/image" Target="media/image2.jpeg"/><Relationship Id="rId58" Type="http://schemas.openxmlformats.org/officeDocument/2006/relationships/hyperlink" Target="mailto:so_sdo.cdttpoisk@samara.edu.ru" TargetMode="External"/><Relationship Id="rId74" Type="http://schemas.openxmlformats.org/officeDocument/2006/relationships/hyperlink" Target="mailto:ukcsamara@yandex.ru" TargetMode="External"/><Relationship Id="rId79" Type="http://schemas.openxmlformats.org/officeDocument/2006/relationships/hyperlink" Target="mailto:do_metallurg@samara.edu.ru" TargetMode="External"/><Relationship Id="rId102" Type="http://schemas.openxmlformats.org/officeDocument/2006/relationships/hyperlink" Target="mailto:poisk157@yandex.ru" TargetMode="External"/><Relationship Id="rId123" Type="http://schemas.openxmlformats.org/officeDocument/2006/relationships/hyperlink" Target="mailto:Cttintegral@mail.ru" TargetMode="External"/><Relationship Id="rId128" Type="http://schemas.openxmlformats.org/officeDocument/2006/relationships/hyperlink" Target="mailto:metodist.luch@mail.ru" TargetMode="External"/><Relationship Id="rId144" Type="http://schemas.openxmlformats.org/officeDocument/2006/relationships/hyperlink" Target="mailto:faina.popova.2015@mail.ru" TargetMode="External"/><Relationship Id="rId149" Type="http://schemas.openxmlformats.org/officeDocument/2006/relationships/hyperlink" Target="mailto:cttintegral@mail.ru" TargetMode="External"/><Relationship Id="rId5" Type="http://schemas.openxmlformats.org/officeDocument/2006/relationships/settings" Target="settings.xml"/><Relationship Id="rId90" Type="http://schemas.openxmlformats.org/officeDocument/2006/relationships/hyperlink" Target="mailto:so_sdo.cdttpoisk@samara.edu.ru" TargetMode="External"/><Relationship Id="rId95" Type="http://schemas.openxmlformats.org/officeDocument/2006/relationships/hyperlink" Target="mailto:Lya997@mail.ru" TargetMode="External"/><Relationship Id="rId160" Type="http://schemas.openxmlformats.org/officeDocument/2006/relationships/hyperlink" Target="https://forms.yandex.ru/u/64102dae3e9d0837536343fb/" TargetMode="External"/><Relationship Id="rId165" Type="http://schemas.openxmlformats.org/officeDocument/2006/relationships/hyperlink" Target="mailto:do_metallurg@samara.edu.ru" TargetMode="External"/><Relationship Id="rId181" Type="http://schemas.openxmlformats.org/officeDocument/2006/relationships/hyperlink" Target="https://vk.com/club213221634" TargetMode="External"/><Relationship Id="rId186" Type="http://schemas.openxmlformats.org/officeDocument/2006/relationships/fontTable" Target="fontTable.xml"/><Relationship Id="rId22" Type="http://schemas.openxmlformats.org/officeDocument/2006/relationships/hyperlink" Target="mailto:faina.popova.2015@mail.ru" TargetMode="External"/><Relationship Id="rId27" Type="http://schemas.openxmlformats.org/officeDocument/2006/relationships/hyperlink" Target="https://vk.com/club210106177" TargetMode="External"/><Relationship Id="rId43" Type="http://schemas.openxmlformats.org/officeDocument/2006/relationships/hyperlink" Target="mailto:cdtraduga.samara@mail.ru" TargetMode="External"/><Relationship Id="rId48" Type="http://schemas.openxmlformats.org/officeDocument/2006/relationships/hyperlink" Target="http://podrostok.minobr63.ru/" TargetMode="External"/><Relationship Id="rId64" Type="http://schemas.openxmlformats.org/officeDocument/2006/relationships/hyperlink" Target="mailto:poisk157@yandex.ru" TargetMode="External"/><Relationship Id="rId69" Type="http://schemas.openxmlformats.org/officeDocument/2006/relationships/hyperlink" Target="http://kompas63.ru/" TargetMode="External"/><Relationship Id="rId113" Type="http://schemas.openxmlformats.org/officeDocument/2006/relationships/hyperlink" Target="mailto:luch_gor_konkurs@mail.ru" TargetMode="External"/><Relationship Id="rId118" Type="http://schemas.openxmlformats.org/officeDocument/2006/relationships/hyperlink" Target="mailto:cdtraduga.samara@mail.ru" TargetMode="External"/><Relationship Id="rId134" Type="http://schemas.openxmlformats.org/officeDocument/2006/relationships/hyperlink" Target="mailto:metodist.luch@mail.ru" TargetMode="External"/><Relationship Id="rId139" Type="http://schemas.openxmlformats.org/officeDocument/2006/relationships/hyperlink" Target="mailto:faina.popova.2015@mail.ru" TargetMode="External"/><Relationship Id="rId80" Type="http://schemas.openxmlformats.org/officeDocument/2006/relationships/hyperlink" Target="mailto:chernova_irina1969@inbox.ru" TargetMode="External"/><Relationship Id="rId85" Type="http://schemas.openxmlformats.org/officeDocument/2006/relationships/hyperlink" Target="mailto:so_sdo.cdttpoisk@samara.edu.ru" TargetMode="External"/><Relationship Id="rId150" Type="http://schemas.openxmlformats.org/officeDocument/2006/relationships/hyperlink" Target="mailto:cttintegral@mail.ru" TargetMode="External"/><Relationship Id="rId155" Type="http://schemas.openxmlformats.org/officeDocument/2006/relationships/hyperlink" Target="mailto:Cttintegral@mail.ru" TargetMode="External"/><Relationship Id="rId171" Type="http://schemas.openxmlformats.org/officeDocument/2006/relationships/hyperlink" Target="mailto:poisk157@yandex.ru" TargetMode="External"/><Relationship Id="rId176" Type="http://schemas.openxmlformats.org/officeDocument/2006/relationships/hyperlink" Target="mailto:Lya997@mail.ru" TargetMode="External"/><Relationship Id="rId12" Type="http://schemas.openxmlformats.org/officeDocument/2006/relationships/hyperlink" Target="mailto:poisk157@yandex.ru" TargetMode="External"/><Relationship Id="rId17" Type="http://schemas.openxmlformats.org/officeDocument/2006/relationships/hyperlink" Target="https://docs.google.com/forms/d/e/1FAIpQLSd1o-ALJmmZqjfG0fC1CR1KxXpcmoZyAbp4tkTnxBci5HVL3w/viewform" TargetMode="External"/><Relationship Id="rId33" Type="http://schemas.openxmlformats.org/officeDocument/2006/relationships/hyperlink" Target="mailto:ukcsamara@yandex.ru" TargetMode="External"/><Relationship Id="rId38" Type="http://schemas.openxmlformats.org/officeDocument/2006/relationships/hyperlink" Target="mailto:ukcsamara@yandex.ru" TargetMode="External"/><Relationship Id="rId59" Type="http://schemas.openxmlformats.org/officeDocument/2006/relationships/hyperlink" Target="mailto:poisk157@yandex.ru" TargetMode="External"/><Relationship Id="rId103" Type="http://schemas.openxmlformats.org/officeDocument/2006/relationships/hyperlink" Target="mailto:so_sdo.cdttpoisk@samara.edu.ru" TargetMode="External"/><Relationship Id="rId108" Type="http://schemas.openxmlformats.org/officeDocument/2006/relationships/hyperlink" Target="mailto:poisk157@yandex.ru" TargetMode="External"/><Relationship Id="rId124" Type="http://schemas.openxmlformats.org/officeDocument/2006/relationships/hyperlink" Target="http://&#1094;&#1090;&#1090;&#1080;&#1085;&#1090;&#1077;&#1075;&#1088;&#1072;&#1083;.&#1088;&#1092;" TargetMode="External"/><Relationship Id="rId129" Type="http://schemas.openxmlformats.org/officeDocument/2006/relationships/hyperlink" Target="mailto:luch_gor_konkurs@mail.ru" TargetMode="External"/><Relationship Id="rId54" Type="http://schemas.openxmlformats.org/officeDocument/2006/relationships/hyperlink" Target="mailto:cdtraduga.samara@mail.ru" TargetMode="External"/><Relationship Id="rId70" Type="http://schemas.openxmlformats.org/officeDocument/2006/relationships/hyperlink" Target="http://kompas63.ru/" TargetMode="External"/><Relationship Id="rId75" Type="http://schemas.openxmlformats.org/officeDocument/2006/relationships/image" Target="media/image3.png"/><Relationship Id="rId91" Type="http://schemas.openxmlformats.org/officeDocument/2006/relationships/hyperlink" Target="mailto:centrimpuls2011@yandex.ru" TargetMode="External"/><Relationship Id="rId96" Type="http://schemas.openxmlformats.org/officeDocument/2006/relationships/hyperlink" Target="https://cvo-samara.ru/%20" TargetMode="External"/><Relationship Id="rId140" Type="http://schemas.openxmlformats.org/officeDocument/2006/relationships/hyperlink" Target="https://cvo-samara.ru/" TargetMode="External"/><Relationship Id="rId145" Type="http://schemas.openxmlformats.org/officeDocument/2006/relationships/hyperlink" Target="https://forms.yandex.ru/u/648ae8eceb61461b6d4fd7ef/" TargetMode="External"/><Relationship Id="rId161" Type="http://schemas.openxmlformats.org/officeDocument/2006/relationships/hyperlink" Target="https://forms.yandex.ru/u/6043a7d73cee7769333f72b/" TargetMode="External"/><Relationship Id="rId166" Type="http://schemas.openxmlformats.org/officeDocument/2006/relationships/hyperlink" Target="mailto:chernova_irina1969@inbox.ru" TargetMode="External"/><Relationship Id="rId182" Type="http://schemas.openxmlformats.org/officeDocument/2006/relationships/hyperlink" Target="https://vk.com/club213221634"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cvo-samara.ru/" TargetMode="External"/><Relationship Id="rId28" Type="http://schemas.openxmlformats.org/officeDocument/2006/relationships/hyperlink" Target="http://kompas63.ru/" TargetMode="External"/><Relationship Id="rId49" Type="http://schemas.openxmlformats.org/officeDocument/2006/relationships/hyperlink" Target="https://forms.yandex.ru/u/64db55ab43f74f06e9e900da/" TargetMode="External"/><Relationship Id="rId114" Type="http://schemas.openxmlformats.org/officeDocument/2006/relationships/hyperlink" Target="mailto:metodist.luch@mail.ru" TargetMode="External"/><Relationship Id="rId119" Type="http://schemas.openxmlformats.org/officeDocument/2006/relationships/hyperlink" Target="http://cdt-raduga.ru/" TargetMode="External"/><Relationship Id="rId44" Type="http://schemas.openxmlformats.org/officeDocument/2006/relationships/hyperlink" Target="http://cdt-raduga.ru" TargetMode="External"/><Relationship Id="rId60" Type="http://schemas.openxmlformats.org/officeDocument/2006/relationships/hyperlink" Target="mailto:so_sdo.cdttpoisk@samara.edu.ru" TargetMode="External"/><Relationship Id="rId65" Type="http://schemas.openxmlformats.org/officeDocument/2006/relationships/hyperlink" Target="mailto:so_sdo.cdttpoisk@samara.edu.ru" TargetMode="External"/><Relationship Id="rId81" Type="http://schemas.openxmlformats.org/officeDocument/2006/relationships/hyperlink" Target="http://kompas63.ru/" TargetMode="External"/><Relationship Id="rId86" Type="http://schemas.openxmlformats.org/officeDocument/2006/relationships/hyperlink" Target="https://cdtt-poisk.ru" TargetMode="External"/><Relationship Id="rId130" Type="http://schemas.openxmlformats.org/officeDocument/2006/relationships/hyperlink" Target="https://cdtluch.edusite.ru/" TargetMode="External"/><Relationship Id="rId135" Type="http://schemas.openxmlformats.org/officeDocument/2006/relationships/hyperlink" Target="https://docs.google.com/forms/d/e/1FAIpQLSec-9CX3u0JcbRk2qes_kd_vJrjuQHFe9cwPXKgG1FEWE7QWA/viewform" TargetMode="External"/><Relationship Id="rId151" Type="http://schemas.openxmlformats.org/officeDocument/2006/relationships/hyperlink" Target="https://grandfestival.vcht.center/" TargetMode="External"/><Relationship Id="rId156" Type="http://schemas.openxmlformats.org/officeDocument/2006/relationships/hyperlink" Target="http://&#1094;&#1090;&#1090;&#1080;&#1085;&#1090;&#1077;&#1075;&#1088;&#1072;&#1083;.&#1088;&#1092;" TargetMode="External"/><Relationship Id="rId177" Type="http://schemas.openxmlformats.org/officeDocument/2006/relationships/hyperlink" Target="https://cvo-samara.ru/%20" TargetMode="External"/><Relationship Id="rId172" Type="http://schemas.openxmlformats.org/officeDocument/2006/relationships/hyperlink" Target="mailto:so_sdo.cdttpoisk@samara.edu.ru" TargetMode="External"/><Relationship Id="rId13" Type="http://schemas.openxmlformats.org/officeDocument/2006/relationships/hyperlink" Target="mailto:so_sdo.cdttpoisk@samara.edu.ru" TargetMode="External"/><Relationship Id="rId18" Type="http://schemas.openxmlformats.org/officeDocument/2006/relationships/hyperlink" Target="https://docs.google.com/forms/d/e/1FAIpQLSd1o-ALJmmZqjfG0fC1CR1KxXpcmoZyAbp4tkTnxBci5HVL3w/viewform" TargetMode="External"/><Relationship Id="rId39" Type="http://schemas.openxmlformats.org/officeDocument/2006/relationships/hyperlink" Target="https://scratch.mit.edu/" TargetMode="External"/><Relationship Id="rId109" Type="http://schemas.openxmlformats.org/officeDocument/2006/relationships/hyperlink" Target="mailto:so_sdo.cdttpoisk@samara.edu.ru" TargetMode="External"/><Relationship Id="rId34" Type="http://schemas.openxmlformats.org/officeDocument/2006/relationships/hyperlink" Target="mailto:ukcsamara@yandex.ru" TargetMode="External"/><Relationship Id="rId50" Type="http://schemas.openxmlformats.org/officeDocument/2006/relationships/hyperlink" Target="https://cvo-samara.ru/" TargetMode="External"/><Relationship Id="rId55" Type="http://schemas.openxmlformats.org/officeDocument/2006/relationships/hyperlink" Target="mailto:so_sdo.masterplus@samara.edu.ru" TargetMode="External"/><Relationship Id="rId76" Type="http://schemas.openxmlformats.org/officeDocument/2006/relationships/image" Target="media/image4.png"/><Relationship Id="rId97" Type="http://schemas.openxmlformats.org/officeDocument/2006/relationships/hyperlink" Target="mailto:Lya997@mail.ru" TargetMode="External"/><Relationship Id="rId104" Type="http://schemas.openxmlformats.org/officeDocument/2006/relationships/hyperlink" Target="mailto:poisk157@yandex.ru" TargetMode="External"/><Relationship Id="rId120" Type="http://schemas.openxmlformats.org/officeDocument/2006/relationships/hyperlink" Target="http://cdt-raduga.ru" TargetMode="External"/><Relationship Id="rId125" Type="http://schemas.openxmlformats.org/officeDocument/2006/relationships/hyperlink" Target="mailto:luch_gor_konkurs@mail.ru" TargetMode="External"/><Relationship Id="rId141" Type="http://schemas.openxmlformats.org/officeDocument/2006/relationships/hyperlink" Target="https://scratch.mit.edu/" TargetMode="External"/><Relationship Id="rId146" Type="http://schemas.openxmlformats.org/officeDocument/2006/relationships/hyperlink" Target="mailto:so_sdo.masterplus@samara.edu.ru" TargetMode="External"/><Relationship Id="rId167" Type="http://schemas.openxmlformats.org/officeDocument/2006/relationships/hyperlink" Target="mailto:so_sdo.cdttpoisk@samara.edu.ru" TargetMode="External"/><Relationship Id="rId7" Type="http://schemas.openxmlformats.org/officeDocument/2006/relationships/footnotes" Target="footnotes.xml"/><Relationship Id="rId71" Type="http://schemas.openxmlformats.org/officeDocument/2006/relationships/hyperlink" Target="http://kompas63.ru/" TargetMode="External"/><Relationship Id="rId92" Type="http://schemas.openxmlformats.org/officeDocument/2006/relationships/hyperlink" Target="https://&#1094;&#1077;&#1085;&#1090;&#1088;-&#1080;&#1084;&#1087;&#1091;&#1083;&#1100;&#1089;.&#1088;&#1092;" TargetMode="External"/><Relationship Id="rId162" Type="http://schemas.openxmlformats.org/officeDocument/2006/relationships/hyperlink" Target="https://vk.com/call/join/w6N6lZCglfYquRNxXIgLgybzTw0cQDP_e-0yFQ5k7os" TargetMode="External"/><Relationship Id="rId183" Type="http://schemas.openxmlformats.org/officeDocument/2006/relationships/hyperlink" Target="mailto:ukcsamara@yandex.ru" TargetMode="External"/><Relationship Id="rId2" Type="http://schemas.openxmlformats.org/officeDocument/2006/relationships/customXml" Target="../customXml/item2.xml"/><Relationship Id="rId29" Type="http://schemas.openxmlformats.org/officeDocument/2006/relationships/hyperlink" Target="https://vk.com/club210106177" TargetMode="External"/><Relationship Id="rId24" Type="http://schemas.openxmlformats.org/officeDocument/2006/relationships/hyperlink" Target="mailto:faina.popova.2015@mail.ru" TargetMode="External"/><Relationship Id="rId40" Type="http://schemas.openxmlformats.org/officeDocument/2006/relationships/hyperlink" Target="mailto:ukcsamara@yandex.ru" TargetMode="External"/><Relationship Id="rId45" Type="http://schemas.openxmlformats.org/officeDocument/2006/relationships/hyperlink" Target="mailto:cdtraduga.samara@mail.ru" TargetMode="External"/><Relationship Id="rId66" Type="http://schemas.openxmlformats.org/officeDocument/2006/relationships/hyperlink" Target="https://forms.yandex.ru/u/64db55ab43f74f06e9e900da/" TargetMode="External"/><Relationship Id="rId87" Type="http://schemas.openxmlformats.org/officeDocument/2006/relationships/hyperlink" Target="https://cdtt-poisk.ru" TargetMode="External"/><Relationship Id="rId110" Type="http://schemas.openxmlformats.org/officeDocument/2006/relationships/hyperlink" Target="https://cdtluch.edusite.ru" TargetMode="External"/><Relationship Id="rId115" Type="http://schemas.openxmlformats.org/officeDocument/2006/relationships/hyperlink" Target="mailto:cdtraduga.samara@mail.ru" TargetMode="External"/><Relationship Id="rId131" Type="http://schemas.openxmlformats.org/officeDocument/2006/relationships/hyperlink" Target="mailto:luch_gor_konkurs@mail.ru" TargetMode="External"/><Relationship Id="rId136" Type="http://schemas.openxmlformats.org/officeDocument/2006/relationships/hyperlink" Target="https://scratch.mit.edu/" TargetMode="External"/><Relationship Id="rId157" Type="http://schemas.openxmlformats.org/officeDocument/2006/relationships/hyperlink" Target="mailto:Cttintegral@mail.ru" TargetMode="External"/><Relationship Id="rId178" Type="http://schemas.openxmlformats.org/officeDocument/2006/relationships/hyperlink" Target="mailto:Lya997@mail.ru" TargetMode="External"/><Relationship Id="rId61" Type="http://schemas.openxmlformats.org/officeDocument/2006/relationships/hyperlink" Target="mailto:poisk157@yandex.ru" TargetMode="External"/><Relationship Id="rId82" Type="http://schemas.openxmlformats.org/officeDocument/2006/relationships/hyperlink" Target="http://kompas63.ru/" TargetMode="External"/><Relationship Id="rId152" Type="http://schemas.openxmlformats.org/officeDocument/2006/relationships/hyperlink" Target="http://&#1094;&#1090;&#1090;&#1080;&#1085;&#1090;&#1077;&#1075;&#1088;&#1072;&#1083;.&#1088;&#1092;/" TargetMode="External"/><Relationship Id="rId173" Type="http://schemas.openxmlformats.org/officeDocument/2006/relationships/hyperlink" Target="http://cdt-raduga.ru" TargetMode="External"/><Relationship Id="rId19" Type="http://schemas.openxmlformats.org/officeDocument/2006/relationships/hyperlink" Target="mailto:faina.popova.2015@mail.ru" TargetMode="External"/><Relationship Id="rId14" Type="http://schemas.openxmlformats.org/officeDocument/2006/relationships/hyperlink" Target="mailto:so_sdo.masterplus@samara.edu.ru" TargetMode="External"/><Relationship Id="rId30" Type="http://schemas.openxmlformats.org/officeDocument/2006/relationships/hyperlink" Target="https://www.youtube.com/" TargetMode="External"/><Relationship Id="rId35" Type="http://schemas.openxmlformats.org/officeDocument/2006/relationships/hyperlink" Target="mailto:ukcsamara@yandex.ru" TargetMode="External"/><Relationship Id="rId56" Type="http://schemas.openxmlformats.org/officeDocument/2006/relationships/hyperlink" Target="mailto:so_sdo.masterplus@samara.edu.ru" TargetMode="External"/><Relationship Id="rId77" Type="http://schemas.openxmlformats.org/officeDocument/2006/relationships/hyperlink" Target="mailto:chernova_irina1969@inbox.ru" TargetMode="External"/><Relationship Id="rId100" Type="http://schemas.openxmlformats.org/officeDocument/2006/relationships/hyperlink" Target="http://obshenie-pokolenie.ru/" TargetMode="External"/><Relationship Id="rId105" Type="http://schemas.openxmlformats.org/officeDocument/2006/relationships/hyperlink" Target="mailto:so_sdo.cdttpoisk@samara.edu.ru" TargetMode="External"/><Relationship Id="rId126" Type="http://schemas.openxmlformats.org/officeDocument/2006/relationships/hyperlink" Target="https://cdtluch.edusite.ru/" TargetMode="External"/><Relationship Id="rId147" Type="http://schemas.openxmlformats.org/officeDocument/2006/relationships/hyperlink" Target="https://vk.com/club200841542" TargetMode="External"/><Relationship Id="rId168" Type="http://schemas.openxmlformats.org/officeDocument/2006/relationships/hyperlink" Target="mailto:so_sdo.cdttpoisk@samara.edu.ru" TargetMode="External"/><Relationship Id="rId8" Type="http://schemas.openxmlformats.org/officeDocument/2006/relationships/endnotes" Target="endnotes.xml"/><Relationship Id="rId51" Type="http://schemas.openxmlformats.org/officeDocument/2006/relationships/hyperlink" Target="mailto:cvotvo@yandex.ru" TargetMode="External"/><Relationship Id="rId72" Type="http://schemas.openxmlformats.org/officeDocument/2006/relationships/hyperlink" Target="http://kompas63.ru/" TargetMode="External"/><Relationship Id="rId93" Type="http://schemas.openxmlformats.org/officeDocument/2006/relationships/hyperlink" Target="mailto:centrimpuls2011@yandex.ru" TargetMode="External"/><Relationship Id="rId98" Type="http://schemas.openxmlformats.org/officeDocument/2006/relationships/hyperlink" Target="http://mou145.ru/" TargetMode="External"/><Relationship Id="rId121" Type="http://schemas.openxmlformats.org/officeDocument/2006/relationships/hyperlink" Target="mailto:cdtraduga.samara@mail.ru" TargetMode="External"/><Relationship Id="rId142" Type="http://schemas.openxmlformats.org/officeDocument/2006/relationships/hyperlink" Target="mailto:faina.popova.2015@mail.ru" TargetMode="External"/><Relationship Id="rId163" Type="http://schemas.openxmlformats.org/officeDocument/2006/relationships/hyperlink" Target="http://cdtmet.my1.ru/" TargetMode="External"/><Relationship Id="rId184"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hyperlink" Target="mailto:ukcsamara@yandex.ru" TargetMode="External"/><Relationship Id="rId46" Type="http://schemas.openxmlformats.org/officeDocument/2006/relationships/hyperlink" Target="http://cdt-raduga.ru" TargetMode="External"/><Relationship Id="rId67" Type="http://schemas.openxmlformats.org/officeDocument/2006/relationships/hyperlink" Target="https://cvo-samara.ru/" TargetMode="External"/><Relationship Id="rId116" Type="http://schemas.openxmlformats.org/officeDocument/2006/relationships/hyperlink" Target="http://cdt-raduga.ru" TargetMode="External"/><Relationship Id="rId137" Type="http://schemas.openxmlformats.org/officeDocument/2006/relationships/hyperlink" Target="mailto:faina.popova.2015@mail.ru" TargetMode="External"/><Relationship Id="rId158" Type="http://schemas.openxmlformats.org/officeDocument/2006/relationships/hyperlink" Target="mailto:CTTintegral@mail.ru" TargetMode="External"/><Relationship Id="rId20" Type="http://schemas.openxmlformats.org/officeDocument/2006/relationships/hyperlink" Target="https://cvo-samara.ru/" TargetMode="External"/><Relationship Id="rId41" Type="http://schemas.openxmlformats.org/officeDocument/2006/relationships/hyperlink" Target="mailto:ukcsamara@yandex.ru" TargetMode="External"/><Relationship Id="rId62" Type="http://schemas.openxmlformats.org/officeDocument/2006/relationships/hyperlink" Target="mailto:so_sdo.cdttpoisk@samara.edu.ru" TargetMode="External"/><Relationship Id="rId83" Type="http://schemas.openxmlformats.org/officeDocument/2006/relationships/hyperlink" Target="mailto:ukcsamara@yandex.ru" TargetMode="External"/><Relationship Id="rId88" Type="http://schemas.openxmlformats.org/officeDocument/2006/relationships/hyperlink" Target="https://vk.com/cdtt_poisk_samara" TargetMode="External"/><Relationship Id="rId111" Type="http://schemas.openxmlformats.org/officeDocument/2006/relationships/hyperlink" Target="mailto:luch_gor_konkurs@mail.ru" TargetMode="External"/><Relationship Id="rId132" Type="http://schemas.openxmlformats.org/officeDocument/2006/relationships/hyperlink" Target="http://cdtluch.edusite.ru/" TargetMode="External"/><Relationship Id="rId153" Type="http://schemas.openxmlformats.org/officeDocument/2006/relationships/hyperlink" Target="https://grandfestival.vcht.center/about" TargetMode="External"/><Relationship Id="rId174" Type="http://schemas.openxmlformats.org/officeDocument/2006/relationships/hyperlink" Target="mailto:cdtraduga.samara@mail.ru" TargetMode="External"/><Relationship Id="rId179" Type="http://schemas.openxmlformats.org/officeDocument/2006/relationships/hyperlink" Target="https://vk.com/club213221634" TargetMode="External"/><Relationship Id="rId15" Type="http://schemas.openxmlformats.org/officeDocument/2006/relationships/hyperlink" Target="https://vk.com/club200841542" TargetMode="External"/><Relationship Id="rId36" Type="http://schemas.openxmlformats.org/officeDocument/2006/relationships/hyperlink" Target="mailto:ukcsamara@yandex.ru" TargetMode="External"/><Relationship Id="rId57" Type="http://schemas.openxmlformats.org/officeDocument/2006/relationships/hyperlink" Target="mailto:poisk157@yandex.ru" TargetMode="External"/><Relationship Id="rId106" Type="http://schemas.openxmlformats.org/officeDocument/2006/relationships/hyperlink" Target="mailto:poisk157@yandex.ru" TargetMode="External"/><Relationship Id="rId127" Type="http://schemas.openxmlformats.org/officeDocument/2006/relationships/hyperlink" Target="mailto:luch_gor_konkurs@mail.ru" TargetMode="External"/><Relationship Id="rId10" Type="http://schemas.openxmlformats.org/officeDocument/2006/relationships/hyperlink" Target="https://myvaleology.com/html/fiz/vid-sporta/aviamodelniy-sport-pravila-f2.html" TargetMode="External"/><Relationship Id="rId31" Type="http://schemas.openxmlformats.org/officeDocument/2006/relationships/hyperlink" Target="https://vimeo.com/" TargetMode="External"/><Relationship Id="rId52" Type="http://schemas.openxmlformats.org/officeDocument/2006/relationships/image" Target="media/image1.jpeg"/><Relationship Id="rId73" Type="http://schemas.openxmlformats.org/officeDocument/2006/relationships/hyperlink" Target="http://kompas63.ru/" TargetMode="External"/><Relationship Id="rId78" Type="http://schemas.openxmlformats.org/officeDocument/2006/relationships/hyperlink" Target="http://cdtmet.my1.ru/" TargetMode="External"/><Relationship Id="rId94" Type="http://schemas.openxmlformats.org/officeDocument/2006/relationships/hyperlink" Target="mailto:Lya997@mail.ru" TargetMode="External"/><Relationship Id="rId99" Type="http://schemas.openxmlformats.org/officeDocument/2006/relationships/hyperlink" Target="mailto:obshenie-pokolenie63@yandex.ru" TargetMode="External"/><Relationship Id="rId101" Type="http://schemas.openxmlformats.org/officeDocument/2006/relationships/hyperlink" Target="mailto:obshenie-pokolenie63@yandex.ru" TargetMode="External"/><Relationship Id="rId122" Type="http://schemas.openxmlformats.org/officeDocument/2006/relationships/hyperlink" Target="http://&#1094;&#1090;&#1090;&#1080;&#1085;&#1090;&#1077;&#1075;&#1088;&#1072;&#1083;.&#1088;&#1092;" TargetMode="External"/><Relationship Id="rId143" Type="http://schemas.openxmlformats.org/officeDocument/2006/relationships/hyperlink" Target="https://cvo-samara.ru/" TargetMode="External"/><Relationship Id="rId148" Type="http://schemas.openxmlformats.org/officeDocument/2006/relationships/hyperlink" Target="mailto:so_sdo.masterplus@samara.edu.ru" TargetMode="External"/><Relationship Id="rId164" Type="http://schemas.openxmlformats.org/officeDocument/2006/relationships/hyperlink" Target="https://scratch.mit.edu/" TargetMode="External"/><Relationship Id="rId169" Type="http://schemas.openxmlformats.org/officeDocument/2006/relationships/hyperlink" Target="mailto:poisk157@yandex.ru" TargetMode="External"/><Relationship Id="rId18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1094;&#1077;&#1085;&#1090;&#1088;-&#1084;&#1077;&#1088;&#1080;&#1076;&#1080;&#1072;&#1085;.&#1088;&#1092;" TargetMode="External"/><Relationship Id="rId180" Type="http://schemas.openxmlformats.org/officeDocument/2006/relationships/hyperlink" Target="http://kompas63.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73BE841-4F43-4B77-8160-73DA8DFEF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184</Pages>
  <Words>63495</Words>
  <Characters>361925</Characters>
  <Application>Microsoft Office Word</Application>
  <DocSecurity>0</DocSecurity>
  <Lines>3016</Lines>
  <Paragraphs>849</Paragraphs>
  <ScaleCrop>false</ScaleCrop>
  <HeadingPairs>
    <vt:vector size="2" baseType="variant">
      <vt:variant>
        <vt:lpstr>Название</vt:lpstr>
      </vt:variant>
      <vt:variant>
        <vt:i4>1</vt:i4>
      </vt:variant>
    </vt:vector>
  </HeadingPairs>
  <TitlesOfParts>
    <vt:vector size="1" baseType="lpstr">
      <vt:lpstr>&lt;4D6963726F736F667420576F7264202D20D1E1EEF0EDE8EA203520FDEAEEEBEEE3E8F7E5F1EAEEE520E2EEF1EFE8F2E0EDE8E5&gt;</vt:lpstr>
    </vt:vector>
  </TitlesOfParts>
  <Company/>
  <LinksUpToDate>false</LinksUpToDate>
  <CharactersWithSpaces>424571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&lt;4D6963726F736F667420576F7264202D20D1E1EEF0EDE8EA203520FDEAEEEBEEE3E8F7E5F1EAEEE520E2EEF1EFE8F2E0EDE8E5&gt;</dc:title>
  <dc:creator>Chirov Evgeny</dc:creator>
  <cp:lastModifiedBy>root</cp:lastModifiedBy>
  <cp:revision>27</cp:revision>
  <cp:lastPrinted>2023-09-26T12:01:00Z</cp:lastPrinted>
  <dcterms:created xsi:type="dcterms:W3CDTF">2023-09-13T05:55:00Z</dcterms:created>
  <dcterms:modified xsi:type="dcterms:W3CDTF">2023-09-26T12:01:00Z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PDF24 Creator</vt:lpwstr>
  </property>
  <property fmtid="{D5CDD505-2E9C-101B-9397-08002B2CF9AE}" pid="4" name="LastSaved">
    <vt:filetime>2023-09-13T00:00:00Z</vt:filetime>
  </property>
</Properties>
</file>