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D04" w:rsidRPr="00D63F70" w:rsidRDefault="002B3D04" w:rsidP="00E61452">
      <w:pPr>
        <w:jc w:val="center"/>
        <w:rPr>
          <w:rFonts w:cstheme="minorHAnsi"/>
          <w:b/>
          <w:bCs/>
          <w:sz w:val="24"/>
          <w:lang w:val="ru-RU"/>
        </w:rPr>
      </w:pPr>
      <w:r w:rsidRPr="00D63F70">
        <w:rPr>
          <w:rFonts w:cstheme="minorHAnsi"/>
          <w:b/>
          <w:bCs/>
          <w:sz w:val="24"/>
          <w:lang w:val="ru-RU"/>
        </w:rPr>
        <w:t>СПРАВКА</w:t>
      </w:r>
    </w:p>
    <w:p w:rsidR="002B3D04" w:rsidRPr="00D63F70" w:rsidRDefault="002B3D04" w:rsidP="002B3D04">
      <w:pPr>
        <w:pStyle w:val="a3"/>
        <w:ind w:left="0"/>
        <w:rPr>
          <w:rFonts w:asciiTheme="minorHAnsi" w:hAnsiTheme="minorHAnsi" w:cstheme="minorHAnsi"/>
          <w:sz w:val="24"/>
          <w:szCs w:val="24"/>
        </w:rPr>
      </w:pPr>
      <w:r w:rsidRPr="00D63F70">
        <w:rPr>
          <w:rFonts w:asciiTheme="minorHAnsi" w:hAnsiTheme="minorHAnsi" w:cstheme="minorHAnsi"/>
          <w:sz w:val="24"/>
          <w:szCs w:val="24"/>
        </w:rPr>
        <w:t xml:space="preserve">о результатах Всероссийской проверочной работы по физике в </w:t>
      </w:r>
      <w:r>
        <w:rPr>
          <w:rFonts w:asciiTheme="minorHAnsi" w:hAnsiTheme="minorHAnsi" w:cstheme="minorHAnsi"/>
          <w:sz w:val="24"/>
          <w:szCs w:val="24"/>
        </w:rPr>
        <w:t>8</w:t>
      </w:r>
      <w:r w:rsidRPr="00D63F70">
        <w:rPr>
          <w:rFonts w:asciiTheme="minorHAnsi" w:hAnsiTheme="minorHAnsi" w:cstheme="minorHAnsi"/>
          <w:sz w:val="24"/>
          <w:szCs w:val="24"/>
        </w:rPr>
        <w:t xml:space="preserve"> классе</w:t>
      </w:r>
    </w:p>
    <w:p w:rsidR="002B3D04" w:rsidRPr="00D63F70" w:rsidRDefault="002B3D04" w:rsidP="002B3D04">
      <w:pPr>
        <w:pStyle w:val="a3"/>
        <w:ind w:left="0"/>
        <w:rPr>
          <w:rFonts w:asciiTheme="minorHAnsi" w:hAnsiTheme="minorHAnsi" w:cstheme="minorHAnsi"/>
          <w:sz w:val="24"/>
          <w:szCs w:val="24"/>
        </w:rPr>
      </w:pPr>
    </w:p>
    <w:p w:rsidR="002B3D04" w:rsidRPr="00D63F70" w:rsidRDefault="002B3D04" w:rsidP="002B3D04">
      <w:pPr>
        <w:spacing w:after="0" w:line="360" w:lineRule="auto"/>
        <w:rPr>
          <w:rFonts w:cstheme="minorHAnsi"/>
          <w:b/>
          <w:bCs/>
          <w:sz w:val="24"/>
          <w:szCs w:val="24"/>
          <w:lang w:val="ru-RU"/>
        </w:rPr>
      </w:pPr>
      <w:r w:rsidRPr="00D63F70">
        <w:rPr>
          <w:rFonts w:cstheme="minorHAnsi"/>
          <w:sz w:val="24"/>
          <w:szCs w:val="24"/>
          <w:lang w:val="ru-RU"/>
        </w:rPr>
        <w:t xml:space="preserve">1. </w:t>
      </w:r>
      <w:r w:rsidRPr="00D63F70">
        <w:rPr>
          <w:rFonts w:cstheme="minorHAnsi"/>
          <w:b/>
          <w:bCs/>
          <w:sz w:val="24"/>
          <w:szCs w:val="24"/>
          <w:lang w:val="ru-RU"/>
        </w:rPr>
        <w:t xml:space="preserve">Время проведения: </w:t>
      </w:r>
      <w:r w:rsidRPr="00D63F70">
        <w:rPr>
          <w:rFonts w:cstheme="minorHAnsi"/>
          <w:bCs/>
          <w:sz w:val="24"/>
          <w:szCs w:val="24"/>
          <w:lang w:val="ru-RU"/>
        </w:rPr>
        <w:t>м</w:t>
      </w:r>
      <w:r>
        <w:rPr>
          <w:rFonts w:cstheme="minorHAnsi"/>
          <w:bCs/>
          <w:sz w:val="24"/>
          <w:szCs w:val="24"/>
          <w:lang w:val="ru-RU"/>
        </w:rPr>
        <w:t>ай</w:t>
      </w:r>
      <w:r w:rsidRPr="00D63F70">
        <w:rPr>
          <w:rFonts w:cstheme="minorHAnsi"/>
          <w:sz w:val="24"/>
          <w:szCs w:val="24"/>
          <w:lang w:val="ru-RU"/>
        </w:rPr>
        <w:t xml:space="preserve"> 2021</w:t>
      </w:r>
    </w:p>
    <w:p w:rsidR="002B3D04" w:rsidRPr="00D63F70" w:rsidRDefault="002B3D04" w:rsidP="002B3D04">
      <w:pPr>
        <w:spacing w:after="0" w:line="360" w:lineRule="auto"/>
        <w:jc w:val="both"/>
        <w:rPr>
          <w:rFonts w:cstheme="minorHAnsi"/>
          <w:sz w:val="24"/>
          <w:szCs w:val="24"/>
          <w:lang w:val="ru-RU"/>
        </w:rPr>
      </w:pPr>
      <w:r w:rsidRPr="00D63F70">
        <w:rPr>
          <w:rFonts w:cstheme="minorHAnsi"/>
          <w:b/>
          <w:bCs/>
          <w:sz w:val="24"/>
          <w:szCs w:val="24"/>
          <w:lang w:val="ru-RU"/>
        </w:rPr>
        <w:t xml:space="preserve">2. Цель проверки: </w:t>
      </w:r>
      <w:r w:rsidRPr="00D63F70">
        <w:rPr>
          <w:rFonts w:cstheme="minorHAnsi"/>
          <w:sz w:val="24"/>
          <w:szCs w:val="24"/>
          <w:lang w:val="ru-RU"/>
        </w:rPr>
        <w:t>определить</w:t>
      </w:r>
      <w:r w:rsidRPr="00D63F70">
        <w:rPr>
          <w:rFonts w:cstheme="minorHAnsi"/>
          <w:b/>
          <w:bCs/>
          <w:sz w:val="24"/>
          <w:szCs w:val="24"/>
          <w:lang w:val="ru-RU"/>
        </w:rPr>
        <w:t xml:space="preserve"> </w:t>
      </w:r>
      <w:r w:rsidRPr="00D63F70">
        <w:rPr>
          <w:rFonts w:cstheme="minorHAnsi"/>
          <w:sz w:val="24"/>
          <w:szCs w:val="24"/>
          <w:lang w:val="ru-RU"/>
        </w:rPr>
        <w:t>уровень</w:t>
      </w:r>
      <w:r w:rsidRPr="00D63F70">
        <w:rPr>
          <w:rFonts w:cstheme="minorHAnsi"/>
          <w:b/>
          <w:bCs/>
          <w:sz w:val="24"/>
          <w:szCs w:val="24"/>
          <w:lang w:val="ru-RU"/>
        </w:rPr>
        <w:t xml:space="preserve"> </w:t>
      </w:r>
      <w:r w:rsidRPr="00D63F70">
        <w:rPr>
          <w:rFonts w:cstheme="minorHAnsi"/>
          <w:sz w:val="24"/>
          <w:szCs w:val="24"/>
          <w:lang w:val="ru-RU"/>
        </w:rPr>
        <w:t>подготовки</w:t>
      </w:r>
      <w:r w:rsidRPr="00D63F70">
        <w:rPr>
          <w:rFonts w:cstheme="minorHAnsi"/>
          <w:b/>
          <w:bCs/>
          <w:sz w:val="24"/>
          <w:szCs w:val="24"/>
          <w:lang w:val="ru-RU"/>
        </w:rPr>
        <w:t xml:space="preserve"> </w:t>
      </w:r>
      <w:r w:rsidRPr="00D63F70">
        <w:rPr>
          <w:rFonts w:cstheme="minorHAnsi"/>
          <w:sz w:val="24"/>
          <w:szCs w:val="24"/>
          <w:lang w:val="ru-RU"/>
        </w:rPr>
        <w:t xml:space="preserve">учащихся </w:t>
      </w:r>
    </w:p>
    <w:p w:rsidR="002B3D04" w:rsidRPr="00D63F70" w:rsidRDefault="002B3D04" w:rsidP="002B3D04">
      <w:pPr>
        <w:spacing w:after="0" w:line="360" w:lineRule="auto"/>
        <w:jc w:val="both"/>
        <w:rPr>
          <w:rFonts w:cstheme="minorHAnsi"/>
          <w:sz w:val="24"/>
          <w:szCs w:val="24"/>
          <w:lang w:val="ru-RU"/>
        </w:rPr>
      </w:pPr>
      <w:r w:rsidRPr="00D63F70">
        <w:rPr>
          <w:rFonts w:cstheme="minorHAnsi"/>
          <w:b/>
          <w:bCs/>
          <w:sz w:val="24"/>
          <w:szCs w:val="24"/>
          <w:lang w:val="ru-RU"/>
        </w:rPr>
        <w:t>3. Форма проверки:</w:t>
      </w:r>
      <w:r w:rsidRPr="00D63F70">
        <w:rPr>
          <w:rFonts w:cstheme="minorHAnsi"/>
          <w:sz w:val="24"/>
          <w:szCs w:val="24"/>
          <w:lang w:val="ru-RU"/>
        </w:rPr>
        <w:t xml:space="preserve"> тест</w:t>
      </w:r>
    </w:p>
    <w:p w:rsidR="002B3D04" w:rsidRPr="00D63F70" w:rsidRDefault="002B3D04" w:rsidP="002B3D04">
      <w:pPr>
        <w:autoSpaceDE w:val="0"/>
        <w:autoSpaceDN w:val="0"/>
        <w:adjustRightInd w:val="0"/>
        <w:spacing w:after="0" w:line="360" w:lineRule="auto"/>
        <w:jc w:val="both"/>
        <w:rPr>
          <w:rFonts w:cstheme="minorHAnsi"/>
          <w:sz w:val="24"/>
          <w:szCs w:val="24"/>
          <w:lang w:val="ru-RU"/>
        </w:rPr>
      </w:pPr>
      <w:r w:rsidRPr="00D63F70">
        <w:rPr>
          <w:rFonts w:cstheme="minorHAnsi"/>
          <w:b/>
          <w:bCs/>
          <w:sz w:val="24"/>
          <w:szCs w:val="24"/>
          <w:lang w:val="ru-RU"/>
        </w:rPr>
        <w:t>4. Содержание проверочной работы:</w:t>
      </w:r>
      <w:r w:rsidRPr="00D63F70">
        <w:rPr>
          <w:rFonts w:cstheme="minorHAnsi"/>
          <w:sz w:val="24"/>
          <w:szCs w:val="24"/>
          <w:lang w:val="ru-RU"/>
        </w:rPr>
        <w:t xml:space="preserve"> ВПР по физике был проведен согласно </w:t>
      </w:r>
      <w:r w:rsidR="009F0694">
        <w:rPr>
          <w:lang w:val="ru-RU"/>
        </w:rPr>
        <w:t>в</w:t>
      </w:r>
      <w:r w:rsidR="009F0694" w:rsidRPr="009F0694">
        <w:rPr>
          <w:lang w:val="ru-RU"/>
        </w:rPr>
        <w:t xml:space="preserve"> соответствии с распоряжения министерства образования и науки Самарской области от 09.03.2021 № 223-р «О проведении Всероссийских проверочных работ в Самарской области в 2021 году»</w:t>
      </w:r>
      <w:r w:rsidRPr="00D63F70">
        <w:rPr>
          <w:rFonts w:cstheme="minorHAnsi"/>
          <w:sz w:val="24"/>
          <w:szCs w:val="24"/>
          <w:lang w:val="ru-RU"/>
        </w:rPr>
        <w:t xml:space="preserve"> </w:t>
      </w:r>
      <w:r w:rsidR="00FE73F3">
        <w:rPr>
          <w:rFonts w:cstheme="minorHAnsi"/>
          <w:sz w:val="24"/>
          <w:szCs w:val="24"/>
          <w:lang w:val="ru-RU"/>
        </w:rPr>
        <w:t xml:space="preserve"> и приказом  Самарского управления </w:t>
      </w:r>
      <w:proofErr w:type="spellStart"/>
      <w:r w:rsidR="00FE73F3">
        <w:rPr>
          <w:rFonts w:cstheme="minorHAnsi"/>
          <w:sz w:val="24"/>
          <w:szCs w:val="24"/>
          <w:lang w:val="ru-RU"/>
        </w:rPr>
        <w:t>МОиНСО</w:t>
      </w:r>
      <w:proofErr w:type="spellEnd"/>
      <w:r w:rsidR="00FE73F3">
        <w:rPr>
          <w:rFonts w:cstheme="minorHAnsi"/>
          <w:sz w:val="24"/>
          <w:szCs w:val="24"/>
          <w:lang w:val="ru-RU"/>
        </w:rPr>
        <w:t xml:space="preserve">  от 10.03.21   №78-од «</w:t>
      </w:r>
      <w:r w:rsidR="00FE73F3" w:rsidRPr="009F0694">
        <w:rPr>
          <w:lang w:val="ru-RU"/>
        </w:rPr>
        <w:t xml:space="preserve">О проведении Всероссийских проверочных работ в 2021 году на территории </w:t>
      </w:r>
      <w:proofErr w:type="spellStart"/>
      <w:r w:rsidR="00FE73F3" w:rsidRPr="009F0694">
        <w:rPr>
          <w:lang w:val="ru-RU"/>
        </w:rPr>
        <w:t>г.о</w:t>
      </w:r>
      <w:proofErr w:type="spellEnd"/>
      <w:r w:rsidR="00FE73F3" w:rsidRPr="009F0694">
        <w:rPr>
          <w:lang w:val="ru-RU"/>
        </w:rPr>
        <w:t>. Самара</w:t>
      </w:r>
      <w:r w:rsidR="00FE73F3">
        <w:rPr>
          <w:rFonts w:cstheme="minorHAnsi"/>
          <w:sz w:val="24"/>
          <w:szCs w:val="24"/>
          <w:lang w:val="ru-RU"/>
        </w:rPr>
        <w:t xml:space="preserve">»     </w:t>
      </w:r>
      <w:r w:rsidRPr="00D63F70">
        <w:rPr>
          <w:rFonts w:cstheme="minorHAnsi"/>
          <w:sz w:val="24"/>
          <w:szCs w:val="24"/>
          <w:lang w:val="ru-RU"/>
        </w:rPr>
        <w:t xml:space="preserve">Всероссийская проверочная работа (ВПР) предназначена для итоговой оценки учебной подготовки учащихся </w:t>
      </w:r>
      <w:r w:rsidR="00FE73F3">
        <w:rPr>
          <w:rFonts w:cstheme="minorHAnsi"/>
          <w:sz w:val="24"/>
          <w:szCs w:val="24"/>
          <w:lang w:val="ru-RU"/>
        </w:rPr>
        <w:t>8</w:t>
      </w:r>
      <w:r w:rsidRPr="00D63F70">
        <w:rPr>
          <w:rFonts w:cstheme="minorHAnsi"/>
          <w:sz w:val="24"/>
          <w:szCs w:val="24"/>
          <w:lang w:val="ru-RU"/>
        </w:rPr>
        <w:t>-го класса, изучавших школьный курс физики на базовом уровне.</w:t>
      </w:r>
    </w:p>
    <w:p w:rsidR="002B3D04" w:rsidRPr="00D63F70" w:rsidRDefault="002B3D04" w:rsidP="002B3D04">
      <w:pPr>
        <w:spacing w:after="0" w:line="360" w:lineRule="auto"/>
        <w:jc w:val="both"/>
        <w:rPr>
          <w:rFonts w:cstheme="minorHAnsi"/>
          <w:sz w:val="24"/>
          <w:szCs w:val="24"/>
          <w:lang w:val="ru-RU"/>
        </w:rPr>
      </w:pPr>
      <w:r w:rsidRPr="00D63F70">
        <w:rPr>
          <w:rFonts w:cstheme="minorHAnsi"/>
          <w:b/>
          <w:bCs/>
          <w:sz w:val="24"/>
          <w:szCs w:val="24"/>
          <w:lang w:val="ru-RU"/>
        </w:rPr>
        <w:t>5. Качественная оценка результатов</w:t>
      </w:r>
      <w:r w:rsidRPr="00D63F70">
        <w:rPr>
          <w:rFonts w:cstheme="minorHAnsi"/>
          <w:sz w:val="24"/>
          <w:szCs w:val="24"/>
          <w:lang w:val="ru-RU"/>
        </w:rPr>
        <w:t xml:space="preserve"> выполнения проверочной работы по физике</w:t>
      </w:r>
    </w:p>
    <w:p w:rsidR="003A1CA0" w:rsidRDefault="002B3D04" w:rsidP="00FE73F3">
      <w:pPr>
        <w:spacing w:after="0" w:line="360" w:lineRule="auto"/>
        <w:rPr>
          <w:b/>
          <w:i/>
          <w:sz w:val="14"/>
        </w:rPr>
      </w:pPr>
      <w:r w:rsidRPr="00D63F70">
        <w:rPr>
          <w:rFonts w:cstheme="minorHAnsi"/>
          <w:sz w:val="24"/>
          <w:szCs w:val="24"/>
          <w:lang w:val="ru-RU"/>
        </w:rPr>
        <w:t>1. Показатели участия</w:t>
      </w:r>
      <w:r w:rsidR="009F0694" w:rsidRPr="009F0694">
        <w:rPr>
          <w:lang w:val="ru-RU"/>
        </w:rPr>
        <w:t xml:space="preserve"> </w:t>
      </w: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3"/>
        <w:gridCol w:w="1052"/>
        <w:gridCol w:w="1404"/>
        <w:gridCol w:w="892"/>
        <w:gridCol w:w="940"/>
        <w:gridCol w:w="938"/>
        <w:gridCol w:w="1055"/>
        <w:gridCol w:w="957"/>
      </w:tblGrid>
      <w:tr w:rsidR="00052606" w:rsidTr="003A1CA0">
        <w:trPr>
          <w:trHeight w:val="758"/>
        </w:trPr>
        <w:tc>
          <w:tcPr>
            <w:tcW w:w="1433" w:type="dxa"/>
          </w:tcPr>
          <w:p w:rsidR="00052606" w:rsidRDefault="00052606" w:rsidP="00052606">
            <w:pPr>
              <w:pStyle w:val="TableParagraph"/>
              <w:spacing w:line="360" w:lineRule="auto"/>
            </w:pPr>
          </w:p>
        </w:tc>
        <w:tc>
          <w:tcPr>
            <w:tcW w:w="1052" w:type="dxa"/>
          </w:tcPr>
          <w:p w:rsidR="00052606" w:rsidRDefault="00052606" w:rsidP="00052606">
            <w:pPr>
              <w:pStyle w:val="TableParagraph"/>
              <w:spacing w:line="360" w:lineRule="auto"/>
            </w:pPr>
          </w:p>
        </w:tc>
        <w:tc>
          <w:tcPr>
            <w:tcW w:w="1404" w:type="dxa"/>
          </w:tcPr>
          <w:p w:rsidR="00052606" w:rsidRDefault="00052606" w:rsidP="00052606">
            <w:pPr>
              <w:pStyle w:val="TableParagraph"/>
              <w:spacing w:line="360" w:lineRule="auto"/>
              <w:rPr>
                <w:b/>
                <w:i/>
                <w:sz w:val="21"/>
              </w:rPr>
            </w:pPr>
          </w:p>
          <w:p w:rsidR="00052606" w:rsidRDefault="00052606" w:rsidP="00052606">
            <w:pPr>
              <w:pStyle w:val="TableParagraph"/>
              <w:spacing w:line="360" w:lineRule="auto"/>
              <w:ind w:left="104" w:right="111"/>
              <w:rPr>
                <w:b/>
              </w:rPr>
            </w:pPr>
            <w:r>
              <w:rPr>
                <w:b/>
              </w:rPr>
              <w:t>Кол-во участников</w:t>
            </w:r>
          </w:p>
        </w:tc>
        <w:tc>
          <w:tcPr>
            <w:tcW w:w="892" w:type="dxa"/>
          </w:tcPr>
          <w:p w:rsidR="00052606" w:rsidRDefault="00052606" w:rsidP="00052606">
            <w:pPr>
              <w:pStyle w:val="TableParagraph"/>
              <w:spacing w:line="360" w:lineRule="auto"/>
              <w:rPr>
                <w:b/>
                <w:i/>
                <w:sz w:val="21"/>
              </w:rPr>
            </w:pPr>
          </w:p>
          <w:p w:rsidR="00052606" w:rsidRDefault="00052606" w:rsidP="00052606">
            <w:pPr>
              <w:pStyle w:val="TableParagraph"/>
              <w:spacing w:line="360" w:lineRule="auto"/>
              <w:ind w:right="96"/>
              <w:rPr>
                <w:b/>
              </w:rPr>
            </w:pPr>
            <w:r>
              <w:rPr>
                <w:b/>
                <w:spacing w:val="-1"/>
              </w:rPr>
              <w:t>Доля</w:t>
            </w:r>
          </w:p>
          <w:p w:rsidR="00052606" w:rsidRDefault="00052606" w:rsidP="00052606">
            <w:pPr>
              <w:pStyle w:val="TableParagraph"/>
              <w:spacing w:line="360" w:lineRule="auto"/>
              <w:ind w:right="95"/>
              <w:rPr>
                <w:b/>
              </w:rPr>
            </w:pPr>
            <w:r>
              <w:rPr>
                <w:b/>
              </w:rPr>
              <w:t>«2»</w:t>
            </w:r>
          </w:p>
        </w:tc>
        <w:tc>
          <w:tcPr>
            <w:tcW w:w="940" w:type="dxa"/>
          </w:tcPr>
          <w:p w:rsidR="00052606" w:rsidRDefault="00052606" w:rsidP="00052606">
            <w:pPr>
              <w:pStyle w:val="TableParagraph"/>
              <w:spacing w:line="360" w:lineRule="auto"/>
              <w:rPr>
                <w:b/>
                <w:i/>
                <w:sz w:val="21"/>
              </w:rPr>
            </w:pPr>
          </w:p>
          <w:p w:rsidR="00052606" w:rsidRDefault="00052606" w:rsidP="00052606">
            <w:pPr>
              <w:pStyle w:val="TableParagraph"/>
              <w:spacing w:line="360" w:lineRule="auto"/>
              <w:ind w:right="97"/>
              <w:rPr>
                <w:b/>
              </w:rPr>
            </w:pPr>
            <w:r>
              <w:rPr>
                <w:b/>
                <w:spacing w:val="-1"/>
              </w:rPr>
              <w:t>Доля</w:t>
            </w:r>
          </w:p>
          <w:p w:rsidR="00052606" w:rsidRDefault="00052606" w:rsidP="00052606">
            <w:pPr>
              <w:pStyle w:val="TableParagraph"/>
              <w:spacing w:line="360" w:lineRule="auto"/>
              <w:ind w:right="97"/>
              <w:rPr>
                <w:b/>
              </w:rPr>
            </w:pPr>
            <w:r>
              <w:rPr>
                <w:b/>
              </w:rPr>
              <w:t>«3»</w:t>
            </w:r>
          </w:p>
        </w:tc>
        <w:tc>
          <w:tcPr>
            <w:tcW w:w="938" w:type="dxa"/>
          </w:tcPr>
          <w:p w:rsidR="00052606" w:rsidRDefault="00052606" w:rsidP="00052606">
            <w:pPr>
              <w:pStyle w:val="TableParagraph"/>
              <w:spacing w:line="360" w:lineRule="auto"/>
              <w:rPr>
                <w:b/>
                <w:i/>
                <w:sz w:val="21"/>
              </w:rPr>
            </w:pPr>
          </w:p>
          <w:p w:rsidR="00052606" w:rsidRDefault="00052606" w:rsidP="00052606">
            <w:pPr>
              <w:pStyle w:val="TableParagraph"/>
              <w:spacing w:line="360" w:lineRule="auto"/>
              <w:ind w:right="96"/>
              <w:rPr>
                <w:b/>
              </w:rPr>
            </w:pPr>
            <w:r>
              <w:rPr>
                <w:b/>
                <w:spacing w:val="-1"/>
              </w:rPr>
              <w:t>Доля</w:t>
            </w:r>
          </w:p>
          <w:p w:rsidR="00052606" w:rsidRDefault="00052606" w:rsidP="00052606">
            <w:pPr>
              <w:pStyle w:val="TableParagraph"/>
              <w:spacing w:line="360" w:lineRule="auto"/>
              <w:ind w:right="96"/>
              <w:rPr>
                <w:b/>
              </w:rPr>
            </w:pPr>
            <w:r>
              <w:rPr>
                <w:b/>
              </w:rPr>
              <w:t>«4»</w:t>
            </w:r>
          </w:p>
        </w:tc>
        <w:tc>
          <w:tcPr>
            <w:tcW w:w="1055" w:type="dxa"/>
          </w:tcPr>
          <w:p w:rsidR="00052606" w:rsidRDefault="00052606" w:rsidP="00052606">
            <w:pPr>
              <w:pStyle w:val="TableParagraph"/>
              <w:spacing w:line="360" w:lineRule="auto"/>
              <w:rPr>
                <w:b/>
                <w:i/>
                <w:sz w:val="21"/>
              </w:rPr>
            </w:pPr>
          </w:p>
          <w:p w:rsidR="00052606" w:rsidRDefault="00052606" w:rsidP="00052606">
            <w:pPr>
              <w:pStyle w:val="TableParagraph"/>
              <w:spacing w:line="360" w:lineRule="auto"/>
              <w:ind w:right="95"/>
              <w:rPr>
                <w:b/>
              </w:rPr>
            </w:pPr>
            <w:r>
              <w:rPr>
                <w:b/>
                <w:spacing w:val="-1"/>
              </w:rPr>
              <w:t>Доля</w:t>
            </w:r>
          </w:p>
          <w:p w:rsidR="00052606" w:rsidRDefault="00052606" w:rsidP="00052606">
            <w:pPr>
              <w:pStyle w:val="TableParagraph"/>
              <w:spacing w:line="360" w:lineRule="auto"/>
              <w:ind w:right="95"/>
              <w:rPr>
                <w:b/>
              </w:rPr>
            </w:pPr>
            <w:r>
              <w:rPr>
                <w:b/>
              </w:rPr>
              <w:t>«5»</w:t>
            </w:r>
          </w:p>
        </w:tc>
        <w:tc>
          <w:tcPr>
            <w:tcW w:w="957" w:type="dxa"/>
          </w:tcPr>
          <w:p w:rsidR="00052606" w:rsidRDefault="00052606" w:rsidP="00052606">
            <w:pPr>
              <w:pStyle w:val="TableParagraph"/>
              <w:spacing w:line="360" w:lineRule="auto"/>
              <w:ind w:left="108" w:right="202"/>
              <w:rPr>
                <w:b/>
              </w:rPr>
            </w:pPr>
            <w:proofErr w:type="spellStart"/>
            <w:r>
              <w:rPr>
                <w:b/>
              </w:rPr>
              <w:t>Средн</w:t>
            </w:r>
            <w:proofErr w:type="spellEnd"/>
            <w:r>
              <w:rPr>
                <w:b/>
              </w:rPr>
              <w:t xml:space="preserve"> </w:t>
            </w:r>
            <w:proofErr w:type="spellStart"/>
            <w:r>
              <w:rPr>
                <w:b/>
              </w:rPr>
              <w:t>ий</w:t>
            </w:r>
            <w:proofErr w:type="spellEnd"/>
          </w:p>
          <w:p w:rsidR="00052606" w:rsidRDefault="00052606" w:rsidP="00052606">
            <w:pPr>
              <w:pStyle w:val="TableParagraph"/>
              <w:spacing w:line="360" w:lineRule="auto"/>
              <w:ind w:left="108"/>
              <w:rPr>
                <w:b/>
              </w:rPr>
            </w:pPr>
            <w:r>
              <w:rPr>
                <w:b/>
              </w:rPr>
              <w:t>балл</w:t>
            </w:r>
          </w:p>
        </w:tc>
      </w:tr>
      <w:tr w:rsidR="00D26A3A" w:rsidTr="003A1CA0">
        <w:trPr>
          <w:trHeight w:val="506"/>
        </w:trPr>
        <w:tc>
          <w:tcPr>
            <w:tcW w:w="1433" w:type="dxa"/>
          </w:tcPr>
          <w:p w:rsidR="00D26A3A" w:rsidRDefault="00D26A3A" w:rsidP="00D26A3A">
            <w:pPr>
              <w:pStyle w:val="TableParagraph"/>
              <w:spacing w:line="360" w:lineRule="auto"/>
              <w:ind w:left="105"/>
            </w:pPr>
            <w:r>
              <w:t>Физика</w:t>
            </w:r>
          </w:p>
        </w:tc>
        <w:tc>
          <w:tcPr>
            <w:tcW w:w="1052" w:type="dxa"/>
          </w:tcPr>
          <w:p w:rsidR="00D26A3A" w:rsidRDefault="00D26A3A" w:rsidP="00266733">
            <w:pPr>
              <w:pStyle w:val="TableParagraph"/>
              <w:spacing w:line="360" w:lineRule="auto"/>
              <w:ind w:left="107"/>
              <w:rPr>
                <w:color w:val="FF0000"/>
              </w:rPr>
            </w:pPr>
            <w:r>
              <w:rPr>
                <w:color w:val="FF0000"/>
              </w:rPr>
              <w:t>8б</w:t>
            </w:r>
            <w:r w:rsidR="00266733">
              <w:rPr>
                <w:color w:val="FF0000"/>
              </w:rPr>
              <w:t xml:space="preserve"> сентябрь</w:t>
            </w:r>
          </w:p>
        </w:tc>
        <w:tc>
          <w:tcPr>
            <w:tcW w:w="1404" w:type="dxa"/>
          </w:tcPr>
          <w:p w:rsidR="00D26A3A" w:rsidRPr="00B556EE" w:rsidRDefault="00D26A3A" w:rsidP="00D26A3A">
            <w:pPr>
              <w:pStyle w:val="TableParagraph"/>
              <w:spacing w:line="360" w:lineRule="auto"/>
              <w:ind w:right="97"/>
              <w:rPr>
                <w:rFonts w:asciiTheme="minorHAnsi" w:hAnsiTheme="minorHAnsi" w:cstheme="minorHAnsi"/>
                <w:color w:val="FF0000"/>
              </w:rPr>
            </w:pPr>
            <w:r>
              <w:rPr>
                <w:rFonts w:asciiTheme="minorHAnsi" w:hAnsiTheme="minorHAnsi" w:cstheme="minorHAnsi"/>
                <w:color w:val="FF0000"/>
              </w:rPr>
              <w:t>12</w:t>
            </w:r>
          </w:p>
        </w:tc>
        <w:tc>
          <w:tcPr>
            <w:tcW w:w="892" w:type="dxa"/>
          </w:tcPr>
          <w:p w:rsidR="00D26A3A" w:rsidRPr="00D67B3E" w:rsidRDefault="00D26A3A" w:rsidP="00D26A3A">
            <w:pPr>
              <w:pStyle w:val="TableParagraph"/>
              <w:spacing w:line="360" w:lineRule="auto"/>
              <w:rPr>
                <w:color w:val="FF0000"/>
                <w:sz w:val="24"/>
                <w:szCs w:val="24"/>
              </w:rPr>
            </w:pPr>
            <w:r w:rsidRPr="00D67B3E">
              <w:rPr>
                <w:color w:val="FF0000"/>
                <w:sz w:val="24"/>
                <w:szCs w:val="24"/>
              </w:rPr>
              <w:t>0</w:t>
            </w:r>
          </w:p>
        </w:tc>
        <w:tc>
          <w:tcPr>
            <w:tcW w:w="940" w:type="dxa"/>
          </w:tcPr>
          <w:p w:rsidR="00D26A3A" w:rsidRPr="00D67B3E" w:rsidRDefault="00D26A3A" w:rsidP="00D26A3A">
            <w:pPr>
              <w:pStyle w:val="TableParagraph"/>
              <w:spacing w:line="360" w:lineRule="auto"/>
              <w:rPr>
                <w:color w:val="FF0000"/>
                <w:sz w:val="24"/>
                <w:szCs w:val="24"/>
              </w:rPr>
            </w:pPr>
            <w:r w:rsidRPr="00D67B3E">
              <w:rPr>
                <w:color w:val="FF0000"/>
                <w:sz w:val="24"/>
                <w:szCs w:val="24"/>
              </w:rPr>
              <w:t>6</w:t>
            </w:r>
          </w:p>
        </w:tc>
        <w:tc>
          <w:tcPr>
            <w:tcW w:w="938" w:type="dxa"/>
          </w:tcPr>
          <w:p w:rsidR="00D26A3A" w:rsidRPr="00D67B3E" w:rsidRDefault="00D26A3A" w:rsidP="00D26A3A">
            <w:pPr>
              <w:pStyle w:val="TableParagraph"/>
              <w:spacing w:line="360" w:lineRule="auto"/>
              <w:rPr>
                <w:color w:val="FF0000"/>
                <w:sz w:val="24"/>
                <w:szCs w:val="24"/>
              </w:rPr>
            </w:pPr>
            <w:r w:rsidRPr="00D67B3E">
              <w:rPr>
                <w:color w:val="FF0000"/>
                <w:sz w:val="24"/>
                <w:szCs w:val="24"/>
              </w:rPr>
              <w:t>5</w:t>
            </w:r>
          </w:p>
        </w:tc>
        <w:tc>
          <w:tcPr>
            <w:tcW w:w="1055" w:type="dxa"/>
          </w:tcPr>
          <w:p w:rsidR="00D26A3A" w:rsidRPr="00D67B3E" w:rsidRDefault="00D26A3A" w:rsidP="00D26A3A">
            <w:pPr>
              <w:pStyle w:val="TableParagraph"/>
              <w:spacing w:line="360" w:lineRule="auto"/>
              <w:rPr>
                <w:color w:val="FF0000"/>
                <w:sz w:val="24"/>
                <w:szCs w:val="24"/>
              </w:rPr>
            </w:pPr>
            <w:r w:rsidRPr="00D67B3E">
              <w:rPr>
                <w:color w:val="FF0000"/>
                <w:sz w:val="24"/>
                <w:szCs w:val="24"/>
              </w:rPr>
              <w:t>1</w:t>
            </w:r>
          </w:p>
        </w:tc>
        <w:tc>
          <w:tcPr>
            <w:tcW w:w="957" w:type="dxa"/>
          </w:tcPr>
          <w:p w:rsidR="00D26A3A" w:rsidRPr="00AD00BF" w:rsidRDefault="00D26A3A" w:rsidP="00D26A3A">
            <w:pPr>
              <w:pStyle w:val="TableParagraph"/>
              <w:spacing w:line="360" w:lineRule="auto"/>
              <w:ind w:right="93"/>
              <w:rPr>
                <w:rFonts w:ascii="Calibri"/>
                <w:color w:val="FF0000"/>
              </w:rPr>
            </w:pPr>
            <w:r>
              <w:rPr>
                <w:rFonts w:ascii="Calibri"/>
                <w:color w:val="FF0000"/>
              </w:rPr>
              <w:t>3,8</w:t>
            </w:r>
          </w:p>
        </w:tc>
      </w:tr>
      <w:tr w:rsidR="00D26A3A" w:rsidTr="003A1CA0">
        <w:trPr>
          <w:trHeight w:val="506"/>
        </w:trPr>
        <w:tc>
          <w:tcPr>
            <w:tcW w:w="1433" w:type="dxa"/>
          </w:tcPr>
          <w:p w:rsidR="00D26A3A" w:rsidRDefault="00D26A3A" w:rsidP="00D26A3A">
            <w:pPr>
              <w:pStyle w:val="TableParagraph"/>
              <w:spacing w:line="360" w:lineRule="auto"/>
              <w:ind w:left="105"/>
            </w:pPr>
          </w:p>
        </w:tc>
        <w:tc>
          <w:tcPr>
            <w:tcW w:w="1052" w:type="dxa"/>
          </w:tcPr>
          <w:p w:rsidR="00D26A3A" w:rsidRPr="00B556EE" w:rsidRDefault="00D26A3A" w:rsidP="00266733">
            <w:pPr>
              <w:pStyle w:val="TableParagraph"/>
              <w:spacing w:line="360" w:lineRule="auto"/>
              <w:ind w:left="107"/>
              <w:rPr>
                <w:color w:val="FF0000"/>
              </w:rPr>
            </w:pPr>
            <w:r>
              <w:rPr>
                <w:color w:val="FF0000"/>
              </w:rPr>
              <w:t xml:space="preserve">8б </w:t>
            </w:r>
            <w:r w:rsidR="00266733">
              <w:rPr>
                <w:color w:val="FF0000"/>
              </w:rPr>
              <w:t>май</w:t>
            </w:r>
          </w:p>
        </w:tc>
        <w:tc>
          <w:tcPr>
            <w:tcW w:w="1404" w:type="dxa"/>
          </w:tcPr>
          <w:p w:rsidR="00D26A3A" w:rsidRPr="00B556EE" w:rsidRDefault="00D26A3A" w:rsidP="00D26A3A">
            <w:pPr>
              <w:pStyle w:val="TableParagraph"/>
              <w:spacing w:line="360" w:lineRule="auto"/>
              <w:ind w:right="97"/>
              <w:rPr>
                <w:rFonts w:asciiTheme="minorHAnsi" w:hAnsiTheme="minorHAnsi" w:cstheme="minorHAnsi"/>
                <w:color w:val="FF0000"/>
              </w:rPr>
            </w:pPr>
            <w:r>
              <w:rPr>
                <w:rFonts w:asciiTheme="minorHAnsi" w:hAnsiTheme="minorHAnsi" w:cstheme="minorHAnsi"/>
                <w:color w:val="FF0000"/>
              </w:rPr>
              <w:t>16</w:t>
            </w:r>
          </w:p>
        </w:tc>
        <w:tc>
          <w:tcPr>
            <w:tcW w:w="892" w:type="dxa"/>
          </w:tcPr>
          <w:p w:rsidR="00D26A3A" w:rsidRPr="00D67B3E" w:rsidRDefault="00FF435A" w:rsidP="00D26A3A">
            <w:pPr>
              <w:pStyle w:val="TableParagraph"/>
              <w:spacing w:line="360" w:lineRule="auto"/>
              <w:rPr>
                <w:color w:val="FF0000"/>
                <w:sz w:val="24"/>
                <w:szCs w:val="24"/>
              </w:rPr>
            </w:pPr>
            <w:r>
              <w:rPr>
                <w:color w:val="FF0000"/>
                <w:sz w:val="24"/>
                <w:szCs w:val="24"/>
              </w:rPr>
              <w:t>3</w:t>
            </w:r>
          </w:p>
        </w:tc>
        <w:tc>
          <w:tcPr>
            <w:tcW w:w="940" w:type="dxa"/>
          </w:tcPr>
          <w:p w:rsidR="00D26A3A" w:rsidRPr="00D67B3E" w:rsidRDefault="00FF435A" w:rsidP="00D26A3A">
            <w:pPr>
              <w:pStyle w:val="TableParagraph"/>
              <w:spacing w:line="360" w:lineRule="auto"/>
              <w:rPr>
                <w:color w:val="FF0000"/>
                <w:sz w:val="24"/>
                <w:szCs w:val="24"/>
              </w:rPr>
            </w:pPr>
            <w:r>
              <w:rPr>
                <w:color w:val="FF0000"/>
                <w:sz w:val="24"/>
                <w:szCs w:val="24"/>
              </w:rPr>
              <w:t>6</w:t>
            </w:r>
          </w:p>
        </w:tc>
        <w:tc>
          <w:tcPr>
            <w:tcW w:w="938" w:type="dxa"/>
          </w:tcPr>
          <w:p w:rsidR="00D26A3A" w:rsidRPr="00D67B3E" w:rsidRDefault="00FF435A" w:rsidP="00D26A3A">
            <w:pPr>
              <w:pStyle w:val="TableParagraph"/>
              <w:spacing w:line="360" w:lineRule="auto"/>
              <w:rPr>
                <w:color w:val="FF0000"/>
                <w:sz w:val="24"/>
                <w:szCs w:val="24"/>
              </w:rPr>
            </w:pPr>
            <w:r>
              <w:rPr>
                <w:color w:val="FF0000"/>
                <w:sz w:val="24"/>
                <w:szCs w:val="24"/>
              </w:rPr>
              <w:t>5</w:t>
            </w:r>
          </w:p>
        </w:tc>
        <w:tc>
          <w:tcPr>
            <w:tcW w:w="1055" w:type="dxa"/>
          </w:tcPr>
          <w:p w:rsidR="00D26A3A" w:rsidRPr="00D67B3E" w:rsidRDefault="00FF435A" w:rsidP="00D26A3A">
            <w:pPr>
              <w:pStyle w:val="TableParagraph"/>
              <w:spacing w:line="360" w:lineRule="auto"/>
              <w:rPr>
                <w:color w:val="FF0000"/>
                <w:sz w:val="24"/>
                <w:szCs w:val="24"/>
              </w:rPr>
            </w:pPr>
            <w:r>
              <w:rPr>
                <w:color w:val="FF0000"/>
                <w:sz w:val="24"/>
                <w:szCs w:val="24"/>
              </w:rPr>
              <w:t>1</w:t>
            </w:r>
          </w:p>
        </w:tc>
        <w:tc>
          <w:tcPr>
            <w:tcW w:w="957" w:type="dxa"/>
          </w:tcPr>
          <w:p w:rsidR="00D26A3A" w:rsidRPr="00AD00BF" w:rsidRDefault="00266733" w:rsidP="00D26A3A">
            <w:pPr>
              <w:pStyle w:val="TableParagraph"/>
              <w:spacing w:line="360" w:lineRule="auto"/>
              <w:ind w:right="93"/>
              <w:rPr>
                <w:rFonts w:ascii="Calibri"/>
                <w:color w:val="FF0000"/>
              </w:rPr>
            </w:pPr>
            <w:r>
              <w:rPr>
                <w:rFonts w:ascii="Calibri"/>
                <w:color w:val="FF0000"/>
              </w:rPr>
              <w:t>3,1</w:t>
            </w:r>
          </w:p>
        </w:tc>
      </w:tr>
    </w:tbl>
    <w:p w:rsidR="003A1CA0" w:rsidRDefault="00052606" w:rsidP="00052606">
      <w:pPr>
        <w:spacing w:before="0" w:beforeAutospacing="0" w:after="0" w:afterAutospacing="0" w:line="360" w:lineRule="auto"/>
        <w:rPr>
          <w:rFonts w:ascii="Calibri"/>
          <w:lang w:val="ru-RU"/>
        </w:rPr>
      </w:pPr>
      <w:r>
        <w:rPr>
          <w:rFonts w:ascii="Calibri"/>
          <w:lang w:val="ru-RU"/>
        </w:rPr>
        <w:t>Анализируя</w:t>
      </w:r>
      <w:r>
        <w:rPr>
          <w:rFonts w:ascii="Calibri"/>
          <w:lang w:val="ru-RU"/>
        </w:rPr>
        <w:t xml:space="preserve"> </w:t>
      </w:r>
      <w:r>
        <w:rPr>
          <w:rFonts w:ascii="Calibri"/>
          <w:lang w:val="ru-RU"/>
        </w:rPr>
        <w:t>работы</w:t>
      </w:r>
      <w:r>
        <w:rPr>
          <w:rFonts w:ascii="Calibri"/>
          <w:lang w:val="ru-RU"/>
        </w:rPr>
        <w:t xml:space="preserve"> </w:t>
      </w:r>
      <w:r>
        <w:rPr>
          <w:rFonts w:ascii="Calibri"/>
          <w:lang w:val="ru-RU"/>
        </w:rPr>
        <w:t>по</w:t>
      </w:r>
      <w:r>
        <w:rPr>
          <w:rFonts w:ascii="Calibri"/>
          <w:lang w:val="ru-RU"/>
        </w:rPr>
        <w:t xml:space="preserve"> </w:t>
      </w:r>
      <w:r>
        <w:rPr>
          <w:rFonts w:ascii="Calibri"/>
          <w:lang w:val="ru-RU"/>
        </w:rPr>
        <w:t>классам</w:t>
      </w:r>
      <w:r>
        <w:rPr>
          <w:rFonts w:ascii="Calibri"/>
          <w:lang w:val="ru-RU"/>
        </w:rPr>
        <w:t xml:space="preserve"> </w:t>
      </w:r>
      <w:r>
        <w:rPr>
          <w:rFonts w:ascii="Calibri"/>
          <w:lang w:val="ru-RU"/>
        </w:rPr>
        <w:t>можно</w:t>
      </w:r>
      <w:r>
        <w:rPr>
          <w:rFonts w:ascii="Calibri"/>
          <w:lang w:val="ru-RU"/>
        </w:rPr>
        <w:t xml:space="preserve"> </w:t>
      </w:r>
      <w:r>
        <w:rPr>
          <w:rFonts w:ascii="Calibri"/>
          <w:lang w:val="ru-RU"/>
        </w:rPr>
        <w:t>отметить</w:t>
      </w:r>
      <w:r>
        <w:rPr>
          <w:rFonts w:ascii="Calibri"/>
          <w:lang w:val="ru-RU"/>
        </w:rPr>
        <w:t xml:space="preserve">, </w:t>
      </w:r>
      <w:r>
        <w:rPr>
          <w:rFonts w:ascii="Calibri"/>
          <w:lang w:val="ru-RU"/>
        </w:rPr>
        <w:t>что</w:t>
      </w:r>
      <w:r>
        <w:rPr>
          <w:rFonts w:ascii="Calibri"/>
          <w:lang w:val="ru-RU"/>
        </w:rPr>
        <w:t xml:space="preserve"> </w:t>
      </w:r>
      <w:r>
        <w:rPr>
          <w:rFonts w:ascii="Calibri"/>
          <w:lang w:val="ru-RU"/>
        </w:rPr>
        <w:t>работу</w:t>
      </w:r>
      <w:r>
        <w:rPr>
          <w:rFonts w:ascii="Calibri"/>
          <w:lang w:val="ru-RU"/>
        </w:rPr>
        <w:t xml:space="preserve"> </w:t>
      </w:r>
      <w:r>
        <w:rPr>
          <w:rFonts w:ascii="Calibri"/>
          <w:lang w:val="ru-RU"/>
        </w:rPr>
        <w:t>написал</w:t>
      </w:r>
      <w:r>
        <w:rPr>
          <w:rFonts w:ascii="Calibri"/>
          <w:lang w:val="ru-RU"/>
        </w:rPr>
        <w:t xml:space="preserve"> 8</w:t>
      </w:r>
      <w:r>
        <w:rPr>
          <w:rFonts w:ascii="Calibri"/>
          <w:lang w:val="ru-RU"/>
        </w:rPr>
        <w:t>б</w:t>
      </w:r>
      <w:r>
        <w:rPr>
          <w:rFonts w:ascii="Calibri"/>
          <w:lang w:val="ru-RU"/>
        </w:rPr>
        <w:t xml:space="preserve"> </w:t>
      </w:r>
      <w:r>
        <w:rPr>
          <w:rFonts w:ascii="Calibri"/>
          <w:lang w:val="ru-RU"/>
        </w:rPr>
        <w:t>класс</w:t>
      </w:r>
      <w:r w:rsidR="00FE73F3">
        <w:rPr>
          <w:rFonts w:ascii="Calibri"/>
          <w:lang w:val="ru-RU"/>
        </w:rPr>
        <w:t xml:space="preserve"> </w:t>
      </w:r>
      <w:r w:rsidR="00FE73F3">
        <w:rPr>
          <w:rFonts w:ascii="Calibri"/>
          <w:lang w:val="ru-RU"/>
        </w:rPr>
        <w:t>слабо</w:t>
      </w:r>
      <w:r>
        <w:rPr>
          <w:rFonts w:ascii="Calibri"/>
          <w:lang w:val="ru-RU"/>
        </w:rPr>
        <w:t>.</w:t>
      </w:r>
      <w:r w:rsidR="00FE73F3">
        <w:rPr>
          <w:rFonts w:ascii="Calibri"/>
          <w:lang w:val="ru-RU"/>
        </w:rPr>
        <w:t xml:space="preserve"> </w:t>
      </w:r>
      <w:r w:rsidR="00FE73F3">
        <w:rPr>
          <w:rFonts w:ascii="Calibri"/>
          <w:lang w:val="ru-RU"/>
        </w:rPr>
        <w:t>Это</w:t>
      </w:r>
      <w:r w:rsidR="00FE73F3">
        <w:rPr>
          <w:rFonts w:ascii="Calibri"/>
          <w:lang w:val="ru-RU"/>
        </w:rPr>
        <w:t xml:space="preserve"> </w:t>
      </w:r>
      <w:r w:rsidR="00E61452">
        <w:rPr>
          <w:rFonts w:ascii="Calibri"/>
          <w:lang w:val="ru-RU"/>
        </w:rPr>
        <w:t>объясняется</w:t>
      </w:r>
      <w:bookmarkStart w:id="0" w:name="_GoBack"/>
      <w:bookmarkEnd w:id="0"/>
      <w:r w:rsidR="00FE73F3">
        <w:rPr>
          <w:rFonts w:ascii="Calibri"/>
          <w:lang w:val="ru-RU"/>
        </w:rPr>
        <w:t xml:space="preserve"> </w:t>
      </w:r>
      <w:r w:rsidR="00FE73F3">
        <w:rPr>
          <w:rFonts w:ascii="Calibri"/>
          <w:lang w:val="ru-RU"/>
        </w:rPr>
        <w:t>тем</w:t>
      </w:r>
      <w:r w:rsidR="00FE73F3">
        <w:rPr>
          <w:rFonts w:ascii="Calibri"/>
          <w:lang w:val="ru-RU"/>
        </w:rPr>
        <w:t xml:space="preserve">, </w:t>
      </w:r>
      <w:r w:rsidR="00FE73F3">
        <w:rPr>
          <w:rFonts w:ascii="Calibri"/>
          <w:lang w:val="ru-RU"/>
        </w:rPr>
        <w:t>что</w:t>
      </w:r>
      <w:r w:rsidR="00FE73F3">
        <w:rPr>
          <w:rFonts w:ascii="Calibri"/>
          <w:lang w:val="ru-RU"/>
        </w:rPr>
        <w:t xml:space="preserve"> </w:t>
      </w:r>
      <w:r w:rsidR="00FE73F3">
        <w:rPr>
          <w:rFonts w:ascii="Calibri"/>
          <w:lang w:val="ru-RU"/>
        </w:rPr>
        <w:t>большая</w:t>
      </w:r>
      <w:r w:rsidR="00FE73F3">
        <w:rPr>
          <w:rFonts w:ascii="Calibri"/>
          <w:lang w:val="ru-RU"/>
        </w:rPr>
        <w:t xml:space="preserve"> </w:t>
      </w:r>
      <w:r w:rsidR="00FE73F3">
        <w:rPr>
          <w:rFonts w:ascii="Calibri"/>
          <w:lang w:val="ru-RU"/>
        </w:rPr>
        <w:t>половина</w:t>
      </w:r>
      <w:r w:rsidR="00FE73F3">
        <w:rPr>
          <w:rFonts w:ascii="Calibri"/>
          <w:lang w:val="ru-RU"/>
        </w:rPr>
        <w:t xml:space="preserve"> </w:t>
      </w:r>
      <w:r w:rsidR="00FE73F3">
        <w:rPr>
          <w:rFonts w:ascii="Calibri"/>
          <w:lang w:val="ru-RU"/>
        </w:rPr>
        <w:t>класса</w:t>
      </w:r>
      <w:r w:rsidR="00FE73F3">
        <w:rPr>
          <w:rFonts w:ascii="Calibri"/>
          <w:lang w:val="ru-RU"/>
        </w:rPr>
        <w:t xml:space="preserve"> </w:t>
      </w:r>
      <w:r w:rsidR="00FE73F3">
        <w:rPr>
          <w:rFonts w:ascii="Calibri"/>
          <w:lang w:val="ru-RU"/>
        </w:rPr>
        <w:t>занимается</w:t>
      </w:r>
      <w:r w:rsidR="00FE73F3">
        <w:rPr>
          <w:rFonts w:ascii="Calibri"/>
          <w:lang w:val="ru-RU"/>
        </w:rPr>
        <w:t xml:space="preserve"> </w:t>
      </w:r>
      <w:r w:rsidR="00FE73F3">
        <w:rPr>
          <w:rFonts w:ascii="Calibri"/>
          <w:lang w:val="ru-RU"/>
        </w:rPr>
        <w:t>на</w:t>
      </w:r>
      <w:r w:rsidR="00FE73F3">
        <w:rPr>
          <w:rFonts w:ascii="Calibri"/>
          <w:lang w:val="ru-RU"/>
        </w:rPr>
        <w:t xml:space="preserve"> </w:t>
      </w:r>
      <w:r w:rsidR="00FE73F3">
        <w:rPr>
          <w:rFonts w:ascii="Calibri"/>
          <w:lang w:val="ru-RU"/>
        </w:rPr>
        <w:t>«</w:t>
      </w:r>
      <w:r w:rsidR="00FE73F3">
        <w:rPr>
          <w:rFonts w:ascii="Calibri"/>
          <w:lang w:val="ru-RU"/>
        </w:rPr>
        <w:t>3</w:t>
      </w:r>
      <w:r w:rsidR="00FE73F3">
        <w:rPr>
          <w:rFonts w:ascii="Calibri"/>
          <w:lang w:val="ru-RU"/>
        </w:rPr>
        <w:t>»</w:t>
      </w:r>
      <w:r w:rsidR="00FE73F3">
        <w:rPr>
          <w:rFonts w:ascii="Calibri"/>
          <w:lang w:val="ru-RU"/>
        </w:rPr>
        <w:t xml:space="preserve">. </w:t>
      </w:r>
      <w:r w:rsidR="00FE73F3">
        <w:rPr>
          <w:rFonts w:ascii="Calibri"/>
          <w:lang w:val="ru-RU"/>
        </w:rPr>
        <w:t>Дети</w:t>
      </w:r>
      <w:r w:rsidR="00FE73F3">
        <w:rPr>
          <w:rFonts w:ascii="Calibri"/>
          <w:lang w:val="ru-RU"/>
        </w:rPr>
        <w:t xml:space="preserve">  </w:t>
      </w:r>
      <w:r w:rsidR="00FE73F3">
        <w:rPr>
          <w:rFonts w:ascii="Calibri"/>
          <w:lang w:val="ru-RU"/>
        </w:rPr>
        <w:t>имеют</w:t>
      </w:r>
      <w:r w:rsidR="00FE73F3">
        <w:rPr>
          <w:rFonts w:ascii="Calibri"/>
          <w:lang w:val="ru-RU"/>
        </w:rPr>
        <w:t xml:space="preserve"> </w:t>
      </w:r>
      <w:r w:rsidR="00FE73F3">
        <w:rPr>
          <w:rFonts w:ascii="Calibri"/>
          <w:lang w:val="ru-RU"/>
        </w:rPr>
        <w:t>слабую</w:t>
      </w:r>
      <w:r w:rsidR="00FE73F3">
        <w:rPr>
          <w:rFonts w:ascii="Calibri"/>
          <w:lang w:val="ru-RU"/>
        </w:rPr>
        <w:t xml:space="preserve"> </w:t>
      </w:r>
      <w:r w:rsidR="00FE73F3">
        <w:rPr>
          <w:rFonts w:ascii="Calibri"/>
          <w:lang w:val="ru-RU"/>
        </w:rPr>
        <w:t>подготовку</w:t>
      </w:r>
      <w:r w:rsidR="00FE73F3">
        <w:rPr>
          <w:rFonts w:ascii="Calibri"/>
          <w:lang w:val="ru-RU"/>
        </w:rPr>
        <w:t xml:space="preserve"> </w:t>
      </w:r>
      <w:r w:rsidR="00FE73F3">
        <w:rPr>
          <w:rFonts w:ascii="Calibri"/>
          <w:lang w:val="ru-RU"/>
        </w:rPr>
        <w:t>по</w:t>
      </w:r>
      <w:r w:rsidR="00FE73F3">
        <w:rPr>
          <w:rFonts w:ascii="Calibri"/>
          <w:lang w:val="ru-RU"/>
        </w:rPr>
        <w:t xml:space="preserve"> </w:t>
      </w:r>
      <w:r w:rsidR="00FE73F3">
        <w:rPr>
          <w:rFonts w:ascii="Calibri"/>
          <w:lang w:val="ru-RU"/>
        </w:rPr>
        <w:t>математике</w:t>
      </w:r>
      <w:r w:rsidR="00FE73F3">
        <w:rPr>
          <w:rFonts w:ascii="Calibri"/>
          <w:lang w:val="ru-RU"/>
        </w:rPr>
        <w:t xml:space="preserve"> </w:t>
      </w:r>
      <w:r w:rsidR="00FE73F3">
        <w:rPr>
          <w:rFonts w:ascii="Calibri"/>
          <w:lang w:val="ru-RU"/>
        </w:rPr>
        <w:t>и</w:t>
      </w:r>
      <w:r w:rsidR="00FE73F3">
        <w:rPr>
          <w:rFonts w:ascii="Calibri"/>
          <w:lang w:val="ru-RU"/>
        </w:rPr>
        <w:t xml:space="preserve"> </w:t>
      </w:r>
      <w:r w:rsidR="00FE73F3">
        <w:rPr>
          <w:rFonts w:ascii="Calibri"/>
          <w:lang w:val="ru-RU"/>
        </w:rPr>
        <w:t>делают</w:t>
      </w:r>
      <w:r w:rsidR="00FE73F3">
        <w:rPr>
          <w:rFonts w:ascii="Calibri"/>
          <w:lang w:val="ru-RU"/>
        </w:rPr>
        <w:t xml:space="preserve"> </w:t>
      </w:r>
      <w:r w:rsidR="00FE73F3">
        <w:rPr>
          <w:rFonts w:ascii="Calibri"/>
          <w:lang w:val="ru-RU"/>
        </w:rPr>
        <w:t>иного</w:t>
      </w:r>
      <w:r w:rsidR="00FE73F3">
        <w:rPr>
          <w:rFonts w:ascii="Calibri"/>
          <w:lang w:val="ru-RU"/>
        </w:rPr>
        <w:t xml:space="preserve"> </w:t>
      </w:r>
      <w:r w:rsidR="00FE73F3">
        <w:rPr>
          <w:rFonts w:ascii="Calibri"/>
          <w:lang w:val="ru-RU"/>
        </w:rPr>
        <w:t>арифметических</w:t>
      </w:r>
      <w:r w:rsidR="00FE73F3">
        <w:rPr>
          <w:rFonts w:ascii="Calibri"/>
          <w:lang w:val="ru-RU"/>
        </w:rPr>
        <w:t xml:space="preserve"> </w:t>
      </w:r>
      <w:r w:rsidR="00FE73F3">
        <w:rPr>
          <w:rFonts w:ascii="Calibri"/>
          <w:lang w:val="ru-RU"/>
        </w:rPr>
        <w:t>ошибок</w:t>
      </w:r>
      <w:r w:rsidR="00FE73F3">
        <w:rPr>
          <w:rFonts w:ascii="Calibri"/>
          <w:lang w:val="ru-RU"/>
        </w:rPr>
        <w:t xml:space="preserve"> </w:t>
      </w:r>
      <w:r w:rsidR="00FE73F3">
        <w:rPr>
          <w:rFonts w:ascii="Calibri"/>
          <w:lang w:val="ru-RU"/>
        </w:rPr>
        <w:t>в</w:t>
      </w:r>
      <w:r w:rsidR="00FE73F3">
        <w:rPr>
          <w:rFonts w:ascii="Calibri"/>
          <w:lang w:val="ru-RU"/>
        </w:rPr>
        <w:t xml:space="preserve"> </w:t>
      </w:r>
      <w:r w:rsidR="00FE73F3">
        <w:rPr>
          <w:rFonts w:ascii="Calibri"/>
          <w:lang w:val="ru-RU"/>
        </w:rPr>
        <w:t>расчетах</w:t>
      </w:r>
      <w:proofErr w:type="gramStart"/>
      <w:r w:rsidR="00FE73F3">
        <w:rPr>
          <w:rFonts w:ascii="Calibri"/>
          <w:lang w:val="ru-RU"/>
        </w:rPr>
        <w:t xml:space="preserve">.. </w:t>
      </w:r>
      <w:proofErr w:type="gramEnd"/>
      <w:r w:rsidR="00FE73F3">
        <w:rPr>
          <w:rFonts w:ascii="Calibri"/>
          <w:lang w:val="ru-RU"/>
        </w:rPr>
        <w:t>У</w:t>
      </w:r>
      <w:r w:rsidR="00FE73F3">
        <w:rPr>
          <w:rFonts w:ascii="Calibri"/>
          <w:lang w:val="ru-RU"/>
        </w:rPr>
        <w:t xml:space="preserve"> </w:t>
      </w:r>
      <w:r w:rsidR="00FE73F3">
        <w:rPr>
          <w:rFonts w:ascii="Calibri"/>
          <w:lang w:val="ru-RU"/>
        </w:rPr>
        <w:t>учащихся</w:t>
      </w:r>
      <w:r w:rsidR="00FE73F3">
        <w:rPr>
          <w:rFonts w:ascii="Calibri"/>
          <w:lang w:val="ru-RU"/>
        </w:rPr>
        <w:t xml:space="preserve"> </w:t>
      </w:r>
      <w:r w:rsidR="00FE73F3">
        <w:rPr>
          <w:rFonts w:ascii="Calibri"/>
          <w:lang w:val="ru-RU"/>
        </w:rPr>
        <w:t>много</w:t>
      </w:r>
      <w:r w:rsidR="00FE73F3">
        <w:rPr>
          <w:rFonts w:ascii="Calibri"/>
          <w:lang w:val="ru-RU"/>
        </w:rPr>
        <w:t xml:space="preserve"> </w:t>
      </w:r>
      <w:r w:rsidR="00FE73F3">
        <w:rPr>
          <w:rFonts w:ascii="Calibri"/>
          <w:lang w:val="ru-RU"/>
        </w:rPr>
        <w:t>пропусков</w:t>
      </w:r>
      <w:r w:rsidR="00FE73F3">
        <w:rPr>
          <w:rFonts w:ascii="Calibri"/>
          <w:lang w:val="ru-RU"/>
        </w:rPr>
        <w:t xml:space="preserve"> </w:t>
      </w:r>
      <w:r w:rsidR="00FE73F3">
        <w:rPr>
          <w:rFonts w:ascii="Calibri"/>
          <w:lang w:val="ru-RU"/>
        </w:rPr>
        <w:t>занятий</w:t>
      </w:r>
      <w:r w:rsidR="00FE73F3">
        <w:rPr>
          <w:rFonts w:ascii="Calibri"/>
          <w:lang w:val="ru-RU"/>
        </w:rPr>
        <w:t xml:space="preserve"> </w:t>
      </w:r>
      <w:r w:rsidR="00FE73F3">
        <w:rPr>
          <w:rFonts w:ascii="Calibri"/>
          <w:lang w:val="ru-RU"/>
        </w:rPr>
        <w:t>за</w:t>
      </w:r>
      <w:r w:rsidR="00FE73F3">
        <w:rPr>
          <w:rFonts w:ascii="Calibri"/>
          <w:lang w:val="ru-RU"/>
        </w:rPr>
        <w:t xml:space="preserve"> </w:t>
      </w:r>
      <w:r w:rsidR="00FE73F3">
        <w:rPr>
          <w:rFonts w:ascii="Calibri"/>
          <w:lang w:val="ru-RU"/>
        </w:rPr>
        <w:t>этот</w:t>
      </w:r>
      <w:r w:rsidR="00FE73F3">
        <w:rPr>
          <w:rFonts w:ascii="Calibri"/>
          <w:lang w:val="ru-RU"/>
        </w:rPr>
        <w:t xml:space="preserve"> </w:t>
      </w:r>
      <w:r w:rsidR="00FE73F3">
        <w:rPr>
          <w:rFonts w:ascii="Calibri"/>
          <w:lang w:val="ru-RU"/>
        </w:rPr>
        <w:t>год</w:t>
      </w:r>
      <w:r w:rsidR="00FE73F3">
        <w:rPr>
          <w:rFonts w:ascii="Calibri"/>
          <w:lang w:val="ru-RU"/>
        </w:rPr>
        <w:t>.</w:t>
      </w:r>
    </w:p>
    <w:p w:rsidR="00052606" w:rsidRDefault="00052606" w:rsidP="00052606">
      <w:pPr>
        <w:spacing w:before="0" w:beforeAutospacing="0" w:after="0" w:afterAutospacing="0" w:line="360" w:lineRule="auto"/>
        <w:rPr>
          <w:rFonts w:ascii="Calibri"/>
          <w:lang w:val="ru-RU"/>
        </w:rPr>
      </w:pPr>
      <w:r>
        <w:rPr>
          <w:rFonts w:ascii="Calibri"/>
          <w:lang w:val="ru-RU"/>
        </w:rPr>
        <w:t>Результаты</w:t>
      </w:r>
      <w:r>
        <w:rPr>
          <w:rFonts w:ascii="Calibri"/>
          <w:lang w:val="ru-RU"/>
        </w:rPr>
        <w:t xml:space="preserve"> </w:t>
      </w:r>
      <w:r>
        <w:rPr>
          <w:rFonts w:ascii="Calibri"/>
          <w:lang w:val="ru-RU"/>
        </w:rPr>
        <w:t>по</w:t>
      </w:r>
      <w:r>
        <w:rPr>
          <w:rFonts w:ascii="Calibri"/>
          <w:lang w:val="ru-RU"/>
        </w:rPr>
        <w:t xml:space="preserve"> </w:t>
      </w:r>
      <w:r>
        <w:rPr>
          <w:rFonts w:ascii="Calibri"/>
          <w:lang w:val="ru-RU"/>
        </w:rPr>
        <w:t>школе</w:t>
      </w:r>
      <w:r>
        <w:rPr>
          <w:rFonts w:ascii="Calibri"/>
          <w:lang w:val="ru-RU"/>
        </w:rPr>
        <w:t xml:space="preserve"> </w:t>
      </w:r>
      <w:r>
        <w:rPr>
          <w:rFonts w:ascii="Calibri"/>
          <w:lang w:val="ru-RU"/>
        </w:rPr>
        <w:t>ниже</w:t>
      </w:r>
      <w:r>
        <w:rPr>
          <w:rFonts w:ascii="Calibri"/>
          <w:lang w:val="ru-RU"/>
        </w:rPr>
        <w:t xml:space="preserve"> </w:t>
      </w:r>
      <w:r>
        <w:rPr>
          <w:rFonts w:ascii="Calibri"/>
          <w:lang w:val="ru-RU"/>
        </w:rPr>
        <w:t>средних</w:t>
      </w:r>
      <w:r>
        <w:rPr>
          <w:rFonts w:ascii="Calibri"/>
          <w:lang w:val="ru-RU"/>
        </w:rPr>
        <w:t xml:space="preserve"> </w:t>
      </w:r>
      <w:r>
        <w:rPr>
          <w:rFonts w:ascii="Calibri"/>
          <w:lang w:val="ru-RU"/>
        </w:rPr>
        <w:t>по</w:t>
      </w:r>
      <w:r>
        <w:rPr>
          <w:rFonts w:ascii="Calibri"/>
          <w:lang w:val="ru-RU"/>
        </w:rPr>
        <w:t xml:space="preserve"> </w:t>
      </w:r>
      <w:r>
        <w:rPr>
          <w:rFonts w:ascii="Calibri"/>
          <w:lang w:val="ru-RU"/>
        </w:rPr>
        <w:t>городу</w:t>
      </w:r>
      <w:r>
        <w:rPr>
          <w:rFonts w:ascii="Calibri"/>
          <w:lang w:val="ru-RU"/>
        </w:rPr>
        <w:t>.</w:t>
      </w:r>
    </w:p>
    <w:p w:rsidR="00052606" w:rsidRPr="00052606" w:rsidRDefault="00FE73F3" w:rsidP="00052606">
      <w:pPr>
        <w:spacing w:before="0" w:beforeAutospacing="0" w:after="0" w:afterAutospacing="0" w:line="360" w:lineRule="auto"/>
        <w:rPr>
          <w:rFonts w:ascii="Calibri"/>
          <w:lang w:val="ru-RU"/>
        </w:rPr>
        <w:sectPr w:rsidR="00052606" w:rsidRPr="00052606">
          <w:pgSz w:w="11910" w:h="16840"/>
          <w:pgMar w:top="1100" w:right="260" w:bottom="280" w:left="1480" w:header="720" w:footer="720" w:gutter="0"/>
          <w:cols w:space="720"/>
        </w:sectPr>
      </w:pPr>
      <w:r>
        <w:rPr>
          <w:rFonts w:ascii="Calibri"/>
          <w:lang w:val="ru-RU"/>
        </w:rPr>
        <w:t xml:space="preserve">43% </w:t>
      </w:r>
      <w:r w:rsidR="00052606">
        <w:rPr>
          <w:rFonts w:ascii="Calibri"/>
          <w:lang w:val="ru-RU"/>
        </w:rPr>
        <w:t xml:space="preserve"> </w:t>
      </w:r>
      <w:r w:rsidR="00052606">
        <w:rPr>
          <w:rFonts w:ascii="Calibri"/>
          <w:lang w:val="ru-RU"/>
        </w:rPr>
        <w:t>детей</w:t>
      </w:r>
      <w:r w:rsidR="00052606">
        <w:rPr>
          <w:rFonts w:ascii="Calibri"/>
          <w:lang w:val="ru-RU"/>
        </w:rPr>
        <w:t xml:space="preserve"> </w:t>
      </w:r>
      <w:r w:rsidR="00052606">
        <w:rPr>
          <w:rFonts w:ascii="Calibri"/>
          <w:lang w:val="ru-RU"/>
        </w:rPr>
        <w:t>показали</w:t>
      </w:r>
      <w:r w:rsidR="00052606">
        <w:rPr>
          <w:rFonts w:ascii="Calibri"/>
          <w:lang w:val="ru-RU"/>
        </w:rPr>
        <w:t xml:space="preserve"> </w:t>
      </w:r>
      <w:r w:rsidR="00052606">
        <w:rPr>
          <w:rFonts w:ascii="Calibri"/>
          <w:lang w:val="ru-RU"/>
        </w:rPr>
        <w:t>снижение</w:t>
      </w:r>
      <w:r w:rsidR="00052606">
        <w:rPr>
          <w:rFonts w:ascii="Calibri"/>
          <w:lang w:val="ru-RU"/>
        </w:rPr>
        <w:t xml:space="preserve"> </w:t>
      </w:r>
      <w:r w:rsidR="00052606">
        <w:rPr>
          <w:rFonts w:ascii="Calibri"/>
          <w:lang w:val="ru-RU"/>
        </w:rPr>
        <w:t>результатов</w:t>
      </w:r>
      <w:r w:rsidR="00052606">
        <w:rPr>
          <w:rFonts w:ascii="Calibri"/>
          <w:lang w:val="ru-RU"/>
        </w:rPr>
        <w:t xml:space="preserve"> </w:t>
      </w:r>
      <w:r w:rsidR="00052606">
        <w:rPr>
          <w:rFonts w:ascii="Calibri"/>
          <w:lang w:val="ru-RU"/>
        </w:rPr>
        <w:t>по</w:t>
      </w:r>
      <w:r w:rsidR="00052606">
        <w:rPr>
          <w:rFonts w:ascii="Calibri"/>
          <w:lang w:val="ru-RU"/>
        </w:rPr>
        <w:t xml:space="preserve"> </w:t>
      </w:r>
      <w:r w:rsidR="00052606">
        <w:rPr>
          <w:rFonts w:ascii="Calibri"/>
          <w:lang w:val="ru-RU"/>
        </w:rPr>
        <w:t>сравнению</w:t>
      </w:r>
      <w:r w:rsidR="00052606">
        <w:rPr>
          <w:rFonts w:ascii="Calibri"/>
          <w:lang w:val="ru-RU"/>
        </w:rPr>
        <w:t xml:space="preserve"> </w:t>
      </w:r>
      <w:r w:rsidR="00052606">
        <w:rPr>
          <w:rFonts w:ascii="Calibri"/>
          <w:lang w:val="ru-RU"/>
        </w:rPr>
        <w:t>с</w:t>
      </w:r>
      <w:r w:rsidR="00052606">
        <w:rPr>
          <w:rFonts w:ascii="Calibri"/>
          <w:lang w:val="ru-RU"/>
        </w:rPr>
        <w:t xml:space="preserve"> </w:t>
      </w:r>
      <w:r w:rsidR="00052606">
        <w:rPr>
          <w:rFonts w:ascii="Calibri"/>
          <w:lang w:val="ru-RU"/>
        </w:rPr>
        <w:t>прошлым</w:t>
      </w:r>
      <w:r w:rsidR="00052606">
        <w:rPr>
          <w:rFonts w:ascii="Calibri"/>
          <w:lang w:val="ru-RU"/>
        </w:rPr>
        <w:t xml:space="preserve"> </w:t>
      </w:r>
      <w:r w:rsidR="00052606">
        <w:rPr>
          <w:rFonts w:ascii="Calibri"/>
          <w:lang w:val="ru-RU"/>
        </w:rPr>
        <w:t>годом</w:t>
      </w:r>
      <w:r w:rsidR="00052606">
        <w:rPr>
          <w:rFonts w:ascii="Calibri"/>
          <w:lang w:val="ru-RU"/>
        </w:rPr>
        <w:t>. (</w:t>
      </w:r>
      <w:r w:rsidR="00052606">
        <w:rPr>
          <w:rFonts w:ascii="Calibri"/>
          <w:lang w:val="ru-RU"/>
        </w:rPr>
        <w:t>Учитывая</w:t>
      </w:r>
      <w:r w:rsidR="00052606">
        <w:rPr>
          <w:rFonts w:ascii="Calibri"/>
          <w:lang w:val="ru-RU"/>
        </w:rPr>
        <w:t xml:space="preserve"> </w:t>
      </w:r>
      <w:r w:rsidR="00052606">
        <w:rPr>
          <w:rFonts w:ascii="Calibri"/>
          <w:lang w:val="ru-RU"/>
        </w:rPr>
        <w:t>дистанционное</w:t>
      </w:r>
      <w:r w:rsidR="00052606">
        <w:rPr>
          <w:rFonts w:ascii="Calibri"/>
          <w:lang w:val="ru-RU"/>
        </w:rPr>
        <w:t xml:space="preserve"> </w:t>
      </w:r>
      <w:r w:rsidR="00052606">
        <w:rPr>
          <w:rFonts w:ascii="Calibri"/>
          <w:lang w:val="ru-RU"/>
        </w:rPr>
        <w:t>обучение</w:t>
      </w:r>
      <w:r w:rsidR="00052606">
        <w:rPr>
          <w:rFonts w:ascii="Calibri"/>
          <w:lang w:val="ru-RU"/>
        </w:rPr>
        <w:t xml:space="preserve"> </w:t>
      </w:r>
      <w:r w:rsidR="00052606">
        <w:rPr>
          <w:rFonts w:ascii="Calibri"/>
          <w:lang w:val="ru-RU"/>
        </w:rPr>
        <w:t>во</w:t>
      </w:r>
      <w:r w:rsidR="00052606">
        <w:rPr>
          <w:rFonts w:ascii="Calibri"/>
          <w:lang w:val="ru-RU"/>
        </w:rPr>
        <w:t xml:space="preserve"> </w:t>
      </w:r>
      <w:r w:rsidR="00052606">
        <w:rPr>
          <w:rFonts w:ascii="Calibri"/>
          <w:lang w:val="ru-RU"/>
        </w:rPr>
        <w:t>второй</w:t>
      </w:r>
      <w:r w:rsidR="00052606">
        <w:rPr>
          <w:rFonts w:ascii="Calibri"/>
          <w:lang w:val="ru-RU"/>
        </w:rPr>
        <w:t xml:space="preserve"> </w:t>
      </w:r>
      <w:r w:rsidR="00052606">
        <w:rPr>
          <w:rFonts w:ascii="Calibri"/>
          <w:lang w:val="ru-RU"/>
        </w:rPr>
        <w:t>половине</w:t>
      </w:r>
      <w:r w:rsidR="00052606">
        <w:rPr>
          <w:rFonts w:ascii="Calibri"/>
          <w:lang w:val="ru-RU"/>
        </w:rPr>
        <w:t xml:space="preserve"> </w:t>
      </w:r>
      <w:r w:rsidR="00052606">
        <w:rPr>
          <w:rFonts w:ascii="Calibri"/>
          <w:lang w:val="ru-RU"/>
        </w:rPr>
        <w:t>прошлого</w:t>
      </w:r>
      <w:r w:rsidR="00052606">
        <w:rPr>
          <w:rFonts w:ascii="Calibri"/>
          <w:lang w:val="ru-RU"/>
        </w:rPr>
        <w:t xml:space="preserve"> </w:t>
      </w:r>
      <w:r w:rsidR="00052606">
        <w:rPr>
          <w:rFonts w:ascii="Calibri"/>
          <w:lang w:val="ru-RU"/>
        </w:rPr>
        <w:t>года</w:t>
      </w:r>
      <w:r w:rsidR="00052606">
        <w:rPr>
          <w:rFonts w:ascii="Calibri"/>
          <w:lang w:val="ru-RU"/>
        </w:rPr>
        <w:t xml:space="preserve"> </w:t>
      </w:r>
      <w:r w:rsidR="00052606">
        <w:rPr>
          <w:rFonts w:ascii="Calibri"/>
          <w:lang w:val="ru-RU"/>
        </w:rPr>
        <w:t>результаты</w:t>
      </w:r>
      <w:r w:rsidR="00052606">
        <w:rPr>
          <w:rFonts w:ascii="Calibri"/>
          <w:lang w:val="ru-RU"/>
        </w:rPr>
        <w:t xml:space="preserve"> </w:t>
      </w:r>
      <w:r w:rsidR="00052606">
        <w:rPr>
          <w:rFonts w:ascii="Calibri"/>
          <w:lang w:val="ru-RU"/>
        </w:rPr>
        <w:t>можно</w:t>
      </w:r>
      <w:r w:rsidR="00052606">
        <w:rPr>
          <w:rFonts w:ascii="Calibri"/>
          <w:lang w:val="ru-RU"/>
        </w:rPr>
        <w:t xml:space="preserve"> </w:t>
      </w:r>
      <w:r w:rsidR="00052606">
        <w:rPr>
          <w:rFonts w:ascii="Calibri"/>
          <w:lang w:val="ru-RU"/>
        </w:rPr>
        <w:t>считать</w:t>
      </w:r>
      <w:r w:rsidR="00052606">
        <w:rPr>
          <w:rFonts w:ascii="Calibri"/>
          <w:lang w:val="ru-RU"/>
        </w:rPr>
        <w:t xml:space="preserve"> </w:t>
      </w:r>
      <w:r w:rsidR="00052606">
        <w:rPr>
          <w:rFonts w:ascii="Calibri"/>
          <w:lang w:val="ru-RU"/>
        </w:rPr>
        <w:t>объективными</w:t>
      </w:r>
      <w:r w:rsidR="00052606">
        <w:rPr>
          <w:rFonts w:ascii="Calibri"/>
          <w:lang w:val="ru-RU"/>
        </w:rPr>
        <w:t xml:space="preserve">).                  </w:t>
      </w:r>
    </w:p>
    <w:p w:rsidR="003A1CA0" w:rsidRDefault="003A1CA0" w:rsidP="00052606">
      <w:pPr>
        <w:pStyle w:val="a3"/>
        <w:spacing w:line="360" w:lineRule="auto"/>
        <w:ind w:right="1297"/>
      </w:pPr>
      <w:r>
        <w:lastRenderedPageBreak/>
        <w:t>Доля обучающихся, набравших минимальный и максимальный</w:t>
      </w:r>
      <w:r>
        <w:rPr>
          <w:spacing w:val="-27"/>
        </w:rPr>
        <w:t xml:space="preserve"> </w:t>
      </w:r>
      <w:r>
        <w:t>балл</w:t>
      </w:r>
    </w:p>
    <w:p w:rsidR="003A1CA0" w:rsidRDefault="003A1CA0" w:rsidP="00052606">
      <w:pPr>
        <w:pStyle w:val="a3"/>
        <w:spacing w:line="360" w:lineRule="auto"/>
        <w:rPr>
          <w:sz w:val="12"/>
        </w:rPr>
      </w:pPr>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1"/>
        <w:gridCol w:w="2223"/>
        <w:gridCol w:w="1276"/>
        <w:gridCol w:w="1989"/>
      </w:tblGrid>
      <w:tr w:rsidR="003A1CA0" w:rsidTr="00D26A3A">
        <w:trPr>
          <w:trHeight w:val="301"/>
        </w:trPr>
        <w:tc>
          <w:tcPr>
            <w:tcW w:w="3361" w:type="dxa"/>
            <w:tcBorders>
              <w:left w:val="single" w:sz="8" w:space="0" w:color="000000"/>
              <w:bottom w:val="single" w:sz="8" w:space="0" w:color="000000"/>
            </w:tcBorders>
          </w:tcPr>
          <w:p w:rsidR="003A1CA0" w:rsidRDefault="003A1CA0" w:rsidP="00052606">
            <w:pPr>
              <w:pStyle w:val="TableParagraph"/>
              <w:spacing w:line="360" w:lineRule="auto"/>
              <w:ind w:left="105"/>
              <w:rPr>
                <w:b/>
                <w:sz w:val="24"/>
              </w:rPr>
            </w:pPr>
            <w:r>
              <w:rPr>
                <w:b/>
                <w:sz w:val="24"/>
              </w:rPr>
              <w:t>Группы участников</w:t>
            </w:r>
          </w:p>
        </w:tc>
        <w:tc>
          <w:tcPr>
            <w:tcW w:w="2223" w:type="dxa"/>
            <w:tcBorders>
              <w:bottom w:val="single" w:sz="8" w:space="0" w:color="000000"/>
            </w:tcBorders>
          </w:tcPr>
          <w:p w:rsidR="003A1CA0" w:rsidRDefault="003A1CA0" w:rsidP="00052606">
            <w:pPr>
              <w:pStyle w:val="TableParagraph"/>
              <w:spacing w:line="360" w:lineRule="auto"/>
              <w:ind w:left="109"/>
              <w:rPr>
                <w:b/>
                <w:sz w:val="24"/>
              </w:rPr>
            </w:pPr>
            <w:r>
              <w:rPr>
                <w:b/>
                <w:sz w:val="24"/>
              </w:rPr>
              <w:t>Кол-во</w:t>
            </w:r>
            <w:r w:rsidR="00D26A3A">
              <w:rPr>
                <w:b/>
                <w:sz w:val="24"/>
              </w:rPr>
              <w:t xml:space="preserve"> </w:t>
            </w:r>
            <w:r>
              <w:rPr>
                <w:b/>
                <w:sz w:val="24"/>
              </w:rPr>
              <w:t>участников</w:t>
            </w:r>
          </w:p>
        </w:tc>
        <w:tc>
          <w:tcPr>
            <w:tcW w:w="1276" w:type="dxa"/>
            <w:tcBorders>
              <w:bottom w:val="single" w:sz="8" w:space="0" w:color="000000"/>
            </w:tcBorders>
          </w:tcPr>
          <w:p w:rsidR="003A1CA0" w:rsidRDefault="003A1CA0" w:rsidP="00052606">
            <w:pPr>
              <w:pStyle w:val="TableParagraph"/>
              <w:spacing w:line="360" w:lineRule="auto"/>
              <w:ind w:right="91"/>
              <w:rPr>
                <w:sz w:val="24"/>
              </w:rPr>
            </w:pPr>
            <w:r>
              <w:rPr>
                <w:sz w:val="24"/>
              </w:rPr>
              <w:t>0</w:t>
            </w:r>
          </w:p>
        </w:tc>
        <w:tc>
          <w:tcPr>
            <w:tcW w:w="1989" w:type="dxa"/>
            <w:tcBorders>
              <w:bottom w:val="single" w:sz="8" w:space="0" w:color="000000"/>
              <w:right w:val="single" w:sz="8" w:space="0" w:color="000000"/>
            </w:tcBorders>
          </w:tcPr>
          <w:p w:rsidR="003A1CA0" w:rsidRDefault="003A1CA0" w:rsidP="00052606">
            <w:pPr>
              <w:pStyle w:val="TableParagraph"/>
              <w:spacing w:line="360" w:lineRule="auto"/>
              <w:ind w:right="91"/>
              <w:rPr>
                <w:sz w:val="24"/>
              </w:rPr>
            </w:pPr>
            <w:r>
              <w:rPr>
                <w:sz w:val="24"/>
              </w:rPr>
              <w:t>18(</w:t>
            </w:r>
            <w:proofErr w:type="spellStart"/>
            <w:r>
              <w:rPr>
                <w:sz w:val="24"/>
              </w:rPr>
              <w:t>max</w:t>
            </w:r>
            <w:proofErr w:type="spellEnd"/>
            <w:r>
              <w:rPr>
                <w:sz w:val="24"/>
              </w:rPr>
              <w:t>)</w:t>
            </w:r>
          </w:p>
        </w:tc>
      </w:tr>
      <w:tr w:rsidR="003A1CA0" w:rsidTr="00D26A3A">
        <w:trPr>
          <w:trHeight w:val="299"/>
        </w:trPr>
        <w:tc>
          <w:tcPr>
            <w:tcW w:w="3361" w:type="dxa"/>
            <w:tcBorders>
              <w:top w:val="single" w:sz="8" w:space="0" w:color="000000"/>
            </w:tcBorders>
          </w:tcPr>
          <w:p w:rsidR="003A1CA0" w:rsidRDefault="00B556EE" w:rsidP="00052606">
            <w:pPr>
              <w:pStyle w:val="TableParagraph"/>
              <w:spacing w:line="360" w:lineRule="auto"/>
              <w:ind w:left="110"/>
              <w:rPr>
                <w:sz w:val="24"/>
              </w:rPr>
            </w:pPr>
            <w:r>
              <w:rPr>
                <w:sz w:val="24"/>
              </w:rPr>
              <w:t>Школа №122</w:t>
            </w:r>
          </w:p>
        </w:tc>
        <w:tc>
          <w:tcPr>
            <w:tcW w:w="2223" w:type="dxa"/>
            <w:tcBorders>
              <w:top w:val="single" w:sz="8" w:space="0" w:color="000000"/>
            </w:tcBorders>
          </w:tcPr>
          <w:p w:rsidR="003A1CA0" w:rsidRPr="00B556EE" w:rsidRDefault="00D26A3A" w:rsidP="00052606">
            <w:pPr>
              <w:pStyle w:val="TableParagraph"/>
              <w:spacing w:line="360" w:lineRule="auto"/>
              <w:ind w:right="93"/>
              <w:rPr>
                <w:rFonts w:ascii="Calibri"/>
                <w:color w:val="FF0000"/>
              </w:rPr>
            </w:pPr>
            <w:r>
              <w:rPr>
                <w:rFonts w:ascii="Calibri"/>
                <w:color w:val="FF0000"/>
              </w:rPr>
              <w:t>16</w:t>
            </w:r>
          </w:p>
        </w:tc>
        <w:tc>
          <w:tcPr>
            <w:tcW w:w="1276" w:type="dxa"/>
            <w:tcBorders>
              <w:top w:val="single" w:sz="8" w:space="0" w:color="000000"/>
            </w:tcBorders>
          </w:tcPr>
          <w:p w:rsidR="003A1CA0" w:rsidRPr="00B556EE" w:rsidRDefault="00B556EE" w:rsidP="00052606">
            <w:pPr>
              <w:pStyle w:val="TableParagraph"/>
              <w:spacing w:line="360" w:lineRule="auto"/>
              <w:ind w:right="89"/>
              <w:rPr>
                <w:rFonts w:ascii="Calibri"/>
                <w:color w:val="FF0000"/>
              </w:rPr>
            </w:pPr>
            <w:r w:rsidRPr="00B556EE">
              <w:rPr>
                <w:rFonts w:ascii="Calibri"/>
                <w:color w:val="FF0000"/>
              </w:rPr>
              <w:t>0</w:t>
            </w:r>
          </w:p>
        </w:tc>
        <w:tc>
          <w:tcPr>
            <w:tcW w:w="1989" w:type="dxa"/>
            <w:tcBorders>
              <w:top w:val="single" w:sz="8" w:space="0" w:color="000000"/>
            </w:tcBorders>
          </w:tcPr>
          <w:p w:rsidR="003A1CA0" w:rsidRPr="00B556EE" w:rsidRDefault="00B556EE" w:rsidP="00052606">
            <w:pPr>
              <w:pStyle w:val="TableParagraph"/>
              <w:spacing w:line="360" w:lineRule="auto"/>
              <w:ind w:right="96"/>
              <w:rPr>
                <w:rFonts w:ascii="Calibri"/>
                <w:color w:val="FF0000"/>
              </w:rPr>
            </w:pPr>
            <w:r w:rsidRPr="00B556EE">
              <w:rPr>
                <w:rFonts w:ascii="Calibri"/>
                <w:color w:val="FF0000"/>
              </w:rPr>
              <w:t>0</w:t>
            </w:r>
          </w:p>
        </w:tc>
      </w:tr>
      <w:tr w:rsidR="003A1CA0" w:rsidTr="00D26A3A">
        <w:trPr>
          <w:trHeight w:val="299"/>
        </w:trPr>
        <w:tc>
          <w:tcPr>
            <w:tcW w:w="3361" w:type="dxa"/>
          </w:tcPr>
          <w:p w:rsidR="003A1CA0" w:rsidRDefault="003A1CA0" w:rsidP="00052606">
            <w:pPr>
              <w:pStyle w:val="TableParagraph"/>
              <w:spacing w:line="360" w:lineRule="auto"/>
              <w:ind w:left="110"/>
              <w:rPr>
                <w:sz w:val="24"/>
              </w:rPr>
            </w:pPr>
          </w:p>
        </w:tc>
        <w:tc>
          <w:tcPr>
            <w:tcW w:w="2223" w:type="dxa"/>
          </w:tcPr>
          <w:p w:rsidR="003A1CA0" w:rsidRDefault="003A1CA0" w:rsidP="00052606">
            <w:pPr>
              <w:pStyle w:val="TableParagraph"/>
              <w:spacing w:line="360" w:lineRule="auto"/>
              <w:ind w:right="93"/>
              <w:rPr>
                <w:rFonts w:ascii="Calibri"/>
              </w:rPr>
            </w:pPr>
          </w:p>
        </w:tc>
        <w:tc>
          <w:tcPr>
            <w:tcW w:w="1276" w:type="dxa"/>
          </w:tcPr>
          <w:p w:rsidR="003A1CA0" w:rsidRDefault="003A1CA0" w:rsidP="00052606">
            <w:pPr>
              <w:pStyle w:val="TableParagraph"/>
              <w:spacing w:line="360" w:lineRule="auto"/>
              <w:ind w:right="89"/>
              <w:rPr>
                <w:rFonts w:ascii="Calibri"/>
              </w:rPr>
            </w:pPr>
          </w:p>
        </w:tc>
        <w:tc>
          <w:tcPr>
            <w:tcW w:w="1989" w:type="dxa"/>
          </w:tcPr>
          <w:p w:rsidR="003A1CA0" w:rsidRDefault="003A1CA0" w:rsidP="00052606">
            <w:pPr>
              <w:pStyle w:val="TableParagraph"/>
              <w:spacing w:line="360" w:lineRule="auto"/>
              <w:ind w:right="96"/>
              <w:rPr>
                <w:rFonts w:ascii="Calibri"/>
              </w:rPr>
            </w:pPr>
          </w:p>
        </w:tc>
      </w:tr>
    </w:tbl>
    <w:p w:rsidR="003A1CA0" w:rsidRDefault="003A1CA0" w:rsidP="00052606">
      <w:pPr>
        <w:pStyle w:val="a3"/>
        <w:spacing w:line="360" w:lineRule="auto"/>
        <w:ind w:right="1295"/>
      </w:pPr>
      <w:r>
        <w:t>Сравнение отметок с отметками по</w:t>
      </w:r>
      <w:r>
        <w:rPr>
          <w:spacing w:val="-14"/>
        </w:rPr>
        <w:t xml:space="preserve"> </w:t>
      </w:r>
      <w:r>
        <w:t>журналу</w:t>
      </w:r>
    </w:p>
    <w:p w:rsidR="003A1CA0" w:rsidRDefault="003A1CA0" w:rsidP="00052606">
      <w:pPr>
        <w:pStyle w:val="a3"/>
        <w:spacing w:line="360" w:lineRule="auto"/>
        <w:rPr>
          <w:sz w:val="12"/>
        </w:rPr>
      </w:pP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70"/>
        <w:gridCol w:w="1844"/>
        <w:gridCol w:w="1702"/>
      </w:tblGrid>
      <w:tr w:rsidR="003A1CA0" w:rsidTr="003A1CA0">
        <w:trPr>
          <w:trHeight w:val="299"/>
        </w:trPr>
        <w:tc>
          <w:tcPr>
            <w:tcW w:w="5970" w:type="dxa"/>
          </w:tcPr>
          <w:p w:rsidR="003A1CA0" w:rsidRDefault="003A1CA0" w:rsidP="00052606">
            <w:pPr>
              <w:pStyle w:val="TableParagraph"/>
              <w:spacing w:line="360" w:lineRule="auto"/>
              <w:ind w:left="225"/>
              <w:rPr>
                <w:sz w:val="24"/>
              </w:rPr>
            </w:pPr>
            <w:r>
              <w:rPr>
                <w:sz w:val="24"/>
              </w:rPr>
              <w:t>Понизили (Отметка &lt;Отметка по журналу) %</w:t>
            </w:r>
          </w:p>
        </w:tc>
        <w:tc>
          <w:tcPr>
            <w:tcW w:w="1844" w:type="dxa"/>
          </w:tcPr>
          <w:p w:rsidR="003A1CA0" w:rsidRPr="00266733" w:rsidRDefault="00266733" w:rsidP="00052606">
            <w:pPr>
              <w:pStyle w:val="TableParagraph"/>
              <w:spacing w:line="360" w:lineRule="auto"/>
              <w:ind w:right="95"/>
              <w:rPr>
                <w:rFonts w:ascii="Calibri"/>
              </w:rPr>
            </w:pPr>
            <w:r w:rsidRPr="00266733">
              <w:rPr>
                <w:rFonts w:ascii="Calibri"/>
              </w:rPr>
              <w:t>7</w:t>
            </w:r>
          </w:p>
        </w:tc>
        <w:tc>
          <w:tcPr>
            <w:tcW w:w="1702" w:type="dxa"/>
          </w:tcPr>
          <w:p w:rsidR="003A1CA0" w:rsidRPr="00266733" w:rsidRDefault="00266733" w:rsidP="00052606">
            <w:pPr>
              <w:pStyle w:val="TableParagraph"/>
              <w:spacing w:line="360" w:lineRule="auto"/>
              <w:ind w:right="96"/>
              <w:rPr>
                <w:rFonts w:ascii="Calibri"/>
              </w:rPr>
            </w:pPr>
            <w:r w:rsidRPr="00266733">
              <w:rPr>
                <w:rFonts w:ascii="Calibri"/>
              </w:rPr>
              <w:t>43,75</w:t>
            </w:r>
          </w:p>
        </w:tc>
      </w:tr>
      <w:tr w:rsidR="003A1CA0" w:rsidTr="003A1CA0">
        <w:trPr>
          <w:trHeight w:val="299"/>
        </w:trPr>
        <w:tc>
          <w:tcPr>
            <w:tcW w:w="5970" w:type="dxa"/>
          </w:tcPr>
          <w:p w:rsidR="003A1CA0" w:rsidRDefault="003A1CA0" w:rsidP="00052606">
            <w:pPr>
              <w:pStyle w:val="TableParagraph"/>
              <w:spacing w:line="360" w:lineRule="auto"/>
              <w:ind w:left="225"/>
              <w:rPr>
                <w:sz w:val="24"/>
              </w:rPr>
            </w:pPr>
            <w:r>
              <w:rPr>
                <w:sz w:val="24"/>
              </w:rPr>
              <w:t>Подтвердили (Отметка = Отметке по журналу) %</w:t>
            </w:r>
          </w:p>
        </w:tc>
        <w:tc>
          <w:tcPr>
            <w:tcW w:w="1844" w:type="dxa"/>
          </w:tcPr>
          <w:p w:rsidR="003A1CA0" w:rsidRPr="00266733" w:rsidRDefault="00266733" w:rsidP="00052606">
            <w:pPr>
              <w:pStyle w:val="TableParagraph"/>
              <w:spacing w:line="360" w:lineRule="auto"/>
              <w:ind w:right="95"/>
              <w:rPr>
                <w:rFonts w:ascii="Calibri"/>
              </w:rPr>
            </w:pPr>
            <w:r w:rsidRPr="00266733">
              <w:rPr>
                <w:rFonts w:ascii="Calibri"/>
              </w:rPr>
              <w:t>7</w:t>
            </w:r>
          </w:p>
        </w:tc>
        <w:tc>
          <w:tcPr>
            <w:tcW w:w="1702" w:type="dxa"/>
          </w:tcPr>
          <w:p w:rsidR="003A1CA0" w:rsidRPr="00266733" w:rsidRDefault="00266733" w:rsidP="00052606">
            <w:pPr>
              <w:pStyle w:val="TableParagraph"/>
              <w:spacing w:line="360" w:lineRule="auto"/>
              <w:ind w:right="95"/>
              <w:rPr>
                <w:rFonts w:ascii="Calibri"/>
              </w:rPr>
            </w:pPr>
            <w:r w:rsidRPr="00266733">
              <w:rPr>
                <w:rFonts w:ascii="Calibri"/>
              </w:rPr>
              <w:t>43,75</w:t>
            </w:r>
          </w:p>
        </w:tc>
      </w:tr>
      <w:tr w:rsidR="003A1CA0" w:rsidRPr="003A1CA0" w:rsidTr="003A1CA0">
        <w:trPr>
          <w:trHeight w:val="299"/>
        </w:trPr>
        <w:tc>
          <w:tcPr>
            <w:tcW w:w="5970" w:type="dxa"/>
          </w:tcPr>
          <w:p w:rsidR="003A1CA0" w:rsidRDefault="003A1CA0" w:rsidP="00052606">
            <w:pPr>
              <w:pStyle w:val="TableParagraph"/>
              <w:spacing w:line="360" w:lineRule="auto"/>
              <w:ind w:left="225"/>
              <w:rPr>
                <w:sz w:val="24"/>
              </w:rPr>
            </w:pPr>
            <w:r>
              <w:rPr>
                <w:sz w:val="24"/>
              </w:rPr>
              <w:t>Повысили (Отметка &gt;Отметка по журналу) %</w:t>
            </w:r>
          </w:p>
        </w:tc>
        <w:tc>
          <w:tcPr>
            <w:tcW w:w="1844" w:type="dxa"/>
          </w:tcPr>
          <w:p w:rsidR="003A1CA0" w:rsidRPr="00266733" w:rsidRDefault="00266733" w:rsidP="00052606">
            <w:pPr>
              <w:pStyle w:val="TableParagraph"/>
              <w:spacing w:line="360" w:lineRule="auto"/>
              <w:ind w:right="95"/>
              <w:rPr>
                <w:rFonts w:ascii="Calibri"/>
              </w:rPr>
            </w:pPr>
            <w:r w:rsidRPr="00266733">
              <w:rPr>
                <w:rFonts w:ascii="Calibri"/>
              </w:rPr>
              <w:t>2</w:t>
            </w:r>
          </w:p>
        </w:tc>
        <w:tc>
          <w:tcPr>
            <w:tcW w:w="1702" w:type="dxa"/>
          </w:tcPr>
          <w:p w:rsidR="003A1CA0" w:rsidRPr="00266733" w:rsidRDefault="00266733" w:rsidP="00052606">
            <w:pPr>
              <w:pStyle w:val="TableParagraph"/>
              <w:spacing w:line="360" w:lineRule="auto"/>
              <w:ind w:right="95"/>
              <w:rPr>
                <w:rFonts w:ascii="Calibri"/>
              </w:rPr>
            </w:pPr>
            <w:r w:rsidRPr="00266733">
              <w:rPr>
                <w:rFonts w:ascii="Calibri"/>
              </w:rPr>
              <w:t>1</w:t>
            </w:r>
            <w:r w:rsidR="003A1CA0" w:rsidRPr="00266733">
              <w:rPr>
                <w:rFonts w:ascii="Calibri"/>
                <w:lang w:val="en-US"/>
              </w:rPr>
              <w:t>2</w:t>
            </w:r>
            <w:r w:rsidRPr="00266733">
              <w:rPr>
                <w:rFonts w:ascii="Calibri"/>
              </w:rPr>
              <w:t>,5</w:t>
            </w:r>
          </w:p>
        </w:tc>
      </w:tr>
    </w:tbl>
    <w:p w:rsidR="003A1CA0" w:rsidRDefault="003A1CA0" w:rsidP="00052606">
      <w:pPr>
        <w:pStyle w:val="a3"/>
        <w:spacing w:line="360" w:lineRule="auto"/>
        <w:rPr>
          <w:sz w:val="35"/>
        </w:rPr>
      </w:pPr>
    </w:p>
    <w:p w:rsidR="003A1CA0" w:rsidRDefault="003A1CA0" w:rsidP="00052606">
      <w:pPr>
        <w:pStyle w:val="a3"/>
        <w:spacing w:line="360" w:lineRule="auto"/>
        <w:ind w:right="1299"/>
      </w:pPr>
      <w:r>
        <w:t>Достижение планируемых</w:t>
      </w:r>
      <w:r>
        <w:rPr>
          <w:spacing w:val="-20"/>
        </w:rPr>
        <w:t xml:space="preserve"> </w:t>
      </w:r>
      <w:r>
        <w:t>результатов</w:t>
      </w:r>
    </w:p>
    <w:p w:rsidR="003A1CA0" w:rsidRDefault="003A1CA0" w:rsidP="00052606">
      <w:pPr>
        <w:pStyle w:val="a3"/>
        <w:spacing w:line="360" w:lineRule="auto"/>
        <w:rPr>
          <w:sz w:val="12"/>
        </w:rPr>
      </w:pPr>
    </w:p>
    <w:tbl>
      <w:tblPr>
        <w:tblStyle w:val="TableNormal"/>
        <w:tblW w:w="9642" w:type="dxa"/>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42"/>
        <w:gridCol w:w="1561"/>
        <w:gridCol w:w="1133"/>
        <w:gridCol w:w="1506"/>
      </w:tblGrid>
      <w:tr w:rsidR="00C2309C" w:rsidRPr="00E61452" w:rsidTr="009F0694">
        <w:trPr>
          <w:trHeight w:val="829"/>
        </w:trPr>
        <w:tc>
          <w:tcPr>
            <w:tcW w:w="5442" w:type="dxa"/>
            <w:tcBorders>
              <w:left w:val="single" w:sz="8" w:space="0" w:color="000000"/>
              <w:bottom w:val="single" w:sz="8" w:space="0" w:color="000000"/>
            </w:tcBorders>
          </w:tcPr>
          <w:p w:rsidR="00C2309C" w:rsidRDefault="00C2309C" w:rsidP="002B3D04">
            <w:pPr>
              <w:pStyle w:val="TableParagraph"/>
              <w:spacing w:line="360" w:lineRule="auto"/>
              <w:ind w:left="105" w:right="348"/>
              <w:rPr>
                <w:b/>
                <w:sz w:val="24"/>
              </w:rPr>
            </w:pPr>
            <w:r>
              <w:rPr>
                <w:b/>
                <w:sz w:val="24"/>
              </w:rPr>
              <w:t>Блоки ПООП обучающийся научится / получит возможность научиться или проверяемые требования (умения) в соответствии с ФГОС (ФК ГОС)</w:t>
            </w:r>
          </w:p>
        </w:tc>
        <w:tc>
          <w:tcPr>
            <w:tcW w:w="1561" w:type="dxa"/>
            <w:tcBorders>
              <w:bottom w:val="single" w:sz="8" w:space="0" w:color="000000"/>
            </w:tcBorders>
          </w:tcPr>
          <w:p w:rsidR="00C2309C" w:rsidRDefault="00C2309C" w:rsidP="002B3D04">
            <w:pPr>
              <w:pStyle w:val="TableParagraph"/>
              <w:spacing w:line="360" w:lineRule="auto"/>
              <w:rPr>
                <w:sz w:val="26"/>
              </w:rPr>
            </w:pPr>
          </w:p>
          <w:p w:rsidR="00C2309C" w:rsidRDefault="00C2309C" w:rsidP="002B3D04">
            <w:pPr>
              <w:pStyle w:val="TableParagraph"/>
              <w:spacing w:line="360" w:lineRule="auto"/>
              <w:rPr>
                <w:sz w:val="21"/>
              </w:rPr>
            </w:pPr>
          </w:p>
          <w:p w:rsidR="00C2309C" w:rsidRDefault="00C2309C" w:rsidP="002B3D04">
            <w:pPr>
              <w:pStyle w:val="TableParagraph"/>
              <w:spacing w:line="360" w:lineRule="auto"/>
              <w:ind w:left="112"/>
              <w:rPr>
                <w:sz w:val="24"/>
              </w:rPr>
            </w:pPr>
            <w:r>
              <w:rPr>
                <w:sz w:val="24"/>
              </w:rPr>
              <w:t>Самара</w:t>
            </w:r>
          </w:p>
        </w:tc>
        <w:tc>
          <w:tcPr>
            <w:tcW w:w="1133" w:type="dxa"/>
            <w:tcBorders>
              <w:bottom w:val="single" w:sz="8" w:space="0" w:color="000000"/>
              <w:right w:val="single" w:sz="8" w:space="0" w:color="000000"/>
            </w:tcBorders>
          </w:tcPr>
          <w:p w:rsidR="00C2309C" w:rsidRDefault="00C2309C" w:rsidP="002B3D04">
            <w:pPr>
              <w:pStyle w:val="TableParagraph"/>
              <w:spacing w:line="360" w:lineRule="auto"/>
              <w:rPr>
                <w:sz w:val="26"/>
              </w:rPr>
            </w:pPr>
          </w:p>
          <w:p w:rsidR="00C2309C" w:rsidRDefault="00C2309C" w:rsidP="002B3D04">
            <w:pPr>
              <w:pStyle w:val="TableParagraph"/>
              <w:spacing w:line="360" w:lineRule="auto"/>
              <w:rPr>
                <w:sz w:val="21"/>
              </w:rPr>
            </w:pPr>
          </w:p>
          <w:p w:rsidR="00C2309C" w:rsidRDefault="00C2309C" w:rsidP="002B3D04">
            <w:pPr>
              <w:pStyle w:val="TableParagraph"/>
              <w:spacing w:line="360" w:lineRule="auto"/>
              <w:ind w:left="109"/>
              <w:rPr>
                <w:sz w:val="24"/>
              </w:rPr>
            </w:pPr>
            <w:r>
              <w:rPr>
                <w:sz w:val="24"/>
              </w:rPr>
              <w:t>Школа №122</w:t>
            </w:r>
          </w:p>
        </w:tc>
        <w:tc>
          <w:tcPr>
            <w:tcW w:w="1506" w:type="dxa"/>
            <w:tcBorders>
              <w:bottom w:val="single" w:sz="8" w:space="0" w:color="000000"/>
            </w:tcBorders>
          </w:tcPr>
          <w:p w:rsidR="00C2309C" w:rsidRPr="00A85D97" w:rsidRDefault="00C2309C" w:rsidP="002B3D04">
            <w:pPr>
              <w:pStyle w:val="TableParagraph"/>
              <w:spacing w:before="3"/>
              <w:jc w:val="center"/>
              <w:rPr>
                <w:b/>
                <w:bCs/>
                <w:i/>
                <w:iCs/>
                <w:sz w:val="24"/>
                <w:szCs w:val="24"/>
              </w:rPr>
            </w:pPr>
            <w:r>
              <w:rPr>
                <w:b/>
                <w:bCs/>
                <w:i/>
                <w:iCs/>
                <w:sz w:val="24"/>
                <w:szCs w:val="24"/>
              </w:rPr>
              <w:t>ФИ обучающихся, которые не справились с заданиями и им рекомендовано повторение по темам</w:t>
            </w:r>
          </w:p>
        </w:tc>
      </w:tr>
      <w:tr w:rsidR="00C2309C" w:rsidTr="009F0694">
        <w:trPr>
          <w:trHeight w:val="299"/>
        </w:trPr>
        <w:tc>
          <w:tcPr>
            <w:tcW w:w="5442" w:type="dxa"/>
            <w:tcBorders>
              <w:top w:val="single" w:sz="8" w:space="0" w:color="000000"/>
            </w:tcBorders>
          </w:tcPr>
          <w:p w:rsidR="00C2309C" w:rsidRDefault="00C2309C" w:rsidP="002B3D04">
            <w:pPr>
              <w:pStyle w:val="TableParagraph"/>
              <w:spacing w:line="360" w:lineRule="auto"/>
            </w:pPr>
          </w:p>
        </w:tc>
        <w:tc>
          <w:tcPr>
            <w:tcW w:w="1561" w:type="dxa"/>
            <w:tcBorders>
              <w:top w:val="single" w:sz="8" w:space="0" w:color="000000"/>
            </w:tcBorders>
          </w:tcPr>
          <w:p w:rsidR="00C2309C" w:rsidRDefault="00C2309C" w:rsidP="002B3D04">
            <w:pPr>
              <w:pStyle w:val="TableParagraph"/>
              <w:spacing w:line="360" w:lineRule="auto"/>
              <w:rPr>
                <w:sz w:val="24"/>
              </w:rPr>
            </w:pPr>
            <w:r>
              <w:rPr>
                <w:sz w:val="24"/>
              </w:rPr>
              <w:t xml:space="preserve"> 3447 уч.</w:t>
            </w:r>
          </w:p>
        </w:tc>
        <w:tc>
          <w:tcPr>
            <w:tcW w:w="1133" w:type="dxa"/>
            <w:tcBorders>
              <w:top w:val="single" w:sz="8" w:space="0" w:color="000000"/>
            </w:tcBorders>
          </w:tcPr>
          <w:p w:rsidR="00C2309C" w:rsidRDefault="00C2309C" w:rsidP="002B3D04">
            <w:pPr>
              <w:pStyle w:val="TableParagraph"/>
              <w:spacing w:line="360" w:lineRule="auto"/>
              <w:ind w:left="109"/>
              <w:rPr>
                <w:sz w:val="24"/>
              </w:rPr>
            </w:pPr>
            <w:r>
              <w:rPr>
                <w:sz w:val="24"/>
              </w:rPr>
              <w:t>16 уч.</w:t>
            </w:r>
          </w:p>
        </w:tc>
        <w:tc>
          <w:tcPr>
            <w:tcW w:w="1506" w:type="dxa"/>
            <w:tcBorders>
              <w:top w:val="single" w:sz="8" w:space="0" w:color="000000"/>
            </w:tcBorders>
          </w:tcPr>
          <w:p w:rsidR="00C2309C" w:rsidRPr="006E5A0D" w:rsidRDefault="00C2309C" w:rsidP="002B3D04">
            <w:pPr>
              <w:pStyle w:val="TableParagraph"/>
              <w:jc w:val="center"/>
            </w:pPr>
          </w:p>
        </w:tc>
      </w:tr>
      <w:tr w:rsidR="00C2309C" w:rsidTr="009F0694">
        <w:trPr>
          <w:trHeight w:val="1103"/>
        </w:trPr>
        <w:tc>
          <w:tcPr>
            <w:tcW w:w="5442" w:type="dxa"/>
            <w:vAlign w:val="bottom"/>
          </w:tcPr>
          <w:p w:rsidR="00C2309C" w:rsidRPr="00FF435A" w:rsidRDefault="00C2309C" w:rsidP="002B3D04">
            <w:pPr>
              <w:rPr>
                <w:rFonts w:ascii="Calibri" w:hAnsi="Calibri" w:cs="Calibri"/>
                <w:color w:val="000000"/>
                <w:lang w:val="ru-RU"/>
              </w:rPr>
            </w:pPr>
            <w:r w:rsidRPr="00FF435A">
              <w:rPr>
                <w:rFonts w:ascii="Calibri" w:hAnsi="Calibri" w:cs="Calibri"/>
                <w:color w:val="000000"/>
                <w:lang w:val="ru-RU"/>
              </w:rPr>
              <w:t>1. Проводить прямые измерения физических величин: время, расстояние, масса тела, объем, сила, температура, атмосферное давление, напряжение, сила тока; и использовать простейшие методы оценки погрешностей измерений</w:t>
            </w:r>
          </w:p>
        </w:tc>
        <w:tc>
          <w:tcPr>
            <w:tcW w:w="1561" w:type="dxa"/>
          </w:tcPr>
          <w:p w:rsidR="00C2309C" w:rsidRDefault="00C2309C" w:rsidP="002B3D04">
            <w:pPr>
              <w:pStyle w:val="TableParagraph"/>
              <w:spacing w:line="360" w:lineRule="auto"/>
              <w:rPr>
                <w:sz w:val="26"/>
              </w:rPr>
            </w:pPr>
          </w:p>
          <w:p w:rsidR="00C2309C" w:rsidRDefault="00C2309C" w:rsidP="002B3D04">
            <w:pPr>
              <w:pStyle w:val="TableParagraph"/>
              <w:spacing w:line="360" w:lineRule="auto"/>
              <w:rPr>
                <w:sz w:val="26"/>
              </w:rPr>
            </w:pPr>
          </w:p>
          <w:p w:rsidR="00C2309C" w:rsidRDefault="00C2309C" w:rsidP="002B3D04">
            <w:pPr>
              <w:pStyle w:val="TableParagraph"/>
              <w:spacing w:line="360" w:lineRule="auto"/>
              <w:ind w:right="92"/>
              <w:rPr>
                <w:sz w:val="24"/>
              </w:rPr>
            </w:pPr>
            <w:r>
              <w:rPr>
                <w:sz w:val="24"/>
              </w:rPr>
              <w:t>85,73</w:t>
            </w:r>
          </w:p>
        </w:tc>
        <w:tc>
          <w:tcPr>
            <w:tcW w:w="1133" w:type="dxa"/>
          </w:tcPr>
          <w:p w:rsidR="00C2309C" w:rsidRDefault="00C2309C" w:rsidP="002B3D04">
            <w:pPr>
              <w:pStyle w:val="TableParagraph"/>
              <w:spacing w:line="360" w:lineRule="auto"/>
              <w:ind w:right="93"/>
              <w:rPr>
                <w:sz w:val="24"/>
              </w:rPr>
            </w:pPr>
            <w:r>
              <w:rPr>
                <w:sz w:val="26"/>
              </w:rPr>
              <w:t>81,25</w:t>
            </w:r>
          </w:p>
        </w:tc>
        <w:tc>
          <w:tcPr>
            <w:tcW w:w="1506" w:type="dxa"/>
          </w:tcPr>
          <w:p w:rsidR="00C2309C" w:rsidRDefault="00C2309C" w:rsidP="002B3D04">
            <w:pPr>
              <w:rPr>
                <w:lang w:val="ru-RU"/>
              </w:rPr>
            </w:pPr>
          </w:p>
          <w:p w:rsidR="00C2309C" w:rsidRDefault="00C2309C" w:rsidP="002B3D04">
            <w:pPr>
              <w:rPr>
                <w:lang w:val="ru-RU"/>
              </w:rPr>
            </w:pPr>
            <w:r>
              <w:rPr>
                <w:lang w:val="ru-RU"/>
              </w:rPr>
              <w:t>Королев,</w:t>
            </w:r>
            <w:r w:rsidRPr="00EF016C">
              <w:rPr>
                <w:lang w:val="ru-RU"/>
              </w:rPr>
              <w:t xml:space="preserve"> Крюков,</w:t>
            </w:r>
            <w:r>
              <w:rPr>
                <w:lang w:val="ru-RU"/>
              </w:rPr>
              <w:t xml:space="preserve"> </w:t>
            </w:r>
          </w:p>
          <w:p w:rsidR="00C2309C" w:rsidRPr="00B90412" w:rsidRDefault="00C2309C" w:rsidP="00C2309C">
            <w:pPr>
              <w:rPr>
                <w:lang w:val="ru-RU"/>
              </w:rPr>
            </w:pPr>
            <w:r>
              <w:rPr>
                <w:lang w:val="ru-RU"/>
              </w:rPr>
              <w:t xml:space="preserve"> </w:t>
            </w:r>
          </w:p>
        </w:tc>
      </w:tr>
      <w:tr w:rsidR="00C2309C" w:rsidTr="009F0694">
        <w:trPr>
          <w:trHeight w:val="2760"/>
        </w:trPr>
        <w:tc>
          <w:tcPr>
            <w:tcW w:w="5442" w:type="dxa"/>
            <w:vAlign w:val="bottom"/>
          </w:tcPr>
          <w:p w:rsidR="00C2309C" w:rsidRPr="00FF435A" w:rsidRDefault="00C2309C" w:rsidP="002B3D04">
            <w:pPr>
              <w:rPr>
                <w:rFonts w:ascii="Calibri" w:hAnsi="Calibri" w:cs="Calibri"/>
                <w:color w:val="000000"/>
                <w:lang w:val="ru-RU"/>
              </w:rPr>
            </w:pPr>
            <w:r w:rsidRPr="00FF435A">
              <w:rPr>
                <w:rFonts w:ascii="Calibri" w:hAnsi="Calibri" w:cs="Calibri"/>
                <w:color w:val="000000"/>
                <w:lang w:val="ru-RU"/>
              </w:rPr>
              <w:t>2. 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тепловое равновесие, испарение, конденсация, плавление, кристаллизация, кипение,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w:t>
            </w:r>
            <w:r w:rsidRPr="00FF435A">
              <w:rPr>
                <w:rFonts w:ascii="Calibri" w:hAnsi="Calibri" w:cs="Calibri"/>
                <w:color w:val="000000"/>
                <w:lang w:val="ru-RU"/>
              </w:rPr>
              <w:b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w:t>
            </w:r>
            <w:r w:rsidRPr="00FF435A">
              <w:rPr>
                <w:rFonts w:ascii="Calibri" w:hAnsi="Calibri" w:cs="Calibri"/>
                <w:color w:val="000000"/>
                <w:lang w:val="ru-RU"/>
              </w:rPr>
              <w:b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1561" w:type="dxa"/>
          </w:tcPr>
          <w:p w:rsidR="00C2309C" w:rsidRDefault="00C2309C" w:rsidP="002B3D04">
            <w:pPr>
              <w:pStyle w:val="TableParagraph"/>
              <w:spacing w:line="360" w:lineRule="auto"/>
              <w:rPr>
                <w:sz w:val="26"/>
              </w:rPr>
            </w:pPr>
          </w:p>
          <w:p w:rsidR="00C2309C" w:rsidRDefault="00C2309C" w:rsidP="002B3D04">
            <w:pPr>
              <w:pStyle w:val="TableParagraph"/>
              <w:spacing w:line="360" w:lineRule="auto"/>
              <w:rPr>
                <w:sz w:val="26"/>
              </w:rPr>
            </w:pPr>
          </w:p>
          <w:p w:rsidR="00C2309C" w:rsidRDefault="00C2309C" w:rsidP="002B3D04">
            <w:pPr>
              <w:pStyle w:val="TableParagraph"/>
              <w:spacing w:line="360" w:lineRule="auto"/>
              <w:rPr>
                <w:sz w:val="26"/>
              </w:rPr>
            </w:pPr>
          </w:p>
          <w:p w:rsidR="00C2309C" w:rsidRDefault="00C2309C" w:rsidP="002B3D04">
            <w:pPr>
              <w:pStyle w:val="TableParagraph"/>
              <w:spacing w:line="360" w:lineRule="auto"/>
              <w:rPr>
                <w:sz w:val="26"/>
              </w:rPr>
            </w:pPr>
          </w:p>
          <w:p w:rsidR="00C2309C" w:rsidRDefault="00C2309C" w:rsidP="002B3D04">
            <w:pPr>
              <w:pStyle w:val="TableParagraph"/>
              <w:spacing w:line="360" w:lineRule="auto"/>
              <w:rPr>
                <w:sz w:val="26"/>
              </w:rPr>
            </w:pPr>
          </w:p>
          <w:p w:rsidR="00C2309C" w:rsidRDefault="00C2309C" w:rsidP="002B3D04">
            <w:pPr>
              <w:pStyle w:val="TableParagraph"/>
              <w:spacing w:line="360" w:lineRule="auto"/>
              <w:rPr>
                <w:sz w:val="26"/>
              </w:rPr>
            </w:pPr>
          </w:p>
          <w:p w:rsidR="00C2309C" w:rsidRDefault="00C2309C" w:rsidP="002B3D04">
            <w:pPr>
              <w:pStyle w:val="TableParagraph"/>
              <w:spacing w:line="360" w:lineRule="auto"/>
              <w:rPr>
                <w:sz w:val="26"/>
              </w:rPr>
            </w:pPr>
          </w:p>
          <w:p w:rsidR="00C2309C" w:rsidRDefault="00C2309C" w:rsidP="002B3D04">
            <w:pPr>
              <w:pStyle w:val="TableParagraph"/>
              <w:spacing w:line="360" w:lineRule="auto"/>
              <w:rPr>
                <w:sz w:val="33"/>
              </w:rPr>
            </w:pPr>
          </w:p>
          <w:p w:rsidR="00C2309C" w:rsidRDefault="00C2309C" w:rsidP="002B3D04">
            <w:pPr>
              <w:pStyle w:val="TableParagraph"/>
              <w:spacing w:line="360" w:lineRule="auto"/>
              <w:ind w:right="92"/>
              <w:rPr>
                <w:sz w:val="24"/>
              </w:rPr>
            </w:pPr>
            <w:r>
              <w:rPr>
                <w:sz w:val="24"/>
              </w:rPr>
              <w:t>58,95</w:t>
            </w:r>
          </w:p>
        </w:tc>
        <w:tc>
          <w:tcPr>
            <w:tcW w:w="1133" w:type="dxa"/>
          </w:tcPr>
          <w:p w:rsidR="00C2309C" w:rsidRDefault="00C2309C" w:rsidP="002B3D04">
            <w:pPr>
              <w:pStyle w:val="TableParagraph"/>
              <w:spacing w:line="360" w:lineRule="auto"/>
              <w:rPr>
                <w:sz w:val="26"/>
              </w:rPr>
            </w:pPr>
          </w:p>
          <w:p w:rsidR="00C2309C" w:rsidRDefault="00C2309C" w:rsidP="002B3D04">
            <w:pPr>
              <w:pStyle w:val="TableParagraph"/>
              <w:spacing w:line="360" w:lineRule="auto"/>
              <w:rPr>
                <w:sz w:val="26"/>
              </w:rPr>
            </w:pPr>
          </w:p>
          <w:p w:rsidR="00C2309C" w:rsidRDefault="00C2309C" w:rsidP="002B3D04">
            <w:pPr>
              <w:pStyle w:val="TableParagraph"/>
              <w:spacing w:line="360" w:lineRule="auto"/>
              <w:rPr>
                <w:sz w:val="26"/>
              </w:rPr>
            </w:pPr>
          </w:p>
          <w:p w:rsidR="00C2309C" w:rsidRDefault="00C2309C" w:rsidP="002B3D04">
            <w:pPr>
              <w:pStyle w:val="TableParagraph"/>
              <w:spacing w:line="360" w:lineRule="auto"/>
              <w:rPr>
                <w:sz w:val="26"/>
              </w:rPr>
            </w:pPr>
          </w:p>
          <w:p w:rsidR="00C2309C" w:rsidRDefault="00C2309C" w:rsidP="002B3D04">
            <w:pPr>
              <w:pStyle w:val="TableParagraph"/>
              <w:spacing w:line="360" w:lineRule="auto"/>
              <w:rPr>
                <w:sz w:val="26"/>
              </w:rPr>
            </w:pPr>
          </w:p>
          <w:p w:rsidR="00C2309C" w:rsidRDefault="00C2309C" w:rsidP="002B3D04">
            <w:pPr>
              <w:pStyle w:val="TableParagraph"/>
              <w:spacing w:line="360" w:lineRule="auto"/>
              <w:rPr>
                <w:sz w:val="26"/>
              </w:rPr>
            </w:pPr>
          </w:p>
          <w:p w:rsidR="00C2309C" w:rsidRDefault="00C2309C" w:rsidP="002B3D04">
            <w:pPr>
              <w:pStyle w:val="TableParagraph"/>
              <w:spacing w:line="360" w:lineRule="auto"/>
              <w:rPr>
                <w:sz w:val="26"/>
              </w:rPr>
            </w:pPr>
          </w:p>
          <w:p w:rsidR="00C2309C" w:rsidRDefault="00C2309C" w:rsidP="002B3D04">
            <w:pPr>
              <w:pStyle w:val="TableParagraph"/>
              <w:spacing w:line="360" w:lineRule="auto"/>
              <w:rPr>
                <w:sz w:val="33"/>
              </w:rPr>
            </w:pPr>
          </w:p>
          <w:p w:rsidR="00C2309C" w:rsidRDefault="00C2309C" w:rsidP="002B3D04">
            <w:pPr>
              <w:pStyle w:val="TableParagraph"/>
              <w:spacing w:line="360" w:lineRule="auto"/>
              <w:ind w:right="93"/>
              <w:rPr>
                <w:sz w:val="24"/>
              </w:rPr>
            </w:pPr>
            <w:r>
              <w:rPr>
                <w:sz w:val="24"/>
              </w:rPr>
              <w:t>46,88</w:t>
            </w:r>
          </w:p>
        </w:tc>
        <w:tc>
          <w:tcPr>
            <w:tcW w:w="1506" w:type="dxa"/>
          </w:tcPr>
          <w:p w:rsidR="00C2309C" w:rsidRDefault="00C2309C" w:rsidP="00C2309C">
            <w:pPr>
              <w:rPr>
                <w:lang w:val="ru-RU"/>
              </w:rPr>
            </w:pPr>
            <w:proofErr w:type="spellStart"/>
            <w:r w:rsidRPr="00EF016C">
              <w:rPr>
                <w:lang w:val="ru-RU"/>
              </w:rPr>
              <w:t>Залевская</w:t>
            </w:r>
            <w:proofErr w:type="spellEnd"/>
            <w:r w:rsidRPr="00EF016C">
              <w:rPr>
                <w:lang w:val="ru-RU"/>
              </w:rPr>
              <w:t xml:space="preserve">, Литовченко, Моисеев, Овечкин, </w:t>
            </w:r>
          </w:p>
          <w:p w:rsidR="00C2309C" w:rsidRDefault="00C2309C" w:rsidP="00C2309C">
            <w:pPr>
              <w:rPr>
                <w:lang w:val="ru-RU"/>
              </w:rPr>
            </w:pPr>
            <w:r>
              <w:rPr>
                <w:lang w:val="ru-RU"/>
              </w:rPr>
              <w:t xml:space="preserve"> </w:t>
            </w:r>
            <w:proofErr w:type="spellStart"/>
            <w:r>
              <w:rPr>
                <w:lang w:val="ru-RU"/>
              </w:rPr>
              <w:t>Шукалюк</w:t>
            </w:r>
            <w:proofErr w:type="spellEnd"/>
            <w:r>
              <w:rPr>
                <w:lang w:val="ru-RU"/>
              </w:rPr>
              <w:t>,</w:t>
            </w:r>
          </w:p>
          <w:p w:rsidR="00C2309C" w:rsidRPr="00EF016C" w:rsidRDefault="00C2309C" w:rsidP="00C2309C">
            <w:pPr>
              <w:rPr>
                <w:lang w:val="ru-RU"/>
              </w:rPr>
            </w:pPr>
            <w:r>
              <w:rPr>
                <w:lang w:val="ru-RU"/>
              </w:rPr>
              <w:t>Татьянина</w:t>
            </w:r>
          </w:p>
        </w:tc>
      </w:tr>
      <w:tr w:rsidR="00C2309C" w:rsidRPr="00E61452" w:rsidTr="009F0694">
        <w:trPr>
          <w:trHeight w:val="2208"/>
        </w:trPr>
        <w:tc>
          <w:tcPr>
            <w:tcW w:w="5442" w:type="dxa"/>
          </w:tcPr>
          <w:p w:rsidR="00C2309C" w:rsidRPr="00FF435A" w:rsidRDefault="00C2309C" w:rsidP="002B3D04">
            <w:pPr>
              <w:rPr>
                <w:rFonts w:ascii="Calibri" w:hAnsi="Calibri" w:cs="Calibri"/>
                <w:color w:val="000000"/>
                <w:lang w:val="ru-RU"/>
              </w:rPr>
            </w:pPr>
            <w:r w:rsidRPr="00FF435A">
              <w:rPr>
                <w:rFonts w:ascii="Calibri" w:hAnsi="Calibri" w:cs="Calibri"/>
                <w:color w:val="000000"/>
                <w:lang w:val="ru-RU"/>
              </w:rPr>
              <w:lastRenderedPageBreak/>
              <w:t>3. Решать задачи, используя физические законы (закон Ома для участка цепи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на основе анализа условия задачи выделять физические величины, законы и формулы, необходимые для ее решения, проводить расчеты.</w:t>
            </w:r>
          </w:p>
        </w:tc>
        <w:tc>
          <w:tcPr>
            <w:tcW w:w="1561" w:type="dxa"/>
          </w:tcPr>
          <w:p w:rsidR="00C2309C" w:rsidRDefault="00C2309C" w:rsidP="002B3D04">
            <w:pPr>
              <w:pStyle w:val="TableParagraph"/>
              <w:spacing w:line="360" w:lineRule="auto"/>
              <w:rPr>
                <w:sz w:val="26"/>
              </w:rPr>
            </w:pPr>
          </w:p>
          <w:p w:rsidR="00C2309C" w:rsidRDefault="00C2309C" w:rsidP="002B3D04">
            <w:pPr>
              <w:pStyle w:val="TableParagraph"/>
              <w:spacing w:line="360" w:lineRule="auto"/>
              <w:rPr>
                <w:sz w:val="37"/>
              </w:rPr>
            </w:pPr>
          </w:p>
          <w:p w:rsidR="00C2309C" w:rsidRDefault="00C2309C" w:rsidP="002B3D04">
            <w:pPr>
              <w:pStyle w:val="TableParagraph"/>
              <w:spacing w:line="360" w:lineRule="auto"/>
              <w:ind w:right="92"/>
              <w:rPr>
                <w:sz w:val="24"/>
              </w:rPr>
            </w:pPr>
            <w:r>
              <w:rPr>
                <w:sz w:val="24"/>
              </w:rPr>
              <w:t>78,59</w:t>
            </w:r>
          </w:p>
        </w:tc>
        <w:tc>
          <w:tcPr>
            <w:tcW w:w="1133" w:type="dxa"/>
          </w:tcPr>
          <w:p w:rsidR="00C2309C" w:rsidRDefault="00C2309C" w:rsidP="002B3D04">
            <w:pPr>
              <w:pStyle w:val="TableParagraph"/>
              <w:spacing w:line="360" w:lineRule="auto"/>
              <w:rPr>
                <w:sz w:val="26"/>
              </w:rPr>
            </w:pPr>
          </w:p>
          <w:p w:rsidR="00C2309C" w:rsidRDefault="00C2309C" w:rsidP="002B3D04">
            <w:pPr>
              <w:pStyle w:val="TableParagraph"/>
              <w:spacing w:line="360" w:lineRule="auto"/>
              <w:rPr>
                <w:sz w:val="37"/>
              </w:rPr>
            </w:pPr>
          </w:p>
          <w:p w:rsidR="00C2309C" w:rsidRDefault="00C2309C" w:rsidP="002B3D04">
            <w:pPr>
              <w:pStyle w:val="TableParagraph"/>
              <w:spacing w:line="360" w:lineRule="auto"/>
              <w:ind w:right="93"/>
              <w:rPr>
                <w:sz w:val="24"/>
              </w:rPr>
            </w:pPr>
            <w:r>
              <w:rPr>
                <w:sz w:val="24"/>
              </w:rPr>
              <w:t>75</w:t>
            </w:r>
          </w:p>
        </w:tc>
        <w:tc>
          <w:tcPr>
            <w:tcW w:w="1506" w:type="dxa"/>
          </w:tcPr>
          <w:p w:rsidR="00C2309C" w:rsidRPr="00EF016C" w:rsidRDefault="00C2309C" w:rsidP="002B3D04">
            <w:pPr>
              <w:rPr>
                <w:lang w:val="ru-RU"/>
              </w:rPr>
            </w:pPr>
            <w:proofErr w:type="spellStart"/>
            <w:r w:rsidRPr="00EF016C">
              <w:rPr>
                <w:lang w:val="ru-RU"/>
              </w:rPr>
              <w:t>Залевская</w:t>
            </w:r>
            <w:proofErr w:type="spellEnd"/>
            <w:r w:rsidRPr="00EF016C">
              <w:rPr>
                <w:lang w:val="ru-RU"/>
              </w:rPr>
              <w:t xml:space="preserve">, </w:t>
            </w:r>
            <w:proofErr w:type="spellStart"/>
            <w:r w:rsidRPr="00EF016C">
              <w:rPr>
                <w:lang w:val="ru-RU"/>
              </w:rPr>
              <w:t>Искакова</w:t>
            </w:r>
            <w:proofErr w:type="spellEnd"/>
            <w:r w:rsidRPr="00EF016C">
              <w:rPr>
                <w:lang w:val="ru-RU"/>
              </w:rPr>
              <w:t>, Крюков, Литовченко,</w:t>
            </w:r>
            <w:r w:rsidRPr="0045496F">
              <w:rPr>
                <w:lang w:val="ru-RU"/>
              </w:rPr>
              <w:t xml:space="preserve"> </w:t>
            </w:r>
            <w:proofErr w:type="spellStart"/>
            <w:r w:rsidRPr="0045496F">
              <w:rPr>
                <w:lang w:val="ru-RU"/>
              </w:rPr>
              <w:t>Шукалюк</w:t>
            </w:r>
            <w:proofErr w:type="spellEnd"/>
          </w:p>
        </w:tc>
      </w:tr>
      <w:tr w:rsidR="00C2309C" w:rsidTr="009F0694">
        <w:trPr>
          <w:trHeight w:val="1379"/>
        </w:trPr>
        <w:tc>
          <w:tcPr>
            <w:tcW w:w="5442" w:type="dxa"/>
            <w:vAlign w:val="bottom"/>
          </w:tcPr>
          <w:p w:rsidR="00C2309C" w:rsidRPr="00FF435A" w:rsidRDefault="00C2309C" w:rsidP="002B3D04">
            <w:pPr>
              <w:rPr>
                <w:rFonts w:ascii="Calibri" w:hAnsi="Calibri" w:cs="Calibri"/>
                <w:color w:val="000000"/>
                <w:lang w:val="ru-RU"/>
              </w:rPr>
            </w:pPr>
            <w:r w:rsidRPr="00FF435A">
              <w:rPr>
                <w:rFonts w:ascii="Calibri" w:hAnsi="Calibri" w:cs="Calibri"/>
                <w:color w:val="000000"/>
                <w:lang w:val="ru-RU"/>
              </w:rPr>
              <w:t>4. Решать задачи, используя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выделять физические величины и формулы, необходимые для ее решения, проводить расчеты;</w:t>
            </w:r>
            <w:r w:rsidRPr="00FF435A">
              <w:rPr>
                <w:rFonts w:ascii="Calibri" w:hAnsi="Calibri" w:cs="Calibri"/>
                <w:color w:val="000000"/>
                <w:lang w:val="ru-RU"/>
              </w:rPr>
              <w:b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лампочка, амперметр, вольтметр);</w:t>
            </w:r>
            <w:r w:rsidRPr="00FF435A">
              <w:rPr>
                <w:rFonts w:ascii="Calibri" w:hAnsi="Calibri" w:cs="Calibri"/>
                <w:color w:val="000000"/>
                <w:lang w:val="ru-RU"/>
              </w:rPr>
              <w:br/>
              <w:t>решать задачи, используя физические законы (закон Ома для участка цепи, закон Джоуля-Ленца,)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
        </w:tc>
        <w:tc>
          <w:tcPr>
            <w:tcW w:w="1561" w:type="dxa"/>
          </w:tcPr>
          <w:p w:rsidR="00C2309C" w:rsidRDefault="00C2309C" w:rsidP="002B3D04">
            <w:pPr>
              <w:pStyle w:val="TableParagraph"/>
              <w:spacing w:line="360" w:lineRule="auto"/>
              <w:rPr>
                <w:sz w:val="26"/>
              </w:rPr>
            </w:pPr>
          </w:p>
          <w:p w:rsidR="00C2309C" w:rsidRDefault="00C2309C" w:rsidP="002B3D04">
            <w:pPr>
              <w:pStyle w:val="TableParagraph"/>
              <w:spacing w:line="360" w:lineRule="auto"/>
              <w:rPr>
                <w:sz w:val="26"/>
              </w:rPr>
            </w:pPr>
          </w:p>
          <w:p w:rsidR="00C2309C" w:rsidRDefault="00C2309C" w:rsidP="002B3D04">
            <w:pPr>
              <w:pStyle w:val="TableParagraph"/>
              <w:spacing w:line="360" w:lineRule="auto"/>
              <w:rPr>
                <w:sz w:val="26"/>
              </w:rPr>
            </w:pPr>
          </w:p>
          <w:p w:rsidR="00C2309C" w:rsidRDefault="00C2309C" w:rsidP="002B3D04">
            <w:pPr>
              <w:pStyle w:val="TableParagraph"/>
              <w:spacing w:line="360" w:lineRule="auto"/>
              <w:ind w:right="92"/>
              <w:rPr>
                <w:sz w:val="24"/>
              </w:rPr>
            </w:pPr>
            <w:r>
              <w:rPr>
                <w:sz w:val="24"/>
              </w:rPr>
              <w:t>62,98</w:t>
            </w:r>
          </w:p>
        </w:tc>
        <w:tc>
          <w:tcPr>
            <w:tcW w:w="1133" w:type="dxa"/>
          </w:tcPr>
          <w:p w:rsidR="00C2309C" w:rsidRDefault="00C2309C" w:rsidP="002B3D04">
            <w:pPr>
              <w:pStyle w:val="TableParagraph"/>
              <w:spacing w:line="360" w:lineRule="auto"/>
              <w:ind w:right="93"/>
              <w:rPr>
                <w:sz w:val="24"/>
              </w:rPr>
            </w:pPr>
            <w:r>
              <w:rPr>
                <w:sz w:val="24"/>
              </w:rPr>
              <w:t>50</w:t>
            </w:r>
          </w:p>
        </w:tc>
        <w:tc>
          <w:tcPr>
            <w:tcW w:w="1506" w:type="dxa"/>
          </w:tcPr>
          <w:p w:rsidR="00C2309C" w:rsidRDefault="00C2309C" w:rsidP="002B3D04">
            <w:pPr>
              <w:rPr>
                <w:lang w:val="ru-RU"/>
              </w:rPr>
            </w:pPr>
            <w:proofErr w:type="spellStart"/>
            <w:r w:rsidRPr="00EF016C">
              <w:rPr>
                <w:lang w:val="ru-RU"/>
              </w:rPr>
              <w:t>Залевская</w:t>
            </w:r>
            <w:proofErr w:type="spellEnd"/>
            <w:r w:rsidRPr="00EF016C">
              <w:rPr>
                <w:lang w:val="ru-RU"/>
              </w:rPr>
              <w:t xml:space="preserve">, Королев, Крюков, Литовченко, </w:t>
            </w:r>
            <w:r>
              <w:rPr>
                <w:lang w:val="ru-RU"/>
              </w:rPr>
              <w:t>Чистяков,</w:t>
            </w:r>
            <w:r w:rsidRPr="0045496F">
              <w:rPr>
                <w:lang w:val="ru-RU"/>
              </w:rPr>
              <w:t xml:space="preserve"> </w:t>
            </w:r>
            <w:proofErr w:type="spellStart"/>
            <w:r w:rsidRPr="0045496F">
              <w:rPr>
                <w:lang w:val="ru-RU"/>
              </w:rPr>
              <w:t>Шукалюк</w:t>
            </w:r>
            <w:proofErr w:type="spellEnd"/>
          </w:p>
          <w:p w:rsidR="00C2309C" w:rsidRPr="00EF016C" w:rsidRDefault="00C2309C" w:rsidP="002B3D04">
            <w:pPr>
              <w:rPr>
                <w:lang w:val="ru-RU"/>
              </w:rPr>
            </w:pPr>
            <w:r>
              <w:rPr>
                <w:lang w:val="ru-RU"/>
              </w:rPr>
              <w:t>Татьянина</w:t>
            </w:r>
          </w:p>
        </w:tc>
      </w:tr>
      <w:tr w:rsidR="00C2309C" w:rsidRPr="00E61452" w:rsidTr="009F0694">
        <w:trPr>
          <w:trHeight w:val="292"/>
        </w:trPr>
        <w:tc>
          <w:tcPr>
            <w:tcW w:w="5442" w:type="dxa"/>
            <w:vAlign w:val="bottom"/>
          </w:tcPr>
          <w:p w:rsidR="00C2309C" w:rsidRPr="00FF435A" w:rsidRDefault="00C2309C" w:rsidP="002B3D04">
            <w:pPr>
              <w:rPr>
                <w:rFonts w:ascii="Calibri" w:hAnsi="Calibri" w:cs="Calibri"/>
                <w:color w:val="000000"/>
                <w:lang w:val="ru-RU"/>
              </w:rPr>
            </w:pPr>
            <w:r w:rsidRPr="00FF435A">
              <w:rPr>
                <w:rFonts w:ascii="Calibri" w:hAnsi="Calibri" w:cs="Calibri"/>
                <w:color w:val="000000"/>
                <w:lang w:val="ru-RU"/>
              </w:rPr>
              <w:t>5. Интерпретировать результаты наблюдений и опытов;</w:t>
            </w:r>
            <w:r w:rsidRPr="00FF435A">
              <w:rPr>
                <w:rFonts w:ascii="Calibri" w:hAnsi="Calibri" w:cs="Calibri"/>
                <w:color w:val="000000"/>
                <w:lang w:val="ru-RU"/>
              </w:rPr>
              <w:br/>
              <w:t>решать задачи, используя формулы, связывающие физические величины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r w:rsidRPr="00FF435A">
              <w:rPr>
                <w:rFonts w:ascii="Calibri" w:hAnsi="Calibri" w:cs="Calibri"/>
                <w:color w:val="000000"/>
                <w:lang w:val="ru-RU"/>
              </w:rPr>
              <w:br/>
              <w:t>решать задачи, используя физические законы (закон Ома для участка цепи, закон Джоуля-Ленца,) и формулы, связывающие физические величины (сила тока, электрическое напряжение, электрическое сопротивление,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
        </w:tc>
        <w:tc>
          <w:tcPr>
            <w:tcW w:w="1561" w:type="dxa"/>
          </w:tcPr>
          <w:p w:rsidR="00C2309C" w:rsidRDefault="00C2309C" w:rsidP="002B3D04">
            <w:pPr>
              <w:pStyle w:val="TableParagraph"/>
              <w:spacing w:line="360" w:lineRule="auto"/>
              <w:ind w:right="92"/>
              <w:rPr>
                <w:sz w:val="24"/>
              </w:rPr>
            </w:pPr>
            <w:r>
              <w:rPr>
                <w:sz w:val="24"/>
              </w:rPr>
              <w:t>57,99</w:t>
            </w:r>
          </w:p>
        </w:tc>
        <w:tc>
          <w:tcPr>
            <w:tcW w:w="1133" w:type="dxa"/>
          </w:tcPr>
          <w:p w:rsidR="00C2309C" w:rsidRDefault="00C2309C" w:rsidP="002B3D04">
            <w:pPr>
              <w:pStyle w:val="TableParagraph"/>
              <w:spacing w:line="360" w:lineRule="auto"/>
              <w:ind w:right="93"/>
              <w:rPr>
                <w:sz w:val="24"/>
              </w:rPr>
            </w:pPr>
            <w:r>
              <w:rPr>
                <w:sz w:val="24"/>
              </w:rPr>
              <w:t>56,25</w:t>
            </w:r>
          </w:p>
        </w:tc>
        <w:tc>
          <w:tcPr>
            <w:tcW w:w="1506" w:type="dxa"/>
          </w:tcPr>
          <w:p w:rsidR="00C2309C" w:rsidRDefault="00C2309C" w:rsidP="002B3D04">
            <w:pPr>
              <w:rPr>
                <w:lang w:val="ru-RU"/>
              </w:rPr>
            </w:pPr>
            <w:r w:rsidRPr="00C2309C">
              <w:rPr>
                <w:lang w:val="ru-RU"/>
              </w:rPr>
              <w:t xml:space="preserve">Крюков, </w:t>
            </w:r>
            <w:proofErr w:type="spellStart"/>
            <w:r>
              <w:rPr>
                <w:lang w:val="ru-RU"/>
              </w:rPr>
              <w:t>Черпакова</w:t>
            </w:r>
            <w:proofErr w:type="spellEnd"/>
            <w:r>
              <w:rPr>
                <w:lang w:val="ru-RU"/>
              </w:rPr>
              <w:t>,</w:t>
            </w:r>
          </w:p>
          <w:p w:rsidR="00C2309C" w:rsidRPr="0045496F" w:rsidRDefault="00C2309C" w:rsidP="002B3D04">
            <w:pPr>
              <w:rPr>
                <w:lang w:val="ru-RU"/>
              </w:rPr>
            </w:pPr>
            <w:r>
              <w:rPr>
                <w:lang w:val="ru-RU"/>
              </w:rPr>
              <w:t>Татьянина</w:t>
            </w:r>
            <w:r w:rsidRPr="00B90412">
              <w:rPr>
                <w:lang w:val="ru-RU"/>
              </w:rPr>
              <w:t xml:space="preserve"> </w:t>
            </w:r>
            <w:proofErr w:type="spellStart"/>
            <w:r w:rsidRPr="00B90412">
              <w:rPr>
                <w:lang w:val="ru-RU"/>
              </w:rPr>
              <w:t>Алтунин</w:t>
            </w:r>
            <w:proofErr w:type="spellEnd"/>
            <w:r w:rsidRPr="00B90412">
              <w:rPr>
                <w:lang w:val="ru-RU"/>
              </w:rPr>
              <w:t xml:space="preserve">, </w:t>
            </w:r>
            <w:proofErr w:type="spellStart"/>
            <w:r w:rsidRPr="00B90412">
              <w:rPr>
                <w:lang w:val="ru-RU"/>
              </w:rPr>
              <w:t>Залевская</w:t>
            </w:r>
            <w:proofErr w:type="spellEnd"/>
            <w:r w:rsidRPr="00B90412">
              <w:rPr>
                <w:lang w:val="ru-RU"/>
              </w:rPr>
              <w:t xml:space="preserve">, </w:t>
            </w:r>
            <w:proofErr w:type="spellStart"/>
            <w:r w:rsidRPr="00B90412">
              <w:rPr>
                <w:lang w:val="ru-RU"/>
              </w:rPr>
              <w:t>Искакова</w:t>
            </w:r>
            <w:proofErr w:type="spellEnd"/>
            <w:r w:rsidRPr="00B90412">
              <w:rPr>
                <w:lang w:val="ru-RU"/>
              </w:rPr>
              <w:t>, Королев,</w:t>
            </w:r>
            <w:r w:rsidRPr="00EF016C">
              <w:rPr>
                <w:lang w:val="ru-RU"/>
              </w:rPr>
              <w:t xml:space="preserve"> Крюков, Литовченко,</w:t>
            </w:r>
          </w:p>
        </w:tc>
      </w:tr>
      <w:tr w:rsidR="00C2309C" w:rsidRPr="00E61452" w:rsidTr="001F5408">
        <w:trPr>
          <w:trHeight w:val="1118"/>
        </w:trPr>
        <w:tc>
          <w:tcPr>
            <w:tcW w:w="5442" w:type="dxa"/>
          </w:tcPr>
          <w:p w:rsidR="00C2309C" w:rsidRPr="00FF435A" w:rsidRDefault="00C2309C" w:rsidP="002B3D04">
            <w:pPr>
              <w:rPr>
                <w:rFonts w:ascii="Calibri" w:hAnsi="Calibri" w:cs="Calibri"/>
                <w:color w:val="000000"/>
                <w:lang w:val="ru-RU"/>
              </w:rPr>
            </w:pPr>
            <w:r w:rsidRPr="00FF435A">
              <w:rPr>
                <w:rFonts w:ascii="Calibri" w:hAnsi="Calibri" w:cs="Calibri"/>
                <w:color w:val="000000"/>
                <w:lang w:val="ru-RU"/>
              </w:rPr>
              <w:t>6.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1561" w:type="dxa"/>
          </w:tcPr>
          <w:p w:rsidR="00C2309C" w:rsidRDefault="00C2309C" w:rsidP="002B3D04">
            <w:pPr>
              <w:pStyle w:val="TableParagraph"/>
              <w:spacing w:line="360" w:lineRule="auto"/>
              <w:ind w:right="92"/>
              <w:rPr>
                <w:sz w:val="24"/>
              </w:rPr>
            </w:pPr>
            <w:r>
              <w:rPr>
                <w:sz w:val="26"/>
              </w:rPr>
              <w:t>65,92</w:t>
            </w:r>
          </w:p>
        </w:tc>
        <w:tc>
          <w:tcPr>
            <w:tcW w:w="1133" w:type="dxa"/>
          </w:tcPr>
          <w:p w:rsidR="00C2309C" w:rsidRDefault="00C2309C" w:rsidP="002B3D04">
            <w:pPr>
              <w:pStyle w:val="TableParagraph"/>
              <w:spacing w:line="360" w:lineRule="auto"/>
              <w:ind w:right="93"/>
              <w:rPr>
                <w:sz w:val="24"/>
              </w:rPr>
            </w:pPr>
            <w:r>
              <w:rPr>
                <w:sz w:val="24"/>
              </w:rPr>
              <w:t>60</w:t>
            </w:r>
          </w:p>
        </w:tc>
        <w:tc>
          <w:tcPr>
            <w:tcW w:w="1506" w:type="dxa"/>
          </w:tcPr>
          <w:p w:rsidR="00C2309C" w:rsidRPr="00B90412" w:rsidRDefault="00C2309C" w:rsidP="00C2309C">
            <w:pPr>
              <w:rPr>
                <w:lang w:val="ru-RU"/>
              </w:rPr>
            </w:pPr>
            <w:proofErr w:type="spellStart"/>
            <w:r>
              <w:rPr>
                <w:lang w:val="ru-RU"/>
              </w:rPr>
              <w:t>Алтунин</w:t>
            </w:r>
            <w:proofErr w:type="spellEnd"/>
            <w:r>
              <w:rPr>
                <w:lang w:val="ru-RU"/>
              </w:rPr>
              <w:t>,</w:t>
            </w:r>
            <w:r w:rsidRPr="00EF016C">
              <w:rPr>
                <w:lang w:val="ru-RU"/>
              </w:rPr>
              <w:t xml:space="preserve"> </w:t>
            </w:r>
            <w:proofErr w:type="spellStart"/>
            <w:r w:rsidRPr="00B90412">
              <w:rPr>
                <w:lang w:val="ru-RU"/>
              </w:rPr>
              <w:t>Залевская</w:t>
            </w:r>
            <w:proofErr w:type="spellEnd"/>
            <w:r w:rsidRPr="00B90412">
              <w:rPr>
                <w:lang w:val="ru-RU"/>
              </w:rPr>
              <w:t>,</w:t>
            </w:r>
            <w:r w:rsidRPr="00EF016C">
              <w:rPr>
                <w:lang w:val="ru-RU"/>
              </w:rPr>
              <w:t xml:space="preserve"> Крюков, Литовченко, </w:t>
            </w:r>
            <w:r>
              <w:rPr>
                <w:lang w:val="ru-RU"/>
              </w:rPr>
              <w:t>Татьянина</w:t>
            </w:r>
            <w:r w:rsidRPr="00B90412">
              <w:rPr>
                <w:lang w:val="ru-RU"/>
              </w:rPr>
              <w:t xml:space="preserve"> </w:t>
            </w:r>
            <w:proofErr w:type="spellStart"/>
            <w:r w:rsidRPr="00B90412">
              <w:rPr>
                <w:lang w:val="ru-RU"/>
              </w:rPr>
              <w:t>Залевская</w:t>
            </w:r>
            <w:proofErr w:type="spellEnd"/>
            <w:r w:rsidRPr="00B90412">
              <w:rPr>
                <w:lang w:val="ru-RU"/>
              </w:rPr>
              <w:t xml:space="preserve">, </w:t>
            </w:r>
            <w:proofErr w:type="spellStart"/>
            <w:r w:rsidRPr="00B90412">
              <w:rPr>
                <w:lang w:val="ru-RU"/>
              </w:rPr>
              <w:t>Искакова</w:t>
            </w:r>
            <w:proofErr w:type="spellEnd"/>
            <w:r w:rsidRPr="00B90412">
              <w:rPr>
                <w:lang w:val="ru-RU"/>
              </w:rPr>
              <w:t>,</w:t>
            </w:r>
          </w:p>
        </w:tc>
      </w:tr>
    </w:tbl>
    <w:p w:rsidR="003A1CA0" w:rsidRPr="002B3D04" w:rsidRDefault="003A1CA0" w:rsidP="00052606">
      <w:pPr>
        <w:spacing w:before="0" w:beforeAutospacing="0" w:after="0" w:afterAutospacing="0" w:line="360" w:lineRule="auto"/>
        <w:rPr>
          <w:sz w:val="24"/>
          <w:lang w:val="ru-RU"/>
        </w:rPr>
        <w:sectPr w:rsidR="003A1CA0" w:rsidRPr="002B3D04">
          <w:pgSz w:w="11910" w:h="16840"/>
          <w:pgMar w:top="1460" w:right="260" w:bottom="280" w:left="1480" w:header="720" w:footer="720" w:gutter="0"/>
          <w:cols w:space="720"/>
        </w:sectPr>
      </w:pPr>
    </w:p>
    <w:tbl>
      <w:tblPr>
        <w:tblStyle w:val="TableNormal"/>
        <w:tblW w:w="10064"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8"/>
        <w:gridCol w:w="1417"/>
        <w:gridCol w:w="1418"/>
        <w:gridCol w:w="1701"/>
      </w:tblGrid>
      <w:tr w:rsidR="00C2309C" w:rsidRPr="00E61452" w:rsidTr="00C2309C">
        <w:trPr>
          <w:trHeight w:val="828"/>
        </w:trPr>
        <w:tc>
          <w:tcPr>
            <w:tcW w:w="5528" w:type="dxa"/>
            <w:tcBorders>
              <w:top w:val="nil"/>
            </w:tcBorders>
          </w:tcPr>
          <w:p w:rsidR="00C2309C" w:rsidRPr="00FF435A" w:rsidRDefault="00C2309C" w:rsidP="00C2309C">
            <w:pPr>
              <w:rPr>
                <w:rFonts w:ascii="Calibri" w:hAnsi="Calibri" w:cs="Calibri"/>
                <w:color w:val="000000"/>
                <w:lang w:val="ru-RU"/>
              </w:rPr>
            </w:pPr>
            <w:r w:rsidRPr="00FF435A">
              <w:rPr>
                <w:rFonts w:ascii="Calibri" w:hAnsi="Calibri" w:cs="Calibri"/>
                <w:color w:val="000000"/>
                <w:lang w:val="ru-RU"/>
              </w:rPr>
              <w:lastRenderedPageBreak/>
              <w:t>7. Использовать при выполнении учебных задач справочные материалы;</w:t>
            </w:r>
            <w:r w:rsidRPr="00FF435A">
              <w:rPr>
                <w:rFonts w:ascii="Calibri" w:hAnsi="Calibri" w:cs="Calibri"/>
                <w:color w:val="000000"/>
                <w:lang w:val="ru-RU"/>
              </w:rPr>
              <w:br/>
              <w:t>делать выводы по результатам исследования;</w:t>
            </w:r>
            <w:r w:rsidRPr="00FF435A">
              <w:rPr>
                <w:rFonts w:ascii="Calibri" w:hAnsi="Calibri" w:cs="Calibri"/>
                <w:color w:val="000000"/>
                <w:lang w:val="ru-RU"/>
              </w:rPr>
              <w:br/>
              <w:t>решать задачи, используя физические законы (закон Гука, закон Ома для участка цепи) и формулы, связывающие физические величины (путь, скорость, масса тела, плотность вещества, сила, сила трения скольжения, коэффициент трения, сила тока, электрическое напряжение, электрическое сопротивление, работа электрического поля, мощность тока,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выделять физические величины, законы и формулы, необходимые для ее решения, проводить расчеты.</w:t>
            </w:r>
          </w:p>
        </w:tc>
        <w:tc>
          <w:tcPr>
            <w:tcW w:w="1417" w:type="dxa"/>
            <w:tcBorders>
              <w:top w:val="nil"/>
            </w:tcBorders>
          </w:tcPr>
          <w:p w:rsidR="00C2309C" w:rsidRDefault="00C2309C" w:rsidP="00C2309C">
            <w:pPr>
              <w:pStyle w:val="TableParagraph"/>
              <w:spacing w:line="360" w:lineRule="auto"/>
              <w:rPr>
                <w:sz w:val="26"/>
              </w:rPr>
            </w:pPr>
          </w:p>
          <w:p w:rsidR="00C2309C" w:rsidRDefault="00C2309C" w:rsidP="00C2309C">
            <w:pPr>
              <w:pStyle w:val="TableParagraph"/>
              <w:spacing w:line="360" w:lineRule="auto"/>
              <w:rPr>
                <w:sz w:val="21"/>
              </w:rPr>
            </w:pPr>
          </w:p>
          <w:p w:rsidR="00C2309C" w:rsidRDefault="00C2309C" w:rsidP="00C2309C">
            <w:pPr>
              <w:pStyle w:val="TableParagraph"/>
              <w:spacing w:line="360" w:lineRule="auto"/>
              <w:ind w:right="97"/>
              <w:rPr>
                <w:sz w:val="24"/>
              </w:rPr>
            </w:pPr>
            <w:r>
              <w:rPr>
                <w:sz w:val="24"/>
              </w:rPr>
              <w:t>63,5</w:t>
            </w:r>
          </w:p>
        </w:tc>
        <w:tc>
          <w:tcPr>
            <w:tcW w:w="1418" w:type="dxa"/>
            <w:tcBorders>
              <w:top w:val="nil"/>
            </w:tcBorders>
          </w:tcPr>
          <w:p w:rsidR="00C2309C" w:rsidRDefault="00C2309C" w:rsidP="00C2309C">
            <w:pPr>
              <w:pStyle w:val="TableParagraph"/>
              <w:spacing w:line="360" w:lineRule="auto"/>
              <w:ind w:right="98"/>
              <w:rPr>
                <w:sz w:val="24"/>
              </w:rPr>
            </w:pPr>
            <w:r>
              <w:rPr>
                <w:sz w:val="24"/>
              </w:rPr>
              <w:t>43,75</w:t>
            </w:r>
          </w:p>
        </w:tc>
        <w:tc>
          <w:tcPr>
            <w:tcW w:w="1701" w:type="dxa"/>
            <w:tcBorders>
              <w:top w:val="nil"/>
            </w:tcBorders>
          </w:tcPr>
          <w:p w:rsidR="00C2309C" w:rsidRPr="00B90412" w:rsidRDefault="00C2309C" w:rsidP="00C2309C">
            <w:pPr>
              <w:rPr>
                <w:lang w:val="ru-RU"/>
              </w:rPr>
            </w:pPr>
            <w:proofErr w:type="spellStart"/>
            <w:r w:rsidRPr="00B90412">
              <w:rPr>
                <w:lang w:val="ru-RU"/>
              </w:rPr>
              <w:t>Абдулвахабова</w:t>
            </w:r>
            <w:proofErr w:type="spellEnd"/>
            <w:r w:rsidRPr="00B90412">
              <w:rPr>
                <w:lang w:val="ru-RU"/>
              </w:rPr>
              <w:t xml:space="preserve">, </w:t>
            </w:r>
            <w:proofErr w:type="spellStart"/>
            <w:r w:rsidRPr="00B90412">
              <w:rPr>
                <w:lang w:val="ru-RU"/>
              </w:rPr>
              <w:t>Алтунин</w:t>
            </w:r>
            <w:proofErr w:type="spellEnd"/>
            <w:r w:rsidRPr="00B90412">
              <w:rPr>
                <w:lang w:val="ru-RU"/>
              </w:rPr>
              <w:t xml:space="preserve">, </w:t>
            </w:r>
            <w:proofErr w:type="spellStart"/>
            <w:r w:rsidRPr="00B90412">
              <w:rPr>
                <w:lang w:val="ru-RU"/>
              </w:rPr>
              <w:t>Залевская</w:t>
            </w:r>
            <w:proofErr w:type="spellEnd"/>
            <w:r w:rsidRPr="00B90412">
              <w:rPr>
                <w:lang w:val="ru-RU"/>
              </w:rPr>
              <w:t xml:space="preserve">, </w:t>
            </w:r>
            <w:proofErr w:type="spellStart"/>
            <w:r w:rsidRPr="00B90412">
              <w:rPr>
                <w:lang w:val="ru-RU"/>
              </w:rPr>
              <w:t>Искакова</w:t>
            </w:r>
            <w:proofErr w:type="spellEnd"/>
            <w:r w:rsidRPr="00B90412">
              <w:rPr>
                <w:lang w:val="ru-RU"/>
              </w:rPr>
              <w:t>, Королев,</w:t>
            </w:r>
            <w:r w:rsidRPr="00EF016C">
              <w:rPr>
                <w:lang w:val="ru-RU"/>
              </w:rPr>
              <w:t xml:space="preserve"> Крюков, Литовченко, </w:t>
            </w:r>
            <w:r>
              <w:rPr>
                <w:lang w:val="ru-RU"/>
              </w:rPr>
              <w:t>Татьянина</w:t>
            </w:r>
            <w:r w:rsidRPr="00EF016C">
              <w:rPr>
                <w:lang w:val="ru-RU"/>
              </w:rPr>
              <w:t xml:space="preserve"> </w:t>
            </w:r>
            <w:r>
              <w:rPr>
                <w:lang w:val="ru-RU"/>
              </w:rPr>
              <w:t>,</w:t>
            </w:r>
            <w:r w:rsidRPr="00EF016C">
              <w:rPr>
                <w:lang w:val="ru-RU"/>
              </w:rPr>
              <w:t xml:space="preserve">Моисеев, Овечкин, </w:t>
            </w:r>
            <w:r w:rsidRPr="0045496F">
              <w:rPr>
                <w:lang w:val="ru-RU"/>
              </w:rPr>
              <w:t xml:space="preserve">Филатова, </w:t>
            </w:r>
            <w:proofErr w:type="spellStart"/>
            <w:r w:rsidRPr="0045496F">
              <w:rPr>
                <w:lang w:val="ru-RU"/>
              </w:rPr>
              <w:t>Черпакова</w:t>
            </w:r>
            <w:proofErr w:type="spellEnd"/>
            <w:r w:rsidRPr="0045496F">
              <w:rPr>
                <w:lang w:val="ru-RU"/>
              </w:rPr>
              <w:t xml:space="preserve">, Чистяков, </w:t>
            </w:r>
            <w:proofErr w:type="spellStart"/>
            <w:r w:rsidRPr="0045496F">
              <w:rPr>
                <w:lang w:val="ru-RU"/>
              </w:rPr>
              <w:t>Шукалюк</w:t>
            </w:r>
            <w:proofErr w:type="spellEnd"/>
          </w:p>
        </w:tc>
      </w:tr>
      <w:tr w:rsidR="00C2309C" w:rsidRPr="00E61452" w:rsidTr="00C2309C">
        <w:trPr>
          <w:trHeight w:val="1264"/>
        </w:trPr>
        <w:tc>
          <w:tcPr>
            <w:tcW w:w="5528" w:type="dxa"/>
          </w:tcPr>
          <w:p w:rsidR="00C2309C" w:rsidRPr="00FF435A" w:rsidRDefault="00C2309C" w:rsidP="00C2309C">
            <w:pPr>
              <w:rPr>
                <w:rFonts w:ascii="Calibri" w:hAnsi="Calibri" w:cs="Calibri"/>
                <w:color w:val="000000"/>
                <w:lang w:val="ru-RU"/>
              </w:rPr>
            </w:pPr>
            <w:r w:rsidRPr="00FF435A">
              <w:rPr>
                <w:rFonts w:ascii="Calibri" w:hAnsi="Calibri" w:cs="Calibri"/>
                <w:color w:val="000000"/>
                <w:lang w:val="ru-RU"/>
              </w:rPr>
              <w:t>8. 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действие магнитного поля на проводник с током</w:t>
            </w:r>
          </w:p>
        </w:tc>
        <w:tc>
          <w:tcPr>
            <w:tcW w:w="1417" w:type="dxa"/>
          </w:tcPr>
          <w:p w:rsidR="00C2309C" w:rsidRDefault="00C2309C" w:rsidP="00C2309C">
            <w:pPr>
              <w:pStyle w:val="TableParagraph"/>
              <w:spacing w:line="360" w:lineRule="auto"/>
              <w:ind w:right="97"/>
              <w:rPr>
                <w:sz w:val="24"/>
              </w:rPr>
            </w:pPr>
            <w:r>
              <w:rPr>
                <w:sz w:val="24"/>
              </w:rPr>
              <w:t>40,4</w:t>
            </w:r>
          </w:p>
        </w:tc>
        <w:tc>
          <w:tcPr>
            <w:tcW w:w="1418" w:type="dxa"/>
          </w:tcPr>
          <w:p w:rsidR="00C2309C" w:rsidRDefault="00C2309C" w:rsidP="00C2309C">
            <w:pPr>
              <w:pStyle w:val="TableParagraph"/>
              <w:spacing w:line="360" w:lineRule="auto"/>
              <w:ind w:right="98"/>
              <w:rPr>
                <w:sz w:val="24"/>
              </w:rPr>
            </w:pPr>
            <w:r w:rsidRPr="003A1CA0">
              <w:rPr>
                <w:sz w:val="24"/>
              </w:rPr>
              <w:t>56,</w:t>
            </w:r>
            <w:r>
              <w:rPr>
                <w:sz w:val="24"/>
              </w:rPr>
              <w:t>25</w:t>
            </w:r>
          </w:p>
        </w:tc>
        <w:tc>
          <w:tcPr>
            <w:tcW w:w="1701" w:type="dxa"/>
          </w:tcPr>
          <w:p w:rsidR="00C2309C" w:rsidRPr="00B90412" w:rsidRDefault="00C2309C" w:rsidP="009F0694">
            <w:pPr>
              <w:rPr>
                <w:lang w:val="ru-RU"/>
              </w:rPr>
            </w:pPr>
            <w:proofErr w:type="spellStart"/>
            <w:r w:rsidRPr="00B90412">
              <w:rPr>
                <w:lang w:val="ru-RU"/>
              </w:rPr>
              <w:t>Алтунин</w:t>
            </w:r>
            <w:proofErr w:type="spellEnd"/>
            <w:r w:rsidRPr="00B90412">
              <w:rPr>
                <w:lang w:val="ru-RU"/>
              </w:rPr>
              <w:t xml:space="preserve">, </w:t>
            </w:r>
            <w:proofErr w:type="spellStart"/>
            <w:r w:rsidRPr="00B90412">
              <w:rPr>
                <w:lang w:val="ru-RU"/>
              </w:rPr>
              <w:t>Залевская</w:t>
            </w:r>
            <w:proofErr w:type="spellEnd"/>
            <w:r w:rsidRPr="00B90412">
              <w:rPr>
                <w:lang w:val="ru-RU"/>
              </w:rPr>
              <w:t xml:space="preserve">, </w:t>
            </w:r>
            <w:proofErr w:type="spellStart"/>
            <w:r w:rsidRPr="00B90412">
              <w:rPr>
                <w:lang w:val="ru-RU"/>
              </w:rPr>
              <w:t>Искакова</w:t>
            </w:r>
            <w:proofErr w:type="spellEnd"/>
            <w:r w:rsidRPr="00B90412">
              <w:rPr>
                <w:lang w:val="ru-RU"/>
              </w:rPr>
              <w:t>, Королев,</w:t>
            </w:r>
            <w:r w:rsidRPr="00EF016C">
              <w:rPr>
                <w:lang w:val="ru-RU"/>
              </w:rPr>
              <w:t xml:space="preserve"> Крюков, Литовченко, Моисеев, Овечкин, </w:t>
            </w:r>
            <w:r w:rsidRPr="0045496F">
              <w:rPr>
                <w:lang w:val="ru-RU"/>
              </w:rPr>
              <w:t xml:space="preserve">Филатова, </w:t>
            </w:r>
            <w:proofErr w:type="spellStart"/>
            <w:r w:rsidRPr="0045496F">
              <w:rPr>
                <w:lang w:val="ru-RU"/>
              </w:rPr>
              <w:t>Черпакова</w:t>
            </w:r>
            <w:proofErr w:type="spellEnd"/>
            <w:r w:rsidRPr="0045496F">
              <w:rPr>
                <w:lang w:val="ru-RU"/>
              </w:rPr>
              <w:t xml:space="preserve">, Чистяков, </w:t>
            </w:r>
            <w:r>
              <w:rPr>
                <w:lang w:val="ru-RU"/>
              </w:rPr>
              <w:t>Татьянина</w:t>
            </w:r>
            <w:r w:rsidRPr="0045496F">
              <w:rPr>
                <w:lang w:val="ru-RU"/>
              </w:rPr>
              <w:t xml:space="preserve"> </w:t>
            </w:r>
            <w:proofErr w:type="spellStart"/>
            <w:r w:rsidRPr="0045496F">
              <w:rPr>
                <w:lang w:val="ru-RU"/>
              </w:rPr>
              <w:t>Шукалюк</w:t>
            </w:r>
            <w:proofErr w:type="spellEnd"/>
          </w:p>
        </w:tc>
      </w:tr>
      <w:tr w:rsidR="009F0694" w:rsidRPr="00E61452" w:rsidTr="00C2309C">
        <w:trPr>
          <w:trHeight w:val="1380"/>
        </w:trPr>
        <w:tc>
          <w:tcPr>
            <w:tcW w:w="5528" w:type="dxa"/>
          </w:tcPr>
          <w:p w:rsidR="009F0694" w:rsidRPr="00FF435A" w:rsidRDefault="009F0694" w:rsidP="009F0694">
            <w:pPr>
              <w:rPr>
                <w:rFonts w:ascii="Calibri" w:hAnsi="Calibri" w:cs="Calibri"/>
                <w:color w:val="000000"/>
                <w:lang w:val="ru-RU"/>
              </w:rPr>
            </w:pPr>
            <w:r w:rsidRPr="00FF435A">
              <w:rPr>
                <w:rFonts w:ascii="Calibri" w:hAnsi="Calibri" w:cs="Calibri"/>
                <w:color w:val="000000"/>
                <w:lang w:val="ru-RU"/>
              </w:rPr>
              <w:t>9. Решать задачи,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p>
        </w:tc>
        <w:tc>
          <w:tcPr>
            <w:tcW w:w="1417" w:type="dxa"/>
          </w:tcPr>
          <w:p w:rsidR="009F0694" w:rsidRDefault="009F0694" w:rsidP="009F0694">
            <w:pPr>
              <w:pStyle w:val="TableParagraph"/>
              <w:spacing w:line="360" w:lineRule="auto"/>
              <w:rPr>
                <w:sz w:val="26"/>
              </w:rPr>
            </w:pPr>
          </w:p>
          <w:p w:rsidR="009F0694" w:rsidRDefault="009F0694" w:rsidP="009F0694">
            <w:pPr>
              <w:pStyle w:val="TableParagraph"/>
              <w:spacing w:line="360" w:lineRule="auto"/>
              <w:rPr>
                <w:sz w:val="26"/>
              </w:rPr>
            </w:pPr>
          </w:p>
          <w:p w:rsidR="009F0694" w:rsidRDefault="009F0694" w:rsidP="009F0694">
            <w:pPr>
              <w:pStyle w:val="TableParagraph"/>
              <w:spacing w:line="360" w:lineRule="auto"/>
              <w:rPr>
                <w:sz w:val="26"/>
              </w:rPr>
            </w:pPr>
          </w:p>
          <w:p w:rsidR="009F0694" w:rsidRDefault="009F0694" w:rsidP="009F0694">
            <w:pPr>
              <w:pStyle w:val="TableParagraph"/>
              <w:spacing w:line="360" w:lineRule="auto"/>
              <w:ind w:right="97"/>
              <w:rPr>
                <w:sz w:val="24"/>
              </w:rPr>
            </w:pPr>
            <w:r>
              <w:rPr>
                <w:sz w:val="24"/>
              </w:rPr>
              <w:t>42,27</w:t>
            </w:r>
          </w:p>
        </w:tc>
        <w:tc>
          <w:tcPr>
            <w:tcW w:w="1418" w:type="dxa"/>
          </w:tcPr>
          <w:p w:rsidR="009F0694" w:rsidRDefault="009F0694" w:rsidP="009F0694">
            <w:pPr>
              <w:pStyle w:val="TableParagraph"/>
              <w:spacing w:line="360" w:lineRule="auto"/>
              <w:ind w:right="98"/>
              <w:rPr>
                <w:sz w:val="24"/>
              </w:rPr>
            </w:pPr>
            <w:r>
              <w:rPr>
                <w:sz w:val="24"/>
              </w:rPr>
              <w:t>43,75</w:t>
            </w:r>
          </w:p>
        </w:tc>
        <w:tc>
          <w:tcPr>
            <w:tcW w:w="1701" w:type="dxa"/>
          </w:tcPr>
          <w:p w:rsidR="009F0694" w:rsidRPr="009F0694" w:rsidRDefault="009F0694" w:rsidP="009F0694">
            <w:pPr>
              <w:rPr>
                <w:lang w:val="ru-RU"/>
              </w:rPr>
            </w:pPr>
            <w:proofErr w:type="spellStart"/>
            <w:r w:rsidRPr="00B911BA">
              <w:rPr>
                <w:lang w:val="ru-RU"/>
              </w:rPr>
              <w:t>Алтунин</w:t>
            </w:r>
            <w:proofErr w:type="spellEnd"/>
            <w:r w:rsidRPr="00B911BA">
              <w:rPr>
                <w:lang w:val="ru-RU"/>
              </w:rPr>
              <w:t xml:space="preserve">, </w:t>
            </w:r>
            <w:proofErr w:type="spellStart"/>
            <w:r w:rsidRPr="00B911BA">
              <w:rPr>
                <w:lang w:val="ru-RU"/>
              </w:rPr>
              <w:t>Залевская</w:t>
            </w:r>
            <w:proofErr w:type="spellEnd"/>
            <w:r w:rsidRPr="00B911BA">
              <w:rPr>
                <w:lang w:val="ru-RU"/>
              </w:rPr>
              <w:t xml:space="preserve">, </w:t>
            </w:r>
            <w:proofErr w:type="spellStart"/>
            <w:r w:rsidRPr="00B911BA">
              <w:rPr>
                <w:lang w:val="ru-RU"/>
              </w:rPr>
              <w:t>Искакова</w:t>
            </w:r>
            <w:proofErr w:type="spellEnd"/>
            <w:r w:rsidRPr="00B911BA">
              <w:rPr>
                <w:lang w:val="ru-RU"/>
              </w:rPr>
              <w:t xml:space="preserve">, Королев, Крюков, Литовченко, Моисеев, Овечкин, Филатова, </w:t>
            </w:r>
            <w:proofErr w:type="spellStart"/>
            <w:r w:rsidRPr="00B911BA">
              <w:rPr>
                <w:lang w:val="ru-RU"/>
              </w:rPr>
              <w:t>Черпакова</w:t>
            </w:r>
            <w:proofErr w:type="spellEnd"/>
            <w:r w:rsidRPr="00B911BA">
              <w:rPr>
                <w:lang w:val="ru-RU"/>
              </w:rPr>
              <w:t xml:space="preserve">, Чистяков, Татьянина </w:t>
            </w:r>
            <w:proofErr w:type="spellStart"/>
            <w:r w:rsidRPr="00B911BA">
              <w:rPr>
                <w:lang w:val="ru-RU"/>
              </w:rPr>
              <w:t>Шукалюк</w:t>
            </w:r>
            <w:proofErr w:type="spellEnd"/>
          </w:p>
        </w:tc>
      </w:tr>
      <w:tr w:rsidR="009F0694" w:rsidRPr="00C2309C" w:rsidTr="00C2309C">
        <w:trPr>
          <w:trHeight w:val="3405"/>
        </w:trPr>
        <w:tc>
          <w:tcPr>
            <w:tcW w:w="5528" w:type="dxa"/>
          </w:tcPr>
          <w:p w:rsidR="009F0694" w:rsidRPr="00FF435A" w:rsidRDefault="009F0694" w:rsidP="009F0694">
            <w:pPr>
              <w:rPr>
                <w:rFonts w:ascii="Calibri" w:hAnsi="Calibri" w:cs="Calibri"/>
                <w:color w:val="000000"/>
                <w:lang w:val="ru-RU"/>
              </w:rPr>
            </w:pPr>
            <w:r w:rsidRPr="00FF435A">
              <w:rPr>
                <w:rFonts w:ascii="Calibri" w:hAnsi="Calibri" w:cs="Calibri"/>
                <w:color w:val="000000"/>
                <w:lang w:val="ru-RU"/>
              </w:rPr>
              <w:t xml:space="preserve">10. 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w:t>
            </w:r>
            <w:r w:rsidRPr="00FF435A">
              <w:rPr>
                <w:rFonts w:ascii="Calibri" w:hAnsi="Calibri" w:cs="Calibri"/>
                <w:color w:val="000000"/>
                <w:lang w:val="ru-RU"/>
              </w:rPr>
              <w:lastRenderedPageBreak/>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оценивать реальность полученного значения физической величины</w:t>
            </w:r>
          </w:p>
        </w:tc>
        <w:tc>
          <w:tcPr>
            <w:tcW w:w="1417" w:type="dxa"/>
          </w:tcPr>
          <w:p w:rsidR="009F0694" w:rsidRDefault="009F0694" w:rsidP="009F0694">
            <w:pPr>
              <w:pStyle w:val="TableParagraph"/>
              <w:spacing w:line="360" w:lineRule="auto"/>
              <w:ind w:right="97"/>
              <w:rPr>
                <w:sz w:val="24"/>
              </w:rPr>
            </w:pPr>
            <w:r>
              <w:rPr>
                <w:sz w:val="26"/>
              </w:rPr>
              <w:lastRenderedPageBreak/>
              <w:t>13,75</w:t>
            </w:r>
          </w:p>
        </w:tc>
        <w:tc>
          <w:tcPr>
            <w:tcW w:w="1418" w:type="dxa"/>
          </w:tcPr>
          <w:p w:rsidR="009F0694" w:rsidRDefault="009F0694" w:rsidP="009F0694">
            <w:pPr>
              <w:pStyle w:val="TableParagraph"/>
              <w:spacing w:line="360" w:lineRule="auto"/>
              <w:rPr>
                <w:sz w:val="26"/>
              </w:rPr>
            </w:pPr>
          </w:p>
          <w:p w:rsidR="009F0694" w:rsidRDefault="009F0694" w:rsidP="009F0694">
            <w:pPr>
              <w:pStyle w:val="TableParagraph"/>
              <w:spacing w:line="360" w:lineRule="auto"/>
              <w:rPr>
                <w:sz w:val="26"/>
              </w:rPr>
            </w:pPr>
          </w:p>
          <w:p w:rsidR="009F0694" w:rsidRPr="00D26A3A" w:rsidRDefault="009F0694" w:rsidP="009F0694">
            <w:pPr>
              <w:spacing w:line="360" w:lineRule="auto"/>
              <w:rPr>
                <w:rFonts w:ascii="Calibri" w:hAnsi="Calibri" w:cs="Calibri"/>
                <w:color w:val="000000"/>
                <w:lang w:val="ru-RU"/>
              </w:rPr>
            </w:pPr>
            <w:r>
              <w:rPr>
                <w:rFonts w:ascii="Calibri" w:hAnsi="Calibri" w:cs="Calibri"/>
                <w:color w:val="000000"/>
              </w:rPr>
              <w:t>0</w:t>
            </w:r>
          </w:p>
          <w:p w:rsidR="009F0694" w:rsidRDefault="009F0694" w:rsidP="009F0694">
            <w:pPr>
              <w:pStyle w:val="TableParagraph"/>
              <w:spacing w:line="360" w:lineRule="auto"/>
              <w:rPr>
                <w:sz w:val="26"/>
              </w:rPr>
            </w:pPr>
          </w:p>
          <w:p w:rsidR="009F0694" w:rsidRDefault="009F0694" w:rsidP="009F0694">
            <w:pPr>
              <w:pStyle w:val="TableParagraph"/>
              <w:spacing w:line="360" w:lineRule="auto"/>
              <w:rPr>
                <w:sz w:val="26"/>
              </w:rPr>
            </w:pPr>
          </w:p>
          <w:p w:rsidR="009F0694" w:rsidRDefault="009F0694" w:rsidP="009F0694">
            <w:pPr>
              <w:pStyle w:val="TableParagraph"/>
              <w:spacing w:line="360" w:lineRule="auto"/>
              <w:rPr>
                <w:sz w:val="26"/>
              </w:rPr>
            </w:pPr>
          </w:p>
          <w:p w:rsidR="009F0694" w:rsidRDefault="009F0694" w:rsidP="009F0694">
            <w:pPr>
              <w:pStyle w:val="TableParagraph"/>
              <w:spacing w:line="360" w:lineRule="auto"/>
              <w:rPr>
                <w:sz w:val="26"/>
              </w:rPr>
            </w:pPr>
          </w:p>
          <w:p w:rsidR="009F0694" w:rsidRDefault="009F0694" w:rsidP="009F0694">
            <w:pPr>
              <w:pStyle w:val="TableParagraph"/>
              <w:spacing w:line="360" w:lineRule="auto"/>
              <w:rPr>
                <w:sz w:val="26"/>
              </w:rPr>
            </w:pPr>
          </w:p>
          <w:p w:rsidR="009F0694" w:rsidRDefault="009F0694" w:rsidP="009F0694">
            <w:pPr>
              <w:pStyle w:val="TableParagraph"/>
              <w:spacing w:line="360" w:lineRule="auto"/>
              <w:rPr>
                <w:sz w:val="26"/>
              </w:rPr>
            </w:pPr>
          </w:p>
          <w:p w:rsidR="009F0694" w:rsidRDefault="009F0694" w:rsidP="009F0694">
            <w:pPr>
              <w:pStyle w:val="TableParagraph"/>
              <w:spacing w:line="360" w:lineRule="auto"/>
              <w:rPr>
                <w:sz w:val="26"/>
              </w:rPr>
            </w:pPr>
          </w:p>
          <w:p w:rsidR="009F0694" w:rsidRDefault="009F0694" w:rsidP="009F0694">
            <w:pPr>
              <w:pStyle w:val="TableParagraph"/>
              <w:spacing w:line="360" w:lineRule="auto"/>
              <w:rPr>
                <w:sz w:val="37"/>
              </w:rPr>
            </w:pPr>
          </w:p>
          <w:p w:rsidR="009F0694" w:rsidRDefault="009F0694" w:rsidP="009F0694">
            <w:pPr>
              <w:pStyle w:val="TableParagraph"/>
              <w:spacing w:line="360" w:lineRule="auto"/>
              <w:ind w:right="98"/>
              <w:rPr>
                <w:sz w:val="24"/>
              </w:rPr>
            </w:pPr>
          </w:p>
        </w:tc>
        <w:tc>
          <w:tcPr>
            <w:tcW w:w="1701" w:type="dxa"/>
          </w:tcPr>
          <w:p w:rsidR="009F0694" w:rsidRPr="009F0694" w:rsidRDefault="009F0694" w:rsidP="009F0694">
            <w:pPr>
              <w:rPr>
                <w:lang w:val="ru-RU"/>
              </w:rPr>
            </w:pPr>
            <w:r>
              <w:rPr>
                <w:lang w:val="ru-RU"/>
              </w:rPr>
              <w:lastRenderedPageBreak/>
              <w:t>все</w:t>
            </w:r>
          </w:p>
        </w:tc>
      </w:tr>
      <w:tr w:rsidR="00C2309C" w:rsidRPr="00C2309C" w:rsidTr="00C2309C">
        <w:trPr>
          <w:trHeight w:val="4140"/>
        </w:trPr>
        <w:tc>
          <w:tcPr>
            <w:tcW w:w="5528" w:type="dxa"/>
          </w:tcPr>
          <w:p w:rsidR="00C2309C" w:rsidRPr="00FF435A" w:rsidRDefault="00C2309C" w:rsidP="00C2309C">
            <w:pPr>
              <w:rPr>
                <w:rFonts w:ascii="Calibri" w:hAnsi="Calibri" w:cs="Calibri"/>
                <w:color w:val="000000"/>
                <w:lang w:val="ru-RU"/>
              </w:rPr>
            </w:pPr>
            <w:r w:rsidRPr="00FF435A">
              <w:rPr>
                <w:rFonts w:ascii="Calibri" w:hAnsi="Calibri" w:cs="Calibri"/>
                <w:color w:val="000000"/>
                <w:lang w:val="ru-RU"/>
              </w:rPr>
              <w:lastRenderedPageBreak/>
              <w:t>11. Анализировать отдельные этапы проведения исследований и интерпретировать результаты наблюдений и опытов;</w:t>
            </w:r>
            <w:r w:rsidRPr="00FF435A">
              <w:rPr>
                <w:rFonts w:ascii="Calibri" w:hAnsi="Calibri" w:cs="Calibri"/>
                <w:color w:val="000000"/>
                <w:lang w:val="ru-RU"/>
              </w:rPr>
              <w:br/>
              <w:t>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w:t>
            </w:r>
          </w:p>
        </w:tc>
        <w:tc>
          <w:tcPr>
            <w:tcW w:w="1417" w:type="dxa"/>
          </w:tcPr>
          <w:p w:rsidR="00C2309C" w:rsidRDefault="00C2309C" w:rsidP="00C2309C">
            <w:pPr>
              <w:pStyle w:val="TableParagraph"/>
              <w:spacing w:line="360" w:lineRule="auto"/>
              <w:rPr>
                <w:sz w:val="26"/>
              </w:rPr>
            </w:pPr>
          </w:p>
          <w:p w:rsidR="00C2309C" w:rsidRDefault="00C2309C" w:rsidP="00C2309C">
            <w:pPr>
              <w:pStyle w:val="TableParagraph"/>
              <w:spacing w:line="360" w:lineRule="auto"/>
              <w:rPr>
                <w:sz w:val="26"/>
              </w:rPr>
            </w:pPr>
          </w:p>
          <w:p w:rsidR="00C2309C" w:rsidRDefault="00C2309C" w:rsidP="00C2309C">
            <w:pPr>
              <w:pStyle w:val="TableParagraph"/>
              <w:spacing w:line="360" w:lineRule="auto"/>
              <w:rPr>
                <w:sz w:val="26"/>
              </w:rPr>
            </w:pPr>
          </w:p>
          <w:p w:rsidR="00C2309C" w:rsidRDefault="00C2309C" w:rsidP="00C2309C">
            <w:pPr>
              <w:pStyle w:val="TableParagraph"/>
              <w:spacing w:line="360" w:lineRule="auto"/>
              <w:rPr>
                <w:sz w:val="26"/>
              </w:rPr>
            </w:pPr>
          </w:p>
          <w:p w:rsidR="00C2309C" w:rsidRDefault="00C2309C" w:rsidP="00C2309C">
            <w:pPr>
              <w:pStyle w:val="TableParagraph"/>
              <w:spacing w:line="360" w:lineRule="auto"/>
              <w:rPr>
                <w:sz w:val="26"/>
              </w:rPr>
            </w:pPr>
          </w:p>
          <w:p w:rsidR="00C2309C" w:rsidRDefault="00C2309C" w:rsidP="00C2309C">
            <w:pPr>
              <w:pStyle w:val="TableParagraph"/>
              <w:spacing w:line="360" w:lineRule="auto"/>
              <w:rPr>
                <w:sz w:val="26"/>
              </w:rPr>
            </w:pPr>
          </w:p>
          <w:p w:rsidR="00C2309C" w:rsidRDefault="00C2309C" w:rsidP="00C2309C">
            <w:pPr>
              <w:pStyle w:val="TableParagraph"/>
              <w:spacing w:line="360" w:lineRule="auto"/>
              <w:rPr>
                <w:sz w:val="23"/>
              </w:rPr>
            </w:pPr>
          </w:p>
          <w:p w:rsidR="00C2309C" w:rsidRDefault="00C2309C" w:rsidP="00C2309C">
            <w:pPr>
              <w:pStyle w:val="TableParagraph"/>
              <w:spacing w:line="360" w:lineRule="auto"/>
              <w:ind w:right="97"/>
              <w:rPr>
                <w:sz w:val="24"/>
              </w:rPr>
            </w:pPr>
            <w:r>
              <w:rPr>
                <w:sz w:val="24"/>
              </w:rPr>
              <w:t>7,24</w:t>
            </w:r>
          </w:p>
        </w:tc>
        <w:tc>
          <w:tcPr>
            <w:tcW w:w="1418" w:type="dxa"/>
          </w:tcPr>
          <w:p w:rsidR="00C2309C" w:rsidRDefault="00C2309C" w:rsidP="00C2309C">
            <w:pPr>
              <w:pStyle w:val="TableParagraph"/>
              <w:spacing w:line="360" w:lineRule="auto"/>
              <w:rPr>
                <w:sz w:val="26"/>
              </w:rPr>
            </w:pPr>
          </w:p>
          <w:p w:rsidR="00C2309C" w:rsidRDefault="00C2309C" w:rsidP="00C2309C">
            <w:pPr>
              <w:pStyle w:val="TableParagraph"/>
              <w:spacing w:line="360" w:lineRule="auto"/>
              <w:rPr>
                <w:sz w:val="26"/>
              </w:rPr>
            </w:pPr>
          </w:p>
          <w:p w:rsidR="00C2309C" w:rsidRDefault="00C2309C" w:rsidP="00C2309C">
            <w:pPr>
              <w:pStyle w:val="TableParagraph"/>
              <w:spacing w:line="360" w:lineRule="auto"/>
              <w:rPr>
                <w:sz w:val="26"/>
              </w:rPr>
            </w:pPr>
          </w:p>
          <w:p w:rsidR="00C2309C" w:rsidRDefault="00C2309C" w:rsidP="00C2309C">
            <w:pPr>
              <w:pStyle w:val="TableParagraph"/>
              <w:spacing w:line="360" w:lineRule="auto"/>
              <w:rPr>
                <w:sz w:val="26"/>
              </w:rPr>
            </w:pPr>
          </w:p>
          <w:p w:rsidR="00C2309C" w:rsidRDefault="00C2309C" w:rsidP="00C2309C">
            <w:pPr>
              <w:pStyle w:val="TableParagraph"/>
              <w:spacing w:line="360" w:lineRule="auto"/>
              <w:rPr>
                <w:sz w:val="26"/>
              </w:rPr>
            </w:pPr>
          </w:p>
          <w:p w:rsidR="00C2309C" w:rsidRDefault="00C2309C" w:rsidP="00C2309C">
            <w:pPr>
              <w:pStyle w:val="TableParagraph"/>
              <w:spacing w:line="360" w:lineRule="auto"/>
              <w:rPr>
                <w:sz w:val="26"/>
              </w:rPr>
            </w:pPr>
          </w:p>
          <w:p w:rsidR="00C2309C" w:rsidRDefault="00C2309C" w:rsidP="00C2309C">
            <w:pPr>
              <w:pStyle w:val="TableParagraph"/>
              <w:spacing w:line="360" w:lineRule="auto"/>
              <w:rPr>
                <w:sz w:val="23"/>
              </w:rPr>
            </w:pPr>
          </w:p>
          <w:p w:rsidR="00C2309C" w:rsidRPr="00D26A3A" w:rsidRDefault="00C2309C" w:rsidP="00C2309C">
            <w:pPr>
              <w:spacing w:line="360" w:lineRule="auto"/>
              <w:rPr>
                <w:rFonts w:ascii="Calibri" w:hAnsi="Calibri" w:cs="Calibri"/>
                <w:color w:val="000000"/>
                <w:lang w:val="ru-RU"/>
              </w:rPr>
            </w:pPr>
            <w:r>
              <w:rPr>
                <w:rFonts w:ascii="Calibri" w:hAnsi="Calibri" w:cs="Calibri"/>
                <w:color w:val="000000"/>
                <w:lang w:val="ru-RU"/>
              </w:rPr>
              <w:t>0</w:t>
            </w:r>
          </w:p>
          <w:p w:rsidR="00C2309C" w:rsidRDefault="00C2309C" w:rsidP="00C2309C">
            <w:pPr>
              <w:pStyle w:val="TableParagraph"/>
              <w:spacing w:line="360" w:lineRule="auto"/>
              <w:ind w:right="98"/>
              <w:rPr>
                <w:sz w:val="24"/>
              </w:rPr>
            </w:pPr>
          </w:p>
        </w:tc>
        <w:tc>
          <w:tcPr>
            <w:tcW w:w="1701" w:type="dxa"/>
          </w:tcPr>
          <w:p w:rsidR="00C2309C" w:rsidRPr="00B90412" w:rsidRDefault="009F0694" w:rsidP="00C2309C">
            <w:pPr>
              <w:rPr>
                <w:lang w:val="ru-RU"/>
              </w:rPr>
            </w:pPr>
            <w:r>
              <w:rPr>
                <w:lang w:val="ru-RU"/>
              </w:rPr>
              <w:t>все</w:t>
            </w:r>
          </w:p>
        </w:tc>
      </w:tr>
    </w:tbl>
    <w:p w:rsidR="00982C93" w:rsidRPr="00982C93" w:rsidRDefault="00982C93" w:rsidP="00052606">
      <w:pPr>
        <w:spacing w:before="0" w:beforeAutospacing="0" w:after="0" w:afterAutospacing="0" w:line="360" w:lineRule="auto"/>
        <w:rPr>
          <w:rFonts w:hAnsi="Times New Roman" w:cs="Times New Roman"/>
          <w:color w:val="000000"/>
          <w:sz w:val="24"/>
          <w:szCs w:val="24"/>
          <w:lang w:val="ru-RU"/>
        </w:rPr>
      </w:pPr>
    </w:p>
    <w:p w:rsidR="008C47C8" w:rsidRPr="00982C93" w:rsidRDefault="008C47C8" w:rsidP="00052606">
      <w:pPr>
        <w:spacing w:before="0" w:beforeAutospacing="0" w:after="0" w:afterAutospacing="0" w:line="360" w:lineRule="auto"/>
        <w:rPr>
          <w:rFonts w:hAnsi="Times New Roman" w:cs="Times New Roman"/>
          <w:color w:val="000000"/>
          <w:sz w:val="24"/>
          <w:szCs w:val="24"/>
          <w:lang w:val="ru-RU"/>
        </w:rPr>
      </w:pPr>
      <w:r w:rsidRPr="00982C93">
        <w:rPr>
          <w:rFonts w:hAnsi="Times New Roman" w:cs="Times New Roman"/>
          <w:b/>
          <w:bCs/>
          <w:color w:val="000000"/>
          <w:sz w:val="24"/>
          <w:szCs w:val="24"/>
          <w:lang w:val="ru-RU"/>
        </w:rPr>
        <w:t>Характеристика инструментария</w:t>
      </w:r>
    </w:p>
    <w:p w:rsidR="00982C93" w:rsidRPr="00982C93" w:rsidRDefault="00982C93" w:rsidP="00052606">
      <w:pPr>
        <w:pStyle w:val="1"/>
        <w:keepNext w:val="0"/>
        <w:keepLines w:val="0"/>
        <w:widowControl w:val="0"/>
        <w:numPr>
          <w:ilvl w:val="0"/>
          <w:numId w:val="3"/>
        </w:numPr>
        <w:tabs>
          <w:tab w:val="left" w:pos="1362"/>
        </w:tabs>
        <w:autoSpaceDE w:val="0"/>
        <w:autoSpaceDN w:val="0"/>
        <w:spacing w:before="0" w:beforeAutospacing="0" w:after="0" w:afterAutospacing="0" w:line="360" w:lineRule="auto"/>
        <w:ind w:hanging="281"/>
        <w:rPr>
          <w:lang w:val="ru-RU"/>
        </w:rPr>
      </w:pPr>
      <w:r w:rsidRPr="00982C93">
        <w:rPr>
          <w:lang w:val="ru-RU"/>
        </w:rPr>
        <w:t>Распределение заданий проверочной работы по уровню</w:t>
      </w:r>
      <w:r w:rsidRPr="00982C93">
        <w:rPr>
          <w:spacing w:val="-4"/>
          <w:lang w:val="ru-RU"/>
        </w:rPr>
        <w:t xml:space="preserve"> </w:t>
      </w:r>
      <w:r w:rsidRPr="00982C93">
        <w:rPr>
          <w:lang w:val="ru-RU"/>
        </w:rPr>
        <w:t>сложности</w:t>
      </w:r>
    </w:p>
    <w:p w:rsidR="00982C93" w:rsidRDefault="00982C93" w:rsidP="00052606">
      <w:pPr>
        <w:pStyle w:val="a3"/>
        <w:spacing w:line="360" w:lineRule="auto"/>
        <w:ind w:firstLine="709"/>
      </w:pPr>
      <w:r>
        <w:t xml:space="preserve">Задания 1, 2, 3, 4, 5 проверочной работы относятся к базовому </w:t>
      </w:r>
      <w:r>
        <w:rPr>
          <w:spacing w:val="-3"/>
        </w:rPr>
        <w:t xml:space="preserve">уровню </w:t>
      </w:r>
      <w:r>
        <w:t>сложности.</w:t>
      </w:r>
    </w:p>
    <w:p w:rsidR="00982C93" w:rsidRDefault="00982C93" w:rsidP="00052606">
      <w:pPr>
        <w:pStyle w:val="a3"/>
        <w:spacing w:line="360" w:lineRule="auto"/>
        <w:ind w:firstLine="709"/>
      </w:pPr>
      <w:r>
        <w:t>Задания</w:t>
      </w:r>
      <w:r>
        <w:rPr>
          <w:spacing w:val="-9"/>
        </w:rPr>
        <w:t xml:space="preserve"> </w:t>
      </w:r>
      <w:r>
        <w:t>6,</w:t>
      </w:r>
      <w:r>
        <w:rPr>
          <w:spacing w:val="-9"/>
        </w:rPr>
        <w:t xml:space="preserve"> </w:t>
      </w:r>
      <w:r>
        <w:t>7,</w:t>
      </w:r>
      <w:r>
        <w:rPr>
          <w:spacing w:val="-9"/>
        </w:rPr>
        <w:t xml:space="preserve"> </w:t>
      </w:r>
      <w:r>
        <w:t>8,</w:t>
      </w:r>
      <w:r>
        <w:rPr>
          <w:spacing w:val="-9"/>
        </w:rPr>
        <w:t xml:space="preserve"> </w:t>
      </w:r>
      <w:r>
        <w:t>9</w:t>
      </w:r>
      <w:r>
        <w:rPr>
          <w:spacing w:val="-8"/>
        </w:rPr>
        <w:t xml:space="preserve"> </w:t>
      </w:r>
      <w:r>
        <w:rPr>
          <w:spacing w:val="-3"/>
        </w:rPr>
        <w:t>проверочной</w:t>
      </w:r>
      <w:r>
        <w:rPr>
          <w:spacing w:val="-9"/>
        </w:rPr>
        <w:t xml:space="preserve"> </w:t>
      </w:r>
      <w:r>
        <w:rPr>
          <w:spacing w:val="-2"/>
        </w:rPr>
        <w:t>работы</w:t>
      </w:r>
      <w:r>
        <w:rPr>
          <w:spacing w:val="-9"/>
        </w:rPr>
        <w:t xml:space="preserve"> </w:t>
      </w:r>
      <w:r>
        <w:t>относятся</w:t>
      </w:r>
      <w:r>
        <w:rPr>
          <w:spacing w:val="-8"/>
        </w:rPr>
        <w:t xml:space="preserve"> </w:t>
      </w:r>
      <w:r>
        <w:t>к</w:t>
      </w:r>
      <w:r>
        <w:rPr>
          <w:spacing w:val="-10"/>
        </w:rPr>
        <w:t xml:space="preserve"> </w:t>
      </w:r>
      <w:r>
        <w:t>повышенному</w:t>
      </w:r>
      <w:r>
        <w:rPr>
          <w:spacing w:val="-8"/>
        </w:rPr>
        <w:t xml:space="preserve"> </w:t>
      </w:r>
      <w:r>
        <w:rPr>
          <w:spacing w:val="-3"/>
        </w:rPr>
        <w:t xml:space="preserve">уровню </w:t>
      </w:r>
      <w:r>
        <w:t>сложности.</w:t>
      </w:r>
    </w:p>
    <w:p w:rsidR="00982C93" w:rsidRDefault="00982C93" w:rsidP="00052606">
      <w:pPr>
        <w:pStyle w:val="a3"/>
        <w:spacing w:line="360" w:lineRule="auto"/>
        <w:ind w:firstLine="709"/>
      </w:pPr>
      <w:r>
        <w:t xml:space="preserve">Задания 10, 11 </w:t>
      </w:r>
      <w:r>
        <w:rPr>
          <w:spacing w:val="-3"/>
        </w:rPr>
        <w:t xml:space="preserve">проверочной </w:t>
      </w:r>
      <w:r>
        <w:t xml:space="preserve">работы относятся к высокому </w:t>
      </w:r>
      <w:r>
        <w:rPr>
          <w:spacing w:val="-2"/>
        </w:rPr>
        <w:t xml:space="preserve">уровню </w:t>
      </w:r>
      <w:r>
        <w:t>сложности.</w:t>
      </w:r>
    </w:p>
    <w:p w:rsidR="00B177F9" w:rsidRPr="00B177F9" w:rsidRDefault="00B177F9" w:rsidP="00052606">
      <w:pPr>
        <w:pStyle w:val="1"/>
        <w:keepNext w:val="0"/>
        <w:keepLines w:val="0"/>
        <w:widowControl w:val="0"/>
        <w:numPr>
          <w:ilvl w:val="0"/>
          <w:numId w:val="3"/>
        </w:numPr>
        <w:tabs>
          <w:tab w:val="left" w:pos="1414"/>
        </w:tabs>
        <w:autoSpaceDE w:val="0"/>
        <w:autoSpaceDN w:val="0"/>
        <w:spacing w:before="0" w:beforeAutospacing="0" w:after="0" w:afterAutospacing="0" w:line="360" w:lineRule="auto"/>
        <w:ind w:left="1081" w:right="405" w:firstLine="0"/>
        <w:rPr>
          <w:lang w:val="ru-RU"/>
        </w:rPr>
      </w:pPr>
      <w:r w:rsidRPr="00B177F9">
        <w:rPr>
          <w:spacing w:val="-3"/>
          <w:lang w:val="ru-RU"/>
        </w:rPr>
        <w:t xml:space="preserve">Система оценивания </w:t>
      </w:r>
      <w:r w:rsidRPr="00B177F9">
        <w:rPr>
          <w:lang w:val="ru-RU"/>
        </w:rPr>
        <w:t>выполнения отдельных заданий и проверочной работы в</w:t>
      </w:r>
      <w:r w:rsidRPr="00B177F9">
        <w:rPr>
          <w:spacing w:val="-9"/>
          <w:lang w:val="ru-RU"/>
        </w:rPr>
        <w:t xml:space="preserve"> </w:t>
      </w:r>
      <w:r w:rsidRPr="00B177F9">
        <w:rPr>
          <w:lang w:val="ru-RU"/>
        </w:rPr>
        <w:t>целом</w:t>
      </w:r>
    </w:p>
    <w:p w:rsidR="00B177F9" w:rsidRDefault="00B177F9" w:rsidP="00052606">
      <w:pPr>
        <w:pStyle w:val="a3"/>
        <w:spacing w:line="360" w:lineRule="auto"/>
        <w:ind w:right="406" w:firstLine="709"/>
      </w:pPr>
      <w:r>
        <w:t>Правильный ответ на каждое из заданий 1, 3-6, 8 оценивается 1 баллом.</w:t>
      </w:r>
      <w:r>
        <w:rPr>
          <w:w w:val="99"/>
        </w:rPr>
        <w:t xml:space="preserve"> </w:t>
      </w:r>
      <w:r>
        <w:lastRenderedPageBreak/>
        <w:t>Полный правильный ответ на задание 9 оценивается 2 баллами. Если в</w:t>
      </w:r>
      <w:r>
        <w:rPr>
          <w:w w:val="99"/>
        </w:rPr>
        <w:t xml:space="preserve"> </w:t>
      </w:r>
      <w:r>
        <w:t>ответе допущена одна ошибка (одно из чисел не записано</w:t>
      </w:r>
      <w:r>
        <w:rPr>
          <w:spacing w:val="52"/>
        </w:rPr>
        <w:t xml:space="preserve"> </w:t>
      </w:r>
      <w:r>
        <w:t>или записано</w:t>
      </w:r>
      <w:r>
        <w:rPr>
          <w:w w:val="99"/>
        </w:rPr>
        <w:t xml:space="preserve"> </w:t>
      </w:r>
      <w:r>
        <w:t>неправильно),</w:t>
      </w:r>
      <w:r>
        <w:rPr>
          <w:spacing w:val="55"/>
        </w:rPr>
        <w:t xml:space="preserve"> </w:t>
      </w:r>
      <w:r>
        <w:t>выставляется</w:t>
      </w:r>
      <w:r>
        <w:rPr>
          <w:spacing w:val="56"/>
        </w:rPr>
        <w:t xml:space="preserve"> </w:t>
      </w:r>
      <w:r>
        <w:t>1</w:t>
      </w:r>
      <w:r>
        <w:rPr>
          <w:spacing w:val="57"/>
        </w:rPr>
        <w:t xml:space="preserve"> </w:t>
      </w:r>
      <w:r>
        <w:t>балл;</w:t>
      </w:r>
      <w:r>
        <w:rPr>
          <w:spacing w:val="55"/>
        </w:rPr>
        <w:t xml:space="preserve"> </w:t>
      </w:r>
      <w:r>
        <w:t>если</w:t>
      </w:r>
      <w:r>
        <w:rPr>
          <w:spacing w:val="55"/>
        </w:rPr>
        <w:t xml:space="preserve"> </w:t>
      </w:r>
      <w:r>
        <w:t>оба</w:t>
      </w:r>
      <w:r>
        <w:rPr>
          <w:spacing w:val="56"/>
        </w:rPr>
        <w:t xml:space="preserve"> </w:t>
      </w:r>
      <w:r>
        <w:t>числа</w:t>
      </w:r>
      <w:r>
        <w:rPr>
          <w:spacing w:val="55"/>
        </w:rPr>
        <w:t xml:space="preserve"> </w:t>
      </w:r>
      <w:r>
        <w:t>записаны</w:t>
      </w:r>
      <w:r>
        <w:rPr>
          <w:spacing w:val="56"/>
        </w:rPr>
        <w:t xml:space="preserve"> </w:t>
      </w:r>
      <w:r>
        <w:t>неправильно</w:t>
      </w:r>
    </w:p>
    <w:p w:rsidR="00B177F9" w:rsidRDefault="00B177F9" w:rsidP="00052606">
      <w:pPr>
        <w:pStyle w:val="a3"/>
        <w:spacing w:line="360" w:lineRule="auto"/>
      </w:pPr>
      <w:r>
        <w:t>или не записаны – 0 баллов.</w:t>
      </w:r>
    </w:p>
    <w:p w:rsidR="00B177F9" w:rsidRDefault="00B177F9" w:rsidP="00052606">
      <w:pPr>
        <w:pStyle w:val="a3"/>
        <w:spacing w:line="360" w:lineRule="auto"/>
        <w:ind w:firstLine="709"/>
      </w:pPr>
      <w:r>
        <w:t>Ответ на каждое из заданий 2, 7, 10, 11 оценивается в соответствии с критериями.</w:t>
      </w:r>
    </w:p>
    <w:p w:rsidR="00B177F9" w:rsidRDefault="00B177F9" w:rsidP="00052606">
      <w:pPr>
        <w:pStyle w:val="a3"/>
        <w:spacing w:line="360" w:lineRule="auto"/>
        <w:ind w:left="1790"/>
      </w:pPr>
      <w:r>
        <w:t xml:space="preserve">Максимальный первичный балл – </w:t>
      </w:r>
      <w:r>
        <w:rPr>
          <w:b/>
        </w:rPr>
        <w:t>18</w:t>
      </w:r>
      <w:r>
        <w:t>.</w:t>
      </w:r>
    </w:p>
    <w:p w:rsidR="00B177F9" w:rsidRPr="00B177F9" w:rsidRDefault="00B177F9" w:rsidP="00052606">
      <w:pPr>
        <w:pStyle w:val="1"/>
        <w:spacing w:before="0" w:beforeAutospacing="0" w:after="0" w:afterAutospacing="0" w:line="360" w:lineRule="auto"/>
        <w:ind w:left="3547" w:right="2135" w:hanging="728"/>
        <w:rPr>
          <w:lang w:val="ru-RU"/>
        </w:rPr>
      </w:pPr>
      <w:r w:rsidRPr="00B177F9">
        <w:rPr>
          <w:lang w:val="ru-RU"/>
        </w:rPr>
        <w:t>Рекомендации по переводу первичных баллов в отметки по пятибалльной шкале</w:t>
      </w:r>
    </w:p>
    <w:p w:rsidR="00B177F9" w:rsidRDefault="00B177F9" w:rsidP="00052606">
      <w:pPr>
        <w:pStyle w:val="a3"/>
        <w:spacing w:line="360" w:lineRule="auto"/>
        <w:ind w:left="0"/>
        <w:rPr>
          <w:b/>
          <w:sz w:val="7"/>
        </w:rPr>
      </w:pPr>
    </w:p>
    <w:tbl>
      <w:tblPr>
        <w:tblStyle w:val="TableNormal"/>
        <w:tblW w:w="0" w:type="auto"/>
        <w:tblInd w:w="10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80"/>
        <w:gridCol w:w="1262"/>
        <w:gridCol w:w="1264"/>
        <w:gridCol w:w="1262"/>
        <w:gridCol w:w="1263"/>
      </w:tblGrid>
      <w:tr w:rsidR="00B177F9" w:rsidTr="003A1CA0">
        <w:trPr>
          <w:trHeight w:val="276"/>
        </w:trPr>
        <w:tc>
          <w:tcPr>
            <w:tcW w:w="4380" w:type="dxa"/>
          </w:tcPr>
          <w:p w:rsidR="00B177F9" w:rsidRDefault="00B177F9" w:rsidP="00052606">
            <w:pPr>
              <w:pStyle w:val="TableParagraph"/>
              <w:spacing w:line="360" w:lineRule="auto"/>
              <w:ind w:left="344" w:right="332"/>
              <w:rPr>
                <w:b/>
                <w:sz w:val="24"/>
              </w:rPr>
            </w:pPr>
            <w:r>
              <w:rPr>
                <w:b/>
                <w:sz w:val="24"/>
              </w:rPr>
              <w:t>Отметка по пятибалльной шкале</w:t>
            </w:r>
          </w:p>
        </w:tc>
        <w:tc>
          <w:tcPr>
            <w:tcW w:w="1262" w:type="dxa"/>
          </w:tcPr>
          <w:p w:rsidR="00B177F9" w:rsidRDefault="00B177F9" w:rsidP="00052606">
            <w:pPr>
              <w:pStyle w:val="TableParagraph"/>
              <w:spacing w:line="360" w:lineRule="auto"/>
              <w:ind w:left="430" w:right="417"/>
              <w:rPr>
                <w:b/>
                <w:sz w:val="24"/>
              </w:rPr>
            </w:pPr>
            <w:r>
              <w:rPr>
                <w:b/>
                <w:sz w:val="24"/>
              </w:rPr>
              <w:t>«2»</w:t>
            </w:r>
          </w:p>
        </w:tc>
        <w:tc>
          <w:tcPr>
            <w:tcW w:w="1264" w:type="dxa"/>
          </w:tcPr>
          <w:p w:rsidR="00B177F9" w:rsidRDefault="00B177F9" w:rsidP="00052606">
            <w:pPr>
              <w:pStyle w:val="TableParagraph"/>
              <w:spacing w:line="360" w:lineRule="auto"/>
              <w:ind w:left="431" w:right="417"/>
              <w:rPr>
                <w:b/>
                <w:sz w:val="24"/>
              </w:rPr>
            </w:pPr>
            <w:r>
              <w:rPr>
                <w:b/>
                <w:sz w:val="24"/>
              </w:rPr>
              <w:t>«3»</w:t>
            </w:r>
          </w:p>
        </w:tc>
        <w:tc>
          <w:tcPr>
            <w:tcW w:w="1262" w:type="dxa"/>
          </w:tcPr>
          <w:p w:rsidR="00B177F9" w:rsidRDefault="00B177F9" w:rsidP="00052606">
            <w:pPr>
              <w:pStyle w:val="TableParagraph"/>
              <w:spacing w:line="360" w:lineRule="auto"/>
              <w:ind w:right="434"/>
              <w:rPr>
                <w:b/>
                <w:sz w:val="24"/>
              </w:rPr>
            </w:pPr>
            <w:r>
              <w:rPr>
                <w:b/>
                <w:sz w:val="24"/>
              </w:rPr>
              <w:t>«4»</w:t>
            </w:r>
          </w:p>
        </w:tc>
        <w:tc>
          <w:tcPr>
            <w:tcW w:w="1263" w:type="dxa"/>
          </w:tcPr>
          <w:p w:rsidR="00B177F9" w:rsidRDefault="00B177F9" w:rsidP="00052606">
            <w:pPr>
              <w:pStyle w:val="TableParagraph"/>
              <w:spacing w:line="360" w:lineRule="auto"/>
              <w:ind w:left="311" w:right="296"/>
              <w:rPr>
                <w:b/>
                <w:sz w:val="24"/>
              </w:rPr>
            </w:pPr>
            <w:r>
              <w:rPr>
                <w:b/>
                <w:sz w:val="24"/>
              </w:rPr>
              <w:t>«5»</w:t>
            </w:r>
          </w:p>
        </w:tc>
      </w:tr>
      <w:tr w:rsidR="00B177F9" w:rsidTr="003A1CA0">
        <w:trPr>
          <w:trHeight w:val="276"/>
        </w:trPr>
        <w:tc>
          <w:tcPr>
            <w:tcW w:w="4380" w:type="dxa"/>
          </w:tcPr>
          <w:p w:rsidR="00B177F9" w:rsidRDefault="00B177F9" w:rsidP="001F5408">
            <w:pPr>
              <w:pStyle w:val="TableParagraph"/>
              <w:ind w:left="344" w:right="330"/>
              <w:rPr>
                <w:sz w:val="24"/>
              </w:rPr>
            </w:pPr>
            <w:r>
              <w:rPr>
                <w:sz w:val="24"/>
              </w:rPr>
              <w:t>Первичные баллы</w:t>
            </w:r>
          </w:p>
        </w:tc>
        <w:tc>
          <w:tcPr>
            <w:tcW w:w="1262" w:type="dxa"/>
          </w:tcPr>
          <w:p w:rsidR="00B177F9" w:rsidRDefault="00B177F9" w:rsidP="001F5408">
            <w:pPr>
              <w:pStyle w:val="TableParagraph"/>
              <w:ind w:left="430" w:right="417"/>
              <w:rPr>
                <w:sz w:val="24"/>
              </w:rPr>
            </w:pPr>
            <w:r>
              <w:rPr>
                <w:sz w:val="24"/>
              </w:rPr>
              <w:t>0–4</w:t>
            </w:r>
          </w:p>
        </w:tc>
        <w:tc>
          <w:tcPr>
            <w:tcW w:w="1264" w:type="dxa"/>
          </w:tcPr>
          <w:p w:rsidR="00B177F9" w:rsidRDefault="00B177F9" w:rsidP="001F5408">
            <w:pPr>
              <w:pStyle w:val="TableParagraph"/>
              <w:ind w:left="431" w:right="417"/>
              <w:rPr>
                <w:sz w:val="24"/>
              </w:rPr>
            </w:pPr>
            <w:r>
              <w:rPr>
                <w:sz w:val="24"/>
              </w:rPr>
              <w:t>5–7</w:t>
            </w:r>
          </w:p>
        </w:tc>
        <w:tc>
          <w:tcPr>
            <w:tcW w:w="1262" w:type="dxa"/>
          </w:tcPr>
          <w:p w:rsidR="00B177F9" w:rsidRDefault="00B177F9" w:rsidP="001F5408">
            <w:pPr>
              <w:pStyle w:val="TableParagraph"/>
              <w:ind w:right="374"/>
              <w:rPr>
                <w:sz w:val="24"/>
              </w:rPr>
            </w:pPr>
            <w:r>
              <w:rPr>
                <w:sz w:val="24"/>
              </w:rPr>
              <w:t>8–10</w:t>
            </w:r>
          </w:p>
        </w:tc>
        <w:tc>
          <w:tcPr>
            <w:tcW w:w="1263" w:type="dxa"/>
          </w:tcPr>
          <w:p w:rsidR="00B177F9" w:rsidRDefault="00B177F9" w:rsidP="001F5408">
            <w:pPr>
              <w:pStyle w:val="TableParagraph"/>
              <w:ind w:left="312" w:right="296"/>
              <w:rPr>
                <w:sz w:val="24"/>
              </w:rPr>
            </w:pPr>
            <w:r>
              <w:rPr>
                <w:sz w:val="24"/>
              </w:rPr>
              <w:t>11–18</w:t>
            </w:r>
          </w:p>
        </w:tc>
      </w:tr>
    </w:tbl>
    <w:p w:rsidR="00B237CE" w:rsidRDefault="00B237CE" w:rsidP="001F5408">
      <w:pPr>
        <w:tabs>
          <w:tab w:val="left" w:pos="1410"/>
        </w:tabs>
        <w:spacing w:before="0" w:beforeAutospacing="0" w:after="0" w:afterAutospacing="0"/>
        <w:rPr>
          <w:sz w:val="24"/>
        </w:rPr>
      </w:pPr>
      <w:r>
        <w:rPr>
          <w:sz w:val="24"/>
        </w:rPr>
        <w:tab/>
      </w:r>
    </w:p>
    <w:p w:rsidR="001F5408" w:rsidRPr="00D63F70" w:rsidRDefault="001F5408" w:rsidP="001F5408">
      <w:pPr>
        <w:pStyle w:val="a3"/>
        <w:ind w:left="284" w:hanging="142"/>
        <w:rPr>
          <w:rFonts w:asciiTheme="minorHAnsi" w:hAnsiTheme="minorHAnsi" w:cstheme="minorHAnsi"/>
          <w:sz w:val="24"/>
          <w:szCs w:val="24"/>
        </w:rPr>
      </w:pPr>
      <w:r w:rsidRPr="00D63F70">
        <w:rPr>
          <w:rFonts w:asciiTheme="minorHAnsi" w:hAnsiTheme="minorHAnsi" w:cstheme="minorHAnsi"/>
          <w:sz w:val="24"/>
          <w:szCs w:val="24"/>
        </w:rPr>
        <w:t xml:space="preserve">Анализ выполнения обучающимися </w:t>
      </w:r>
      <w:r>
        <w:rPr>
          <w:rFonts w:asciiTheme="minorHAnsi" w:hAnsiTheme="minorHAnsi" w:cstheme="minorHAnsi"/>
          <w:sz w:val="24"/>
          <w:szCs w:val="24"/>
        </w:rPr>
        <w:t xml:space="preserve">8 </w:t>
      </w:r>
      <w:r w:rsidRPr="00D63F70">
        <w:rPr>
          <w:rFonts w:asciiTheme="minorHAnsi" w:hAnsiTheme="minorHAnsi" w:cstheme="minorHAnsi"/>
          <w:sz w:val="24"/>
          <w:szCs w:val="24"/>
        </w:rPr>
        <w:t>класса по физике позволил выявить следующее: - наиболее успешно освоены обучающимися разделы – " М</w:t>
      </w:r>
      <w:r>
        <w:rPr>
          <w:rFonts w:asciiTheme="minorHAnsi" w:hAnsiTheme="minorHAnsi" w:cstheme="minorHAnsi"/>
          <w:sz w:val="24"/>
          <w:szCs w:val="24"/>
        </w:rPr>
        <w:t>агнитное поле</w:t>
      </w:r>
      <w:r w:rsidRPr="00D63F70">
        <w:rPr>
          <w:rFonts w:asciiTheme="minorHAnsi" w:hAnsiTheme="minorHAnsi" w:cstheme="minorHAnsi"/>
          <w:sz w:val="24"/>
          <w:szCs w:val="24"/>
        </w:rPr>
        <w:t>"</w:t>
      </w:r>
      <w:proofErr w:type="gramStart"/>
      <w:r w:rsidRPr="00D63F70">
        <w:rPr>
          <w:rFonts w:asciiTheme="minorHAnsi" w:hAnsiTheme="minorHAnsi" w:cstheme="minorHAnsi"/>
          <w:sz w:val="24"/>
          <w:szCs w:val="24"/>
        </w:rPr>
        <w:t xml:space="preserve"> ,</w:t>
      </w:r>
      <w:proofErr w:type="gramEnd"/>
      <w:r w:rsidRPr="00D63F70">
        <w:rPr>
          <w:rFonts w:asciiTheme="minorHAnsi" w:hAnsiTheme="minorHAnsi" w:cstheme="minorHAnsi"/>
          <w:sz w:val="24"/>
          <w:szCs w:val="24"/>
        </w:rPr>
        <w:t>"</w:t>
      </w:r>
      <w:r>
        <w:rPr>
          <w:rFonts w:asciiTheme="minorHAnsi" w:hAnsiTheme="minorHAnsi" w:cstheme="minorHAnsi"/>
          <w:sz w:val="24"/>
          <w:szCs w:val="24"/>
        </w:rPr>
        <w:t>Тепловые явления</w:t>
      </w:r>
      <w:r w:rsidRPr="00D63F70">
        <w:rPr>
          <w:rFonts w:asciiTheme="minorHAnsi" w:hAnsiTheme="minorHAnsi" w:cstheme="minorHAnsi"/>
          <w:sz w:val="24"/>
          <w:szCs w:val="24"/>
        </w:rPr>
        <w:t>", наименее успешно освоен раздел "</w:t>
      </w:r>
      <w:r>
        <w:rPr>
          <w:rFonts w:asciiTheme="minorHAnsi" w:hAnsiTheme="minorHAnsi" w:cstheme="minorHAnsi"/>
          <w:sz w:val="24"/>
          <w:szCs w:val="24"/>
        </w:rPr>
        <w:t>Электричество</w:t>
      </w:r>
      <w:r w:rsidRPr="00D63F70">
        <w:rPr>
          <w:rFonts w:asciiTheme="minorHAnsi" w:hAnsiTheme="minorHAnsi" w:cstheme="minorHAnsi"/>
          <w:sz w:val="24"/>
          <w:szCs w:val="24"/>
        </w:rPr>
        <w:t>"</w:t>
      </w:r>
      <w:r>
        <w:rPr>
          <w:rFonts w:asciiTheme="minorHAnsi" w:hAnsiTheme="minorHAnsi" w:cstheme="minorHAnsi"/>
          <w:sz w:val="24"/>
          <w:szCs w:val="24"/>
        </w:rPr>
        <w:t xml:space="preserve"> и «Колебания и волны»</w:t>
      </w:r>
      <w:r w:rsidRPr="00D63F70">
        <w:rPr>
          <w:rFonts w:asciiTheme="minorHAnsi" w:hAnsiTheme="minorHAnsi" w:cstheme="minorHAnsi"/>
          <w:sz w:val="24"/>
          <w:szCs w:val="24"/>
        </w:rPr>
        <w:t xml:space="preserve"> .</w:t>
      </w:r>
    </w:p>
    <w:p w:rsidR="001F5408" w:rsidRPr="00D63F70" w:rsidRDefault="001F5408" w:rsidP="001F5408">
      <w:pPr>
        <w:pStyle w:val="a3"/>
        <w:ind w:left="284" w:hanging="142"/>
        <w:jc w:val="center"/>
        <w:rPr>
          <w:rFonts w:asciiTheme="minorHAnsi" w:hAnsiTheme="minorHAnsi" w:cstheme="minorHAnsi"/>
          <w:sz w:val="24"/>
          <w:szCs w:val="24"/>
        </w:rPr>
      </w:pPr>
      <w:r w:rsidRPr="00D63F70">
        <w:rPr>
          <w:rFonts w:asciiTheme="minorHAnsi" w:hAnsiTheme="minorHAnsi" w:cstheme="minorHAnsi"/>
          <w:sz w:val="24"/>
          <w:szCs w:val="24"/>
        </w:rPr>
        <w:t> </w:t>
      </w:r>
    </w:p>
    <w:p w:rsidR="001F5408" w:rsidRDefault="001F5408" w:rsidP="001F5408">
      <w:pPr>
        <w:pStyle w:val="a3"/>
        <w:ind w:left="284" w:hanging="142"/>
        <w:rPr>
          <w:rFonts w:asciiTheme="minorHAnsi" w:hAnsiTheme="minorHAnsi" w:cstheme="minorHAnsi"/>
          <w:sz w:val="24"/>
          <w:szCs w:val="24"/>
        </w:rPr>
      </w:pPr>
      <w:r w:rsidRPr="00D63F70">
        <w:rPr>
          <w:rFonts w:asciiTheme="minorHAnsi" w:hAnsiTheme="minorHAnsi" w:cstheme="minorHAnsi"/>
          <w:sz w:val="24"/>
          <w:szCs w:val="24"/>
        </w:rPr>
        <w:t>Наибольшие затруднения у обучающихся вызывали задания, требующие продемонстрировать следующие умения: – уметь описывать и объяснять физические явления и свойства тел</w:t>
      </w:r>
      <w:proofErr w:type="gramStart"/>
      <w:r w:rsidRPr="00D63F70">
        <w:rPr>
          <w:rFonts w:asciiTheme="minorHAnsi" w:hAnsiTheme="minorHAnsi" w:cstheme="minorHAnsi"/>
          <w:sz w:val="24"/>
          <w:szCs w:val="24"/>
        </w:rPr>
        <w:t xml:space="preserve"> ;</w:t>
      </w:r>
      <w:proofErr w:type="gramEnd"/>
      <w:r w:rsidRPr="00D63F70">
        <w:rPr>
          <w:rFonts w:asciiTheme="minorHAnsi" w:hAnsiTheme="minorHAnsi" w:cstheme="minorHAnsi"/>
          <w:sz w:val="24"/>
          <w:szCs w:val="24"/>
        </w:rPr>
        <w:t xml:space="preserve"> </w:t>
      </w:r>
    </w:p>
    <w:p w:rsidR="001F5408" w:rsidRDefault="001F5408" w:rsidP="001F5408">
      <w:pPr>
        <w:pStyle w:val="a3"/>
        <w:ind w:left="284" w:hanging="142"/>
        <w:rPr>
          <w:rFonts w:asciiTheme="minorHAnsi" w:hAnsiTheme="minorHAnsi" w:cstheme="minorHAnsi"/>
          <w:sz w:val="24"/>
          <w:szCs w:val="24"/>
        </w:rPr>
      </w:pPr>
      <w:r w:rsidRPr="00D63F70">
        <w:rPr>
          <w:rFonts w:asciiTheme="minorHAnsi" w:hAnsiTheme="minorHAnsi" w:cstheme="minorHAnsi"/>
          <w:sz w:val="24"/>
          <w:szCs w:val="24"/>
        </w:rPr>
        <w:t>– знать и понимать смысл физических величин</w:t>
      </w:r>
      <w:proofErr w:type="gramStart"/>
      <w:r w:rsidRPr="00D63F70">
        <w:rPr>
          <w:rFonts w:asciiTheme="minorHAnsi" w:hAnsiTheme="minorHAnsi" w:cstheme="minorHAnsi"/>
          <w:sz w:val="24"/>
          <w:szCs w:val="24"/>
        </w:rPr>
        <w:t xml:space="preserve"> ;</w:t>
      </w:r>
      <w:proofErr w:type="gramEnd"/>
      <w:r w:rsidRPr="00D63F70">
        <w:rPr>
          <w:rFonts w:asciiTheme="minorHAnsi" w:hAnsiTheme="minorHAnsi" w:cstheme="minorHAnsi"/>
          <w:sz w:val="24"/>
          <w:szCs w:val="24"/>
        </w:rPr>
        <w:t xml:space="preserve"> </w:t>
      </w:r>
    </w:p>
    <w:p w:rsidR="001F5408" w:rsidRDefault="001F5408" w:rsidP="001F5408">
      <w:pPr>
        <w:pStyle w:val="a3"/>
        <w:ind w:left="284" w:hanging="142"/>
        <w:rPr>
          <w:rFonts w:asciiTheme="minorHAnsi" w:hAnsiTheme="minorHAnsi" w:cstheme="minorHAnsi"/>
          <w:sz w:val="24"/>
          <w:szCs w:val="24"/>
        </w:rPr>
      </w:pPr>
      <w:r w:rsidRPr="00D63F70">
        <w:rPr>
          <w:rFonts w:asciiTheme="minorHAnsi" w:hAnsiTheme="minorHAnsi" w:cstheme="minorHAnsi"/>
          <w:sz w:val="24"/>
          <w:szCs w:val="24"/>
        </w:rPr>
        <w:t>– уметь описать опыты по исследованию изученных явлений и процессов</w:t>
      </w:r>
      <w:proofErr w:type="gramStart"/>
      <w:r w:rsidRPr="00D63F70">
        <w:rPr>
          <w:rFonts w:asciiTheme="minorHAnsi" w:hAnsiTheme="minorHAnsi" w:cstheme="minorHAnsi"/>
          <w:sz w:val="24"/>
          <w:szCs w:val="24"/>
        </w:rPr>
        <w:t xml:space="preserve"> .</w:t>
      </w:r>
      <w:proofErr w:type="gramEnd"/>
      <w:r w:rsidRPr="00D63F70">
        <w:rPr>
          <w:rFonts w:asciiTheme="minorHAnsi" w:hAnsiTheme="minorHAnsi" w:cstheme="minorHAnsi"/>
          <w:sz w:val="24"/>
          <w:szCs w:val="24"/>
        </w:rPr>
        <w:t xml:space="preserve"> </w:t>
      </w:r>
    </w:p>
    <w:p w:rsidR="001F5408" w:rsidRPr="00D63F70" w:rsidRDefault="001F5408" w:rsidP="001F5408">
      <w:pPr>
        <w:pStyle w:val="a3"/>
        <w:ind w:left="284" w:hanging="142"/>
        <w:rPr>
          <w:rFonts w:asciiTheme="minorHAnsi" w:hAnsiTheme="minorHAnsi" w:cstheme="minorHAnsi"/>
          <w:sz w:val="24"/>
          <w:szCs w:val="24"/>
        </w:rPr>
      </w:pPr>
      <w:r w:rsidRPr="00D63F70">
        <w:rPr>
          <w:rFonts w:asciiTheme="minorHAnsi" w:hAnsiTheme="minorHAnsi" w:cstheme="minorHAnsi"/>
          <w:sz w:val="24"/>
          <w:szCs w:val="24"/>
        </w:rPr>
        <w:t>В то же время, не вызвали особых трудностей  следующие задания: №</w:t>
      </w:r>
      <w:r>
        <w:rPr>
          <w:rFonts w:asciiTheme="minorHAnsi" w:hAnsiTheme="minorHAnsi" w:cstheme="minorHAnsi"/>
          <w:sz w:val="24"/>
          <w:szCs w:val="24"/>
        </w:rPr>
        <w:t>3</w:t>
      </w:r>
      <w:proofErr w:type="gramStart"/>
      <w:r w:rsidRPr="00D63F70">
        <w:rPr>
          <w:rFonts w:asciiTheme="minorHAnsi" w:hAnsiTheme="minorHAnsi" w:cstheme="minorHAnsi"/>
          <w:sz w:val="24"/>
          <w:szCs w:val="24"/>
        </w:rPr>
        <w:t xml:space="preserve">( </w:t>
      </w:r>
      <w:proofErr w:type="gramEnd"/>
      <w:r w:rsidRPr="00D63F70">
        <w:rPr>
          <w:rFonts w:asciiTheme="minorHAnsi" w:hAnsiTheme="minorHAnsi" w:cstheme="minorHAnsi"/>
          <w:sz w:val="24"/>
          <w:szCs w:val="24"/>
        </w:rPr>
        <w:t>«Электро</w:t>
      </w:r>
      <w:r>
        <w:rPr>
          <w:rFonts w:asciiTheme="minorHAnsi" w:hAnsiTheme="minorHAnsi" w:cstheme="minorHAnsi"/>
          <w:sz w:val="24"/>
          <w:szCs w:val="24"/>
        </w:rPr>
        <w:t>статика</w:t>
      </w:r>
      <w:r w:rsidRPr="00D63F70">
        <w:rPr>
          <w:rFonts w:asciiTheme="minorHAnsi" w:hAnsiTheme="minorHAnsi" w:cstheme="minorHAnsi"/>
          <w:sz w:val="24"/>
          <w:szCs w:val="24"/>
        </w:rPr>
        <w:t xml:space="preserve">»), проверяющее знание понятий электрического тока и </w:t>
      </w:r>
      <w:r>
        <w:rPr>
          <w:rFonts w:asciiTheme="minorHAnsi" w:hAnsiTheme="minorHAnsi" w:cstheme="minorHAnsi"/>
          <w:sz w:val="24"/>
          <w:szCs w:val="24"/>
        </w:rPr>
        <w:t>электрического заряда</w:t>
      </w:r>
      <w:r w:rsidRPr="00D63F70">
        <w:rPr>
          <w:rFonts w:asciiTheme="minorHAnsi" w:hAnsiTheme="minorHAnsi" w:cstheme="minorHAnsi"/>
          <w:sz w:val="24"/>
          <w:szCs w:val="24"/>
        </w:rPr>
        <w:t xml:space="preserve"> ; №</w:t>
      </w:r>
      <w:r>
        <w:rPr>
          <w:rFonts w:asciiTheme="minorHAnsi" w:hAnsiTheme="minorHAnsi" w:cstheme="minorHAnsi"/>
          <w:sz w:val="24"/>
          <w:szCs w:val="24"/>
        </w:rPr>
        <w:t>1</w:t>
      </w:r>
      <w:r w:rsidRPr="00D63F70">
        <w:rPr>
          <w:rFonts w:asciiTheme="minorHAnsi" w:hAnsiTheme="minorHAnsi" w:cstheme="minorHAnsi"/>
          <w:sz w:val="24"/>
          <w:szCs w:val="24"/>
        </w:rPr>
        <w:t>( «</w:t>
      </w:r>
      <w:r>
        <w:rPr>
          <w:rFonts w:asciiTheme="minorHAnsi" w:hAnsiTheme="minorHAnsi" w:cstheme="minorHAnsi"/>
          <w:sz w:val="24"/>
          <w:szCs w:val="24"/>
        </w:rPr>
        <w:t>Измерительные приборы</w:t>
      </w:r>
      <w:r w:rsidRPr="00D63F70">
        <w:rPr>
          <w:rFonts w:asciiTheme="minorHAnsi" w:hAnsiTheme="minorHAnsi" w:cstheme="minorHAnsi"/>
          <w:sz w:val="24"/>
          <w:szCs w:val="24"/>
        </w:rPr>
        <w:t xml:space="preserve">») – знание понятия </w:t>
      </w:r>
      <w:r>
        <w:rPr>
          <w:rFonts w:asciiTheme="minorHAnsi" w:hAnsiTheme="minorHAnsi" w:cstheme="minorHAnsi"/>
          <w:sz w:val="24"/>
          <w:szCs w:val="24"/>
        </w:rPr>
        <w:t>цена деления м погрешность</w:t>
      </w:r>
      <w:r w:rsidRPr="00D63F70">
        <w:rPr>
          <w:rFonts w:asciiTheme="minorHAnsi" w:hAnsiTheme="minorHAnsi" w:cstheme="minorHAnsi"/>
          <w:sz w:val="24"/>
          <w:szCs w:val="24"/>
        </w:rPr>
        <w:t>.</w:t>
      </w:r>
    </w:p>
    <w:p w:rsidR="001F5408" w:rsidRPr="00D63F70" w:rsidRDefault="001F5408" w:rsidP="001F5408">
      <w:pPr>
        <w:pStyle w:val="a9"/>
        <w:spacing w:before="0" w:beforeAutospacing="0" w:after="0" w:afterAutospacing="0"/>
        <w:ind w:left="284" w:hanging="142"/>
        <w:rPr>
          <w:rFonts w:asciiTheme="minorHAnsi" w:hAnsiTheme="minorHAnsi" w:cstheme="minorHAnsi"/>
        </w:rPr>
      </w:pPr>
      <w:r w:rsidRPr="00D63F70">
        <w:rPr>
          <w:rFonts w:asciiTheme="minorHAnsi" w:hAnsiTheme="minorHAnsi" w:cstheme="minorHAnsi"/>
        </w:rPr>
        <w:t xml:space="preserve">Вывод: из представленных данных видно, что результаты ВПР показали результативность </w:t>
      </w:r>
      <w:proofErr w:type="spellStart"/>
      <w:r w:rsidRPr="00D63F70">
        <w:rPr>
          <w:rFonts w:asciiTheme="minorHAnsi" w:hAnsiTheme="minorHAnsi" w:cstheme="minorHAnsi"/>
        </w:rPr>
        <w:t>обученности</w:t>
      </w:r>
      <w:proofErr w:type="spellEnd"/>
      <w:r w:rsidRPr="00D63F70">
        <w:rPr>
          <w:rFonts w:asciiTheme="minorHAnsi" w:hAnsiTheme="minorHAnsi" w:cstheme="minorHAnsi"/>
        </w:rPr>
        <w:t xml:space="preserve"> на уровне текущей. </w:t>
      </w:r>
      <w:proofErr w:type="gramStart"/>
      <w:r w:rsidRPr="00D63F70">
        <w:rPr>
          <w:rFonts w:asciiTheme="minorHAnsi" w:hAnsiTheme="minorHAnsi" w:cstheme="minorHAnsi"/>
        </w:rPr>
        <w:t>Обучающиеся</w:t>
      </w:r>
      <w:proofErr w:type="gramEnd"/>
      <w:r w:rsidRPr="00D63F70">
        <w:rPr>
          <w:rFonts w:asciiTheme="minorHAnsi" w:hAnsiTheme="minorHAnsi" w:cstheme="minorHAnsi"/>
        </w:rPr>
        <w:t xml:space="preserve"> </w:t>
      </w:r>
      <w:r>
        <w:rPr>
          <w:rFonts w:asciiTheme="minorHAnsi" w:hAnsiTheme="minorHAnsi" w:cstheme="minorHAnsi"/>
        </w:rPr>
        <w:t xml:space="preserve">8 </w:t>
      </w:r>
      <w:r w:rsidRPr="00D63F70">
        <w:rPr>
          <w:rFonts w:asciiTheme="minorHAnsi" w:hAnsiTheme="minorHAnsi" w:cstheme="minorHAnsi"/>
        </w:rPr>
        <w:t>класса  с ВПР по физике справились. Наибольшее затруднение вызвало у учащихся задания   1</w:t>
      </w:r>
      <w:r>
        <w:rPr>
          <w:rFonts w:asciiTheme="minorHAnsi" w:hAnsiTheme="minorHAnsi" w:cstheme="minorHAnsi"/>
        </w:rPr>
        <w:t>0</w:t>
      </w:r>
      <w:r w:rsidRPr="00D63F70">
        <w:rPr>
          <w:rFonts w:asciiTheme="minorHAnsi" w:hAnsiTheme="minorHAnsi" w:cstheme="minorHAnsi"/>
        </w:rPr>
        <w:t>,1</w:t>
      </w:r>
      <w:r>
        <w:rPr>
          <w:rFonts w:asciiTheme="minorHAnsi" w:hAnsiTheme="minorHAnsi" w:cstheme="minorHAnsi"/>
        </w:rPr>
        <w:t>1.</w:t>
      </w:r>
    </w:p>
    <w:p w:rsidR="001F5408" w:rsidRPr="00D63F70" w:rsidRDefault="001F5408" w:rsidP="001F5408">
      <w:pPr>
        <w:pStyle w:val="a3"/>
        <w:ind w:left="284" w:hanging="142"/>
        <w:jc w:val="center"/>
        <w:rPr>
          <w:rFonts w:asciiTheme="minorHAnsi" w:hAnsiTheme="minorHAnsi" w:cstheme="minorHAnsi"/>
          <w:sz w:val="24"/>
          <w:szCs w:val="24"/>
        </w:rPr>
      </w:pPr>
    </w:p>
    <w:p w:rsidR="001F5408" w:rsidRPr="001F5408" w:rsidRDefault="001F5408" w:rsidP="001F5408">
      <w:pPr>
        <w:pStyle w:val="21"/>
        <w:tabs>
          <w:tab w:val="left" w:pos="708"/>
        </w:tabs>
        <w:spacing w:before="0" w:beforeAutospacing="0" w:after="0" w:afterAutospacing="0" w:line="240" w:lineRule="auto"/>
        <w:ind w:left="284" w:hanging="142"/>
        <w:rPr>
          <w:rFonts w:cstheme="minorHAnsi"/>
          <w:b/>
          <w:bCs/>
          <w:sz w:val="24"/>
          <w:szCs w:val="24"/>
          <w:lang w:val="ru-RU"/>
        </w:rPr>
      </w:pPr>
      <w:r w:rsidRPr="001F5408">
        <w:rPr>
          <w:rFonts w:cstheme="minorHAnsi"/>
          <w:b/>
          <w:bCs/>
          <w:sz w:val="24"/>
          <w:szCs w:val="24"/>
          <w:lang w:val="ru-RU"/>
        </w:rPr>
        <w:t>Выводы и рекомендации</w:t>
      </w:r>
      <w:r>
        <w:rPr>
          <w:rFonts w:cstheme="minorHAnsi"/>
          <w:b/>
          <w:bCs/>
          <w:sz w:val="24"/>
          <w:szCs w:val="24"/>
          <w:lang w:val="ru-RU"/>
        </w:rPr>
        <w:t>:</w:t>
      </w:r>
    </w:p>
    <w:p w:rsidR="001F5408" w:rsidRPr="00D63F70" w:rsidRDefault="001F5408" w:rsidP="001F5408">
      <w:pPr>
        <w:numPr>
          <w:ilvl w:val="0"/>
          <w:numId w:val="4"/>
        </w:numPr>
        <w:tabs>
          <w:tab w:val="clear" w:pos="1068"/>
          <w:tab w:val="num" w:pos="426"/>
        </w:tabs>
        <w:spacing w:before="0" w:beforeAutospacing="0" w:after="0" w:afterAutospacing="0"/>
        <w:ind w:left="284" w:hanging="142"/>
        <w:jc w:val="both"/>
        <w:rPr>
          <w:rFonts w:cstheme="minorHAnsi"/>
          <w:sz w:val="24"/>
          <w:szCs w:val="24"/>
          <w:lang w:val="ru-RU"/>
        </w:rPr>
      </w:pPr>
      <w:r w:rsidRPr="00D63F70">
        <w:rPr>
          <w:rFonts w:cstheme="minorHAnsi"/>
          <w:sz w:val="24"/>
          <w:szCs w:val="24"/>
          <w:lang w:val="ru-RU"/>
        </w:rPr>
        <w:t xml:space="preserve">По результатам работы можно сказать, что большинство обучающихся справились с заданиями базового уровня сложности.  </w:t>
      </w:r>
    </w:p>
    <w:p w:rsidR="001F5408" w:rsidRPr="00D63F70" w:rsidRDefault="001F5408" w:rsidP="001F5408">
      <w:pPr>
        <w:numPr>
          <w:ilvl w:val="0"/>
          <w:numId w:val="4"/>
        </w:numPr>
        <w:tabs>
          <w:tab w:val="clear" w:pos="1068"/>
          <w:tab w:val="num" w:pos="426"/>
        </w:tabs>
        <w:spacing w:before="0" w:beforeAutospacing="0" w:after="0" w:afterAutospacing="0"/>
        <w:ind w:left="284" w:hanging="142"/>
        <w:jc w:val="both"/>
        <w:rPr>
          <w:rFonts w:cstheme="minorHAnsi"/>
          <w:sz w:val="24"/>
          <w:szCs w:val="24"/>
          <w:lang w:val="ru-RU"/>
        </w:rPr>
      </w:pPr>
      <w:r w:rsidRPr="00D63F70">
        <w:rPr>
          <w:rFonts w:cstheme="minorHAnsi"/>
          <w:sz w:val="24"/>
          <w:szCs w:val="24"/>
          <w:lang w:val="ru-RU"/>
        </w:rPr>
        <w:t xml:space="preserve">По результатам работы можно выделить группу риска - учащиеся, показавшие неудовлетворительный результат: </w:t>
      </w:r>
      <w:r w:rsidR="00997219">
        <w:rPr>
          <w:rFonts w:cstheme="minorHAnsi"/>
          <w:sz w:val="24"/>
          <w:szCs w:val="24"/>
          <w:lang w:val="ru-RU"/>
        </w:rPr>
        <w:t>Татьянина пропустила по уважительной причине более 40% уроков</w:t>
      </w:r>
      <w:r w:rsidRPr="00D63F70">
        <w:rPr>
          <w:rFonts w:cstheme="minorHAnsi"/>
          <w:sz w:val="24"/>
          <w:szCs w:val="24"/>
          <w:lang w:val="ru-RU"/>
        </w:rPr>
        <w:t>.</w:t>
      </w:r>
    </w:p>
    <w:p w:rsidR="001F5408" w:rsidRPr="00D63F70" w:rsidRDefault="001F5408" w:rsidP="001F5408">
      <w:pPr>
        <w:numPr>
          <w:ilvl w:val="0"/>
          <w:numId w:val="4"/>
        </w:numPr>
        <w:tabs>
          <w:tab w:val="clear" w:pos="1068"/>
          <w:tab w:val="num" w:pos="426"/>
        </w:tabs>
        <w:spacing w:before="0" w:beforeAutospacing="0" w:after="0" w:afterAutospacing="0"/>
        <w:ind w:left="284" w:hanging="142"/>
        <w:jc w:val="both"/>
        <w:rPr>
          <w:rFonts w:cstheme="minorHAnsi"/>
          <w:sz w:val="24"/>
          <w:szCs w:val="24"/>
          <w:lang w:val="ru-RU"/>
        </w:rPr>
      </w:pPr>
      <w:r w:rsidRPr="00D63F70">
        <w:rPr>
          <w:rFonts w:cstheme="minorHAnsi"/>
          <w:sz w:val="24"/>
          <w:szCs w:val="24"/>
          <w:lang w:val="ru-RU"/>
        </w:rPr>
        <w:t>Основные проблемы в освоении содержан</w:t>
      </w:r>
      <w:r w:rsidR="00997219">
        <w:rPr>
          <w:rFonts w:cstheme="minorHAnsi"/>
          <w:sz w:val="24"/>
          <w:szCs w:val="24"/>
          <w:lang w:val="ru-RU"/>
        </w:rPr>
        <w:t>ия находятся в поле</w:t>
      </w:r>
      <w:r w:rsidRPr="00D63F70">
        <w:rPr>
          <w:rFonts w:cstheme="minorHAnsi"/>
          <w:sz w:val="24"/>
          <w:szCs w:val="24"/>
          <w:lang w:val="ru-RU"/>
        </w:rPr>
        <w:t xml:space="preserve">, математической грамотности.  Трудности вызывают расчетные задачи. </w:t>
      </w:r>
    </w:p>
    <w:p w:rsidR="001F5408" w:rsidRPr="00D63F70" w:rsidRDefault="00997219" w:rsidP="001F5408">
      <w:pPr>
        <w:numPr>
          <w:ilvl w:val="0"/>
          <w:numId w:val="4"/>
        </w:numPr>
        <w:tabs>
          <w:tab w:val="clear" w:pos="1068"/>
          <w:tab w:val="num" w:pos="426"/>
        </w:tabs>
        <w:spacing w:before="0" w:beforeAutospacing="0" w:after="0" w:afterAutospacing="0"/>
        <w:ind w:left="284" w:hanging="142"/>
        <w:jc w:val="both"/>
        <w:rPr>
          <w:rFonts w:cstheme="minorHAnsi"/>
          <w:sz w:val="24"/>
          <w:szCs w:val="24"/>
          <w:lang w:val="ru-RU"/>
        </w:rPr>
      </w:pPr>
      <w:r>
        <w:rPr>
          <w:rFonts w:cstheme="minorHAnsi"/>
          <w:sz w:val="24"/>
          <w:szCs w:val="24"/>
          <w:lang w:val="ru-RU"/>
        </w:rPr>
        <w:t>Учащиеся</w:t>
      </w:r>
      <w:r w:rsidR="001F5408" w:rsidRPr="00D63F70">
        <w:rPr>
          <w:rFonts w:cstheme="minorHAnsi"/>
          <w:sz w:val="24"/>
          <w:szCs w:val="24"/>
          <w:lang w:val="ru-RU"/>
        </w:rPr>
        <w:t xml:space="preserve"> испытывают серьёзные затруднения при работе с информацией, предоставленной в виде таблиц и графиков.</w:t>
      </w:r>
    </w:p>
    <w:p w:rsidR="001F5408" w:rsidRPr="00D63F70" w:rsidRDefault="001F5408" w:rsidP="001F5408">
      <w:pPr>
        <w:numPr>
          <w:ilvl w:val="0"/>
          <w:numId w:val="4"/>
        </w:numPr>
        <w:tabs>
          <w:tab w:val="clear" w:pos="1068"/>
          <w:tab w:val="num" w:pos="426"/>
        </w:tabs>
        <w:spacing w:before="0" w:beforeAutospacing="0" w:after="0" w:afterAutospacing="0"/>
        <w:ind w:left="284" w:hanging="142"/>
        <w:jc w:val="both"/>
        <w:rPr>
          <w:rFonts w:cstheme="minorHAnsi"/>
          <w:sz w:val="24"/>
          <w:szCs w:val="24"/>
        </w:rPr>
      </w:pPr>
      <w:proofErr w:type="spellStart"/>
      <w:r w:rsidRPr="00D63F70">
        <w:rPr>
          <w:rFonts w:cstheme="minorHAnsi"/>
          <w:sz w:val="24"/>
          <w:szCs w:val="24"/>
        </w:rPr>
        <w:t>Необходимо</w:t>
      </w:r>
      <w:proofErr w:type="spellEnd"/>
      <w:r w:rsidRPr="00D63F70">
        <w:rPr>
          <w:rFonts w:cstheme="minorHAnsi"/>
          <w:sz w:val="24"/>
          <w:szCs w:val="24"/>
        </w:rPr>
        <w:t>:</w:t>
      </w:r>
    </w:p>
    <w:p w:rsidR="001F5408" w:rsidRPr="00D63F70" w:rsidRDefault="001F5408" w:rsidP="001F5408">
      <w:pPr>
        <w:pStyle w:val="21"/>
        <w:tabs>
          <w:tab w:val="left" w:pos="708"/>
        </w:tabs>
        <w:spacing w:before="0" w:beforeAutospacing="0" w:after="0" w:afterAutospacing="0" w:line="240" w:lineRule="auto"/>
        <w:ind w:left="142"/>
        <w:rPr>
          <w:rFonts w:cstheme="minorHAnsi"/>
          <w:b/>
          <w:bCs/>
          <w:sz w:val="24"/>
          <w:szCs w:val="24"/>
        </w:rPr>
      </w:pPr>
    </w:p>
    <w:p w:rsidR="001F5408" w:rsidRPr="00D63F70" w:rsidRDefault="00997219" w:rsidP="00997219">
      <w:pPr>
        <w:pStyle w:val="a3"/>
        <w:ind w:left="720"/>
        <w:rPr>
          <w:rFonts w:asciiTheme="minorHAnsi" w:hAnsiTheme="minorHAnsi" w:cstheme="minorHAnsi"/>
          <w:sz w:val="24"/>
          <w:szCs w:val="24"/>
        </w:rPr>
      </w:pPr>
      <w:r>
        <w:rPr>
          <w:rFonts w:asciiTheme="minorHAnsi" w:hAnsiTheme="minorHAnsi" w:cstheme="minorHAnsi"/>
          <w:sz w:val="24"/>
          <w:szCs w:val="24"/>
        </w:rPr>
        <w:t xml:space="preserve">- </w:t>
      </w:r>
      <w:r w:rsidR="001F5408" w:rsidRPr="00D63F70">
        <w:rPr>
          <w:rFonts w:asciiTheme="minorHAnsi" w:hAnsiTheme="minorHAnsi" w:cstheme="minorHAnsi"/>
          <w:sz w:val="24"/>
          <w:szCs w:val="24"/>
        </w:rPr>
        <w:t xml:space="preserve">Провести опрос на знание основных физических законов </w:t>
      </w:r>
      <w:r w:rsidR="001F5408">
        <w:rPr>
          <w:rFonts w:asciiTheme="minorHAnsi" w:hAnsiTheme="minorHAnsi" w:cstheme="minorHAnsi"/>
          <w:sz w:val="24"/>
          <w:szCs w:val="24"/>
        </w:rPr>
        <w:t xml:space="preserve">и </w:t>
      </w:r>
      <w:r>
        <w:rPr>
          <w:rFonts w:asciiTheme="minorHAnsi" w:hAnsiTheme="minorHAnsi" w:cstheme="minorHAnsi"/>
          <w:sz w:val="24"/>
          <w:szCs w:val="24"/>
        </w:rPr>
        <w:t>фор</w:t>
      </w:r>
      <w:r w:rsidR="001F5408" w:rsidRPr="00D63F70">
        <w:rPr>
          <w:rFonts w:asciiTheme="minorHAnsi" w:hAnsiTheme="minorHAnsi" w:cstheme="minorHAnsi"/>
          <w:sz w:val="24"/>
          <w:szCs w:val="24"/>
        </w:rPr>
        <w:t>мул                                                                                            </w:t>
      </w:r>
    </w:p>
    <w:p w:rsidR="001F5408" w:rsidRPr="00D63F70" w:rsidRDefault="00997219" w:rsidP="00997219">
      <w:pPr>
        <w:pStyle w:val="a9"/>
        <w:tabs>
          <w:tab w:val="left" w:pos="10773"/>
        </w:tabs>
        <w:spacing w:before="0" w:beforeAutospacing="0" w:after="0" w:afterAutospacing="0"/>
        <w:ind w:left="720"/>
        <w:rPr>
          <w:rFonts w:asciiTheme="minorHAnsi" w:hAnsiTheme="minorHAnsi" w:cstheme="minorHAnsi"/>
        </w:rPr>
      </w:pPr>
      <w:r>
        <w:rPr>
          <w:rFonts w:asciiTheme="minorHAnsi" w:hAnsiTheme="minorHAnsi" w:cstheme="minorHAnsi"/>
        </w:rPr>
        <w:t xml:space="preserve">- </w:t>
      </w:r>
      <w:r w:rsidR="001F5408" w:rsidRPr="00D63F70">
        <w:rPr>
          <w:rFonts w:asciiTheme="minorHAnsi" w:hAnsiTheme="minorHAnsi" w:cstheme="minorHAnsi"/>
        </w:rPr>
        <w:t>Повторить материал по определению силы трения скольжения</w:t>
      </w:r>
      <w:proofErr w:type="gramStart"/>
      <w:r w:rsidR="001F5408" w:rsidRPr="00D63F70">
        <w:rPr>
          <w:rFonts w:asciiTheme="minorHAnsi" w:hAnsiTheme="minorHAnsi" w:cstheme="minorHAnsi"/>
        </w:rPr>
        <w:t>  .</w:t>
      </w:r>
      <w:proofErr w:type="gramEnd"/>
    </w:p>
    <w:p w:rsidR="001F5408" w:rsidRPr="00D63F70" w:rsidRDefault="00997219" w:rsidP="00997219">
      <w:pPr>
        <w:pStyle w:val="a9"/>
        <w:tabs>
          <w:tab w:val="left" w:pos="9498"/>
        </w:tabs>
        <w:spacing w:before="0" w:beforeAutospacing="0" w:after="0" w:afterAutospacing="0"/>
        <w:ind w:left="720"/>
        <w:rPr>
          <w:rFonts w:asciiTheme="minorHAnsi" w:hAnsiTheme="minorHAnsi" w:cstheme="minorHAnsi"/>
        </w:rPr>
      </w:pPr>
      <w:r>
        <w:rPr>
          <w:rFonts w:asciiTheme="minorHAnsi" w:hAnsiTheme="minorHAnsi" w:cstheme="minorHAnsi"/>
        </w:rPr>
        <w:t xml:space="preserve">- </w:t>
      </w:r>
      <w:r w:rsidR="001F5408" w:rsidRPr="00D63F70">
        <w:rPr>
          <w:rFonts w:asciiTheme="minorHAnsi" w:hAnsiTheme="minorHAnsi" w:cstheme="minorHAnsi"/>
        </w:rPr>
        <w:t>Решение  количественных задач по теме «Электрическая мощность».</w:t>
      </w:r>
    </w:p>
    <w:p w:rsidR="001F5408" w:rsidRPr="00D63F70" w:rsidRDefault="00997219" w:rsidP="00997219">
      <w:pPr>
        <w:pStyle w:val="a9"/>
        <w:tabs>
          <w:tab w:val="left" w:pos="9498"/>
        </w:tabs>
        <w:spacing w:before="0" w:beforeAutospacing="0" w:after="0" w:afterAutospacing="0"/>
        <w:ind w:left="720"/>
        <w:rPr>
          <w:rFonts w:asciiTheme="minorHAnsi" w:hAnsiTheme="minorHAnsi" w:cstheme="minorHAnsi"/>
        </w:rPr>
      </w:pPr>
      <w:r>
        <w:rPr>
          <w:rFonts w:asciiTheme="minorHAnsi" w:hAnsiTheme="minorHAnsi" w:cstheme="minorHAnsi"/>
        </w:rPr>
        <w:t xml:space="preserve">- </w:t>
      </w:r>
      <w:r w:rsidR="001F5408" w:rsidRPr="00D63F70">
        <w:rPr>
          <w:rFonts w:asciiTheme="minorHAnsi" w:hAnsiTheme="minorHAnsi" w:cstheme="minorHAnsi"/>
        </w:rPr>
        <w:t xml:space="preserve">Повторить раздел «Световые </w:t>
      </w:r>
      <w:r>
        <w:rPr>
          <w:rFonts w:asciiTheme="minorHAnsi" w:hAnsiTheme="minorHAnsi" w:cstheme="minorHAnsi"/>
        </w:rPr>
        <w:t>явления</w:t>
      </w:r>
      <w:r w:rsidR="001F5408" w:rsidRPr="00D63F70">
        <w:rPr>
          <w:rFonts w:asciiTheme="minorHAnsi" w:hAnsiTheme="minorHAnsi" w:cstheme="minorHAnsi"/>
        </w:rPr>
        <w:t xml:space="preserve">», </w:t>
      </w:r>
      <w:r>
        <w:rPr>
          <w:rFonts w:asciiTheme="minorHAnsi" w:hAnsiTheme="minorHAnsi" w:cstheme="minorHAnsi"/>
        </w:rPr>
        <w:t>«Тепловые явления".</w:t>
      </w:r>
    </w:p>
    <w:p w:rsidR="001F5408" w:rsidRPr="00D63F70" w:rsidRDefault="00997219" w:rsidP="00997219">
      <w:pPr>
        <w:pStyle w:val="a3"/>
        <w:tabs>
          <w:tab w:val="left" w:pos="9498"/>
        </w:tabs>
        <w:ind w:left="720"/>
        <w:rPr>
          <w:rFonts w:asciiTheme="minorHAnsi" w:hAnsiTheme="minorHAnsi" w:cstheme="minorHAnsi"/>
          <w:sz w:val="24"/>
          <w:szCs w:val="24"/>
        </w:rPr>
      </w:pPr>
      <w:r>
        <w:rPr>
          <w:rFonts w:asciiTheme="minorHAnsi" w:hAnsiTheme="minorHAnsi" w:cstheme="minorHAnsi"/>
          <w:sz w:val="24"/>
          <w:szCs w:val="24"/>
        </w:rPr>
        <w:lastRenderedPageBreak/>
        <w:t xml:space="preserve">- </w:t>
      </w:r>
      <w:r w:rsidR="001F5408" w:rsidRPr="00D63F70">
        <w:rPr>
          <w:rFonts w:asciiTheme="minorHAnsi" w:hAnsiTheme="minorHAnsi" w:cstheme="minorHAnsi"/>
          <w:sz w:val="24"/>
          <w:szCs w:val="24"/>
        </w:rPr>
        <w:t>При проведении различных форм  контроля  использовать задания разных типов.  При отборе заданий особое внимание  уделять формированию у обучающихся таких универсальных учебных действий, как извлечение и переработка информации, представленной в различном виде (текст, таблица, график, схема), а также умения представлять переработанные данные в различной форме.</w:t>
      </w:r>
    </w:p>
    <w:p w:rsidR="001F5408" w:rsidRPr="00D63F70" w:rsidRDefault="001F5408" w:rsidP="001F5408">
      <w:pPr>
        <w:pStyle w:val="a3"/>
        <w:ind w:left="202"/>
        <w:rPr>
          <w:rFonts w:asciiTheme="minorHAnsi" w:hAnsiTheme="minorHAnsi" w:cstheme="minorHAnsi"/>
          <w:sz w:val="24"/>
          <w:szCs w:val="24"/>
        </w:rPr>
      </w:pPr>
    </w:p>
    <w:p w:rsidR="001F5408" w:rsidRPr="00D63F70" w:rsidRDefault="001F5408" w:rsidP="001F5408">
      <w:pPr>
        <w:spacing w:before="0" w:beforeAutospacing="0" w:after="0" w:afterAutospacing="0"/>
        <w:ind w:left="284" w:hanging="142"/>
        <w:jc w:val="both"/>
        <w:rPr>
          <w:rFonts w:cstheme="minorHAnsi"/>
          <w:sz w:val="24"/>
          <w:szCs w:val="24"/>
          <w:lang w:val="ru-RU"/>
        </w:rPr>
      </w:pPr>
      <w:r w:rsidRPr="00D63F70">
        <w:rPr>
          <w:rFonts w:cstheme="minorHAnsi"/>
          <w:sz w:val="24"/>
          <w:szCs w:val="24"/>
        </w:rPr>
        <w:t>   </w:t>
      </w:r>
      <w:r w:rsidRPr="00D63F70">
        <w:rPr>
          <w:rFonts w:cstheme="minorHAnsi"/>
          <w:sz w:val="24"/>
          <w:szCs w:val="24"/>
          <w:lang w:val="ru-RU"/>
        </w:rPr>
        <w:t>Справку составила Сизоненко Г.А.</w:t>
      </w:r>
    </w:p>
    <w:p w:rsidR="001F5408" w:rsidRPr="00D63F70" w:rsidRDefault="001F5408" w:rsidP="001F5408">
      <w:pPr>
        <w:autoSpaceDE w:val="0"/>
        <w:autoSpaceDN w:val="0"/>
        <w:adjustRightInd w:val="0"/>
        <w:spacing w:before="0" w:beforeAutospacing="0" w:after="0" w:afterAutospacing="0"/>
        <w:ind w:left="284" w:hanging="142"/>
        <w:jc w:val="both"/>
        <w:rPr>
          <w:rFonts w:ascii="Times New Roman" w:hAnsi="Times New Roman"/>
          <w:sz w:val="28"/>
          <w:szCs w:val="28"/>
          <w:lang w:val="ru-RU" w:eastAsia="ru-RU"/>
        </w:rPr>
      </w:pPr>
    </w:p>
    <w:p w:rsidR="00B237CE" w:rsidRPr="001F5408" w:rsidRDefault="00B237CE" w:rsidP="00B237CE">
      <w:pPr>
        <w:tabs>
          <w:tab w:val="left" w:pos="1410"/>
        </w:tabs>
        <w:spacing w:before="0" w:beforeAutospacing="0" w:after="0" w:afterAutospacing="0" w:line="360" w:lineRule="auto"/>
        <w:rPr>
          <w:sz w:val="24"/>
          <w:lang w:val="ru-RU"/>
        </w:rPr>
      </w:pPr>
    </w:p>
    <w:p w:rsidR="00B237CE" w:rsidRPr="001F5408" w:rsidRDefault="00B237CE" w:rsidP="00B237CE">
      <w:pPr>
        <w:tabs>
          <w:tab w:val="left" w:pos="1410"/>
        </w:tabs>
        <w:spacing w:before="0" w:beforeAutospacing="0" w:after="0" w:afterAutospacing="0" w:line="360" w:lineRule="auto"/>
        <w:rPr>
          <w:sz w:val="24"/>
          <w:lang w:val="ru-RU"/>
        </w:rPr>
      </w:pPr>
    </w:p>
    <w:p w:rsidR="00B237CE" w:rsidRPr="001F5408" w:rsidRDefault="00B237CE" w:rsidP="00B237CE">
      <w:pPr>
        <w:tabs>
          <w:tab w:val="left" w:pos="1410"/>
        </w:tabs>
        <w:spacing w:before="0" w:beforeAutospacing="0" w:after="0" w:afterAutospacing="0" w:line="360" w:lineRule="auto"/>
        <w:rPr>
          <w:sz w:val="24"/>
          <w:lang w:val="ru-RU"/>
        </w:rPr>
      </w:pPr>
    </w:p>
    <w:p w:rsidR="00B237CE" w:rsidRPr="001F5408" w:rsidRDefault="00B237CE" w:rsidP="00B237CE">
      <w:pPr>
        <w:tabs>
          <w:tab w:val="left" w:pos="1410"/>
        </w:tabs>
        <w:spacing w:before="0" w:beforeAutospacing="0" w:after="0" w:afterAutospacing="0" w:line="360" w:lineRule="auto"/>
        <w:rPr>
          <w:sz w:val="24"/>
          <w:lang w:val="ru-RU"/>
        </w:rPr>
      </w:pPr>
    </w:p>
    <w:p w:rsidR="00B237CE" w:rsidRPr="001F5408" w:rsidRDefault="00B237CE" w:rsidP="00B237CE">
      <w:pPr>
        <w:tabs>
          <w:tab w:val="left" w:pos="1410"/>
        </w:tabs>
        <w:spacing w:before="0" w:beforeAutospacing="0" w:after="0" w:afterAutospacing="0" w:line="360" w:lineRule="auto"/>
        <w:rPr>
          <w:sz w:val="24"/>
          <w:lang w:val="ru-RU"/>
        </w:rPr>
      </w:pPr>
    </w:p>
    <w:p w:rsidR="00B237CE" w:rsidRPr="001F5408" w:rsidRDefault="00B237CE" w:rsidP="00B237CE">
      <w:pPr>
        <w:tabs>
          <w:tab w:val="left" w:pos="1410"/>
        </w:tabs>
        <w:spacing w:before="0" w:beforeAutospacing="0" w:after="0" w:afterAutospacing="0" w:line="360" w:lineRule="auto"/>
        <w:rPr>
          <w:sz w:val="24"/>
          <w:lang w:val="ru-RU"/>
        </w:rPr>
      </w:pPr>
    </w:p>
    <w:p w:rsidR="00B177F9" w:rsidRPr="001F5408" w:rsidRDefault="00B237CE" w:rsidP="00B237CE">
      <w:pPr>
        <w:tabs>
          <w:tab w:val="left" w:pos="1410"/>
        </w:tabs>
        <w:rPr>
          <w:sz w:val="24"/>
          <w:lang w:val="ru-RU"/>
        </w:rPr>
        <w:sectPr w:rsidR="00B177F9" w:rsidRPr="001F5408">
          <w:pgSz w:w="11910" w:h="16840"/>
          <w:pgMar w:top="1040" w:right="440" w:bottom="800" w:left="620" w:header="716" w:footer="615" w:gutter="0"/>
          <w:cols w:space="720"/>
        </w:sectPr>
      </w:pPr>
      <w:r w:rsidRPr="001F5408">
        <w:rPr>
          <w:sz w:val="24"/>
          <w:lang w:val="ru-RU"/>
        </w:rPr>
        <w:tab/>
      </w:r>
    </w:p>
    <w:p w:rsidR="00B177F9" w:rsidRDefault="00B177F9" w:rsidP="00052606">
      <w:pPr>
        <w:pStyle w:val="a3"/>
        <w:spacing w:line="360" w:lineRule="auto"/>
        <w:ind w:left="0"/>
        <w:rPr>
          <w:b/>
          <w:sz w:val="27"/>
        </w:rPr>
      </w:pPr>
    </w:p>
    <w:p w:rsidR="00B177F9" w:rsidRDefault="00B177F9" w:rsidP="00052606">
      <w:pPr>
        <w:pStyle w:val="a5"/>
        <w:numPr>
          <w:ilvl w:val="0"/>
          <w:numId w:val="3"/>
        </w:numPr>
        <w:tabs>
          <w:tab w:val="left" w:pos="1502"/>
        </w:tabs>
        <w:spacing w:line="360" w:lineRule="auto"/>
        <w:ind w:left="1501" w:hanging="421"/>
        <w:jc w:val="left"/>
        <w:rPr>
          <w:b/>
          <w:sz w:val="28"/>
        </w:rPr>
      </w:pPr>
      <w:r>
        <w:rPr>
          <w:b/>
          <w:sz w:val="28"/>
        </w:rPr>
        <w:t>Время выполнения варианта проверочной</w:t>
      </w:r>
      <w:r>
        <w:rPr>
          <w:b/>
          <w:spacing w:val="-1"/>
          <w:sz w:val="28"/>
        </w:rPr>
        <w:t xml:space="preserve"> </w:t>
      </w:r>
      <w:r>
        <w:rPr>
          <w:b/>
          <w:sz w:val="28"/>
        </w:rPr>
        <w:t>работы</w:t>
      </w:r>
    </w:p>
    <w:p w:rsidR="00B177F9" w:rsidRDefault="00B177F9" w:rsidP="00052606">
      <w:pPr>
        <w:pStyle w:val="a3"/>
        <w:spacing w:line="360" w:lineRule="auto"/>
        <w:ind w:left="1790"/>
      </w:pPr>
      <w:r>
        <w:t>На выполнение проверочной работы дается 45 минут.</w:t>
      </w:r>
    </w:p>
    <w:p w:rsidR="00B177F9" w:rsidRDefault="00B177F9" w:rsidP="00052606">
      <w:pPr>
        <w:pStyle w:val="a3"/>
        <w:spacing w:line="360" w:lineRule="auto"/>
        <w:ind w:left="0"/>
      </w:pPr>
    </w:p>
    <w:p w:rsidR="00982C93" w:rsidRDefault="00982C93" w:rsidP="00052606">
      <w:pPr>
        <w:spacing w:before="0" w:beforeAutospacing="0" w:after="0" w:afterAutospacing="0" w:line="360" w:lineRule="auto"/>
        <w:rPr>
          <w:rFonts w:hAnsi="Times New Roman" w:cs="Times New Roman"/>
          <w:color w:val="000000"/>
          <w:sz w:val="24"/>
          <w:szCs w:val="24"/>
          <w:lang w:val="ru-RU"/>
        </w:rPr>
      </w:pPr>
    </w:p>
    <w:tbl>
      <w:tblPr>
        <w:tblW w:w="0" w:type="auto"/>
        <w:tblInd w:w="8" w:type="dxa"/>
        <w:tblCellMar>
          <w:top w:w="15" w:type="dxa"/>
          <w:left w:w="15" w:type="dxa"/>
          <w:bottom w:w="15" w:type="dxa"/>
          <w:right w:w="15" w:type="dxa"/>
        </w:tblCellMar>
        <w:tblLook w:val="0600" w:firstRow="0" w:lastRow="0" w:firstColumn="0" w:lastColumn="0" w:noHBand="1" w:noVBand="1"/>
      </w:tblPr>
      <w:tblGrid>
        <w:gridCol w:w="160"/>
        <w:gridCol w:w="160"/>
        <w:gridCol w:w="165"/>
        <w:gridCol w:w="3463"/>
        <w:gridCol w:w="1433"/>
        <w:gridCol w:w="450"/>
        <w:gridCol w:w="570"/>
        <w:gridCol w:w="570"/>
        <w:gridCol w:w="570"/>
        <w:gridCol w:w="1803"/>
      </w:tblGrid>
      <w:tr w:rsidR="00402605" w:rsidTr="00266733">
        <w:trPr>
          <w:trHeight w:val="303"/>
        </w:trPr>
        <w:tc>
          <w:tcPr>
            <w:tcW w:w="160" w:type="dxa"/>
            <w:vMerge w:val="restart"/>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402605" w:rsidRPr="002B3D04" w:rsidRDefault="00402605" w:rsidP="00266733">
            <w:pPr>
              <w:rPr>
                <w:rFonts w:hAnsi="Times New Roman" w:cs="Times New Roman"/>
                <w:color w:val="000000"/>
                <w:sz w:val="24"/>
                <w:szCs w:val="24"/>
                <w:lang w:val="ru-RU"/>
              </w:rPr>
            </w:pPr>
          </w:p>
        </w:tc>
        <w:tc>
          <w:tcPr>
            <w:tcW w:w="160" w:type="dxa"/>
            <w:vMerge w:val="restart"/>
            <w:tcMar>
              <w:top w:w="75" w:type="dxa"/>
              <w:left w:w="75" w:type="dxa"/>
              <w:bottom w:w="75" w:type="dxa"/>
              <w:right w:w="75" w:type="dxa"/>
            </w:tcMar>
          </w:tcPr>
          <w:p w:rsidR="00402605" w:rsidRPr="002B3D04" w:rsidRDefault="00402605" w:rsidP="00052606">
            <w:pPr>
              <w:spacing w:before="0" w:beforeAutospacing="0" w:after="0" w:afterAutospacing="0" w:line="360" w:lineRule="auto"/>
              <w:ind w:left="75" w:right="75"/>
              <w:rPr>
                <w:rFonts w:hAnsi="Times New Roman" w:cs="Times New Roman"/>
                <w:color w:val="000000"/>
                <w:sz w:val="24"/>
                <w:szCs w:val="24"/>
                <w:lang w:val="ru-RU"/>
              </w:rPr>
            </w:pPr>
          </w:p>
        </w:tc>
        <w:tc>
          <w:tcPr>
            <w:tcW w:w="36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02605" w:rsidRDefault="00982C93" w:rsidP="00052606">
            <w:pPr>
              <w:spacing w:before="0" w:beforeAutospacing="0" w:after="0" w:afterAutospacing="0" w:line="360" w:lineRule="auto"/>
              <w:rPr>
                <w:rFonts w:hAnsi="Times New Roman" w:cs="Times New Roman"/>
                <w:color w:val="000000"/>
                <w:sz w:val="24"/>
                <w:szCs w:val="24"/>
              </w:rPr>
            </w:pPr>
            <w:proofErr w:type="spellStart"/>
            <w:r>
              <w:rPr>
                <w:rFonts w:hAnsi="Times New Roman" w:cs="Times New Roman"/>
                <w:b/>
                <w:bCs/>
                <w:color w:val="000000"/>
                <w:sz w:val="24"/>
                <w:szCs w:val="24"/>
              </w:rPr>
              <w:t>ххххххххмуниципальный</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район</w:t>
            </w:r>
            <w:proofErr w:type="spellEnd"/>
          </w:p>
        </w:tc>
        <w:tc>
          <w:tcPr>
            <w:tcW w:w="143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rsidP="00052606">
            <w:pPr>
              <w:spacing w:before="0" w:beforeAutospacing="0" w:after="0" w:afterAutospacing="0" w:line="360" w:lineRule="auto"/>
              <w:rPr>
                <w:rFonts w:hAnsi="Times New Roman" w:cs="Times New Roman"/>
                <w:color w:val="000000"/>
                <w:sz w:val="24"/>
                <w:szCs w:val="24"/>
              </w:rPr>
            </w:pPr>
            <w:r>
              <w:rPr>
                <w:rFonts w:hAnsi="Times New Roman" w:cs="Times New Roman"/>
                <w:color w:val="000000"/>
                <w:sz w:val="24"/>
                <w:szCs w:val="24"/>
              </w:rPr>
              <w:t>616</w:t>
            </w:r>
          </w:p>
        </w:tc>
        <w:tc>
          <w:tcPr>
            <w:tcW w:w="4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rsidP="00052606">
            <w:pPr>
              <w:spacing w:before="0" w:beforeAutospacing="0" w:after="0" w:afterAutospacing="0" w:line="360" w:lineRule="auto"/>
              <w:rPr>
                <w:rFonts w:hAnsi="Times New Roman" w:cs="Times New Roman"/>
                <w:color w:val="000000"/>
                <w:sz w:val="24"/>
                <w:szCs w:val="24"/>
              </w:rPr>
            </w:pPr>
            <w:r>
              <w:rPr>
                <w:rFonts w:hAnsi="Times New Roman" w:cs="Times New Roman"/>
                <w:color w:val="000000"/>
                <w:sz w:val="24"/>
                <w:szCs w:val="24"/>
              </w:rPr>
              <w:t>4.7</w:t>
            </w:r>
          </w:p>
        </w:tc>
        <w:tc>
          <w:tcPr>
            <w:tcW w:w="57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rsidP="00052606">
            <w:pPr>
              <w:spacing w:before="0" w:beforeAutospacing="0" w:after="0" w:afterAutospacing="0" w:line="360" w:lineRule="auto"/>
              <w:rPr>
                <w:rFonts w:hAnsi="Times New Roman" w:cs="Times New Roman"/>
                <w:color w:val="000000"/>
                <w:sz w:val="24"/>
                <w:szCs w:val="24"/>
              </w:rPr>
            </w:pPr>
            <w:r>
              <w:rPr>
                <w:rFonts w:hAnsi="Times New Roman" w:cs="Times New Roman"/>
                <w:color w:val="000000"/>
                <w:sz w:val="24"/>
                <w:szCs w:val="24"/>
              </w:rPr>
              <w:t>37.8</w:t>
            </w:r>
          </w:p>
        </w:tc>
        <w:tc>
          <w:tcPr>
            <w:tcW w:w="57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rsidP="00052606">
            <w:pPr>
              <w:spacing w:before="0" w:beforeAutospacing="0" w:after="0" w:afterAutospacing="0" w:line="360" w:lineRule="auto"/>
              <w:rPr>
                <w:rFonts w:hAnsi="Times New Roman" w:cs="Times New Roman"/>
                <w:color w:val="000000"/>
                <w:sz w:val="24"/>
                <w:szCs w:val="24"/>
              </w:rPr>
            </w:pPr>
            <w:r>
              <w:rPr>
                <w:rFonts w:hAnsi="Times New Roman" w:cs="Times New Roman"/>
                <w:color w:val="000000"/>
                <w:sz w:val="24"/>
                <w:szCs w:val="24"/>
              </w:rPr>
              <w:t>47.1</w:t>
            </w:r>
          </w:p>
        </w:tc>
        <w:tc>
          <w:tcPr>
            <w:tcW w:w="57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rsidP="00052606">
            <w:pPr>
              <w:spacing w:before="0" w:beforeAutospacing="0" w:after="0" w:afterAutospacing="0" w:line="360" w:lineRule="auto"/>
              <w:rPr>
                <w:rFonts w:hAnsi="Times New Roman" w:cs="Times New Roman"/>
                <w:color w:val="000000"/>
                <w:sz w:val="24"/>
                <w:szCs w:val="24"/>
              </w:rPr>
            </w:pPr>
            <w:r>
              <w:rPr>
                <w:rFonts w:hAnsi="Times New Roman" w:cs="Times New Roman"/>
                <w:color w:val="000000"/>
                <w:sz w:val="24"/>
                <w:szCs w:val="24"/>
              </w:rPr>
              <w:t>10.4</w:t>
            </w:r>
          </w:p>
        </w:tc>
        <w:tc>
          <w:tcPr>
            <w:tcW w:w="180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02605" w:rsidRDefault="00982C93" w:rsidP="00052606">
            <w:pPr>
              <w:spacing w:before="0" w:beforeAutospacing="0" w:after="0" w:afterAutospacing="0" w:line="360" w:lineRule="auto"/>
              <w:rPr>
                <w:rFonts w:hAnsi="Times New Roman" w:cs="Times New Roman"/>
                <w:color w:val="000000"/>
                <w:sz w:val="24"/>
                <w:szCs w:val="24"/>
              </w:rPr>
            </w:pPr>
            <w:r>
              <w:rPr>
                <w:rFonts w:hAnsi="Times New Roman" w:cs="Times New Roman"/>
                <w:color w:val="000000"/>
                <w:sz w:val="24"/>
                <w:szCs w:val="24"/>
              </w:rPr>
              <w:t>У = 95,3%, К = 57,5%</w:t>
            </w:r>
          </w:p>
        </w:tc>
      </w:tr>
      <w:tr w:rsidR="00402605" w:rsidTr="00266733">
        <w:trPr>
          <w:trHeight w:val="546"/>
        </w:trPr>
        <w:tc>
          <w:tcPr>
            <w:tcW w:w="160" w:type="dxa"/>
            <w:vMerge/>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402605" w:rsidRDefault="00402605">
            <w:pPr>
              <w:ind w:left="75" w:right="75"/>
              <w:rPr>
                <w:rFonts w:hAnsi="Times New Roman" w:cs="Times New Roman"/>
                <w:color w:val="000000"/>
                <w:sz w:val="24"/>
                <w:szCs w:val="24"/>
              </w:rPr>
            </w:pPr>
          </w:p>
        </w:tc>
        <w:tc>
          <w:tcPr>
            <w:tcW w:w="160" w:type="dxa"/>
            <w:vMerge/>
            <w:tcMar>
              <w:top w:w="75" w:type="dxa"/>
              <w:left w:w="75" w:type="dxa"/>
              <w:bottom w:w="75" w:type="dxa"/>
              <w:right w:w="75" w:type="dxa"/>
            </w:tcMar>
          </w:tcPr>
          <w:p w:rsidR="00402605" w:rsidRDefault="00402605">
            <w:pPr>
              <w:ind w:left="75" w:right="75"/>
              <w:rPr>
                <w:rFonts w:hAnsi="Times New Roman" w:cs="Times New Roman"/>
                <w:color w:val="000000"/>
                <w:sz w:val="24"/>
                <w:szCs w:val="24"/>
              </w:rPr>
            </w:pPr>
          </w:p>
        </w:tc>
        <w:tc>
          <w:tcPr>
            <w:tcW w:w="165" w:type="dxa"/>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402605" w:rsidRDefault="00402605">
            <w:pPr>
              <w:ind w:left="75" w:right="75"/>
              <w:rPr>
                <w:rFonts w:hAnsi="Times New Roman" w:cs="Times New Roman"/>
                <w:color w:val="000000"/>
                <w:sz w:val="24"/>
                <w:szCs w:val="24"/>
              </w:rPr>
            </w:pPr>
          </w:p>
        </w:tc>
        <w:tc>
          <w:tcPr>
            <w:tcW w:w="3463" w:type="dxa"/>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center"/>
          </w:tcPr>
          <w:p w:rsidR="00402605" w:rsidRDefault="00982C93">
            <w:pPr>
              <w:rPr>
                <w:rFonts w:hAnsi="Times New Roman" w:cs="Times New Roman"/>
                <w:color w:val="000000"/>
                <w:sz w:val="24"/>
                <w:szCs w:val="24"/>
              </w:rPr>
            </w:pPr>
            <w:r>
              <w:rPr>
                <w:rFonts w:hAnsi="Times New Roman" w:cs="Times New Roman"/>
                <w:b/>
                <w:bCs/>
                <w:color w:val="000000"/>
                <w:sz w:val="24"/>
                <w:szCs w:val="24"/>
              </w:rPr>
              <w:t>МОУ … </w:t>
            </w:r>
            <w:proofErr w:type="spellStart"/>
            <w:r>
              <w:rPr>
                <w:rFonts w:hAnsi="Times New Roman" w:cs="Times New Roman"/>
                <w:b/>
                <w:bCs/>
                <w:color w:val="000000"/>
                <w:sz w:val="24"/>
                <w:szCs w:val="24"/>
              </w:rPr>
              <w:t>школа</w:t>
            </w:r>
            <w:proofErr w:type="spellEnd"/>
          </w:p>
        </w:tc>
        <w:tc>
          <w:tcPr>
            <w:tcW w:w="143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rPr>
                <w:rFonts w:hAnsi="Times New Roman" w:cs="Times New Roman"/>
                <w:color w:val="000000"/>
                <w:sz w:val="24"/>
                <w:szCs w:val="24"/>
              </w:rPr>
            </w:pPr>
            <w:r>
              <w:rPr>
                <w:rFonts w:hAnsi="Times New Roman" w:cs="Times New Roman"/>
                <w:color w:val="000000"/>
                <w:sz w:val="24"/>
                <w:szCs w:val="24"/>
              </w:rPr>
              <w:t>83</w:t>
            </w:r>
          </w:p>
        </w:tc>
        <w:tc>
          <w:tcPr>
            <w:tcW w:w="4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4.8</w:t>
            </w:r>
          </w:p>
        </w:tc>
        <w:tc>
          <w:tcPr>
            <w:tcW w:w="57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36.1</w:t>
            </w:r>
          </w:p>
        </w:tc>
        <w:tc>
          <w:tcPr>
            <w:tcW w:w="57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51.8</w:t>
            </w:r>
          </w:p>
        </w:tc>
        <w:tc>
          <w:tcPr>
            <w:tcW w:w="57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7.2</w:t>
            </w:r>
          </w:p>
        </w:tc>
        <w:tc>
          <w:tcPr>
            <w:tcW w:w="180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У = 95,2%, К = 59%</w:t>
            </w:r>
          </w:p>
        </w:tc>
      </w:tr>
    </w:tbl>
    <w:p w:rsidR="00402605" w:rsidRPr="00982C93" w:rsidRDefault="00982C93">
      <w:pPr>
        <w:rPr>
          <w:rFonts w:hAnsi="Times New Roman" w:cs="Times New Roman"/>
          <w:color w:val="000000"/>
          <w:sz w:val="24"/>
          <w:szCs w:val="24"/>
          <w:lang w:val="ru-RU"/>
        </w:rPr>
      </w:pPr>
      <w:r w:rsidRPr="00982C93">
        <w:rPr>
          <w:rFonts w:hAnsi="Times New Roman" w:cs="Times New Roman"/>
          <w:color w:val="000000"/>
          <w:sz w:val="24"/>
          <w:szCs w:val="24"/>
          <w:lang w:val="ru-RU"/>
        </w:rPr>
        <w:t>Сравнивая результаты школы по географии с результатами района, области, РФ можно констатировать более высокий уровень качества, чем в области и РФ, районе, успеваемость незначительно ниже и почти совпадает с показателями района. ВПР по географии для данной категории учеников в прошлом учебном году не проводилась.</w:t>
      </w:r>
    </w:p>
    <w:p w:rsidR="00402605" w:rsidRPr="00982C93" w:rsidRDefault="00982C93">
      <w:pPr>
        <w:rPr>
          <w:rFonts w:hAnsi="Times New Roman" w:cs="Times New Roman"/>
          <w:color w:val="000000"/>
          <w:sz w:val="24"/>
          <w:szCs w:val="24"/>
          <w:lang w:val="ru-RU"/>
        </w:rPr>
      </w:pPr>
      <w:r w:rsidRPr="00982C93">
        <w:rPr>
          <w:rFonts w:hAnsi="Times New Roman" w:cs="Times New Roman"/>
          <w:color w:val="000000"/>
          <w:sz w:val="24"/>
          <w:szCs w:val="24"/>
          <w:lang w:val="ru-RU"/>
        </w:rPr>
        <w:t>Диаграмма 1. Средний результат выполнения ВПР по классам в относительных единицах</w:t>
      </w:r>
    </w:p>
    <w:p w:rsidR="00402605" w:rsidRDefault="00982C93">
      <w:pPr>
        <w:rPr>
          <w:rFonts w:hAnsi="Times New Roman" w:cs="Times New Roman"/>
          <w:color w:val="000000"/>
          <w:sz w:val="24"/>
          <w:szCs w:val="24"/>
        </w:rPr>
      </w:pPr>
      <w:r>
        <w:rPr>
          <w:noProof/>
          <w:lang w:val="ru-RU" w:eastAsia="ru-RU"/>
        </w:rPr>
        <w:drawing>
          <wp:inline distT="0" distB="0" distL="0" distR="0">
            <wp:extent cx="6544588" cy="1971950"/>
            <wp:effectExtent l="0" t="0" r="0" b="0"/>
            <wp:docPr id="1" name="Picture 1" descr="/api/doc/v1/image/-19054504?moduleId=118&amp;id=71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i/doc/v1/image/-19054504?moduleId=118&amp;id=71827"/>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544588" cy="1971950"/>
                    </a:xfrm>
                    <a:prstGeom prst="rect">
                      <a:avLst/>
                    </a:prstGeom>
                    <a:noFill/>
                    <a:ln>
                      <a:noFill/>
                    </a:ln>
                  </pic:spPr>
                </pic:pic>
              </a:graphicData>
            </a:graphic>
          </wp:inline>
        </w:drawing>
      </w:r>
    </w:p>
    <w:p w:rsidR="00402605" w:rsidRPr="00982C93" w:rsidRDefault="00982C93">
      <w:pPr>
        <w:rPr>
          <w:rFonts w:hAnsi="Times New Roman" w:cs="Times New Roman"/>
          <w:color w:val="000000"/>
          <w:sz w:val="24"/>
          <w:szCs w:val="24"/>
          <w:lang w:val="ru-RU"/>
        </w:rPr>
      </w:pPr>
      <w:r w:rsidRPr="00982C93">
        <w:rPr>
          <w:rFonts w:hAnsi="Times New Roman" w:cs="Times New Roman"/>
          <w:color w:val="000000"/>
          <w:sz w:val="24"/>
          <w:szCs w:val="24"/>
          <w:lang w:val="ru-RU"/>
        </w:rPr>
        <w:t>Средний диапазон – от 0,9 до 1,1. Показатели</w:t>
      </w:r>
      <w:r>
        <w:rPr>
          <w:rFonts w:hAnsi="Times New Roman" w:cs="Times New Roman"/>
          <w:color w:val="000000"/>
          <w:sz w:val="24"/>
          <w:szCs w:val="24"/>
        </w:rPr>
        <w:t> </w:t>
      </w:r>
      <w:r w:rsidRPr="00982C93">
        <w:rPr>
          <w:rFonts w:hAnsi="Times New Roman" w:cs="Times New Roman"/>
          <w:color w:val="000000"/>
          <w:sz w:val="24"/>
          <w:szCs w:val="24"/>
          <w:lang w:val="ru-RU"/>
        </w:rPr>
        <w:t>6 «А»</w:t>
      </w:r>
      <w:r>
        <w:rPr>
          <w:rFonts w:hAnsi="Times New Roman" w:cs="Times New Roman"/>
          <w:color w:val="000000"/>
          <w:sz w:val="24"/>
          <w:szCs w:val="24"/>
        </w:rPr>
        <w:t> </w:t>
      </w:r>
      <w:r w:rsidRPr="00982C93">
        <w:rPr>
          <w:rFonts w:hAnsi="Times New Roman" w:cs="Times New Roman"/>
          <w:color w:val="000000"/>
          <w:sz w:val="24"/>
          <w:szCs w:val="24"/>
          <w:lang w:val="ru-RU"/>
        </w:rPr>
        <w:t>и 6 «Г»</w:t>
      </w:r>
      <w:r>
        <w:rPr>
          <w:rFonts w:hAnsi="Times New Roman" w:cs="Times New Roman"/>
          <w:color w:val="000000"/>
          <w:sz w:val="24"/>
          <w:szCs w:val="24"/>
        </w:rPr>
        <w:t> </w:t>
      </w:r>
      <w:r w:rsidRPr="00982C93">
        <w:rPr>
          <w:rFonts w:hAnsi="Times New Roman" w:cs="Times New Roman"/>
          <w:color w:val="000000"/>
          <w:sz w:val="24"/>
          <w:szCs w:val="24"/>
          <w:lang w:val="ru-RU"/>
        </w:rPr>
        <w:t>классов находятся в диапазоне средних результатов, 6 «Б»</w:t>
      </w:r>
      <w:r>
        <w:rPr>
          <w:rFonts w:hAnsi="Times New Roman" w:cs="Times New Roman"/>
          <w:color w:val="000000"/>
          <w:sz w:val="24"/>
          <w:szCs w:val="24"/>
        </w:rPr>
        <w:t> </w:t>
      </w:r>
      <w:r w:rsidRPr="00982C93">
        <w:rPr>
          <w:rFonts w:hAnsi="Times New Roman" w:cs="Times New Roman"/>
          <w:color w:val="000000"/>
          <w:sz w:val="24"/>
          <w:szCs w:val="24"/>
          <w:lang w:val="ru-RU"/>
        </w:rPr>
        <w:t>и 6 «В»</w:t>
      </w:r>
      <w:r>
        <w:rPr>
          <w:rFonts w:hAnsi="Times New Roman" w:cs="Times New Roman"/>
          <w:color w:val="000000"/>
          <w:sz w:val="24"/>
          <w:szCs w:val="24"/>
        </w:rPr>
        <w:t> </w:t>
      </w:r>
      <w:r w:rsidRPr="00982C93">
        <w:rPr>
          <w:rFonts w:hAnsi="Times New Roman" w:cs="Times New Roman"/>
          <w:color w:val="000000"/>
          <w:sz w:val="24"/>
          <w:szCs w:val="24"/>
          <w:lang w:val="ru-RU"/>
        </w:rPr>
        <w:t>классов – в диапазоне низких результатов.</w:t>
      </w:r>
    </w:p>
    <w:p w:rsidR="00402605" w:rsidRPr="00982C93" w:rsidRDefault="00982C93">
      <w:pPr>
        <w:jc w:val="center"/>
        <w:rPr>
          <w:rFonts w:hAnsi="Times New Roman" w:cs="Times New Roman"/>
          <w:color w:val="000000"/>
          <w:sz w:val="24"/>
          <w:szCs w:val="24"/>
          <w:lang w:val="ru-RU"/>
        </w:rPr>
      </w:pPr>
      <w:r w:rsidRPr="00982C93">
        <w:rPr>
          <w:rFonts w:hAnsi="Times New Roman" w:cs="Times New Roman"/>
          <w:b/>
          <w:bCs/>
          <w:color w:val="000000"/>
          <w:sz w:val="24"/>
          <w:szCs w:val="24"/>
          <w:lang w:val="ru-RU"/>
        </w:rPr>
        <w:t>Содержательный анализ результатов ВПР по географии в 6-х классах</w:t>
      </w:r>
    </w:p>
    <w:p w:rsidR="00402605" w:rsidRPr="00982C93" w:rsidRDefault="00982C93">
      <w:pPr>
        <w:rPr>
          <w:rFonts w:hAnsi="Times New Roman" w:cs="Times New Roman"/>
          <w:color w:val="000000"/>
          <w:sz w:val="24"/>
          <w:szCs w:val="24"/>
          <w:lang w:val="ru-RU"/>
        </w:rPr>
      </w:pPr>
      <w:r w:rsidRPr="00982C93">
        <w:rPr>
          <w:rFonts w:hAnsi="Times New Roman" w:cs="Times New Roman"/>
          <w:color w:val="000000"/>
          <w:sz w:val="24"/>
          <w:szCs w:val="24"/>
          <w:lang w:val="ru-RU"/>
        </w:rPr>
        <w:t>Таблица 6. Распределение участников процедуры по полученным первичным баллам по вариантам</w:t>
      </w:r>
    </w:p>
    <w:tbl>
      <w:tblPr>
        <w:tblW w:w="0" w:type="auto"/>
        <w:tblCellMar>
          <w:top w:w="15" w:type="dxa"/>
          <w:left w:w="15" w:type="dxa"/>
          <w:bottom w:w="15" w:type="dxa"/>
          <w:right w:w="15" w:type="dxa"/>
        </w:tblCellMar>
        <w:tblLook w:val="0600" w:firstRow="0" w:lastRow="0" w:firstColumn="0" w:lastColumn="0" w:noHBand="1" w:noVBand="1"/>
      </w:tblPr>
      <w:tblGrid>
        <w:gridCol w:w="1440"/>
        <w:gridCol w:w="120"/>
        <w:gridCol w:w="180"/>
        <w:gridCol w:w="180"/>
        <w:gridCol w:w="1440"/>
        <w:gridCol w:w="1440"/>
        <w:gridCol w:w="1440"/>
        <w:gridCol w:w="1440"/>
        <w:gridCol w:w="1440"/>
        <w:gridCol w:w="1440"/>
        <w:gridCol w:w="1440"/>
        <w:gridCol w:w="1440"/>
        <w:gridCol w:w="1440"/>
        <w:gridCol w:w="1440"/>
        <w:gridCol w:w="1440"/>
        <w:gridCol w:w="1440"/>
        <w:gridCol w:w="1440"/>
        <w:gridCol w:w="1440"/>
        <w:gridCol w:w="1440"/>
        <w:gridCol w:w="1440"/>
        <w:gridCol w:w="1440"/>
        <w:gridCol w:w="1440"/>
        <w:gridCol w:w="1440"/>
        <w:gridCol w:w="1440"/>
        <w:gridCol w:w="1440"/>
        <w:gridCol w:w="-64816"/>
        <w:gridCol w:w="360"/>
        <w:gridCol w:w="360"/>
        <w:gridCol w:w="-720"/>
        <w:gridCol w:w="360"/>
        <w:gridCol w:w="360"/>
        <w:gridCol w:w="-720"/>
        <w:gridCol w:w="360"/>
        <w:gridCol w:w="360"/>
        <w:gridCol w:w="-720"/>
        <w:gridCol w:w="360"/>
        <w:gridCol w:w="360"/>
        <w:gridCol w:w="64456"/>
      </w:tblGrid>
      <w:tr w:rsidR="00402605">
        <w:trPr>
          <w:trHeight w:val="260"/>
        </w:trPr>
        <w:tc>
          <w:tcPr>
            <w:tcW w:w="3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proofErr w:type="spellStart"/>
            <w:r>
              <w:rPr>
                <w:rFonts w:hAnsi="Times New Roman" w:cs="Times New Roman"/>
                <w:color w:val="000000"/>
                <w:sz w:val="24"/>
                <w:szCs w:val="24"/>
              </w:rPr>
              <w:t>Вариант</w:t>
            </w:r>
            <w:proofErr w:type="spellEnd"/>
          </w:p>
        </w:tc>
        <w:tc>
          <w:tcPr>
            <w:tcW w:w="12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7</w:t>
            </w:r>
          </w:p>
        </w:tc>
        <w:tc>
          <w:tcPr>
            <w:tcW w:w="18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8</w:t>
            </w:r>
          </w:p>
        </w:tc>
        <w:tc>
          <w:tcPr>
            <w:tcW w:w="18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9</w:t>
            </w:r>
          </w:p>
        </w:tc>
        <w:tc>
          <w:tcPr>
            <w:tcW w:w="25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11</w:t>
            </w:r>
          </w:p>
        </w:tc>
        <w:tc>
          <w:tcPr>
            <w:tcW w:w="25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12</w:t>
            </w:r>
          </w:p>
        </w:tc>
        <w:tc>
          <w:tcPr>
            <w:tcW w:w="25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13</w:t>
            </w:r>
          </w:p>
        </w:tc>
        <w:tc>
          <w:tcPr>
            <w:tcW w:w="25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14</w:t>
            </w:r>
          </w:p>
        </w:tc>
        <w:tc>
          <w:tcPr>
            <w:tcW w:w="25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15</w:t>
            </w:r>
          </w:p>
        </w:tc>
        <w:tc>
          <w:tcPr>
            <w:tcW w:w="25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16</w:t>
            </w:r>
          </w:p>
        </w:tc>
        <w:tc>
          <w:tcPr>
            <w:tcW w:w="25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17</w:t>
            </w:r>
          </w:p>
        </w:tc>
        <w:tc>
          <w:tcPr>
            <w:tcW w:w="25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18</w:t>
            </w:r>
          </w:p>
        </w:tc>
        <w:tc>
          <w:tcPr>
            <w:tcW w:w="25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19</w:t>
            </w:r>
          </w:p>
        </w:tc>
        <w:tc>
          <w:tcPr>
            <w:tcW w:w="25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20</w:t>
            </w:r>
          </w:p>
        </w:tc>
        <w:tc>
          <w:tcPr>
            <w:tcW w:w="25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21</w:t>
            </w:r>
          </w:p>
        </w:tc>
        <w:tc>
          <w:tcPr>
            <w:tcW w:w="16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22</w:t>
            </w:r>
          </w:p>
        </w:tc>
        <w:tc>
          <w:tcPr>
            <w:tcW w:w="19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23</w:t>
            </w:r>
          </w:p>
        </w:tc>
        <w:tc>
          <w:tcPr>
            <w:tcW w:w="25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24</w:t>
            </w:r>
          </w:p>
        </w:tc>
        <w:tc>
          <w:tcPr>
            <w:tcW w:w="25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25</w:t>
            </w:r>
          </w:p>
        </w:tc>
        <w:tc>
          <w:tcPr>
            <w:tcW w:w="25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26</w:t>
            </w:r>
          </w:p>
        </w:tc>
        <w:tc>
          <w:tcPr>
            <w:tcW w:w="25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27</w:t>
            </w:r>
          </w:p>
        </w:tc>
        <w:tc>
          <w:tcPr>
            <w:tcW w:w="25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28</w:t>
            </w:r>
          </w:p>
        </w:tc>
        <w:tc>
          <w:tcPr>
            <w:tcW w:w="25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29</w:t>
            </w:r>
          </w:p>
        </w:tc>
        <w:tc>
          <w:tcPr>
            <w:tcW w:w="25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30</w:t>
            </w:r>
          </w:p>
        </w:tc>
        <w:tc>
          <w:tcPr>
            <w:tcW w:w="25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31</w:t>
            </w:r>
          </w:p>
        </w:tc>
        <w:tc>
          <w:tcPr>
            <w:tcW w:w="255" w:type="dxa"/>
            <w:gridSpan w:val="13"/>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32</w:t>
            </w:r>
          </w:p>
        </w:tc>
        <w:tc>
          <w:tcPr>
            <w:tcW w:w="255" w:type="dxa"/>
            <w:gridSpan w:val="0"/>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33</w:t>
            </w:r>
          </w:p>
        </w:tc>
        <w:tc>
          <w:tcPr>
            <w:tcW w:w="255" w:type="dxa"/>
            <w:gridSpan w:val="0"/>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34</w:t>
            </w:r>
          </w:p>
        </w:tc>
        <w:tc>
          <w:tcPr>
            <w:tcW w:w="795" w:type="dxa"/>
            <w:gridSpan w:val="0"/>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proofErr w:type="spellStart"/>
            <w:r>
              <w:rPr>
                <w:rFonts w:hAnsi="Times New Roman" w:cs="Times New Roman"/>
                <w:color w:val="000000"/>
                <w:sz w:val="24"/>
                <w:szCs w:val="24"/>
              </w:rPr>
              <w:t>Кол</w:t>
            </w:r>
            <w:r>
              <w:rPr>
                <w:rFonts w:hAnsi="Times New Roman" w:cs="Times New Roman"/>
                <w:color w:val="000000"/>
                <w:sz w:val="24"/>
                <w:szCs w:val="24"/>
              </w:rPr>
              <w:lastRenderedPageBreak/>
              <w:t>ичество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участников</w:t>
            </w:r>
            <w:proofErr w:type="spellEnd"/>
          </w:p>
        </w:tc>
      </w:tr>
      <w:tr w:rsidR="00402605">
        <w:trPr>
          <w:trHeight w:val="260"/>
        </w:trPr>
        <w:tc>
          <w:tcPr>
            <w:tcW w:w="37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rPr>
                <w:rFonts w:hAnsi="Times New Roman" w:cs="Times New Roman"/>
                <w:color w:val="000000"/>
                <w:sz w:val="24"/>
                <w:szCs w:val="24"/>
              </w:rPr>
            </w:pPr>
            <w:r>
              <w:rPr>
                <w:rFonts w:hAnsi="Times New Roman" w:cs="Times New Roman"/>
                <w:color w:val="000000"/>
                <w:sz w:val="24"/>
                <w:szCs w:val="24"/>
              </w:rPr>
              <w:lastRenderedPageBreak/>
              <w:t>11</w:t>
            </w:r>
          </w:p>
        </w:tc>
        <w:tc>
          <w:tcPr>
            <w:tcW w:w="1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402605">
            <w:pPr>
              <w:rPr>
                <w:rFonts w:hAnsi="Times New Roman" w:cs="Times New Roman"/>
                <w:color w:val="000000"/>
                <w:sz w:val="24"/>
                <w:szCs w:val="24"/>
              </w:rPr>
            </w:pPr>
          </w:p>
        </w:tc>
        <w:tc>
          <w:tcPr>
            <w:tcW w:w="18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rPr>
                <w:rFonts w:hAnsi="Times New Roman" w:cs="Times New Roman"/>
                <w:color w:val="000000"/>
                <w:sz w:val="24"/>
                <w:szCs w:val="24"/>
              </w:rPr>
            </w:pPr>
            <w:r>
              <w:rPr>
                <w:rFonts w:hAnsi="Times New Roman" w:cs="Times New Roman"/>
                <w:color w:val="000000"/>
                <w:sz w:val="24"/>
                <w:szCs w:val="24"/>
              </w:rPr>
              <w:t>1</w:t>
            </w:r>
          </w:p>
        </w:tc>
        <w:tc>
          <w:tcPr>
            <w:tcW w:w="18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402605">
            <w:pPr>
              <w:rPr>
                <w:rFonts w:hAnsi="Times New Roman" w:cs="Times New Roman"/>
                <w:color w:val="000000"/>
                <w:sz w:val="24"/>
                <w:szCs w:val="24"/>
              </w:rPr>
            </w:pPr>
          </w:p>
        </w:tc>
        <w:tc>
          <w:tcPr>
            <w:tcW w:w="2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402605">
            <w:pPr>
              <w:rPr>
                <w:rFonts w:hAnsi="Times New Roman" w:cs="Times New Roman"/>
                <w:color w:val="000000"/>
                <w:sz w:val="24"/>
                <w:szCs w:val="24"/>
              </w:rPr>
            </w:pPr>
          </w:p>
        </w:tc>
        <w:tc>
          <w:tcPr>
            <w:tcW w:w="2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rPr>
                <w:rFonts w:hAnsi="Times New Roman" w:cs="Times New Roman"/>
                <w:color w:val="000000"/>
                <w:sz w:val="24"/>
                <w:szCs w:val="24"/>
              </w:rPr>
            </w:pPr>
            <w:r>
              <w:rPr>
                <w:rFonts w:hAnsi="Times New Roman" w:cs="Times New Roman"/>
                <w:color w:val="000000"/>
                <w:sz w:val="24"/>
                <w:szCs w:val="24"/>
              </w:rPr>
              <w:t>1</w:t>
            </w:r>
          </w:p>
        </w:tc>
        <w:tc>
          <w:tcPr>
            <w:tcW w:w="2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rPr>
                <w:rFonts w:hAnsi="Times New Roman" w:cs="Times New Roman"/>
                <w:color w:val="000000"/>
                <w:sz w:val="24"/>
                <w:szCs w:val="24"/>
              </w:rPr>
            </w:pPr>
            <w:r>
              <w:rPr>
                <w:rFonts w:hAnsi="Times New Roman" w:cs="Times New Roman"/>
                <w:color w:val="000000"/>
                <w:sz w:val="24"/>
                <w:szCs w:val="24"/>
              </w:rPr>
              <w:t>1</w:t>
            </w:r>
          </w:p>
        </w:tc>
        <w:tc>
          <w:tcPr>
            <w:tcW w:w="2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rPr>
                <w:rFonts w:hAnsi="Times New Roman" w:cs="Times New Roman"/>
                <w:color w:val="000000"/>
                <w:sz w:val="24"/>
                <w:szCs w:val="24"/>
              </w:rPr>
            </w:pPr>
            <w:r>
              <w:rPr>
                <w:rFonts w:hAnsi="Times New Roman" w:cs="Times New Roman"/>
                <w:color w:val="000000"/>
                <w:sz w:val="24"/>
                <w:szCs w:val="24"/>
              </w:rPr>
              <w:t>1</w:t>
            </w:r>
          </w:p>
        </w:tc>
        <w:tc>
          <w:tcPr>
            <w:tcW w:w="2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rPr>
                <w:rFonts w:hAnsi="Times New Roman" w:cs="Times New Roman"/>
                <w:color w:val="000000"/>
                <w:sz w:val="24"/>
                <w:szCs w:val="24"/>
              </w:rPr>
            </w:pPr>
            <w:r>
              <w:rPr>
                <w:rFonts w:hAnsi="Times New Roman" w:cs="Times New Roman"/>
                <w:color w:val="000000"/>
                <w:sz w:val="24"/>
                <w:szCs w:val="24"/>
              </w:rPr>
              <w:t>1</w:t>
            </w:r>
          </w:p>
        </w:tc>
        <w:tc>
          <w:tcPr>
            <w:tcW w:w="2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rPr>
                <w:rFonts w:hAnsi="Times New Roman" w:cs="Times New Roman"/>
                <w:color w:val="000000"/>
                <w:sz w:val="24"/>
                <w:szCs w:val="24"/>
              </w:rPr>
            </w:pPr>
            <w:r>
              <w:rPr>
                <w:rFonts w:hAnsi="Times New Roman" w:cs="Times New Roman"/>
                <w:color w:val="000000"/>
                <w:sz w:val="24"/>
                <w:szCs w:val="24"/>
              </w:rPr>
              <w:t>1</w:t>
            </w:r>
          </w:p>
        </w:tc>
        <w:tc>
          <w:tcPr>
            <w:tcW w:w="2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rPr>
                <w:rFonts w:hAnsi="Times New Roman" w:cs="Times New Roman"/>
                <w:color w:val="000000"/>
                <w:sz w:val="24"/>
                <w:szCs w:val="24"/>
              </w:rPr>
            </w:pPr>
            <w:r>
              <w:rPr>
                <w:rFonts w:hAnsi="Times New Roman" w:cs="Times New Roman"/>
                <w:color w:val="000000"/>
                <w:sz w:val="24"/>
                <w:szCs w:val="24"/>
              </w:rPr>
              <w:t>3</w:t>
            </w:r>
          </w:p>
        </w:tc>
        <w:tc>
          <w:tcPr>
            <w:tcW w:w="2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402605">
            <w:pPr>
              <w:rPr>
                <w:rFonts w:hAnsi="Times New Roman" w:cs="Times New Roman"/>
                <w:color w:val="000000"/>
                <w:sz w:val="24"/>
                <w:szCs w:val="24"/>
              </w:rPr>
            </w:pPr>
          </w:p>
        </w:tc>
        <w:tc>
          <w:tcPr>
            <w:tcW w:w="2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402605">
            <w:pPr>
              <w:rPr>
                <w:rFonts w:hAnsi="Times New Roman" w:cs="Times New Roman"/>
                <w:color w:val="000000"/>
                <w:sz w:val="24"/>
                <w:szCs w:val="24"/>
              </w:rPr>
            </w:pPr>
          </w:p>
        </w:tc>
        <w:tc>
          <w:tcPr>
            <w:tcW w:w="2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rPr>
                <w:rFonts w:hAnsi="Times New Roman" w:cs="Times New Roman"/>
                <w:color w:val="000000"/>
                <w:sz w:val="24"/>
                <w:szCs w:val="24"/>
              </w:rPr>
            </w:pPr>
            <w:r>
              <w:rPr>
                <w:rFonts w:hAnsi="Times New Roman" w:cs="Times New Roman"/>
                <w:color w:val="000000"/>
                <w:sz w:val="24"/>
                <w:szCs w:val="24"/>
              </w:rPr>
              <w:t>2</w:t>
            </w:r>
          </w:p>
        </w:tc>
        <w:tc>
          <w:tcPr>
            <w:tcW w:w="2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rPr>
                <w:rFonts w:hAnsi="Times New Roman" w:cs="Times New Roman"/>
                <w:color w:val="000000"/>
                <w:sz w:val="24"/>
                <w:szCs w:val="24"/>
              </w:rPr>
            </w:pPr>
            <w:r>
              <w:rPr>
                <w:rFonts w:hAnsi="Times New Roman" w:cs="Times New Roman"/>
                <w:color w:val="000000"/>
                <w:sz w:val="24"/>
                <w:szCs w:val="24"/>
              </w:rPr>
              <w:t>2</w:t>
            </w:r>
          </w:p>
        </w:tc>
        <w:tc>
          <w:tcPr>
            <w:tcW w:w="16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rPr>
                <w:rFonts w:hAnsi="Times New Roman" w:cs="Times New Roman"/>
                <w:color w:val="000000"/>
                <w:sz w:val="24"/>
                <w:szCs w:val="24"/>
              </w:rPr>
            </w:pPr>
            <w:r>
              <w:rPr>
                <w:rFonts w:hAnsi="Times New Roman" w:cs="Times New Roman"/>
                <w:color w:val="000000"/>
                <w:sz w:val="24"/>
                <w:szCs w:val="24"/>
              </w:rPr>
              <w:t>7</w:t>
            </w:r>
          </w:p>
        </w:tc>
        <w:tc>
          <w:tcPr>
            <w:tcW w:w="19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rPr>
                <w:rFonts w:hAnsi="Times New Roman" w:cs="Times New Roman"/>
                <w:color w:val="000000"/>
                <w:sz w:val="24"/>
                <w:szCs w:val="24"/>
              </w:rPr>
            </w:pPr>
            <w:r>
              <w:rPr>
                <w:rFonts w:hAnsi="Times New Roman" w:cs="Times New Roman"/>
                <w:color w:val="000000"/>
                <w:sz w:val="24"/>
                <w:szCs w:val="24"/>
              </w:rPr>
              <w:t>3</w:t>
            </w:r>
          </w:p>
        </w:tc>
        <w:tc>
          <w:tcPr>
            <w:tcW w:w="2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rPr>
                <w:rFonts w:hAnsi="Times New Roman" w:cs="Times New Roman"/>
                <w:color w:val="000000"/>
                <w:sz w:val="24"/>
                <w:szCs w:val="24"/>
              </w:rPr>
            </w:pPr>
            <w:r>
              <w:rPr>
                <w:rFonts w:hAnsi="Times New Roman" w:cs="Times New Roman"/>
                <w:color w:val="000000"/>
                <w:sz w:val="24"/>
                <w:szCs w:val="24"/>
              </w:rPr>
              <w:t>3</w:t>
            </w:r>
          </w:p>
        </w:tc>
        <w:tc>
          <w:tcPr>
            <w:tcW w:w="2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rPr>
                <w:rFonts w:hAnsi="Times New Roman" w:cs="Times New Roman"/>
                <w:color w:val="000000"/>
                <w:sz w:val="24"/>
                <w:szCs w:val="24"/>
              </w:rPr>
            </w:pPr>
            <w:r>
              <w:rPr>
                <w:rFonts w:hAnsi="Times New Roman" w:cs="Times New Roman"/>
                <w:color w:val="000000"/>
                <w:sz w:val="24"/>
                <w:szCs w:val="24"/>
              </w:rPr>
              <w:t>1</w:t>
            </w:r>
          </w:p>
        </w:tc>
        <w:tc>
          <w:tcPr>
            <w:tcW w:w="2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rPr>
                <w:rFonts w:hAnsi="Times New Roman" w:cs="Times New Roman"/>
                <w:color w:val="000000"/>
                <w:sz w:val="24"/>
                <w:szCs w:val="24"/>
              </w:rPr>
            </w:pPr>
            <w:r>
              <w:rPr>
                <w:rFonts w:hAnsi="Times New Roman" w:cs="Times New Roman"/>
                <w:color w:val="000000"/>
                <w:sz w:val="24"/>
                <w:szCs w:val="24"/>
              </w:rPr>
              <w:t>3</w:t>
            </w:r>
          </w:p>
        </w:tc>
        <w:tc>
          <w:tcPr>
            <w:tcW w:w="2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rPr>
                <w:rFonts w:hAnsi="Times New Roman" w:cs="Times New Roman"/>
                <w:color w:val="000000"/>
                <w:sz w:val="24"/>
                <w:szCs w:val="24"/>
              </w:rPr>
            </w:pPr>
            <w:r>
              <w:rPr>
                <w:rFonts w:hAnsi="Times New Roman" w:cs="Times New Roman"/>
                <w:color w:val="000000"/>
                <w:sz w:val="24"/>
                <w:szCs w:val="24"/>
              </w:rPr>
              <w:t>4</w:t>
            </w:r>
          </w:p>
        </w:tc>
        <w:tc>
          <w:tcPr>
            <w:tcW w:w="2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rPr>
                <w:rFonts w:hAnsi="Times New Roman" w:cs="Times New Roman"/>
                <w:color w:val="000000"/>
                <w:sz w:val="24"/>
                <w:szCs w:val="24"/>
              </w:rPr>
            </w:pPr>
            <w:r>
              <w:rPr>
                <w:rFonts w:hAnsi="Times New Roman" w:cs="Times New Roman"/>
                <w:color w:val="000000"/>
                <w:sz w:val="24"/>
                <w:szCs w:val="24"/>
              </w:rPr>
              <w:t>1</w:t>
            </w:r>
          </w:p>
        </w:tc>
        <w:tc>
          <w:tcPr>
            <w:tcW w:w="2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rPr>
                <w:rFonts w:hAnsi="Times New Roman" w:cs="Times New Roman"/>
                <w:color w:val="000000"/>
                <w:sz w:val="24"/>
                <w:szCs w:val="24"/>
              </w:rPr>
            </w:pPr>
            <w:r>
              <w:rPr>
                <w:rFonts w:hAnsi="Times New Roman" w:cs="Times New Roman"/>
                <w:color w:val="000000"/>
                <w:sz w:val="24"/>
                <w:szCs w:val="24"/>
              </w:rPr>
              <w:t>2</w:t>
            </w:r>
          </w:p>
        </w:tc>
        <w:tc>
          <w:tcPr>
            <w:tcW w:w="2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rPr>
                <w:rFonts w:hAnsi="Times New Roman" w:cs="Times New Roman"/>
                <w:color w:val="000000"/>
                <w:sz w:val="24"/>
                <w:szCs w:val="24"/>
              </w:rPr>
            </w:pPr>
            <w:r>
              <w:rPr>
                <w:rFonts w:hAnsi="Times New Roman" w:cs="Times New Roman"/>
                <w:color w:val="000000"/>
                <w:sz w:val="24"/>
                <w:szCs w:val="24"/>
              </w:rPr>
              <w:t>2</w:t>
            </w:r>
          </w:p>
        </w:tc>
        <w:tc>
          <w:tcPr>
            <w:tcW w:w="2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rPr>
                <w:rFonts w:hAnsi="Times New Roman" w:cs="Times New Roman"/>
                <w:color w:val="000000"/>
                <w:sz w:val="24"/>
                <w:szCs w:val="24"/>
              </w:rPr>
            </w:pPr>
            <w:r>
              <w:rPr>
                <w:rFonts w:hAnsi="Times New Roman" w:cs="Times New Roman"/>
                <w:color w:val="000000"/>
                <w:sz w:val="24"/>
                <w:szCs w:val="24"/>
              </w:rPr>
              <w:t>1</w:t>
            </w:r>
          </w:p>
        </w:tc>
        <w:tc>
          <w:tcPr>
            <w:tcW w:w="255" w:type="dxa"/>
            <w:gridSpan w:val="1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402605">
            <w:pPr>
              <w:rPr>
                <w:rFonts w:hAnsi="Times New Roman" w:cs="Times New Roman"/>
                <w:color w:val="000000"/>
                <w:sz w:val="24"/>
                <w:szCs w:val="24"/>
              </w:rPr>
            </w:pPr>
          </w:p>
        </w:tc>
        <w:tc>
          <w:tcPr>
            <w:tcW w:w="255" w:type="dxa"/>
            <w:gridSpan w:val="0"/>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rPr>
                <w:rFonts w:hAnsi="Times New Roman" w:cs="Times New Roman"/>
                <w:color w:val="000000"/>
                <w:sz w:val="24"/>
                <w:szCs w:val="24"/>
              </w:rPr>
            </w:pPr>
            <w:r>
              <w:rPr>
                <w:rFonts w:hAnsi="Times New Roman" w:cs="Times New Roman"/>
                <w:color w:val="000000"/>
                <w:sz w:val="24"/>
                <w:szCs w:val="24"/>
              </w:rPr>
              <w:t>1</w:t>
            </w:r>
          </w:p>
        </w:tc>
        <w:tc>
          <w:tcPr>
            <w:tcW w:w="255" w:type="dxa"/>
            <w:gridSpan w:val="0"/>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402605">
            <w:pPr>
              <w:rPr>
                <w:rFonts w:hAnsi="Times New Roman" w:cs="Times New Roman"/>
                <w:color w:val="000000"/>
                <w:sz w:val="24"/>
                <w:szCs w:val="24"/>
              </w:rPr>
            </w:pPr>
          </w:p>
        </w:tc>
        <w:tc>
          <w:tcPr>
            <w:tcW w:w="795" w:type="dxa"/>
            <w:gridSpan w:val="0"/>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rPr>
                <w:rFonts w:hAnsi="Times New Roman" w:cs="Times New Roman"/>
                <w:color w:val="000000"/>
                <w:sz w:val="24"/>
                <w:szCs w:val="24"/>
              </w:rPr>
            </w:pPr>
            <w:r>
              <w:rPr>
                <w:rFonts w:hAnsi="Times New Roman" w:cs="Times New Roman"/>
                <w:color w:val="000000"/>
                <w:sz w:val="24"/>
                <w:szCs w:val="24"/>
              </w:rPr>
              <w:t>41</w:t>
            </w:r>
          </w:p>
        </w:tc>
      </w:tr>
      <w:tr w:rsidR="00402605">
        <w:trPr>
          <w:trHeight w:val="260"/>
        </w:trPr>
        <w:tc>
          <w:tcPr>
            <w:tcW w:w="37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rPr>
                <w:rFonts w:hAnsi="Times New Roman" w:cs="Times New Roman"/>
                <w:color w:val="000000"/>
                <w:sz w:val="24"/>
                <w:szCs w:val="24"/>
              </w:rPr>
            </w:pPr>
            <w:r>
              <w:rPr>
                <w:rFonts w:hAnsi="Times New Roman" w:cs="Times New Roman"/>
                <w:color w:val="000000"/>
                <w:sz w:val="24"/>
                <w:szCs w:val="24"/>
              </w:rPr>
              <w:t>12</w:t>
            </w:r>
          </w:p>
        </w:tc>
        <w:tc>
          <w:tcPr>
            <w:tcW w:w="1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rPr>
                <w:rFonts w:hAnsi="Times New Roman" w:cs="Times New Roman"/>
                <w:color w:val="000000"/>
                <w:sz w:val="24"/>
                <w:szCs w:val="24"/>
              </w:rPr>
            </w:pPr>
            <w:r>
              <w:rPr>
                <w:rFonts w:hAnsi="Times New Roman" w:cs="Times New Roman"/>
                <w:color w:val="000000"/>
                <w:sz w:val="24"/>
                <w:szCs w:val="24"/>
              </w:rPr>
              <w:t>1</w:t>
            </w:r>
          </w:p>
        </w:tc>
        <w:tc>
          <w:tcPr>
            <w:tcW w:w="18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rPr>
                <w:rFonts w:hAnsi="Times New Roman" w:cs="Times New Roman"/>
                <w:color w:val="000000"/>
                <w:sz w:val="24"/>
                <w:szCs w:val="24"/>
              </w:rPr>
            </w:pPr>
            <w:r>
              <w:rPr>
                <w:rFonts w:hAnsi="Times New Roman" w:cs="Times New Roman"/>
                <w:color w:val="000000"/>
                <w:sz w:val="24"/>
                <w:szCs w:val="24"/>
              </w:rPr>
              <w:t>1</w:t>
            </w:r>
          </w:p>
        </w:tc>
        <w:tc>
          <w:tcPr>
            <w:tcW w:w="18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rPr>
                <w:rFonts w:hAnsi="Times New Roman" w:cs="Times New Roman"/>
                <w:color w:val="000000"/>
                <w:sz w:val="24"/>
                <w:szCs w:val="24"/>
              </w:rPr>
            </w:pPr>
            <w:r>
              <w:rPr>
                <w:rFonts w:hAnsi="Times New Roman" w:cs="Times New Roman"/>
                <w:color w:val="000000"/>
                <w:sz w:val="24"/>
                <w:szCs w:val="24"/>
              </w:rPr>
              <w:t>1</w:t>
            </w:r>
          </w:p>
        </w:tc>
        <w:tc>
          <w:tcPr>
            <w:tcW w:w="2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rPr>
                <w:rFonts w:hAnsi="Times New Roman" w:cs="Times New Roman"/>
                <w:color w:val="000000"/>
                <w:sz w:val="24"/>
                <w:szCs w:val="24"/>
              </w:rPr>
            </w:pPr>
            <w:r>
              <w:rPr>
                <w:rFonts w:hAnsi="Times New Roman" w:cs="Times New Roman"/>
                <w:color w:val="000000"/>
                <w:sz w:val="24"/>
                <w:szCs w:val="24"/>
              </w:rPr>
              <w:t>1</w:t>
            </w:r>
          </w:p>
        </w:tc>
        <w:tc>
          <w:tcPr>
            <w:tcW w:w="2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rPr>
                <w:rFonts w:hAnsi="Times New Roman" w:cs="Times New Roman"/>
                <w:color w:val="000000"/>
                <w:sz w:val="24"/>
                <w:szCs w:val="24"/>
              </w:rPr>
            </w:pPr>
            <w:r>
              <w:rPr>
                <w:rFonts w:hAnsi="Times New Roman" w:cs="Times New Roman"/>
                <w:color w:val="000000"/>
                <w:sz w:val="24"/>
                <w:szCs w:val="24"/>
              </w:rPr>
              <w:t>1</w:t>
            </w:r>
          </w:p>
        </w:tc>
        <w:tc>
          <w:tcPr>
            <w:tcW w:w="2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rPr>
                <w:rFonts w:hAnsi="Times New Roman" w:cs="Times New Roman"/>
                <w:color w:val="000000"/>
                <w:sz w:val="24"/>
                <w:szCs w:val="24"/>
              </w:rPr>
            </w:pPr>
            <w:r>
              <w:rPr>
                <w:rFonts w:hAnsi="Times New Roman" w:cs="Times New Roman"/>
                <w:color w:val="000000"/>
                <w:sz w:val="24"/>
                <w:szCs w:val="24"/>
              </w:rPr>
              <w:t>2</w:t>
            </w:r>
          </w:p>
        </w:tc>
        <w:tc>
          <w:tcPr>
            <w:tcW w:w="2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rPr>
                <w:rFonts w:hAnsi="Times New Roman" w:cs="Times New Roman"/>
                <w:color w:val="000000"/>
                <w:sz w:val="24"/>
                <w:szCs w:val="24"/>
              </w:rPr>
            </w:pPr>
            <w:r>
              <w:rPr>
                <w:rFonts w:hAnsi="Times New Roman" w:cs="Times New Roman"/>
                <w:color w:val="000000"/>
                <w:sz w:val="24"/>
                <w:szCs w:val="24"/>
              </w:rPr>
              <w:t>2</w:t>
            </w:r>
          </w:p>
        </w:tc>
        <w:tc>
          <w:tcPr>
            <w:tcW w:w="2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rPr>
                <w:rFonts w:hAnsi="Times New Roman" w:cs="Times New Roman"/>
                <w:color w:val="000000"/>
                <w:sz w:val="24"/>
                <w:szCs w:val="24"/>
              </w:rPr>
            </w:pPr>
            <w:r>
              <w:rPr>
                <w:rFonts w:hAnsi="Times New Roman" w:cs="Times New Roman"/>
                <w:color w:val="000000"/>
                <w:sz w:val="24"/>
                <w:szCs w:val="24"/>
              </w:rPr>
              <w:t>2</w:t>
            </w:r>
          </w:p>
        </w:tc>
        <w:tc>
          <w:tcPr>
            <w:tcW w:w="2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rPr>
                <w:rFonts w:hAnsi="Times New Roman" w:cs="Times New Roman"/>
                <w:color w:val="000000"/>
                <w:sz w:val="24"/>
                <w:szCs w:val="24"/>
              </w:rPr>
            </w:pPr>
            <w:r>
              <w:rPr>
                <w:rFonts w:hAnsi="Times New Roman" w:cs="Times New Roman"/>
                <w:color w:val="000000"/>
                <w:sz w:val="24"/>
                <w:szCs w:val="24"/>
              </w:rPr>
              <w:t>2</w:t>
            </w:r>
          </w:p>
        </w:tc>
        <w:tc>
          <w:tcPr>
            <w:tcW w:w="2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rPr>
                <w:rFonts w:hAnsi="Times New Roman" w:cs="Times New Roman"/>
                <w:color w:val="000000"/>
                <w:sz w:val="24"/>
                <w:szCs w:val="24"/>
              </w:rPr>
            </w:pPr>
            <w:r>
              <w:rPr>
                <w:rFonts w:hAnsi="Times New Roman" w:cs="Times New Roman"/>
                <w:color w:val="000000"/>
                <w:sz w:val="24"/>
                <w:szCs w:val="24"/>
              </w:rPr>
              <w:t>3</w:t>
            </w:r>
          </w:p>
        </w:tc>
        <w:tc>
          <w:tcPr>
            <w:tcW w:w="2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rPr>
                <w:rFonts w:hAnsi="Times New Roman" w:cs="Times New Roman"/>
                <w:color w:val="000000"/>
                <w:sz w:val="24"/>
                <w:szCs w:val="24"/>
              </w:rPr>
            </w:pPr>
            <w:r>
              <w:rPr>
                <w:rFonts w:hAnsi="Times New Roman" w:cs="Times New Roman"/>
                <w:color w:val="000000"/>
                <w:sz w:val="24"/>
                <w:szCs w:val="24"/>
              </w:rPr>
              <w:t>2</w:t>
            </w:r>
          </w:p>
        </w:tc>
        <w:tc>
          <w:tcPr>
            <w:tcW w:w="2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rPr>
                <w:rFonts w:hAnsi="Times New Roman" w:cs="Times New Roman"/>
                <w:color w:val="000000"/>
                <w:sz w:val="24"/>
                <w:szCs w:val="24"/>
              </w:rPr>
            </w:pPr>
            <w:r>
              <w:rPr>
                <w:rFonts w:hAnsi="Times New Roman" w:cs="Times New Roman"/>
                <w:color w:val="000000"/>
                <w:sz w:val="24"/>
                <w:szCs w:val="24"/>
              </w:rPr>
              <w:t>1</w:t>
            </w:r>
          </w:p>
        </w:tc>
        <w:tc>
          <w:tcPr>
            <w:tcW w:w="2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rPr>
                <w:rFonts w:hAnsi="Times New Roman" w:cs="Times New Roman"/>
                <w:color w:val="000000"/>
                <w:sz w:val="24"/>
                <w:szCs w:val="24"/>
              </w:rPr>
            </w:pPr>
            <w:r>
              <w:rPr>
                <w:rFonts w:hAnsi="Times New Roman" w:cs="Times New Roman"/>
                <w:color w:val="000000"/>
                <w:sz w:val="24"/>
                <w:szCs w:val="24"/>
              </w:rPr>
              <w:t>2</w:t>
            </w:r>
          </w:p>
        </w:tc>
        <w:tc>
          <w:tcPr>
            <w:tcW w:w="2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402605">
            <w:pPr>
              <w:rPr>
                <w:rFonts w:hAnsi="Times New Roman" w:cs="Times New Roman"/>
                <w:color w:val="000000"/>
                <w:sz w:val="24"/>
                <w:szCs w:val="24"/>
              </w:rPr>
            </w:pPr>
          </w:p>
        </w:tc>
        <w:tc>
          <w:tcPr>
            <w:tcW w:w="16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rPr>
                <w:rFonts w:hAnsi="Times New Roman" w:cs="Times New Roman"/>
                <w:color w:val="000000"/>
                <w:sz w:val="24"/>
                <w:szCs w:val="24"/>
              </w:rPr>
            </w:pPr>
            <w:r>
              <w:rPr>
                <w:rFonts w:hAnsi="Times New Roman" w:cs="Times New Roman"/>
                <w:color w:val="000000"/>
                <w:sz w:val="24"/>
                <w:szCs w:val="24"/>
              </w:rPr>
              <w:t>6</w:t>
            </w:r>
          </w:p>
        </w:tc>
        <w:tc>
          <w:tcPr>
            <w:tcW w:w="19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rPr>
                <w:rFonts w:hAnsi="Times New Roman" w:cs="Times New Roman"/>
                <w:color w:val="000000"/>
                <w:sz w:val="24"/>
                <w:szCs w:val="24"/>
              </w:rPr>
            </w:pPr>
            <w:r>
              <w:rPr>
                <w:rFonts w:hAnsi="Times New Roman" w:cs="Times New Roman"/>
                <w:color w:val="000000"/>
                <w:sz w:val="24"/>
                <w:szCs w:val="24"/>
              </w:rPr>
              <w:t>5</w:t>
            </w:r>
          </w:p>
        </w:tc>
        <w:tc>
          <w:tcPr>
            <w:tcW w:w="2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402605">
            <w:pPr>
              <w:rPr>
                <w:rFonts w:hAnsi="Times New Roman" w:cs="Times New Roman"/>
                <w:color w:val="000000"/>
                <w:sz w:val="24"/>
                <w:szCs w:val="24"/>
              </w:rPr>
            </w:pPr>
          </w:p>
        </w:tc>
        <w:tc>
          <w:tcPr>
            <w:tcW w:w="2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rPr>
                <w:rFonts w:hAnsi="Times New Roman" w:cs="Times New Roman"/>
                <w:color w:val="000000"/>
                <w:sz w:val="24"/>
                <w:szCs w:val="24"/>
              </w:rPr>
            </w:pPr>
            <w:r>
              <w:rPr>
                <w:rFonts w:hAnsi="Times New Roman" w:cs="Times New Roman"/>
                <w:color w:val="000000"/>
                <w:sz w:val="24"/>
                <w:szCs w:val="24"/>
              </w:rPr>
              <w:t>1</w:t>
            </w:r>
          </w:p>
        </w:tc>
        <w:tc>
          <w:tcPr>
            <w:tcW w:w="2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rPr>
                <w:rFonts w:hAnsi="Times New Roman" w:cs="Times New Roman"/>
                <w:color w:val="000000"/>
                <w:sz w:val="24"/>
                <w:szCs w:val="24"/>
              </w:rPr>
            </w:pPr>
            <w:r>
              <w:rPr>
                <w:rFonts w:hAnsi="Times New Roman" w:cs="Times New Roman"/>
                <w:color w:val="000000"/>
                <w:sz w:val="24"/>
                <w:szCs w:val="24"/>
              </w:rPr>
              <w:t>2</w:t>
            </w:r>
          </w:p>
        </w:tc>
        <w:tc>
          <w:tcPr>
            <w:tcW w:w="2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rPr>
                <w:rFonts w:hAnsi="Times New Roman" w:cs="Times New Roman"/>
                <w:color w:val="000000"/>
                <w:sz w:val="24"/>
                <w:szCs w:val="24"/>
              </w:rPr>
            </w:pPr>
            <w:r>
              <w:rPr>
                <w:rFonts w:hAnsi="Times New Roman" w:cs="Times New Roman"/>
                <w:color w:val="000000"/>
                <w:sz w:val="24"/>
                <w:szCs w:val="24"/>
              </w:rPr>
              <w:t>2</w:t>
            </w:r>
          </w:p>
        </w:tc>
        <w:tc>
          <w:tcPr>
            <w:tcW w:w="2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rPr>
                <w:rFonts w:hAnsi="Times New Roman" w:cs="Times New Roman"/>
                <w:color w:val="000000"/>
                <w:sz w:val="24"/>
                <w:szCs w:val="24"/>
              </w:rPr>
            </w:pPr>
            <w:r>
              <w:rPr>
                <w:rFonts w:hAnsi="Times New Roman" w:cs="Times New Roman"/>
                <w:color w:val="000000"/>
                <w:sz w:val="24"/>
                <w:szCs w:val="24"/>
              </w:rPr>
              <w:t>1</w:t>
            </w:r>
          </w:p>
        </w:tc>
        <w:tc>
          <w:tcPr>
            <w:tcW w:w="2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402605">
            <w:pPr>
              <w:rPr>
                <w:rFonts w:hAnsi="Times New Roman" w:cs="Times New Roman"/>
                <w:color w:val="000000"/>
                <w:sz w:val="24"/>
                <w:szCs w:val="24"/>
              </w:rPr>
            </w:pPr>
          </w:p>
        </w:tc>
        <w:tc>
          <w:tcPr>
            <w:tcW w:w="2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402605">
            <w:pPr>
              <w:rPr>
                <w:rFonts w:hAnsi="Times New Roman" w:cs="Times New Roman"/>
                <w:color w:val="000000"/>
                <w:sz w:val="24"/>
                <w:szCs w:val="24"/>
              </w:rPr>
            </w:pPr>
          </w:p>
        </w:tc>
        <w:tc>
          <w:tcPr>
            <w:tcW w:w="2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rPr>
                <w:rFonts w:hAnsi="Times New Roman" w:cs="Times New Roman"/>
                <w:color w:val="000000"/>
                <w:sz w:val="24"/>
                <w:szCs w:val="24"/>
              </w:rPr>
            </w:pPr>
            <w:r>
              <w:rPr>
                <w:rFonts w:hAnsi="Times New Roman" w:cs="Times New Roman"/>
                <w:color w:val="000000"/>
                <w:sz w:val="24"/>
                <w:szCs w:val="24"/>
              </w:rPr>
              <w:t>1</w:t>
            </w:r>
          </w:p>
        </w:tc>
        <w:tc>
          <w:tcPr>
            <w:tcW w:w="255" w:type="dxa"/>
            <w:gridSpan w:val="1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rPr>
                <w:rFonts w:hAnsi="Times New Roman" w:cs="Times New Roman"/>
                <w:color w:val="000000"/>
                <w:sz w:val="24"/>
                <w:szCs w:val="24"/>
              </w:rPr>
            </w:pPr>
            <w:r>
              <w:rPr>
                <w:rFonts w:hAnsi="Times New Roman" w:cs="Times New Roman"/>
                <w:color w:val="000000"/>
                <w:sz w:val="24"/>
                <w:szCs w:val="24"/>
              </w:rPr>
              <w:t>1</w:t>
            </w:r>
          </w:p>
        </w:tc>
        <w:tc>
          <w:tcPr>
            <w:tcW w:w="255" w:type="dxa"/>
            <w:gridSpan w:val="0"/>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402605">
            <w:pPr>
              <w:rPr>
                <w:rFonts w:hAnsi="Times New Roman" w:cs="Times New Roman"/>
                <w:color w:val="000000"/>
                <w:sz w:val="24"/>
                <w:szCs w:val="24"/>
              </w:rPr>
            </w:pPr>
          </w:p>
        </w:tc>
        <w:tc>
          <w:tcPr>
            <w:tcW w:w="255" w:type="dxa"/>
            <w:gridSpan w:val="0"/>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rPr>
                <w:rFonts w:hAnsi="Times New Roman" w:cs="Times New Roman"/>
                <w:color w:val="000000"/>
                <w:sz w:val="24"/>
                <w:szCs w:val="24"/>
              </w:rPr>
            </w:pPr>
            <w:r>
              <w:rPr>
                <w:rFonts w:hAnsi="Times New Roman" w:cs="Times New Roman"/>
                <w:color w:val="000000"/>
                <w:sz w:val="24"/>
                <w:szCs w:val="24"/>
              </w:rPr>
              <w:t>2</w:t>
            </w:r>
          </w:p>
        </w:tc>
        <w:tc>
          <w:tcPr>
            <w:tcW w:w="795" w:type="dxa"/>
            <w:gridSpan w:val="0"/>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rPr>
                <w:rFonts w:hAnsi="Times New Roman" w:cs="Times New Roman"/>
                <w:color w:val="000000"/>
                <w:sz w:val="24"/>
                <w:szCs w:val="24"/>
              </w:rPr>
            </w:pPr>
            <w:r>
              <w:rPr>
                <w:rFonts w:hAnsi="Times New Roman" w:cs="Times New Roman"/>
                <w:color w:val="000000"/>
                <w:sz w:val="24"/>
                <w:szCs w:val="24"/>
              </w:rPr>
              <w:t>42</w:t>
            </w:r>
          </w:p>
        </w:tc>
      </w:tr>
      <w:tr w:rsidR="00402605">
        <w:trPr>
          <w:trHeight w:val="260"/>
        </w:trPr>
        <w:tc>
          <w:tcPr>
            <w:tcW w:w="37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rPr>
                <w:rFonts w:hAnsi="Times New Roman" w:cs="Times New Roman"/>
                <w:color w:val="000000"/>
                <w:sz w:val="24"/>
                <w:szCs w:val="24"/>
              </w:rPr>
            </w:pPr>
            <w:proofErr w:type="spellStart"/>
            <w:r>
              <w:rPr>
                <w:rFonts w:hAnsi="Times New Roman" w:cs="Times New Roman"/>
                <w:b/>
                <w:bCs/>
                <w:color w:val="000000"/>
                <w:sz w:val="24"/>
                <w:szCs w:val="24"/>
              </w:rPr>
              <w:t>Комплект</w:t>
            </w:r>
            <w:proofErr w:type="spellEnd"/>
          </w:p>
        </w:tc>
        <w:tc>
          <w:tcPr>
            <w:tcW w:w="1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rPr>
                <w:rFonts w:hAnsi="Times New Roman" w:cs="Times New Roman"/>
                <w:color w:val="000000"/>
                <w:sz w:val="24"/>
                <w:szCs w:val="24"/>
              </w:rPr>
            </w:pPr>
            <w:r>
              <w:rPr>
                <w:rFonts w:hAnsi="Times New Roman" w:cs="Times New Roman"/>
                <w:color w:val="000000"/>
                <w:sz w:val="24"/>
                <w:szCs w:val="24"/>
              </w:rPr>
              <w:t>1</w:t>
            </w:r>
          </w:p>
        </w:tc>
        <w:tc>
          <w:tcPr>
            <w:tcW w:w="18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rPr>
                <w:rFonts w:hAnsi="Times New Roman" w:cs="Times New Roman"/>
                <w:color w:val="000000"/>
                <w:sz w:val="24"/>
                <w:szCs w:val="24"/>
              </w:rPr>
            </w:pPr>
            <w:r>
              <w:rPr>
                <w:rFonts w:hAnsi="Times New Roman" w:cs="Times New Roman"/>
                <w:color w:val="000000"/>
                <w:sz w:val="24"/>
                <w:szCs w:val="24"/>
              </w:rPr>
              <w:t>2</w:t>
            </w:r>
          </w:p>
        </w:tc>
        <w:tc>
          <w:tcPr>
            <w:tcW w:w="18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rPr>
                <w:rFonts w:hAnsi="Times New Roman" w:cs="Times New Roman"/>
                <w:color w:val="000000"/>
                <w:sz w:val="24"/>
                <w:szCs w:val="24"/>
              </w:rPr>
            </w:pPr>
            <w:r>
              <w:rPr>
                <w:rFonts w:hAnsi="Times New Roman" w:cs="Times New Roman"/>
                <w:color w:val="000000"/>
                <w:sz w:val="24"/>
                <w:szCs w:val="24"/>
              </w:rPr>
              <w:t>1</w:t>
            </w:r>
          </w:p>
        </w:tc>
        <w:tc>
          <w:tcPr>
            <w:tcW w:w="2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rPr>
                <w:rFonts w:hAnsi="Times New Roman" w:cs="Times New Roman"/>
                <w:color w:val="000000"/>
                <w:sz w:val="24"/>
                <w:szCs w:val="24"/>
              </w:rPr>
            </w:pPr>
            <w:r>
              <w:rPr>
                <w:rFonts w:hAnsi="Times New Roman" w:cs="Times New Roman"/>
                <w:color w:val="000000"/>
                <w:sz w:val="24"/>
                <w:szCs w:val="24"/>
              </w:rPr>
              <w:t>1</w:t>
            </w:r>
          </w:p>
        </w:tc>
        <w:tc>
          <w:tcPr>
            <w:tcW w:w="2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rPr>
                <w:rFonts w:hAnsi="Times New Roman" w:cs="Times New Roman"/>
                <w:color w:val="000000"/>
                <w:sz w:val="24"/>
                <w:szCs w:val="24"/>
              </w:rPr>
            </w:pPr>
            <w:r>
              <w:rPr>
                <w:rFonts w:hAnsi="Times New Roman" w:cs="Times New Roman"/>
                <w:color w:val="000000"/>
                <w:sz w:val="24"/>
                <w:szCs w:val="24"/>
              </w:rPr>
              <w:t>2</w:t>
            </w:r>
          </w:p>
        </w:tc>
        <w:tc>
          <w:tcPr>
            <w:tcW w:w="2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rPr>
                <w:rFonts w:hAnsi="Times New Roman" w:cs="Times New Roman"/>
                <w:color w:val="000000"/>
                <w:sz w:val="24"/>
                <w:szCs w:val="24"/>
              </w:rPr>
            </w:pPr>
            <w:r>
              <w:rPr>
                <w:rFonts w:hAnsi="Times New Roman" w:cs="Times New Roman"/>
                <w:color w:val="000000"/>
                <w:sz w:val="24"/>
                <w:szCs w:val="24"/>
              </w:rPr>
              <w:t>3</w:t>
            </w:r>
          </w:p>
        </w:tc>
        <w:tc>
          <w:tcPr>
            <w:tcW w:w="2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rPr>
                <w:rFonts w:hAnsi="Times New Roman" w:cs="Times New Roman"/>
                <w:color w:val="000000"/>
                <w:sz w:val="24"/>
                <w:szCs w:val="24"/>
              </w:rPr>
            </w:pPr>
            <w:r>
              <w:rPr>
                <w:rFonts w:hAnsi="Times New Roman" w:cs="Times New Roman"/>
                <w:color w:val="000000"/>
                <w:sz w:val="24"/>
                <w:szCs w:val="24"/>
              </w:rPr>
              <w:t>3</w:t>
            </w:r>
          </w:p>
        </w:tc>
        <w:tc>
          <w:tcPr>
            <w:tcW w:w="2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rPr>
                <w:rFonts w:hAnsi="Times New Roman" w:cs="Times New Roman"/>
                <w:color w:val="000000"/>
                <w:sz w:val="24"/>
                <w:szCs w:val="24"/>
              </w:rPr>
            </w:pPr>
            <w:r>
              <w:rPr>
                <w:rFonts w:hAnsi="Times New Roman" w:cs="Times New Roman"/>
                <w:color w:val="000000"/>
                <w:sz w:val="24"/>
                <w:szCs w:val="24"/>
              </w:rPr>
              <w:t>3</w:t>
            </w:r>
          </w:p>
        </w:tc>
        <w:tc>
          <w:tcPr>
            <w:tcW w:w="2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rPr>
                <w:rFonts w:hAnsi="Times New Roman" w:cs="Times New Roman"/>
                <w:color w:val="000000"/>
                <w:sz w:val="24"/>
                <w:szCs w:val="24"/>
              </w:rPr>
            </w:pPr>
            <w:r>
              <w:rPr>
                <w:rFonts w:hAnsi="Times New Roman" w:cs="Times New Roman"/>
                <w:color w:val="000000"/>
                <w:sz w:val="24"/>
                <w:szCs w:val="24"/>
              </w:rPr>
              <w:t>3</w:t>
            </w:r>
          </w:p>
        </w:tc>
        <w:tc>
          <w:tcPr>
            <w:tcW w:w="2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rPr>
                <w:rFonts w:hAnsi="Times New Roman" w:cs="Times New Roman"/>
                <w:color w:val="000000"/>
                <w:sz w:val="24"/>
                <w:szCs w:val="24"/>
              </w:rPr>
            </w:pPr>
            <w:r>
              <w:rPr>
                <w:rFonts w:hAnsi="Times New Roman" w:cs="Times New Roman"/>
                <w:color w:val="000000"/>
                <w:sz w:val="24"/>
                <w:szCs w:val="24"/>
              </w:rPr>
              <w:t>6</w:t>
            </w:r>
          </w:p>
        </w:tc>
        <w:tc>
          <w:tcPr>
            <w:tcW w:w="2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rPr>
                <w:rFonts w:hAnsi="Times New Roman" w:cs="Times New Roman"/>
                <w:color w:val="000000"/>
                <w:sz w:val="24"/>
                <w:szCs w:val="24"/>
              </w:rPr>
            </w:pPr>
            <w:r>
              <w:rPr>
                <w:rFonts w:hAnsi="Times New Roman" w:cs="Times New Roman"/>
                <w:color w:val="000000"/>
                <w:sz w:val="24"/>
                <w:szCs w:val="24"/>
              </w:rPr>
              <w:t>2</w:t>
            </w:r>
          </w:p>
        </w:tc>
        <w:tc>
          <w:tcPr>
            <w:tcW w:w="2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rPr>
                <w:rFonts w:hAnsi="Times New Roman" w:cs="Times New Roman"/>
                <w:color w:val="000000"/>
                <w:sz w:val="24"/>
                <w:szCs w:val="24"/>
              </w:rPr>
            </w:pPr>
            <w:r>
              <w:rPr>
                <w:rFonts w:hAnsi="Times New Roman" w:cs="Times New Roman"/>
                <w:color w:val="000000"/>
                <w:sz w:val="24"/>
                <w:szCs w:val="24"/>
              </w:rPr>
              <w:t>1</w:t>
            </w:r>
          </w:p>
        </w:tc>
        <w:tc>
          <w:tcPr>
            <w:tcW w:w="2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rPr>
                <w:rFonts w:hAnsi="Times New Roman" w:cs="Times New Roman"/>
                <w:color w:val="000000"/>
                <w:sz w:val="24"/>
                <w:szCs w:val="24"/>
              </w:rPr>
            </w:pPr>
            <w:r>
              <w:rPr>
                <w:rFonts w:hAnsi="Times New Roman" w:cs="Times New Roman"/>
                <w:color w:val="000000"/>
                <w:sz w:val="24"/>
                <w:szCs w:val="24"/>
              </w:rPr>
              <w:t>4</w:t>
            </w:r>
          </w:p>
        </w:tc>
        <w:tc>
          <w:tcPr>
            <w:tcW w:w="2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rPr>
                <w:rFonts w:hAnsi="Times New Roman" w:cs="Times New Roman"/>
                <w:color w:val="000000"/>
                <w:sz w:val="24"/>
                <w:szCs w:val="24"/>
              </w:rPr>
            </w:pPr>
            <w:r>
              <w:rPr>
                <w:rFonts w:hAnsi="Times New Roman" w:cs="Times New Roman"/>
                <w:color w:val="000000"/>
                <w:sz w:val="24"/>
                <w:szCs w:val="24"/>
              </w:rPr>
              <w:t>2</w:t>
            </w:r>
          </w:p>
        </w:tc>
        <w:tc>
          <w:tcPr>
            <w:tcW w:w="16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rPr>
                <w:rFonts w:hAnsi="Times New Roman" w:cs="Times New Roman"/>
                <w:color w:val="000000"/>
                <w:sz w:val="24"/>
                <w:szCs w:val="24"/>
              </w:rPr>
            </w:pPr>
            <w:r>
              <w:rPr>
                <w:rFonts w:hAnsi="Times New Roman" w:cs="Times New Roman"/>
                <w:color w:val="000000"/>
                <w:sz w:val="24"/>
                <w:szCs w:val="24"/>
              </w:rPr>
              <w:t>13</w:t>
            </w:r>
          </w:p>
        </w:tc>
        <w:tc>
          <w:tcPr>
            <w:tcW w:w="19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rPr>
                <w:rFonts w:hAnsi="Times New Roman" w:cs="Times New Roman"/>
                <w:color w:val="000000"/>
                <w:sz w:val="24"/>
                <w:szCs w:val="24"/>
              </w:rPr>
            </w:pPr>
            <w:r>
              <w:rPr>
                <w:rFonts w:hAnsi="Times New Roman" w:cs="Times New Roman"/>
                <w:color w:val="000000"/>
                <w:sz w:val="24"/>
                <w:szCs w:val="24"/>
              </w:rPr>
              <w:t>8</w:t>
            </w:r>
          </w:p>
        </w:tc>
        <w:tc>
          <w:tcPr>
            <w:tcW w:w="2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rPr>
                <w:rFonts w:hAnsi="Times New Roman" w:cs="Times New Roman"/>
                <w:color w:val="000000"/>
                <w:sz w:val="24"/>
                <w:szCs w:val="24"/>
              </w:rPr>
            </w:pPr>
            <w:r>
              <w:rPr>
                <w:rFonts w:hAnsi="Times New Roman" w:cs="Times New Roman"/>
                <w:color w:val="000000"/>
                <w:sz w:val="24"/>
                <w:szCs w:val="24"/>
              </w:rPr>
              <w:t>3</w:t>
            </w:r>
          </w:p>
        </w:tc>
        <w:tc>
          <w:tcPr>
            <w:tcW w:w="2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rPr>
                <w:rFonts w:hAnsi="Times New Roman" w:cs="Times New Roman"/>
                <w:color w:val="000000"/>
                <w:sz w:val="24"/>
                <w:szCs w:val="24"/>
              </w:rPr>
            </w:pPr>
            <w:r>
              <w:rPr>
                <w:rFonts w:hAnsi="Times New Roman" w:cs="Times New Roman"/>
                <w:color w:val="000000"/>
                <w:sz w:val="24"/>
                <w:szCs w:val="24"/>
              </w:rPr>
              <w:t>2</w:t>
            </w:r>
          </w:p>
        </w:tc>
        <w:tc>
          <w:tcPr>
            <w:tcW w:w="2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rPr>
                <w:rFonts w:hAnsi="Times New Roman" w:cs="Times New Roman"/>
                <w:color w:val="000000"/>
                <w:sz w:val="24"/>
                <w:szCs w:val="24"/>
              </w:rPr>
            </w:pPr>
            <w:r>
              <w:rPr>
                <w:rFonts w:hAnsi="Times New Roman" w:cs="Times New Roman"/>
                <w:color w:val="000000"/>
                <w:sz w:val="24"/>
                <w:szCs w:val="24"/>
              </w:rPr>
              <w:t>5</w:t>
            </w:r>
          </w:p>
        </w:tc>
        <w:tc>
          <w:tcPr>
            <w:tcW w:w="2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rPr>
                <w:rFonts w:hAnsi="Times New Roman" w:cs="Times New Roman"/>
                <w:color w:val="000000"/>
                <w:sz w:val="24"/>
                <w:szCs w:val="24"/>
              </w:rPr>
            </w:pPr>
            <w:r>
              <w:rPr>
                <w:rFonts w:hAnsi="Times New Roman" w:cs="Times New Roman"/>
                <w:color w:val="000000"/>
                <w:sz w:val="24"/>
                <w:szCs w:val="24"/>
              </w:rPr>
              <w:t>6</w:t>
            </w:r>
          </w:p>
        </w:tc>
        <w:tc>
          <w:tcPr>
            <w:tcW w:w="2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rPr>
                <w:rFonts w:hAnsi="Times New Roman" w:cs="Times New Roman"/>
                <w:color w:val="000000"/>
                <w:sz w:val="24"/>
                <w:szCs w:val="24"/>
              </w:rPr>
            </w:pPr>
            <w:r>
              <w:rPr>
                <w:rFonts w:hAnsi="Times New Roman" w:cs="Times New Roman"/>
                <w:color w:val="000000"/>
                <w:sz w:val="24"/>
                <w:szCs w:val="24"/>
              </w:rPr>
              <w:t>2</w:t>
            </w:r>
          </w:p>
        </w:tc>
        <w:tc>
          <w:tcPr>
            <w:tcW w:w="2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rPr>
                <w:rFonts w:hAnsi="Times New Roman" w:cs="Times New Roman"/>
                <w:color w:val="000000"/>
                <w:sz w:val="24"/>
                <w:szCs w:val="24"/>
              </w:rPr>
            </w:pPr>
            <w:r>
              <w:rPr>
                <w:rFonts w:hAnsi="Times New Roman" w:cs="Times New Roman"/>
                <w:color w:val="000000"/>
                <w:sz w:val="24"/>
                <w:szCs w:val="24"/>
              </w:rPr>
              <w:t>2</w:t>
            </w:r>
          </w:p>
        </w:tc>
        <w:tc>
          <w:tcPr>
            <w:tcW w:w="2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rPr>
                <w:rFonts w:hAnsi="Times New Roman" w:cs="Times New Roman"/>
                <w:color w:val="000000"/>
                <w:sz w:val="24"/>
                <w:szCs w:val="24"/>
              </w:rPr>
            </w:pPr>
            <w:r>
              <w:rPr>
                <w:rFonts w:hAnsi="Times New Roman" w:cs="Times New Roman"/>
                <w:color w:val="000000"/>
                <w:sz w:val="24"/>
                <w:szCs w:val="24"/>
              </w:rPr>
              <w:t>2</w:t>
            </w:r>
          </w:p>
        </w:tc>
        <w:tc>
          <w:tcPr>
            <w:tcW w:w="2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rPr>
                <w:rFonts w:hAnsi="Times New Roman" w:cs="Times New Roman"/>
                <w:color w:val="000000"/>
                <w:sz w:val="24"/>
                <w:szCs w:val="24"/>
              </w:rPr>
            </w:pPr>
            <w:r>
              <w:rPr>
                <w:rFonts w:hAnsi="Times New Roman" w:cs="Times New Roman"/>
                <w:color w:val="000000"/>
                <w:sz w:val="24"/>
                <w:szCs w:val="24"/>
              </w:rPr>
              <w:t>2</w:t>
            </w:r>
          </w:p>
        </w:tc>
        <w:tc>
          <w:tcPr>
            <w:tcW w:w="255" w:type="dxa"/>
            <w:gridSpan w:val="1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rPr>
                <w:rFonts w:hAnsi="Times New Roman" w:cs="Times New Roman"/>
                <w:color w:val="000000"/>
                <w:sz w:val="24"/>
                <w:szCs w:val="24"/>
              </w:rPr>
            </w:pPr>
            <w:r>
              <w:rPr>
                <w:rFonts w:hAnsi="Times New Roman" w:cs="Times New Roman"/>
                <w:color w:val="000000"/>
                <w:sz w:val="24"/>
                <w:szCs w:val="24"/>
              </w:rPr>
              <w:t>1</w:t>
            </w:r>
          </w:p>
        </w:tc>
        <w:tc>
          <w:tcPr>
            <w:tcW w:w="255" w:type="dxa"/>
            <w:gridSpan w:val="0"/>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rPr>
                <w:rFonts w:hAnsi="Times New Roman" w:cs="Times New Roman"/>
                <w:color w:val="000000"/>
                <w:sz w:val="24"/>
                <w:szCs w:val="24"/>
              </w:rPr>
            </w:pPr>
            <w:r>
              <w:rPr>
                <w:rFonts w:hAnsi="Times New Roman" w:cs="Times New Roman"/>
                <w:color w:val="000000"/>
                <w:sz w:val="24"/>
                <w:szCs w:val="24"/>
              </w:rPr>
              <w:t>1</w:t>
            </w:r>
          </w:p>
        </w:tc>
        <w:tc>
          <w:tcPr>
            <w:tcW w:w="255" w:type="dxa"/>
            <w:gridSpan w:val="0"/>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rPr>
                <w:rFonts w:hAnsi="Times New Roman" w:cs="Times New Roman"/>
                <w:color w:val="000000"/>
                <w:sz w:val="24"/>
                <w:szCs w:val="24"/>
              </w:rPr>
            </w:pPr>
            <w:r>
              <w:rPr>
                <w:rFonts w:hAnsi="Times New Roman" w:cs="Times New Roman"/>
                <w:color w:val="000000"/>
                <w:sz w:val="24"/>
                <w:szCs w:val="24"/>
              </w:rPr>
              <w:t>2</w:t>
            </w:r>
          </w:p>
        </w:tc>
        <w:tc>
          <w:tcPr>
            <w:tcW w:w="795" w:type="dxa"/>
            <w:gridSpan w:val="0"/>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rPr>
                <w:rFonts w:hAnsi="Times New Roman" w:cs="Times New Roman"/>
                <w:color w:val="000000"/>
                <w:sz w:val="24"/>
                <w:szCs w:val="24"/>
              </w:rPr>
            </w:pPr>
            <w:r>
              <w:rPr>
                <w:rFonts w:hAnsi="Times New Roman" w:cs="Times New Roman"/>
                <w:color w:val="000000"/>
                <w:sz w:val="24"/>
                <w:szCs w:val="24"/>
              </w:rPr>
              <w:t>83</w:t>
            </w:r>
          </w:p>
        </w:tc>
      </w:tr>
    </w:tbl>
    <w:p w:rsidR="00402605" w:rsidRDefault="00982C93">
      <w:pPr>
        <w:rPr>
          <w:rFonts w:hAnsi="Times New Roman" w:cs="Times New Roman"/>
          <w:color w:val="000000"/>
          <w:sz w:val="24"/>
          <w:szCs w:val="24"/>
        </w:rPr>
      </w:pPr>
      <w:proofErr w:type="spellStart"/>
      <w:r>
        <w:rPr>
          <w:rFonts w:hAnsi="Times New Roman" w:cs="Times New Roman"/>
          <w:color w:val="000000"/>
          <w:sz w:val="24"/>
          <w:szCs w:val="24"/>
        </w:rPr>
        <w:t>Диаграмма</w:t>
      </w:r>
      <w:proofErr w:type="spellEnd"/>
      <w:r>
        <w:rPr>
          <w:rFonts w:hAnsi="Times New Roman" w:cs="Times New Roman"/>
          <w:color w:val="000000"/>
          <w:sz w:val="24"/>
          <w:szCs w:val="24"/>
        </w:rPr>
        <w:t xml:space="preserve"> 2. </w:t>
      </w:r>
      <w:proofErr w:type="spellStart"/>
      <w:r>
        <w:rPr>
          <w:rFonts w:hAnsi="Times New Roman" w:cs="Times New Roman"/>
          <w:color w:val="000000"/>
          <w:sz w:val="24"/>
          <w:szCs w:val="24"/>
        </w:rPr>
        <w:t>Общая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гистограмма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первичных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баллов</w:t>
      </w:r>
      <w:proofErr w:type="spellEnd"/>
    </w:p>
    <w:p w:rsidR="00402605" w:rsidRDefault="00982C93">
      <w:pPr>
        <w:jc w:val="center"/>
        <w:rPr>
          <w:rFonts w:hAnsi="Times New Roman" w:cs="Times New Roman"/>
          <w:color w:val="000000"/>
          <w:sz w:val="24"/>
          <w:szCs w:val="24"/>
        </w:rPr>
      </w:pPr>
      <w:r>
        <w:rPr>
          <w:noProof/>
          <w:lang w:val="ru-RU" w:eastAsia="ru-RU"/>
        </w:rPr>
        <w:drawing>
          <wp:inline distT="0" distB="0" distL="0" distR="0">
            <wp:extent cx="5734850" cy="1476581"/>
            <wp:effectExtent l="0" t="0" r="0" b="0"/>
            <wp:docPr id="2" name="Picture 2" descr="/api/doc/v1/image/-19054515?moduleId=118&amp;id=71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pi/doc/v1/image/-19054515?moduleId=118&amp;id=71827"/>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734850" cy="1476581"/>
                    </a:xfrm>
                    <a:prstGeom prst="rect">
                      <a:avLst/>
                    </a:prstGeom>
                    <a:noFill/>
                    <a:ln>
                      <a:noFill/>
                    </a:ln>
                  </pic:spPr>
                </pic:pic>
              </a:graphicData>
            </a:graphic>
          </wp:inline>
        </w:drawing>
      </w:r>
    </w:p>
    <w:p w:rsidR="00402605" w:rsidRPr="00982C93" w:rsidRDefault="00982C93">
      <w:pPr>
        <w:rPr>
          <w:rFonts w:hAnsi="Times New Roman" w:cs="Times New Roman"/>
          <w:color w:val="000000"/>
          <w:sz w:val="24"/>
          <w:szCs w:val="24"/>
          <w:lang w:val="ru-RU"/>
        </w:rPr>
      </w:pPr>
      <w:r w:rsidRPr="00982C93">
        <w:rPr>
          <w:rFonts w:hAnsi="Times New Roman" w:cs="Times New Roman"/>
          <w:color w:val="000000"/>
          <w:sz w:val="24"/>
          <w:szCs w:val="24"/>
          <w:lang w:val="ru-RU"/>
        </w:rPr>
        <w:t>Как видно из представленной гистограммы, ответы учащихся концентрируются около середины. Преобладает процент учащихся, набравших 22 балла.</w:t>
      </w:r>
    </w:p>
    <w:p w:rsidR="00402605" w:rsidRPr="00982C93" w:rsidRDefault="00982C93">
      <w:pPr>
        <w:rPr>
          <w:rFonts w:hAnsi="Times New Roman" w:cs="Times New Roman"/>
          <w:color w:val="000000"/>
          <w:sz w:val="24"/>
          <w:szCs w:val="24"/>
          <w:lang w:val="ru-RU"/>
        </w:rPr>
      </w:pPr>
      <w:r w:rsidRPr="00982C93">
        <w:rPr>
          <w:rFonts w:hAnsi="Times New Roman" w:cs="Times New Roman"/>
          <w:color w:val="000000"/>
          <w:sz w:val="24"/>
          <w:szCs w:val="24"/>
          <w:lang w:val="ru-RU"/>
        </w:rPr>
        <w:t>Таблица 7. Распределение участников процедуры по полученным первичным баллам по уровням</w:t>
      </w:r>
    </w:p>
    <w:tbl>
      <w:tblPr>
        <w:tblW w:w="9360" w:type="dxa"/>
        <w:tblCellMar>
          <w:top w:w="15" w:type="dxa"/>
          <w:left w:w="15" w:type="dxa"/>
          <w:bottom w:w="15" w:type="dxa"/>
          <w:right w:w="15" w:type="dxa"/>
        </w:tblCellMar>
        <w:tblLook w:val="0600" w:firstRow="0" w:lastRow="0" w:firstColumn="0" w:lastColumn="0" w:noHBand="1" w:noVBand="1"/>
      </w:tblPr>
      <w:tblGrid>
        <w:gridCol w:w="1149"/>
        <w:gridCol w:w="1639"/>
        <w:gridCol w:w="1655"/>
        <w:gridCol w:w="1875"/>
        <w:gridCol w:w="1655"/>
        <w:gridCol w:w="1387"/>
      </w:tblGrid>
      <w:tr w:rsidR="00402605">
        <w:tc>
          <w:tcPr>
            <w:tcW w:w="1095" w:type="dxa"/>
            <w:tcBorders>
              <w:top w:val="single" w:sz="6" w:space="0" w:color="000000"/>
              <w:left w:val="single" w:sz="6" w:space="0" w:color="000000"/>
              <w:bottom w:val="single" w:sz="6" w:space="0" w:color="000000"/>
              <w:right w:val="single" w:sz="6" w:space="0" w:color="000000"/>
            </w:tcBorders>
            <w:vAlign w:val="center"/>
          </w:tcPr>
          <w:p w:rsidR="00402605" w:rsidRDefault="00982C93">
            <w:pPr>
              <w:jc w:val="center"/>
              <w:rPr>
                <w:rFonts w:hAnsi="Times New Roman" w:cs="Times New Roman"/>
                <w:b/>
                <w:bCs/>
                <w:color w:val="000000"/>
                <w:sz w:val="24"/>
                <w:szCs w:val="24"/>
              </w:rPr>
            </w:pPr>
            <w:proofErr w:type="spellStart"/>
            <w:r>
              <w:rPr>
                <w:rFonts w:hAnsi="Times New Roman" w:cs="Times New Roman"/>
                <w:b/>
                <w:bCs/>
                <w:color w:val="000000"/>
                <w:sz w:val="24"/>
                <w:szCs w:val="24"/>
              </w:rPr>
              <w:t>Класс</w:t>
            </w:r>
            <w:proofErr w:type="spellEnd"/>
          </w:p>
        </w:tc>
        <w:tc>
          <w:tcPr>
            <w:tcW w:w="1560" w:type="dxa"/>
            <w:tcBorders>
              <w:top w:val="single" w:sz="6" w:space="0" w:color="000000"/>
              <w:left w:val="none" w:sz="0" w:space="0" w:color="000000"/>
              <w:bottom w:val="none" w:sz="0" w:space="0" w:color="000000"/>
              <w:right w:val="single" w:sz="6" w:space="0" w:color="000000"/>
            </w:tcBorders>
            <w:vAlign w:val="center"/>
          </w:tcPr>
          <w:p w:rsidR="00402605" w:rsidRDefault="00982C93">
            <w:pPr>
              <w:jc w:val="center"/>
              <w:rPr>
                <w:rFonts w:hAnsi="Times New Roman" w:cs="Times New Roman"/>
                <w:b/>
                <w:bCs/>
                <w:color w:val="000000"/>
                <w:sz w:val="24"/>
                <w:szCs w:val="24"/>
              </w:rPr>
            </w:pPr>
            <w:proofErr w:type="spellStart"/>
            <w:r>
              <w:rPr>
                <w:rFonts w:hAnsi="Times New Roman" w:cs="Times New Roman"/>
                <w:b/>
                <w:bCs/>
                <w:color w:val="000000"/>
                <w:sz w:val="24"/>
                <w:szCs w:val="24"/>
              </w:rPr>
              <w:t>Количество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участников</w:t>
            </w:r>
            <w:proofErr w:type="spellEnd"/>
          </w:p>
        </w:tc>
        <w:tc>
          <w:tcPr>
            <w:tcW w:w="1575" w:type="dxa"/>
            <w:tcBorders>
              <w:top w:val="single" w:sz="6" w:space="0" w:color="000000"/>
              <w:left w:val="none" w:sz="0" w:space="0" w:color="000000"/>
              <w:bottom w:val="none" w:sz="0" w:space="0" w:color="000000"/>
              <w:right w:val="single" w:sz="6" w:space="0" w:color="000000"/>
            </w:tcBorders>
            <w:vAlign w:val="center"/>
          </w:tcPr>
          <w:p w:rsidR="00402605" w:rsidRDefault="00982C93">
            <w:pPr>
              <w:jc w:val="center"/>
              <w:rPr>
                <w:rFonts w:hAnsi="Times New Roman" w:cs="Times New Roman"/>
                <w:b/>
                <w:bCs/>
                <w:color w:val="000000"/>
                <w:sz w:val="24"/>
                <w:szCs w:val="24"/>
              </w:rPr>
            </w:pPr>
            <w:r>
              <w:rPr>
                <w:rFonts w:hAnsi="Times New Roman" w:cs="Times New Roman"/>
                <w:b/>
                <w:bCs/>
                <w:color w:val="000000"/>
                <w:sz w:val="24"/>
                <w:szCs w:val="24"/>
              </w:rPr>
              <w:t>«5»</w:t>
            </w:r>
          </w:p>
          <w:p w:rsidR="00402605" w:rsidRDefault="00982C93">
            <w:pPr>
              <w:jc w:val="center"/>
              <w:rPr>
                <w:rFonts w:hAnsi="Times New Roman" w:cs="Times New Roman"/>
                <w:b/>
                <w:bCs/>
                <w:color w:val="000000"/>
                <w:sz w:val="24"/>
                <w:szCs w:val="24"/>
              </w:rPr>
            </w:pPr>
            <w:r>
              <w:rPr>
                <w:rFonts w:hAnsi="Times New Roman" w:cs="Times New Roman"/>
                <w:b/>
                <w:bCs/>
                <w:color w:val="000000"/>
                <w:sz w:val="24"/>
                <w:szCs w:val="24"/>
              </w:rPr>
              <w:lastRenderedPageBreak/>
              <w:t>(</w:t>
            </w:r>
            <w:proofErr w:type="spellStart"/>
            <w:r>
              <w:rPr>
                <w:rFonts w:hAnsi="Times New Roman" w:cs="Times New Roman"/>
                <w:b/>
                <w:bCs/>
                <w:color w:val="000000"/>
                <w:sz w:val="24"/>
                <w:szCs w:val="24"/>
              </w:rPr>
              <w:t>высокий</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уровень</w:t>
            </w:r>
            <w:proofErr w:type="spellEnd"/>
            <w:r>
              <w:rPr>
                <w:rFonts w:hAnsi="Times New Roman" w:cs="Times New Roman"/>
                <w:b/>
                <w:bCs/>
                <w:color w:val="000000"/>
                <w:sz w:val="24"/>
                <w:szCs w:val="24"/>
              </w:rPr>
              <w:t>)</w:t>
            </w:r>
          </w:p>
        </w:tc>
        <w:tc>
          <w:tcPr>
            <w:tcW w:w="1785" w:type="dxa"/>
            <w:tcBorders>
              <w:top w:val="single" w:sz="6" w:space="0" w:color="000000"/>
              <w:left w:val="none" w:sz="0" w:space="0" w:color="000000"/>
              <w:bottom w:val="none" w:sz="0" w:space="0" w:color="000000"/>
              <w:right w:val="single" w:sz="6" w:space="0" w:color="000000"/>
            </w:tcBorders>
            <w:vAlign w:val="center"/>
          </w:tcPr>
          <w:p w:rsidR="00402605" w:rsidRDefault="00982C93">
            <w:pPr>
              <w:jc w:val="center"/>
              <w:rPr>
                <w:rFonts w:hAnsi="Times New Roman" w:cs="Times New Roman"/>
                <w:b/>
                <w:bCs/>
                <w:color w:val="000000"/>
                <w:sz w:val="24"/>
                <w:szCs w:val="24"/>
              </w:rPr>
            </w:pPr>
            <w:r>
              <w:rPr>
                <w:rFonts w:hAnsi="Times New Roman" w:cs="Times New Roman"/>
                <w:b/>
                <w:bCs/>
                <w:color w:val="000000"/>
                <w:sz w:val="24"/>
                <w:szCs w:val="24"/>
              </w:rPr>
              <w:lastRenderedPageBreak/>
              <w:t>«4»</w:t>
            </w:r>
          </w:p>
          <w:p w:rsidR="00402605" w:rsidRDefault="00982C93">
            <w:pPr>
              <w:jc w:val="center"/>
              <w:rPr>
                <w:rFonts w:hAnsi="Times New Roman" w:cs="Times New Roman"/>
                <w:b/>
                <w:bCs/>
                <w:color w:val="000000"/>
                <w:sz w:val="24"/>
                <w:szCs w:val="24"/>
              </w:rPr>
            </w:pPr>
            <w:r>
              <w:rPr>
                <w:rFonts w:hAnsi="Times New Roman" w:cs="Times New Roman"/>
                <w:b/>
                <w:bCs/>
                <w:color w:val="000000"/>
                <w:sz w:val="24"/>
                <w:szCs w:val="24"/>
              </w:rPr>
              <w:lastRenderedPageBreak/>
              <w:t>(</w:t>
            </w:r>
            <w:proofErr w:type="spellStart"/>
            <w:r>
              <w:rPr>
                <w:rFonts w:hAnsi="Times New Roman" w:cs="Times New Roman"/>
                <w:b/>
                <w:bCs/>
                <w:color w:val="000000"/>
                <w:sz w:val="24"/>
                <w:szCs w:val="24"/>
              </w:rPr>
              <w:t>повышенный</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уровень</w:t>
            </w:r>
            <w:proofErr w:type="spellEnd"/>
            <w:r>
              <w:rPr>
                <w:rFonts w:hAnsi="Times New Roman" w:cs="Times New Roman"/>
                <w:b/>
                <w:bCs/>
                <w:color w:val="000000"/>
                <w:sz w:val="24"/>
                <w:szCs w:val="24"/>
              </w:rPr>
              <w:t>)</w:t>
            </w:r>
          </w:p>
        </w:tc>
        <w:tc>
          <w:tcPr>
            <w:tcW w:w="1575" w:type="dxa"/>
            <w:tcBorders>
              <w:top w:val="single" w:sz="6" w:space="0" w:color="000000"/>
              <w:left w:val="none" w:sz="0" w:space="0" w:color="000000"/>
              <w:bottom w:val="none" w:sz="0" w:space="0" w:color="000000"/>
              <w:right w:val="single" w:sz="6" w:space="0" w:color="000000"/>
            </w:tcBorders>
            <w:vAlign w:val="center"/>
          </w:tcPr>
          <w:p w:rsidR="00402605" w:rsidRDefault="00982C93">
            <w:pPr>
              <w:jc w:val="center"/>
              <w:rPr>
                <w:rFonts w:hAnsi="Times New Roman" w:cs="Times New Roman"/>
                <w:b/>
                <w:bCs/>
                <w:color w:val="000000"/>
                <w:sz w:val="24"/>
                <w:szCs w:val="24"/>
              </w:rPr>
            </w:pPr>
            <w:r>
              <w:rPr>
                <w:rFonts w:hAnsi="Times New Roman" w:cs="Times New Roman"/>
                <w:b/>
                <w:bCs/>
                <w:color w:val="000000"/>
                <w:sz w:val="24"/>
                <w:szCs w:val="24"/>
              </w:rPr>
              <w:lastRenderedPageBreak/>
              <w:t>«3»</w:t>
            </w:r>
          </w:p>
          <w:p w:rsidR="00402605" w:rsidRDefault="00982C93">
            <w:pPr>
              <w:jc w:val="center"/>
              <w:rPr>
                <w:rFonts w:hAnsi="Times New Roman" w:cs="Times New Roman"/>
                <w:b/>
                <w:bCs/>
                <w:color w:val="000000"/>
                <w:sz w:val="24"/>
                <w:szCs w:val="24"/>
              </w:rPr>
            </w:pPr>
            <w:r>
              <w:rPr>
                <w:rFonts w:hAnsi="Times New Roman" w:cs="Times New Roman"/>
                <w:b/>
                <w:bCs/>
                <w:color w:val="000000"/>
                <w:sz w:val="24"/>
                <w:szCs w:val="24"/>
              </w:rPr>
              <w:lastRenderedPageBreak/>
              <w:t>(</w:t>
            </w:r>
            <w:proofErr w:type="spellStart"/>
            <w:r>
              <w:rPr>
                <w:rFonts w:hAnsi="Times New Roman" w:cs="Times New Roman"/>
                <w:b/>
                <w:bCs/>
                <w:color w:val="000000"/>
                <w:sz w:val="24"/>
                <w:szCs w:val="24"/>
              </w:rPr>
              <w:t>базовый</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уровень</w:t>
            </w:r>
            <w:proofErr w:type="spellEnd"/>
            <w:r>
              <w:rPr>
                <w:rFonts w:hAnsi="Times New Roman" w:cs="Times New Roman"/>
                <w:b/>
                <w:bCs/>
                <w:color w:val="000000"/>
                <w:sz w:val="24"/>
                <w:szCs w:val="24"/>
              </w:rPr>
              <w:t>)</w:t>
            </w:r>
          </w:p>
        </w:tc>
        <w:tc>
          <w:tcPr>
            <w:tcW w:w="1320" w:type="dxa"/>
            <w:tcBorders>
              <w:top w:val="single" w:sz="6" w:space="0" w:color="000000"/>
              <w:left w:val="none" w:sz="0" w:space="0" w:color="000000"/>
              <w:bottom w:val="none" w:sz="0" w:space="0" w:color="000000"/>
              <w:right w:val="single" w:sz="6" w:space="0" w:color="000000"/>
            </w:tcBorders>
            <w:vAlign w:val="center"/>
          </w:tcPr>
          <w:p w:rsidR="00402605" w:rsidRDefault="00982C93">
            <w:pPr>
              <w:jc w:val="center"/>
              <w:rPr>
                <w:rFonts w:hAnsi="Times New Roman" w:cs="Times New Roman"/>
                <w:b/>
                <w:bCs/>
                <w:color w:val="000000"/>
                <w:sz w:val="24"/>
                <w:szCs w:val="24"/>
              </w:rPr>
            </w:pPr>
            <w:r>
              <w:rPr>
                <w:rFonts w:hAnsi="Times New Roman" w:cs="Times New Roman"/>
                <w:b/>
                <w:bCs/>
                <w:color w:val="000000"/>
                <w:sz w:val="24"/>
                <w:szCs w:val="24"/>
              </w:rPr>
              <w:lastRenderedPageBreak/>
              <w:t>«2»</w:t>
            </w:r>
          </w:p>
          <w:p w:rsidR="00402605" w:rsidRDefault="00982C93">
            <w:pPr>
              <w:jc w:val="center"/>
              <w:rPr>
                <w:rFonts w:hAnsi="Times New Roman" w:cs="Times New Roman"/>
                <w:b/>
                <w:bCs/>
                <w:color w:val="000000"/>
                <w:sz w:val="24"/>
                <w:szCs w:val="24"/>
              </w:rPr>
            </w:pPr>
            <w:r>
              <w:rPr>
                <w:rFonts w:hAnsi="Times New Roman" w:cs="Times New Roman"/>
                <w:b/>
                <w:bCs/>
                <w:color w:val="000000"/>
                <w:sz w:val="24"/>
                <w:szCs w:val="24"/>
              </w:rPr>
              <w:lastRenderedPageBreak/>
              <w:t>(</w:t>
            </w:r>
            <w:proofErr w:type="spellStart"/>
            <w:r>
              <w:rPr>
                <w:rFonts w:hAnsi="Times New Roman" w:cs="Times New Roman"/>
                <w:b/>
                <w:bCs/>
                <w:color w:val="000000"/>
                <w:sz w:val="24"/>
                <w:szCs w:val="24"/>
              </w:rPr>
              <w:t>низкий</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уровень</w:t>
            </w:r>
            <w:proofErr w:type="spellEnd"/>
            <w:r>
              <w:rPr>
                <w:rFonts w:hAnsi="Times New Roman" w:cs="Times New Roman"/>
                <w:b/>
                <w:bCs/>
                <w:color w:val="000000"/>
                <w:sz w:val="24"/>
                <w:szCs w:val="24"/>
              </w:rPr>
              <w:t>)</w:t>
            </w:r>
          </w:p>
        </w:tc>
      </w:tr>
      <w:tr w:rsidR="00402605">
        <w:trPr>
          <w:trHeight w:val="232"/>
        </w:trPr>
        <w:tc>
          <w:tcPr>
            <w:tcW w:w="109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02605" w:rsidRDefault="00982C93">
            <w:pPr>
              <w:rPr>
                <w:rFonts w:hAnsi="Times New Roman" w:cs="Times New Roman"/>
                <w:color w:val="000000"/>
                <w:sz w:val="24"/>
                <w:szCs w:val="24"/>
              </w:rPr>
            </w:pPr>
            <w:r>
              <w:rPr>
                <w:rFonts w:hAnsi="Times New Roman" w:cs="Times New Roman"/>
                <w:color w:val="000000"/>
                <w:sz w:val="24"/>
                <w:szCs w:val="24"/>
              </w:rPr>
              <w:lastRenderedPageBreak/>
              <w:t>6 «А»</w:t>
            </w:r>
          </w:p>
        </w:tc>
        <w:tc>
          <w:tcPr>
            <w:tcW w:w="15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02605" w:rsidRDefault="00982C93">
            <w:pPr>
              <w:rPr>
                <w:rFonts w:hAnsi="Times New Roman" w:cs="Times New Roman"/>
                <w:color w:val="000000"/>
                <w:sz w:val="24"/>
                <w:szCs w:val="24"/>
              </w:rPr>
            </w:pPr>
            <w:r>
              <w:rPr>
                <w:rFonts w:hAnsi="Times New Roman" w:cs="Times New Roman"/>
                <w:color w:val="000000"/>
                <w:sz w:val="24"/>
                <w:szCs w:val="24"/>
              </w:rPr>
              <w:t>20</w:t>
            </w:r>
          </w:p>
        </w:tc>
        <w:tc>
          <w:tcPr>
            <w:tcW w:w="157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02605" w:rsidRDefault="00982C93">
            <w:pPr>
              <w:rPr>
                <w:rFonts w:hAnsi="Times New Roman" w:cs="Times New Roman"/>
                <w:color w:val="000000"/>
                <w:sz w:val="24"/>
                <w:szCs w:val="24"/>
              </w:rPr>
            </w:pPr>
            <w:r>
              <w:rPr>
                <w:rFonts w:hAnsi="Times New Roman" w:cs="Times New Roman"/>
                <w:color w:val="000000"/>
                <w:sz w:val="24"/>
                <w:szCs w:val="24"/>
              </w:rPr>
              <w:t>1</w:t>
            </w:r>
          </w:p>
        </w:tc>
        <w:tc>
          <w:tcPr>
            <w:tcW w:w="178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02605" w:rsidRDefault="00982C93">
            <w:pPr>
              <w:rPr>
                <w:rFonts w:hAnsi="Times New Roman" w:cs="Times New Roman"/>
                <w:color w:val="000000"/>
                <w:sz w:val="24"/>
                <w:szCs w:val="24"/>
              </w:rPr>
            </w:pPr>
            <w:r>
              <w:rPr>
                <w:rFonts w:hAnsi="Times New Roman" w:cs="Times New Roman"/>
                <w:color w:val="000000"/>
                <w:sz w:val="24"/>
                <w:szCs w:val="24"/>
              </w:rPr>
              <w:t>16</w:t>
            </w:r>
          </w:p>
        </w:tc>
        <w:tc>
          <w:tcPr>
            <w:tcW w:w="157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02605" w:rsidRDefault="00982C93">
            <w:pPr>
              <w:rPr>
                <w:rFonts w:hAnsi="Times New Roman" w:cs="Times New Roman"/>
                <w:color w:val="000000"/>
                <w:sz w:val="24"/>
                <w:szCs w:val="24"/>
              </w:rPr>
            </w:pPr>
            <w:r>
              <w:rPr>
                <w:rFonts w:hAnsi="Times New Roman" w:cs="Times New Roman"/>
                <w:color w:val="000000"/>
                <w:sz w:val="24"/>
                <w:szCs w:val="24"/>
              </w:rPr>
              <w:t>2</w:t>
            </w:r>
          </w:p>
        </w:tc>
        <w:tc>
          <w:tcPr>
            <w:tcW w:w="13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02605" w:rsidRDefault="00982C93">
            <w:pPr>
              <w:rPr>
                <w:rFonts w:hAnsi="Times New Roman" w:cs="Times New Roman"/>
                <w:color w:val="000000"/>
                <w:sz w:val="24"/>
                <w:szCs w:val="24"/>
              </w:rPr>
            </w:pPr>
            <w:r>
              <w:rPr>
                <w:rFonts w:hAnsi="Times New Roman" w:cs="Times New Roman"/>
                <w:color w:val="000000"/>
                <w:sz w:val="24"/>
                <w:szCs w:val="24"/>
              </w:rPr>
              <w:t>1</w:t>
            </w:r>
          </w:p>
        </w:tc>
      </w:tr>
      <w:tr w:rsidR="00402605">
        <w:tc>
          <w:tcPr>
            <w:tcW w:w="109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02605" w:rsidRDefault="00982C93">
            <w:pPr>
              <w:rPr>
                <w:rFonts w:hAnsi="Times New Roman" w:cs="Times New Roman"/>
                <w:color w:val="000000"/>
                <w:sz w:val="24"/>
                <w:szCs w:val="24"/>
              </w:rPr>
            </w:pPr>
            <w:r>
              <w:rPr>
                <w:rFonts w:hAnsi="Times New Roman" w:cs="Times New Roman"/>
                <w:color w:val="000000"/>
                <w:sz w:val="24"/>
                <w:szCs w:val="24"/>
              </w:rPr>
              <w:t>6 «Б»</w:t>
            </w:r>
          </w:p>
        </w:tc>
        <w:tc>
          <w:tcPr>
            <w:tcW w:w="15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02605" w:rsidRDefault="00982C93">
            <w:pPr>
              <w:rPr>
                <w:rFonts w:hAnsi="Times New Roman" w:cs="Times New Roman"/>
                <w:color w:val="000000"/>
                <w:sz w:val="24"/>
                <w:szCs w:val="24"/>
              </w:rPr>
            </w:pPr>
            <w:r>
              <w:rPr>
                <w:rFonts w:hAnsi="Times New Roman" w:cs="Times New Roman"/>
                <w:color w:val="000000"/>
                <w:sz w:val="24"/>
                <w:szCs w:val="24"/>
              </w:rPr>
              <w:t>21</w:t>
            </w:r>
          </w:p>
        </w:tc>
        <w:tc>
          <w:tcPr>
            <w:tcW w:w="157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02605" w:rsidRDefault="00982C93">
            <w:pPr>
              <w:rPr>
                <w:rFonts w:hAnsi="Times New Roman" w:cs="Times New Roman"/>
                <w:color w:val="000000"/>
                <w:sz w:val="24"/>
                <w:szCs w:val="24"/>
              </w:rPr>
            </w:pPr>
            <w:r>
              <w:rPr>
                <w:rFonts w:hAnsi="Times New Roman" w:cs="Times New Roman"/>
                <w:color w:val="000000"/>
                <w:sz w:val="24"/>
                <w:szCs w:val="24"/>
              </w:rPr>
              <w:t>0</w:t>
            </w:r>
          </w:p>
        </w:tc>
        <w:tc>
          <w:tcPr>
            <w:tcW w:w="178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02605" w:rsidRDefault="00982C93">
            <w:pPr>
              <w:rPr>
                <w:rFonts w:hAnsi="Times New Roman" w:cs="Times New Roman"/>
                <w:color w:val="000000"/>
                <w:sz w:val="24"/>
                <w:szCs w:val="24"/>
              </w:rPr>
            </w:pPr>
            <w:r>
              <w:rPr>
                <w:rFonts w:hAnsi="Times New Roman" w:cs="Times New Roman"/>
                <w:color w:val="000000"/>
                <w:sz w:val="24"/>
                <w:szCs w:val="24"/>
              </w:rPr>
              <w:t>6</w:t>
            </w:r>
          </w:p>
        </w:tc>
        <w:tc>
          <w:tcPr>
            <w:tcW w:w="157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02605" w:rsidRDefault="00982C93">
            <w:pPr>
              <w:rPr>
                <w:rFonts w:hAnsi="Times New Roman" w:cs="Times New Roman"/>
                <w:color w:val="000000"/>
                <w:sz w:val="24"/>
                <w:szCs w:val="24"/>
              </w:rPr>
            </w:pPr>
            <w:r>
              <w:rPr>
                <w:rFonts w:hAnsi="Times New Roman" w:cs="Times New Roman"/>
                <w:color w:val="000000"/>
                <w:sz w:val="24"/>
                <w:szCs w:val="24"/>
              </w:rPr>
              <w:t>14</w:t>
            </w:r>
          </w:p>
        </w:tc>
        <w:tc>
          <w:tcPr>
            <w:tcW w:w="13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02605" w:rsidRDefault="00982C93">
            <w:pPr>
              <w:rPr>
                <w:rFonts w:hAnsi="Times New Roman" w:cs="Times New Roman"/>
                <w:color w:val="000000"/>
                <w:sz w:val="24"/>
                <w:szCs w:val="24"/>
              </w:rPr>
            </w:pPr>
            <w:r>
              <w:rPr>
                <w:rFonts w:hAnsi="Times New Roman" w:cs="Times New Roman"/>
                <w:color w:val="000000"/>
                <w:sz w:val="24"/>
                <w:szCs w:val="24"/>
              </w:rPr>
              <w:t>1</w:t>
            </w:r>
          </w:p>
        </w:tc>
      </w:tr>
      <w:tr w:rsidR="00402605">
        <w:tc>
          <w:tcPr>
            <w:tcW w:w="109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02605" w:rsidRDefault="00982C93">
            <w:pPr>
              <w:rPr>
                <w:rFonts w:hAnsi="Times New Roman" w:cs="Times New Roman"/>
                <w:color w:val="000000"/>
                <w:sz w:val="24"/>
                <w:szCs w:val="24"/>
              </w:rPr>
            </w:pPr>
            <w:r>
              <w:rPr>
                <w:rFonts w:hAnsi="Times New Roman" w:cs="Times New Roman"/>
                <w:color w:val="000000"/>
                <w:sz w:val="24"/>
                <w:szCs w:val="24"/>
              </w:rPr>
              <w:t>6 «В»</w:t>
            </w:r>
          </w:p>
        </w:tc>
        <w:tc>
          <w:tcPr>
            <w:tcW w:w="15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02605" w:rsidRDefault="00982C93">
            <w:pPr>
              <w:rPr>
                <w:rFonts w:hAnsi="Times New Roman" w:cs="Times New Roman"/>
                <w:color w:val="000000"/>
                <w:sz w:val="24"/>
                <w:szCs w:val="24"/>
              </w:rPr>
            </w:pPr>
            <w:r>
              <w:rPr>
                <w:rFonts w:hAnsi="Times New Roman" w:cs="Times New Roman"/>
                <w:color w:val="000000"/>
                <w:sz w:val="24"/>
                <w:szCs w:val="24"/>
              </w:rPr>
              <w:t>21</w:t>
            </w:r>
          </w:p>
        </w:tc>
        <w:tc>
          <w:tcPr>
            <w:tcW w:w="157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02605" w:rsidRDefault="00982C93">
            <w:pPr>
              <w:rPr>
                <w:rFonts w:hAnsi="Times New Roman" w:cs="Times New Roman"/>
                <w:color w:val="000000"/>
                <w:sz w:val="24"/>
                <w:szCs w:val="24"/>
              </w:rPr>
            </w:pPr>
            <w:r>
              <w:rPr>
                <w:rFonts w:hAnsi="Times New Roman" w:cs="Times New Roman"/>
                <w:color w:val="000000"/>
                <w:sz w:val="24"/>
                <w:szCs w:val="24"/>
              </w:rPr>
              <w:t>0</w:t>
            </w:r>
          </w:p>
        </w:tc>
        <w:tc>
          <w:tcPr>
            <w:tcW w:w="178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02605" w:rsidRDefault="00982C93">
            <w:pPr>
              <w:rPr>
                <w:rFonts w:hAnsi="Times New Roman" w:cs="Times New Roman"/>
                <w:color w:val="000000"/>
                <w:sz w:val="24"/>
                <w:szCs w:val="24"/>
              </w:rPr>
            </w:pPr>
            <w:r>
              <w:rPr>
                <w:rFonts w:hAnsi="Times New Roman" w:cs="Times New Roman"/>
                <w:color w:val="000000"/>
                <w:sz w:val="24"/>
                <w:szCs w:val="24"/>
              </w:rPr>
              <w:t>10</w:t>
            </w:r>
          </w:p>
        </w:tc>
        <w:tc>
          <w:tcPr>
            <w:tcW w:w="157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02605" w:rsidRDefault="00982C93">
            <w:pPr>
              <w:rPr>
                <w:rFonts w:hAnsi="Times New Roman" w:cs="Times New Roman"/>
                <w:color w:val="000000"/>
                <w:sz w:val="24"/>
                <w:szCs w:val="24"/>
              </w:rPr>
            </w:pPr>
            <w:r>
              <w:rPr>
                <w:rFonts w:hAnsi="Times New Roman" w:cs="Times New Roman"/>
                <w:color w:val="000000"/>
                <w:sz w:val="24"/>
                <w:szCs w:val="24"/>
              </w:rPr>
              <w:t>10</w:t>
            </w:r>
          </w:p>
        </w:tc>
        <w:tc>
          <w:tcPr>
            <w:tcW w:w="13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02605" w:rsidRDefault="00982C93">
            <w:pPr>
              <w:rPr>
                <w:rFonts w:hAnsi="Times New Roman" w:cs="Times New Roman"/>
                <w:color w:val="000000"/>
                <w:sz w:val="24"/>
                <w:szCs w:val="24"/>
              </w:rPr>
            </w:pPr>
            <w:r>
              <w:rPr>
                <w:rFonts w:hAnsi="Times New Roman" w:cs="Times New Roman"/>
                <w:color w:val="000000"/>
                <w:sz w:val="24"/>
                <w:szCs w:val="24"/>
              </w:rPr>
              <w:t>1</w:t>
            </w:r>
          </w:p>
        </w:tc>
      </w:tr>
      <w:tr w:rsidR="00402605">
        <w:tc>
          <w:tcPr>
            <w:tcW w:w="109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02605" w:rsidRDefault="00982C93">
            <w:pPr>
              <w:rPr>
                <w:rFonts w:hAnsi="Times New Roman" w:cs="Times New Roman"/>
                <w:color w:val="000000"/>
                <w:sz w:val="24"/>
                <w:szCs w:val="24"/>
              </w:rPr>
            </w:pPr>
            <w:r>
              <w:rPr>
                <w:rFonts w:hAnsi="Times New Roman" w:cs="Times New Roman"/>
                <w:color w:val="000000"/>
                <w:sz w:val="24"/>
                <w:szCs w:val="24"/>
              </w:rPr>
              <w:t>6 «Г»</w:t>
            </w:r>
          </w:p>
        </w:tc>
        <w:tc>
          <w:tcPr>
            <w:tcW w:w="15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02605" w:rsidRDefault="00982C93">
            <w:pPr>
              <w:rPr>
                <w:rFonts w:hAnsi="Times New Roman" w:cs="Times New Roman"/>
                <w:color w:val="000000"/>
                <w:sz w:val="24"/>
                <w:szCs w:val="24"/>
              </w:rPr>
            </w:pPr>
            <w:r>
              <w:rPr>
                <w:rFonts w:hAnsi="Times New Roman" w:cs="Times New Roman"/>
                <w:color w:val="000000"/>
                <w:sz w:val="24"/>
                <w:szCs w:val="24"/>
              </w:rPr>
              <w:t>21</w:t>
            </w:r>
          </w:p>
        </w:tc>
        <w:tc>
          <w:tcPr>
            <w:tcW w:w="157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02605" w:rsidRDefault="00982C93">
            <w:pPr>
              <w:rPr>
                <w:rFonts w:hAnsi="Times New Roman" w:cs="Times New Roman"/>
                <w:color w:val="000000"/>
                <w:sz w:val="24"/>
                <w:szCs w:val="24"/>
              </w:rPr>
            </w:pPr>
            <w:r>
              <w:rPr>
                <w:rFonts w:hAnsi="Times New Roman" w:cs="Times New Roman"/>
                <w:color w:val="000000"/>
                <w:sz w:val="24"/>
                <w:szCs w:val="24"/>
              </w:rPr>
              <w:t>5</w:t>
            </w:r>
          </w:p>
        </w:tc>
        <w:tc>
          <w:tcPr>
            <w:tcW w:w="178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02605" w:rsidRDefault="00982C93">
            <w:pPr>
              <w:rPr>
                <w:rFonts w:hAnsi="Times New Roman" w:cs="Times New Roman"/>
                <w:color w:val="000000"/>
                <w:sz w:val="24"/>
                <w:szCs w:val="24"/>
              </w:rPr>
            </w:pPr>
            <w:r>
              <w:rPr>
                <w:rFonts w:hAnsi="Times New Roman" w:cs="Times New Roman"/>
                <w:color w:val="000000"/>
                <w:sz w:val="24"/>
                <w:szCs w:val="24"/>
              </w:rPr>
              <w:t>11</w:t>
            </w:r>
          </w:p>
        </w:tc>
        <w:tc>
          <w:tcPr>
            <w:tcW w:w="157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02605" w:rsidRDefault="00982C93">
            <w:pPr>
              <w:rPr>
                <w:rFonts w:hAnsi="Times New Roman" w:cs="Times New Roman"/>
                <w:color w:val="000000"/>
                <w:sz w:val="24"/>
                <w:szCs w:val="24"/>
              </w:rPr>
            </w:pPr>
            <w:r>
              <w:rPr>
                <w:rFonts w:hAnsi="Times New Roman" w:cs="Times New Roman"/>
                <w:color w:val="000000"/>
                <w:sz w:val="24"/>
                <w:szCs w:val="24"/>
              </w:rPr>
              <w:t>4</w:t>
            </w:r>
          </w:p>
        </w:tc>
        <w:tc>
          <w:tcPr>
            <w:tcW w:w="13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02605" w:rsidRDefault="00982C93">
            <w:pPr>
              <w:rPr>
                <w:rFonts w:hAnsi="Times New Roman" w:cs="Times New Roman"/>
                <w:color w:val="000000"/>
                <w:sz w:val="24"/>
                <w:szCs w:val="24"/>
              </w:rPr>
            </w:pPr>
            <w:r>
              <w:rPr>
                <w:rFonts w:hAnsi="Times New Roman" w:cs="Times New Roman"/>
                <w:color w:val="000000"/>
                <w:sz w:val="24"/>
                <w:szCs w:val="24"/>
              </w:rPr>
              <w:t>1</w:t>
            </w:r>
          </w:p>
        </w:tc>
      </w:tr>
      <w:tr w:rsidR="00402605">
        <w:tc>
          <w:tcPr>
            <w:tcW w:w="109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02605" w:rsidRDefault="00982C93">
            <w:pPr>
              <w:rPr>
                <w:rFonts w:hAnsi="Times New Roman" w:cs="Times New Roman"/>
                <w:color w:val="000000"/>
                <w:sz w:val="24"/>
                <w:szCs w:val="24"/>
              </w:rPr>
            </w:pPr>
            <w:proofErr w:type="spellStart"/>
            <w:r>
              <w:rPr>
                <w:rFonts w:hAnsi="Times New Roman" w:cs="Times New Roman"/>
                <w:b/>
                <w:bCs/>
                <w:color w:val="000000"/>
                <w:sz w:val="24"/>
                <w:szCs w:val="24"/>
              </w:rPr>
              <w:t>Всего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чел</w:t>
            </w:r>
            <w:proofErr w:type="spellEnd"/>
            <w:r>
              <w:rPr>
                <w:rFonts w:hAnsi="Times New Roman" w:cs="Times New Roman"/>
                <w:b/>
                <w:bCs/>
                <w:color w:val="000000"/>
                <w:sz w:val="24"/>
                <w:szCs w:val="24"/>
              </w:rPr>
              <w:t>.)</w:t>
            </w:r>
          </w:p>
        </w:tc>
        <w:tc>
          <w:tcPr>
            <w:tcW w:w="15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02605" w:rsidRDefault="00982C93">
            <w:pPr>
              <w:rPr>
                <w:rFonts w:hAnsi="Times New Roman" w:cs="Times New Roman"/>
                <w:color w:val="000000"/>
                <w:sz w:val="24"/>
                <w:szCs w:val="24"/>
              </w:rPr>
            </w:pPr>
            <w:r>
              <w:rPr>
                <w:rFonts w:hAnsi="Times New Roman" w:cs="Times New Roman"/>
                <w:color w:val="000000"/>
                <w:sz w:val="24"/>
                <w:szCs w:val="24"/>
              </w:rPr>
              <w:t>83</w:t>
            </w:r>
          </w:p>
        </w:tc>
        <w:tc>
          <w:tcPr>
            <w:tcW w:w="157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02605" w:rsidRDefault="00982C93">
            <w:pPr>
              <w:rPr>
                <w:rFonts w:hAnsi="Times New Roman" w:cs="Times New Roman"/>
                <w:color w:val="000000"/>
                <w:sz w:val="24"/>
                <w:szCs w:val="24"/>
              </w:rPr>
            </w:pPr>
            <w:r>
              <w:rPr>
                <w:rFonts w:hAnsi="Times New Roman" w:cs="Times New Roman"/>
                <w:color w:val="000000"/>
                <w:sz w:val="24"/>
                <w:szCs w:val="24"/>
              </w:rPr>
              <w:t>6</w:t>
            </w:r>
          </w:p>
        </w:tc>
        <w:tc>
          <w:tcPr>
            <w:tcW w:w="178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02605" w:rsidRDefault="00982C93">
            <w:pPr>
              <w:rPr>
                <w:rFonts w:hAnsi="Times New Roman" w:cs="Times New Roman"/>
                <w:color w:val="000000"/>
                <w:sz w:val="24"/>
                <w:szCs w:val="24"/>
              </w:rPr>
            </w:pPr>
            <w:r>
              <w:rPr>
                <w:rFonts w:hAnsi="Times New Roman" w:cs="Times New Roman"/>
                <w:color w:val="000000"/>
                <w:sz w:val="24"/>
                <w:szCs w:val="24"/>
              </w:rPr>
              <w:t>43</w:t>
            </w:r>
          </w:p>
        </w:tc>
        <w:tc>
          <w:tcPr>
            <w:tcW w:w="157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02605" w:rsidRDefault="00982C93">
            <w:pPr>
              <w:rPr>
                <w:rFonts w:hAnsi="Times New Roman" w:cs="Times New Roman"/>
                <w:color w:val="000000"/>
                <w:sz w:val="24"/>
                <w:szCs w:val="24"/>
              </w:rPr>
            </w:pPr>
            <w:r>
              <w:rPr>
                <w:rFonts w:hAnsi="Times New Roman" w:cs="Times New Roman"/>
                <w:color w:val="000000"/>
                <w:sz w:val="24"/>
                <w:szCs w:val="24"/>
              </w:rPr>
              <w:t>30</w:t>
            </w:r>
          </w:p>
        </w:tc>
        <w:tc>
          <w:tcPr>
            <w:tcW w:w="13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02605" w:rsidRDefault="00982C93">
            <w:pPr>
              <w:rPr>
                <w:rFonts w:hAnsi="Times New Roman" w:cs="Times New Roman"/>
                <w:color w:val="000000"/>
                <w:sz w:val="24"/>
                <w:szCs w:val="24"/>
              </w:rPr>
            </w:pPr>
            <w:r>
              <w:rPr>
                <w:rFonts w:hAnsi="Times New Roman" w:cs="Times New Roman"/>
                <w:color w:val="000000"/>
                <w:sz w:val="24"/>
                <w:szCs w:val="24"/>
              </w:rPr>
              <w:t>4</w:t>
            </w:r>
          </w:p>
        </w:tc>
      </w:tr>
      <w:tr w:rsidR="00402605">
        <w:tc>
          <w:tcPr>
            <w:tcW w:w="109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02605" w:rsidRDefault="00982C93">
            <w:pPr>
              <w:rPr>
                <w:rFonts w:hAnsi="Times New Roman" w:cs="Times New Roman"/>
                <w:color w:val="000000"/>
                <w:sz w:val="24"/>
                <w:szCs w:val="24"/>
              </w:rPr>
            </w:pPr>
            <w:r>
              <w:rPr>
                <w:rFonts w:hAnsi="Times New Roman" w:cs="Times New Roman"/>
                <w:b/>
                <w:bCs/>
                <w:color w:val="000000"/>
                <w:sz w:val="24"/>
                <w:szCs w:val="24"/>
              </w:rPr>
              <w:t xml:space="preserve"> % </w:t>
            </w:r>
            <w:proofErr w:type="spellStart"/>
            <w:r>
              <w:rPr>
                <w:rFonts w:hAnsi="Times New Roman" w:cs="Times New Roman"/>
                <w:b/>
                <w:bCs/>
                <w:color w:val="000000"/>
                <w:sz w:val="24"/>
                <w:szCs w:val="24"/>
              </w:rPr>
              <w:t>от</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общего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числа</w:t>
            </w:r>
            <w:proofErr w:type="spellEnd"/>
          </w:p>
        </w:tc>
        <w:tc>
          <w:tcPr>
            <w:tcW w:w="15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02605" w:rsidRDefault="00982C93">
            <w:pPr>
              <w:rPr>
                <w:rFonts w:hAnsi="Times New Roman" w:cs="Times New Roman"/>
                <w:color w:val="000000"/>
                <w:sz w:val="24"/>
                <w:szCs w:val="24"/>
              </w:rPr>
            </w:pPr>
            <w:r>
              <w:rPr>
                <w:rFonts w:hAnsi="Times New Roman" w:cs="Times New Roman"/>
                <w:color w:val="000000"/>
                <w:sz w:val="24"/>
                <w:szCs w:val="24"/>
              </w:rPr>
              <w:t>100%</w:t>
            </w:r>
          </w:p>
        </w:tc>
        <w:tc>
          <w:tcPr>
            <w:tcW w:w="157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02605" w:rsidRDefault="00982C93">
            <w:pPr>
              <w:rPr>
                <w:rFonts w:hAnsi="Times New Roman" w:cs="Times New Roman"/>
                <w:color w:val="000000"/>
                <w:sz w:val="24"/>
                <w:szCs w:val="24"/>
              </w:rPr>
            </w:pPr>
            <w:r>
              <w:rPr>
                <w:rFonts w:hAnsi="Times New Roman" w:cs="Times New Roman"/>
                <w:color w:val="000000"/>
                <w:sz w:val="24"/>
                <w:szCs w:val="24"/>
              </w:rPr>
              <w:t>7%</w:t>
            </w:r>
          </w:p>
        </w:tc>
        <w:tc>
          <w:tcPr>
            <w:tcW w:w="178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02605" w:rsidRDefault="00982C93">
            <w:pPr>
              <w:rPr>
                <w:rFonts w:hAnsi="Times New Roman" w:cs="Times New Roman"/>
                <w:color w:val="000000"/>
                <w:sz w:val="24"/>
                <w:szCs w:val="24"/>
              </w:rPr>
            </w:pPr>
            <w:r>
              <w:rPr>
                <w:rFonts w:hAnsi="Times New Roman" w:cs="Times New Roman"/>
                <w:color w:val="000000"/>
                <w:sz w:val="24"/>
                <w:szCs w:val="24"/>
              </w:rPr>
              <w:t>52%</w:t>
            </w:r>
          </w:p>
        </w:tc>
        <w:tc>
          <w:tcPr>
            <w:tcW w:w="157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02605" w:rsidRDefault="00982C93">
            <w:pPr>
              <w:rPr>
                <w:rFonts w:hAnsi="Times New Roman" w:cs="Times New Roman"/>
                <w:color w:val="000000"/>
                <w:sz w:val="24"/>
                <w:szCs w:val="24"/>
              </w:rPr>
            </w:pPr>
            <w:r>
              <w:rPr>
                <w:rFonts w:hAnsi="Times New Roman" w:cs="Times New Roman"/>
                <w:color w:val="000000"/>
                <w:sz w:val="24"/>
                <w:szCs w:val="24"/>
              </w:rPr>
              <w:t>36%</w:t>
            </w:r>
          </w:p>
        </w:tc>
        <w:tc>
          <w:tcPr>
            <w:tcW w:w="132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02605" w:rsidRDefault="00982C93">
            <w:pPr>
              <w:rPr>
                <w:rFonts w:hAnsi="Times New Roman" w:cs="Times New Roman"/>
                <w:color w:val="000000"/>
                <w:sz w:val="24"/>
                <w:szCs w:val="24"/>
              </w:rPr>
            </w:pPr>
            <w:r>
              <w:rPr>
                <w:rFonts w:hAnsi="Times New Roman" w:cs="Times New Roman"/>
                <w:color w:val="000000"/>
                <w:sz w:val="24"/>
                <w:szCs w:val="24"/>
              </w:rPr>
              <w:t>5%</w:t>
            </w:r>
          </w:p>
        </w:tc>
      </w:tr>
    </w:tbl>
    <w:p w:rsidR="00402605" w:rsidRPr="00982C93" w:rsidRDefault="00982C93">
      <w:pPr>
        <w:rPr>
          <w:rFonts w:hAnsi="Times New Roman" w:cs="Times New Roman"/>
          <w:color w:val="000000"/>
          <w:sz w:val="24"/>
          <w:szCs w:val="24"/>
          <w:lang w:val="ru-RU"/>
        </w:rPr>
      </w:pPr>
      <w:r w:rsidRPr="00982C93">
        <w:rPr>
          <w:rFonts w:hAnsi="Times New Roman" w:cs="Times New Roman"/>
          <w:color w:val="000000"/>
          <w:sz w:val="24"/>
          <w:szCs w:val="24"/>
          <w:lang w:val="ru-RU"/>
        </w:rPr>
        <w:t>95 процентов</w:t>
      </w:r>
      <w:r>
        <w:rPr>
          <w:rFonts w:hAnsi="Times New Roman" w:cs="Times New Roman"/>
          <w:color w:val="000000"/>
          <w:sz w:val="24"/>
          <w:szCs w:val="24"/>
        </w:rPr>
        <w:t> </w:t>
      </w:r>
      <w:r w:rsidRPr="00982C93">
        <w:rPr>
          <w:rFonts w:hAnsi="Times New Roman" w:cs="Times New Roman"/>
          <w:color w:val="000000"/>
          <w:sz w:val="24"/>
          <w:szCs w:val="24"/>
          <w:lang w:val="ru-RU"/>
        </w:rPr>
        <w:t>шестиклассников показали овладение уровнем,</w:t>
      </w:r>
      <w:r>
        <w:rPr>
          <w:rFonts w:hAnsi="Times New Roman" w:cs="Times New Roman"/>
          <w:color w:val="000000"/>
          <w:sz w:val="24"/>
          <w:szCs w:val="24"/>
        </w:rPr>
        <w:t> </w:t>
      </w:r>
      <w:r w:rsidRPr="00982C93">
        <w:rPr>
          <w:rFonts w:hAnsi="Times New Roman" w:cs="Times New Roman"/>
          <w:color w:val="000000"/>
          <w:sz w:val="24"/>
          <w:szCs w:val="24"/>
          <w:lang w:val="ru-RU"/>
        </w:rPr>
        <w:t>не ниже базового, 59 процентов</w:t>
      </w:r>
      <w:r>
        <w:rPr>
          <w:rFonts w:hAnsi="Times New Roman" w:cs="Times New Roman"/>
          <w:color w:val="000000"/>
          <w:sz w:val="24"/>
          <w:szCs w:val="24"/>
        </w:rPr>
        <w:t> </w:t>
      </w:r>
      <w:r w:rsidRPr="00982C93">
        <w:rPr>
          <w:rFonts w:hAnsi="Times New Roman" w:cs="Times New Roman"/>
          <w:color w:val="000000"/>
          <w:sz w:val="24"/>
          <w:szCs w:val="24"/>
          <w:lang w:val="ru-RU"/>
        </w:rPr>
        <w:t>показали способность работать на уровне выше базового.</w:t>
      </w:r>
    </w:p>
    <w:p w:rsidR="00402605" w:rsidRPr="00982C93" w:rsidRDefault="00982C93">
      <w:pPr>
        <w:rPr>
          <w:rFonts w:hAnsi="Times New Roman" w:cs="Times New Roman"/>
          <w:color w:val="000000"/>
          <w:sz w:val="24"/>
          <w:szCs w:val="24"/>
          <w:lang w:val="ru-RU"/>
        </w:rPr>
      </w:pPr>
      <w:r w:rsidRPr="00982C93">
        <w:rPr>
          <w:rFonts w:hAnsi="Times New Roman" w:cs="Times New Roman"/>
          <w:color w:val="000000"/>
          <w:sz w:val="24"/>
          <w:szCs w:val="24"/>
          <w:lang w:val="ru-RU"/>
        </w:rPr>
        <w:t>Таблица 8. Достижение планируемых результатов в соответствии с ООП ООО</w:t>
      </w:r>
    </w:p>
    <w:tbl>
      <w:tblPr>
        <w:tblW w:w="0" w:type="auto"/>
        <w:tblCellMar>
          <w:top w:w="15" w:type="dxa"/>
          <w:left w:w="15" w:type="dxa"/>
          <w:bottom w:w="15" w:type="dxa"/>
          <w:right w:w="15" w:type="dxa"/>
        </w:tblCellMar>
        <w:tblLook w:val="0600" w:firstRow="0" w:lastRow="0" w:firstColumn="0" w:lastColumn="0" w:noHBand="1" w:noVBand="1"/>
      </w:tblPr>
      <w:tblGrid>
        <w:gridCol w:w="950"/>
        <w:gridCol w:w="3850"/>
        <w:gridCol w:w="1889"/>
        <w:gridCol w:w="556"/>
        <w:gridCol w:w="1075"/>
        <w:gridCol w:w="1190"/>
      </w:tblGrid>
      <w:tr w:rsidR="00402605">
        <w:tc>
          <w:tcPr>
            <w:tcW w:w="64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02605" w:rsidRDefault="00982C93">
            <w:pPr>
              <w:rPr>
                <w:rFonts w:hAnsi="Times New Roman" w:cs="Times New Roman"/>
                <w:color w:val="000000"/>
                <w:sz w:val="24"/>
                <w:szCs w:val="24"/>
              </w:rPr>
            </w:pPr>
            <w:r>
              <w:rPr>
                <w:rFonts w:hAnsi="Times New Roman" w:cs="Times New Roman"/>
                <w:b/>
                <w:bCs/>
                <w:color w:val="000000"/>
                <w:sz w:val="24"/>
                <w:szCs w:val="24"/>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02605" w:rsidRPr="00982C93" w:rsidRDefault="00982C93">
            <w:pPr>
              <w:jc w:val="center"/>
              <w:rPr>
                <w:rFonts w:hAnsi="Times New Roman" w:cs="Times New Roman"/>
                <w:color w:val="000000"/>
                <w:sz w:val="24"/>
                <w:szCs w:val="24"/>
                <w:lang w:val="ru-RU"/>
              </w:rPr>
            </w:pPr>
            <w:r w:rsidRPr="00982C93">
              <w:rPr>
                <w:rFonts w:hAnsi="Times New Roman" w:cs="Times New Roman"/>
                <w:b/>
                <w:bCs/>
                <w:color w:val="000000"/>
                <w:sz w:val="24"/>
                <w:szCs w:val="24"/>
                <w:lang w:val="ru-RU"/>
              </w:rPr>
              <w:t>Блоки ПООП ООО «выпускник научится/получит возможность научиться»</w:t>
            </w:r>
            <w:r>
              <w:rPr>
                <w:rFonts w:hAnsi="Times New Roman" w:cs="Times New Roman"/>
                <w:b/>
                <w:bCs/>
                <w:color w:val="000000"/>
                <w:sz w:val="24"/>
                <w:szCs w:val="24"/>
              </w:rPr>
              <w:t> </w:t>
            </w:r>
            <w:r w:rsidRPr="00982C93">
              <w:rPr>
                <w:rFonts w:hAnsi="Times New Roman" w:cs="Times New Roman"/>
                <w:b/>
                <w:bCs/>
                <w:color w:val="000000"/>
                <w:sz w:val="24"/>
                <w:szCs w:val="24"/>
                <w:lang w:val="ru-RU"/>
              </w:rPr>
              <w:t>или проверяемые требования (умения) в соответствии с ФГОС</w:t>
            </w:r>
          </w:p>
        </w:tc>
        <w:tc>
          <w:tcPr>
            <w:tcW w:w="66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02605" w:rsidRDefault="00982C93">
            <w:pPr>
              <w:jc w:val="center"/>
              <w:rPr>
                <w:rFonts w:hAnsi="Times New Roman" w:cs="Times New Roman"/>
                <w:color w:val="000000"/>
                <w:sz w:val="24"/>
                <w:szCs w:val="24"/>
              </w:rPr>
            </w:pPr>
            <w:proofErr w:type="spellStart"/>
            <w:r>
              <w:rPr>
                <w:rFonts w:hAnsi="Times New Roman" w:cs="Times New Roman"/>
                <w:b/>
                <w:bCs/>
                <w:color w:val="000000"/>
                <w:sz w:val="24"/>
                <w:szCs w:val="24"/>
              </w:rPr>
              <w:t>Максимальный</w:t>
            </w:r>
            <w:proofErr w:type="spellEnd"/>
            <w:r>
              <w:br/>
            </w:r>
            <w:r>
              <w:rPr>
                <w:rFonts w:hAnsi="Times New Roman" w:cs="Times New Roman"/>
                <w:b/>
                <w:bCs/>
                <w:color w:val="000000"/>
                <w:sz w:val="24"/>
                <w:szCs w:val="24"/>
              </w:rPr>
              <w:t xml:space="preserve"> </w:t>
            </w:r>
            <w:r>
              <w:rPr>
                <w:rFonts w:hAnsi="Times New Roman" w:cs="Times New Roman"/>
                <w:b/>
                <w:bCs/>
                <w:color w:val="000000"/>
                <w:sz w:val="24"/>
                <w:szCs w:val="24"/>
              </w:rPr>
              <w:tab/>
            </w:r>
            <w:r>
              <w:rPr>
                <w:rFonts w:hAnsi="Times New Roman" w:cs="Times New Roman"/>
                <w:b/>
                <w:bCs/>
                <w:color w:val="000000"/>
                <w:sz w:val="24"/>
                <w:szCs w:val="24"/>
              </w:rPr>
              <w:tab/>
            </w:r>
            <w:r>
              <w:rPr>
                <w:rFonts w:hAnsi="Times New Roman" w:cs="Times New Roman"/>
                <w:b/>
                <w:bCs/>
                <w:color w:val="000000"/>
                <w:sz w:val="24"/>
                <w:szCs w:val="24"/>
              </w:rPr>
              <w:tab/>
            </w:r>
            <w:proofErr w:type="spellStart"/>
            <w:r>
              <w:rPr>
                <w:rFonts w:hAnsi="Times New Roman" w:cs="Times New Roman"/>
                <w:b/>
                <w:bCs/>
                <w:color w:val="000000"/>
                <w:sz w:val="24"/>
                <w:szCs w:val="24"/>
              </w:rPr>
              <w:t>балл</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02605" w:rsidRDefault="00982C93">
            <w:pPr>
              <w:jc w:val="center"/>
              <w:rPr>
                <w:rFonts w:hAnsi="Times New Roman" w:cs="Times New Roman"/>
                <w:color w:val="000000"/>
                <w:sz w:val="24"/>
                <w:szCs w:val="24"/>
              </w:rPr>
            </w:pPr>
            <w:proofErr w:type="spellStart"/>
            <w:r>
              <w:rPr>
                <w:rFonts w:hAnsi="Times New Roman" w:cs="Times New Roman"/>
                <w:b/>
                <w:bCs/>
                <w:color w:val="000000"/>
                <w:sz w:val="24"/>
                <w:szCs w:val="24"/>
              </w:rPr>
              <w:t>Средний</w:t>
            </w:r>
            <w:proofErr w:type="spellEnd"/>
            <w:r>
              <w:rPr>
                <w:rFonts w:hAnsi="Times New Roman" w:cs="Times New Roman"/>
                <w:b/>
                <w:bCs/>
                <w:color w:val="000000"/>
                <w:sz w:val="24"/>
                <w:szCs w:val="24"/>
              </w:rPr>
              <w:t xml:space="preserve"> % </w:t>
            </w:r>
            <w:proofErr w:type="spellStart"/>
            <w:r>
              <w:rPr>
                <w:rFonts w:hAnsi="Times New Roman" w:cs="Times New Roman"/>
                <w:b/>
                <w:bCs/>
                <w:color w:val="000000"/>
                <w:sz w:val="24"/>
                <w:szCs w:val="24"/>
              </w:rPr>
              <w:t>выполнения</w:t>
            </w:r>
            <w:proofErr w:type="spellEnd"/>
          </w:p>
        </w:tc>
      </w:tr>
      <w:tr w:rsidR="00402605">
        <w:trPr>
          <w:trHeight w:val="375"/>
        </w:trPr>
        <w:tc>
          <w:tcPr>
            <w:tcW w:w="6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02605" w:rsidRDefault="00402605">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02605" w:rsidRDefault="00402605">
            <w:pPr>
              <w:ind w:left="75" w:right="75"/>
              <w:rPr>
                <w:rFonts w:hAnsi="Times New Roman" w:cs="Times New Roman"/>
                <w:color w:val="000000"/>
                <w:sz w:val="24"/>
                <w:szCs w:val="24"/>
              </w:rPr>
            </w:pPr>
          </w:p>
        </w:tc>
        <w:tc>
          <w:tcPr>
            <w:tcW w:w="5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02605" w:rsidRDefault="00982C93">
            <w:pPr>
              <w:rPr>
                <w:rFonts w:hAnsi="Times New Roman" w:cs="Times New Roman"/>
                <w:b/>
                <w:bCs/>
                <w:color w:val="000000"/>
                <w:sz w:val="24"/>
                <w:szCs w:val="24"/>
              </w:rPr>
            </w:pPr>
            <w:proofErr w:type="spellStart"/>
            <w:r>
              <w:rPr>
                <w:rFonts w:hAnsi="Times New Roman" w:cs="Times New Roman"/>
                <w:b/>
                <w:bCs/>
                <w:color w:val="000000"/>
                <w:sz w:val="24"/>
                <w:szCs w:val="24"/>
              </w:rPr>
              <w:t>по</w:t>
            </w:r>
            <w:proofErr w:type="spellEnd"/>
            <w:r>
              <w:rPr>
                <w:rFonts w:hAnsi="Times New Roman" w:cs="Times New Roman"/>
                <w:b/>
                <w:bCs/>
                <w:color w:val="000000"/>
                <w:sz w:val="24"/>
                <w:szCs w:val="24"/>
              </w:rPr>
              <w:t xml:space="preserve"> ОО</w:t>
            </w:r>
          </w:p>
        </w:tc>
        <w:tc>
          <w:tcPr>
            <w:tcW w:w="6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02605" w:rsidRDefault="00402605">
            <w:pPr>
              <w:ind w:left="75" w:right="75"/>
              <w:rPr>
                <w:rFonts w:hAnsi="Times New Roman" w:cs="Times New Roman"/>
                <w:color w:val="000000"/>
                <w:sz w:val="24"/>
                <w:szCs w:val="24"/>
              </w:rPr>
            </w:pPr>
          </w:p>
        </w:tc>
        <w:tc>
          <w:tcPr>
            <w:tcW w:w="1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proofErr w:type="spellStart"/>
            <w:r>
              <w:rPr>
                <w:rFonts w:hAnsi="Times New Roman" w:cs="Times New Roman"/>
                <w:b/>
                <w:bCs/>
                <w:color w:val="000000"/>
                <w:sz w:val="24"/>
                <w:szCs w:val="24"/>
              </w:rPr>
              <w:t>по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региону</w:t>
            </w:r>
            <w:proofErr w:type="spellEnd"/>
          </w:p>
        </w:tc>
        <w:tc>
          <w:tcPr>
            <w:tcW w:w="11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proofErr w:type="spellStart"/>
            <w:r>
              <w:rPr>
                <w:rFonts w:hAnsi="Times New Roman" w:cs="Times New Roman"/>
                <w:b/>
                <w:bCs/>
                <w:color w:val="000000"/>
                <w:sz w:val="24"/>
                <w:szCs w:val="24"/>
              </w:rPr>
              <w:t>по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России</w:t>
            </w:r>
            <w:proofErr w:type="spellEnd"/>
          </w:p>
        </w:tc>
      </w:tr>
      <w:tr w:rsidR="00402605">
        <w:trPr>
          <w:trHeight w:val="528"/>
        </w:trPr>
        <w:tc>
          <w:tcPr>
            <w:tcW w:w="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1(1)</w:t>
            </w:r>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402605" w:rsidRPr="00982C93" w:rsidRDefault="00982C93">
            <w:pPr>
              <w:rPr>
                <w:rFonts w:hAnsi="Times New Roman" w:cs="Times New Roman"/>
                <w:color w:val="000000"/>
                <w:sz w:val="24"/>
                <w:szCs w:val="24"/>
                <w:lang w:val="ru-RU"/>
              </w:rPr>
            </w:pPr>
            <w:r w:rsidRPr="00982C93">
              <w:rPr>
                <w:rFonts w:hAnsi="Times New Roman" w:cs="Times New Roman"/>
                <w:color w:val="000000"/>
                <w:sz w:val="24"/>
                <w:szCs w:val="24"/>
                <w:lang w:val="ru-RU"/>
              </w:rPr>
              <w:t>Умение определять понятия, устанавливать аналогии.</w:t>
            </w:r>
            <w:r w:rsidRPr="00982C93">
              <w:rPr>
                <w:lang w:val="ru-RU"/>
              </w:rPr>
              <w:br/>
            </w:r>
            <w:r w:rsidRPr="00982C93">
              <w:rPr>
                <w:rFonts w:hAnsi="Times New Roman" w:cs="Times New Roman"/>
                <w:color w:val="000000"/>
                <w:sz w:val="24"/>
                <w:szCs w:val="24"/>
                <w:lang w:val="ru-RU"/>
              </w:rPr>
              <w:t xml:space="preserve"> </w:t>
            </w:r>
            <w:r w:rsidRPr="00982C93">
              <w:rPr>
                <w:rFonts w:hAnsi="Times New Roman" w:cs="Times New Roman"/>
                <w:color w:val="000000"/>
                <w:sz w:val="24"/>
                <w:szCs w:val="24"/>
                <w:lang w:val="ru-RU"/>
              </w:rPr>
              <w:tab/>
            </w:r>
            <w:r w:rsidRPr="00982C93">
              <w:rPr>
                <w:rFonts w:hAnsi="Times New Roman" w:cs="Times New Roman"/>
                <w:color w:val="000000"/>
                <w:sz w:val="24"/>
                <w:szCs w:val="24"/>
                <w:lang w:val="ru-RU"/>
              </w:rPr>
              <w:tab/>
            </w:r>
            <w:r w:rsidRPr="00982C93">
              <w:rPr>
                <w:rFonts w:hAnsi="Times New Roman" w:cs="Times New Roman"/>
                <w:color w:val="000000"/>
                <w:sz w:val="24"/>
                <w:szCs w:val="24"/>
                <w:lang w:val="ru-RU"/>
              </w:rPr>
              <w:tab/>
            </w:r>
            <w:proofErr w:type="spellStart"/>
            <w:r w:rsidRPr="00982C93">
              <w:rPr>
                <w:rFonts w:hAnsi="Times New Roman" w:cs="Times New Roman"/>
                <w:color w:val="000000"/>
                <w:sz w:val="24"/>
                <w:szCs w:val="24"/>
                <w:lang w:val="ru-RU"/>
              </w:rPr>
              <w:t>Сформированность</w:t>
            </w:r>
            <w:proofErr w:type="spellEnd"/>
            <w:r w:rsidRPr="00982C93">
              <w:rPr>
                <w:rFonts w:hAnsi="Times New Roman" w:cs="Times New Roman"/>
                <w:color w:val="000000"/>
                <w:sz w:val="24"/>
                <w:szCs w:val="24"/>
                <w:lang w:val="ru-RU"/>
              </w:rPr>
              <w:t xml:space="preserve"> представлений о географии, ее роли в освоении планеты человеком.</w:t>
            </w:r>
            <w:r w:rsidRPr="00982C93">
              <w:rPr>
                <w:lang w:val="ru-RU"/>
              </w:rPr>
              <w:br/>
            </w:r>
            <w:r w:rsidRPr="00982C93">
              <w:rPr>
                <w:rFonts w:hAnsi="Times New Roman" w:cs="Times New Roman"/>
                <w:color w:val="000000"/>
                <w:sz w:val="24"/>
                <w:szCs w:val="24"/>
                <w:lang w:val="ru-RU"/>
              </w:rPr>
              <w:t xml:space="preserve"> </w:t>
            </w:r>
            <w:r w:rsidRPr="00982C93">
              <w:rPr>
                <w:rFonts w:hAnsi="Times New Roman" w:cs="Times New Roman"/>
                <w:color w:val="000000"/>
                <w:sz w:val="24"/>
                <w:szCs w:val="24"/>
                <w:lang w:val="ru-RU"/>
              </w:rPr>
              <w:tab/>
            </w:r>
            <w:r w:rsidRPr="00982C93">
              <w:rPr>
                <w:rFonts w:hAnsi="Times New Roman" w:cs="Times New Roman"/>
                <w:color w:val="000000"/>
                <w:sz w:val="24"/>
                <w:szCs w:val="24"/>
                <w:lang w:val="ru-RU"/>
              </w:rPr>
              <w:tab/>
            </w:r>
            <w:r w:rsidRPr="00982C93">
              <w:rPr>
                <w:rFonts w:hAnsi="Times New Roman" w:cs="Times New Roman"/>
                <w:color w:val="000000"/>
                <w:sz w:val="24"/>
                <w:szCs w:val="24"/>
                <w:lang w:val="ru-RU"/>
              </w:rPr>
              <w:tab/>
            </w:r>
            <w:proofErr w:type="spellStart"/>
            <w:r w:rsidRPr="00982C93">
              <w:rPr>
                <w:rFonts w:hAnsi="Times New Roman" w:cs="Times New Roman"/>
                <w:color w:val="000000"/>
                <w:sz w:val="24"/>
                <w:szCs w:val="24"/>
                <w:lang w:val="ru-RU"/>
              </w:rPr>
              <w:t>Сформированность</w:t>
            </w:r>
            <w:proofErr w:type="spellEnd"/>
            <w:r w:rsidRPr="00982C93">
              <w:rPr>
                <w:rFonts w:hAnsi="Times New Roman" w:cs="Times New Roman"/>
                <w:color w:val="000000"/>
                <w:sz w:val="24"/>
                <w:szCs w:val="24"/>
                <w:lang w:val="ru-RU"/>
              </w:rPr>
              <w:t xml:space="preserve"> представлений об основных этапах географического освоения Земли, открытиях великих путешественников.</w:t>
            </w:r>
            <w:r w:rsidRPr="00982C93">
              <w:rPr>
                <w:lang w:val="ru-RU"/>
              </w:rPr>
              <w:br/>
            </w:r>
            <w:r w:rsidRPr="00982C93">
              <w:rPr>
                <w:rFonts w:hAnsi="Times New Roman" w:cs="Times New Roman"/>
                <w:color w:val="000000"/>
                <w:sz w:val="24"/>
                <w:szCs w:val="24"/>
                <w:lang w:val="ru-RU"/>
              </w:rPr>
              <w:t xml:space="preserve"> </w:t>
            </w:r>
            <w:r w:rsidRPr="00982C93">
              <w:rPr>
                <w:rFonts w:hAnsi="Times New Roman" w:cs="Times New Roman"/>
                <w:color w:val="000000"/>
                <w:sz w:val="24"/>
                <w:szCs w:val="24"/>
                <w:lang w:val="ru-RU"/>
              </w:rPr>
              <w:tab/>
            </w:r>
            <w:r w:rsidRPr="00982C93">
              <w:rPr>
                <w:rFonts w:hAnsi="Times New Roman" w:cs="Times New Roman"/>
                <w:color w:val="000000"/>
                <w:sz w:val="24"/>
                <w:szCs w:val="24"/>
                <w:lang w:val="ru-RU"/>
              </w:rPr>
              <w:tab/>
            </w:r>
            <w:r w:rsidRPr="00982C93">
              <w:rPr>
                <w:rFonts w:hAnsi="Times New Roman" w:cs="Times New Roman"/>
                <w:color w:val="000000"/>
                <w:sz w:val="24"/>
                <w:szCs w:val="24"/>
                <w:lang w:val="ru-RU"/>
              </w:rPr>
              <w:tab/>
            </w:r>
            <w:proofErr w:type="spellStart"/>
            <w:r w:rsidRPr="00982C93">
              <w:rPr>
                <w:rFonts w:hAnsi="Times New Roman" w:cs="Times New Roman"/>
                <w:color w:val="000000"/>
                <w:sz w:val="24"/>
                <w:szCs w:val="24"/>
                <w:lang w:val="ru-RU"/>
              </w:rPr>
              <w:t>Сформированность</w:t>
            </w:r>
            <w:proofErr w:type="spellEnd"/>
            <w:r w:rsidRPr="00982C93">
              <w:rPr>
                <w:rFonts w:hAnsi="Times New Roman" w:cs="Times New Roman"/>
                <w:color w:val="000000"/>
                <w:sz w:val="24"/>
                <w:szCs w:val="24"/>
                <w:lang w:val="ru-RU"/>
              </w:rPr>
              <w:t xml:space="preserve"> представлений о географических объектах.</w:t>
            </w:r>
            <w:r w:rsidRPr="00982C93">
              <w:rPr>
                <w:lang w:val="ru-RU"/>
              </w:rPr>
              <w:br/>
            </w:r>
            <w:r w:rsidRPr="00982C93">
              <w:rPr>
                <w:rFonts w:hAnsi="Times New Roman" w:cs="Times New Roman"/>
                <w:color w:val="000000"/>
                <w:sz w:val="24"/>
                <w:szCs w:val="24"/>
                <w:lang w:val="ru-RU"/>
              </w:rPr>
              <w:t xml:space="preserve"> </w:t>
            </w:r>
            <w:r w:rsidRPr="00982C93">
              <w:rPr>
                <w:rFonts w:hAnsi="Times New Roman" w:cs="Times New Roman"/>
                <w:color w:val="000000"/>
                <w:sz w:val="24"/>
                <w:szCs w:val="24"/>
                <w:lang w:val="ru-RU"/>
              </w:rPr>
              <w:tab/>
            </w:r>
            <w:r w:rsidRPr="00982C93">
              <w:rPr>
                <w:rFonts w:hAnsi="Times New Roman" w:cs="Times New Roman"/>
                <w:color w:val="000000"/>
                <w:sz w:val="24"/>
                <w:szCs w:val="24"/>
                <w:lang w:val="ru-RU"/>
              </w:rPr>
              <w:tab/>
            </w:r>
            <w:r w:rsidRPr="00982C93">
              <w:rPr>
                <w:rFonts w:hAnsi="Times New Roman" w:cs="Times New Roman"/>
                <w:color w:val="000000"/>
                <w:sz w:val="24"/>
                <w:szCs w:val="24"/>
                <w:lang w:val="ru-RU"/>
              </w:rPr>
              <w:tab/>
              <w:t xml:space="preserve">Владение основами картографической </w:t>
            </w:r>
            <w:r w:rsidRPr="00982C93">
              <w:rPr>
                <w:rFonts w:hAnsi="Times New Roman" w:cs="Times New Roman"/>
                <w:color w:val="000000"/>
                <w:sz w:val="24"/>
                <w:szCs w:val="24"/>
                <w:lang w:val="ru-RU"/>
              </w:rPr>
              <w:lastRenderedPageBreak/>
              <w:t>грамотности и использования географической карты для решения разнообразных задач</w:t>
            </w:r>
          </w:p>
        </w:tc>
        <w:tc>
          <w:tcPr>
            <w:tcW w:w="66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lastRenderedPageBreak/>
              <w:t>1</w:t>
            </w:r>
          </w:p>
        </w:tc>
        <w:tc>
          <w:tcPr>
            <w:tcW w:w="52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81</w:t>
            </w:r>
          </w:p>
        </w:tc>
        <w:tc>
          <w:tcPr>
            <w:tcW w:w="100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83</w:t>
            </w:r>
          </w:p>
        </w:tc>
        <w:tc>
          <w:tcPr>
            <w:tcW w:w="112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82</w:t>
            </w:r>
          </w:p>
        </w:tc>
      </w:tr>
      <w:tr w:rsidR="00402605">
        <w:trPr>
          <w:trHeight w:val="550"/>
        </w:trPr>
        <w:tc>
          <w:tcPr>
            <w:tcW w:w="64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1(2)</w:t>
            </w: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402605" w:rsidRDefault="00402605">
            <w:pPr>
              <w:ind w:left="75" w:right="75"/>
              <w:rPr>
                <w:rFonts w:hAnsi="Times New Roman" w:cs="Times New Roman"/>
                <w:color w:val="000000"/>
                <w:sz w:val="24"/>
                <w:szCs w:val="24"/>
              </w:rPr>
            </w:pPr>
          </w:p>
        </w:tc>
        <w:tc>
          <w:tcPr>
            <w:tcW w:w="6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2</w:t>
            </w:r>
          </w:p>
        </w:tc>
        <w:tc>
          <w:tcPr>
            <w:tcW w:w="5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40</w:t>
            </w:r>
          </w:p>
        </w:tc>
        <w:tc>
          <w:tcPr>
            <w:tcW w:w="100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36</w:t>
            </w:r>
          </w:p>
        </w:tc>
        <w:tc>
          <w:tcPr>
            <w:tcW w:w="11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36</w:t>
            </w:r>
          </w:p>
        </w:tc>
      </w:tr>
      <w:tr w:rsidR="00402605">
        <w:trPr>
          <w:trHeight w:val="419"/>
        </w:trPr>
        <w:tc>
          <w:tcPr>
            <w:tcW w:w="64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lastRenderedPageBreak/>
              <w:t>2(1)К1</w:t>
            </w:r>
          </w:p>
        </w:tc>
        <w:tc>
          <w:tcPr>
            <w:tcW w:w="0" w:type="auto"/>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02605" w:rsidRDefault="00982C93">
            <w:pPr>
              <w:rPr>
                <w:rFonts w:hAnsi="Times New Roman" w:cs="Times New Roman"/>
                <w:color w:val="000000"/>
                <w:sz w:val="24"/>
                <w:szCs w:val="24"/>
              </w:rPr>
            </w:pPr>
            <w:r w:rsidRPr="00982C93">
              <w:rPr>
                <w:rFonts w:hAnsi="Times New Roman" w:cs="Times New Roman"/>
                <w:color w:val="000000"/>
                <w:sz w:val="24"/>
                <w:szCs w:val="24"/>
                <w:lang w:val="ru-RU"/>
              </w:rPr>
              <w:t xml:space="preserve">Владение основами картографической грамотности и использования географической карты для решения разнообразных задач. Навыки использования различных источников географической информации для решения учебных задач. </w:t>
            </w:r>
            <w:proofErr w:type="spellStart"/>
            <w:r>
              <w:rPr>
                <w:rFonts w:hAnsi="Times New Roman" w:cs="Times New Roman"/>
                <w:color w:val="000000"/>
                <w:sz w:val="24"/>
                <w:szCs w:val="24"/>
              </w:rPr>
              <w:t>Смысловое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чтение</w:t>
            </w:r>
            <w:proofErr w:type="spellEnd"/>
          </w:p>
        </w:tc>
        <w:tc>
          <w:tcPr>
            <w:tcW w:w="6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1</w:t>
            </w:r>
          </w:p>
        </w:tc>
        <w:tc>
          <w:tcPr>
            <w:tcW w:w="5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37</w:t>
            </w:r>
          </w:p>
        </w:tc>
        <w:tc>
          <w:tcPr>
            <w:tcW w:w="100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43</w:t>
            </w:r>
          </w:p>
        </w:tc>
        <w:tc>
          <w:tcPr>
            <w:tcW w:w="11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44</w:t>
            </w:r>
          </w:p>
        </w:tc>
      </w:tr>
      <w:tr w:rsidR="00402605">
        <w:trPr>
          <w:trHeight w:val="419"/>
        </w:trPr>
        <w:tc>
          <w:tcPr>
            <w:tcW w:w="64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2(1)К2</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02605" w:rsidRDefault="00402605">
            <w:pPr>
              <w:ind w:left="75" w:right="75"/>
              <w:rPr>
                <w:rFonts w:hAnsi="Times New Roman" w:cs="Times New Roman"/>
                <w:color w:val="000000"/>
                <w:sz w:val="24"/>
                <w:szCs w:val="24"/>
              </w:rPr>
            </w:pPr>
          </w:p>
        </w:tc>
        <w:tc>
          <w:tcPr>
            <w:tcW w:w="6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1</w:t>
            </w:r>
          </w:p>
        </w:tc>
        <w:tc>
          <w:tcPr>
            <w:tcW w:w="5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25</w:t>
            </w:r>
          </w:p>
        </w:tc>
        <w:tc>
          <w:tcPr>
            <w:tcW w:w="100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35</w:t>
            </w:r>
          </w:p>
        </w:tc>
        <w:tc>
          <w:tcPr>
            <w:tcW w:w="11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34</w:t>
            </w:r>
          </w:p>
        </w:tc>
      </w:tr>
      <w:tr w:rsidR="00402605">
        <w:trPr>
          <w:trHeight w:val="419"/>
        </w:trPr>
        <w:tc>
          <w:tcPr>
            <w:tcW w:w="64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2(2)</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02605" w:rsidRDefault="00402605">
            <w:pPr>
              <w:ind w:left="75" w:right="75"/>
              <w:rPr>
                <w:rFonts w:hAnsi="Times New Roman" w:cs="Times New Roman"/>
                <w:color w:val="000000"/>
                <w:sz w:val="24"/>
                <w:szCs w:val="24"/>
              </w:rPr>
            </w:pPr>
          </w:p>
        </w:tc>
        <w:tc>
          <w:tcPr>
            <w:tcW w:w="6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1</w:t>
            </w:r>
          </w:p>
        </w:tc>
        <w:tc>
          <w:tcPr>
            <w:tcW w:w="5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48</w:t>
            </w:r>
          </w:p>
        </w:tc>
        <w:tc>
          <w:tcPr>
            <w:tcW w:w="100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52</w:t>
            </w:r>
          </w:p>
        </w:tc>
        <w:tc>
          <w:tcPr>
            <w:tcW w:w="11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49</w:t>
            </w:r>
          </w:p>
        </w:tc>
      </w:tr>
      <w:tr w:rsidR="00402605">
        <w:trPr>
          <w:trHeight w:val="270"/>
        </w:trPr>
        <w:tc>
          <w:tcPr>
            <w:tcW w:w="64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3(1)</w:t>
            </w:r>
          </w:p>
        </w:tc>
        <w:tc>
          <w:tcPr>
            <w:tcW w:w="0" w:type="auto"/>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02605" w:rsidRPr="00982C93" w:rsidRDefault="00982C93">
            <w:pPr>
              <w:rPr>
                <w:rFonts w:hAnsi="Times New Roman" w:cs="Times New Roman"/>
                <w:color w:val="000000"/>
                <w:sz w:val="24"/>
                <w:szCs w:val="24"/>
                <w:lang w:val="ru-RU"/>
              </w:rPr>
            </w:pPr>
            <w:r w:rsidRPr="00982C93">
              <w:rPr>
                <w:rFonts w:hAnsi="Times New Roman" w:cs="Times New Roman"/>
                <w:color w:val="000000"/>
                <w:sz w:val="24"/>
                <w:szCs w:val="24"/>
                <w:lang w:val="ru-RU"/>
              </w:rPr>
              <w:t xml:space="preserve">Умение применять и преобразовывать знаки и символы, модели и схемы для решения учебных и познавательных задач. Умение устанавливать причинно-следственные связи, строить логическое рассуждение, умозаключение и делать выводы. Владение основами картографической грамотности и использования географической карты для решения разнообразных задач. </w:t>
            </w:r>
            <w:proofErr w:type="spellStart"/>
            <w:r w:rsidRPr="00982C93">
              <w:rPr>
                <w:rFonts w:hAnsi="Times New Roman" w:cs="Times New Roman"/>
                <w:color w:val="000000"/>
                <w:sz w:val="24"/>
                <w:szCs w:val="24"/>
                <w:lang w:val="ru-RU"/>
              </w:rPr>
              <w:t>Сформированность</w:t>
            </w:r>
            <w:proofErr w:type="spellEnd"/>
            <w:r w:rsidRPr="00982C93">
              <w:rPr>
                <w:rFonts w:hAnsi="Times New Roman" w:cs="Times New Roman"/>
                <w:color w:val="000000"/>
                <w:sz w:val="24"/>
                <w:szCs w:val="24"/>
                <w:lang w:val="ru-RU"/>
              </w:rPr>
              <w:t xml:space="preserve"> представлений о необходимости географических знаний для решения практических задач</w:t>
            </w:r>
          </w:p>
        </w:tc>
        <w:tc>
          <w:tcPr>
            <w:tcW w:w="6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2</w:t>
            </w:r>
          </w:p>
        </w:tc>
        <w:tc>
          <w:tcPr>
            <w:tcW w:w="5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66</w:t>
            </w:r>
          </w:p>
        </w:tc>
        <w:tc>
          <w:tcPr>
            <w:tcW w:w="100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68</w:t>
            </w:r>
          </w:p>
        </w:tc>
        <w:tc>
          <w:tcPr>
            <w:tcW w:w="11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61</w:t>
            </w:r>
          </w:p>
        </w:tc>
      </w:tr>
      <w:tr w:rsidR="00402605">
        <w:trPr>
          <w:trHeight w:val="289"/>
        </w:trPr>
        <w:tc>
          <w:tcPr>
            <w:tcW w:w="64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3(2)</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02605" w:rsidRDefault="00402605">
            <w:pPr>
              <w:ind w:left="75" w:right="75"/>
              <w:rPr>
                <w:rFonts w:hAnsi="Times New Roman" w:cs="Times New Roman"/>
                <w:color w:val="000000"/>
                <w:sz w:val="24"/>
                <w:szCs w:val="24"/>
              </w:rPr>
            </w:pPr>
          </w:p>
        </w:tc>
        <w:tc>
          <w:tcPr>
            <w:tcW w:w="6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1</w:t>
            </w:r>
          </w:p>
        </w:tc>
        <w:tc>
          <w:tcPr>
            <w:tcW w:w="5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65</w:t>
            </w:r>
          </w:p>
        </w:tc>
        <w:tc>
          <w:tcPr>
            <w:tcW w:w="100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59</w:t>
            </w:r>
          </w:p>
        </w:tc>
        <w:tc>
          <w:tcPr>
            <w:tcW w:w="11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63</w:t>
            </w:r>
          </w:p>
        </w:tc>
      </w:tr>
      <w:tr w:rsidR="00402605">
        <w:trPr>
          <w:trHeight w:val="401"/>
        </w:trPr>
        <w:tc>
          <w:tcPr>
            <w:tcW w:w="64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3(3)</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02605" w:rsidRDefault="00402605">
            <w:pPr>
              <w:ind w:left="75" w:right="75"/>
              <w:rPr>
                <w:rFonts w:hAnsi="Times New Roman" w:cs="Times New Roman"/>
                <w:color w:val="000000"/>
                <w:sz w:val="24"/>
                <w:szCs w:val="24"/>
              </w:rPr>
            </w:pPr>
          </w:p>
        </w:tc>
        <w:tc>
          <w:tcPr>
            <w:tcW w:w="6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2</w:t>
            </w:r>
          </w:p>
        </w:tc>
        <w:tc>
          <w:tcPr>
            <w:tcW w:w="5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66</w:t>
            </w:r>
          </w:p>
        </w:tc>
        <w:tc>
          <w:tcPr>
            <w:tcW w:w="100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72</w:t>
            </w:r>
          </w:p>
        </w:tc>
        <w:tc>
          <w:tcPr>
            <w:tcW w:w="11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67</w:t>
            </w:r>
          </w:p>
        </w:tc>
      </w:tr>
      <w:tr w:rsidR="00402605">
        <w:trPr>
          <w:trHeight w:val="283"/>
        </w:trPr>
        <w:tc>
          <w:tcPr>
            <w:tcW w:w="64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4(1)</w:t>
            </w:r>
          </w:p>
        </w:tc>
        <w:tc>
          <w:tcPr>
            <w:tcW w:w="0" w:type="auto"/>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02605" w:rsidRPr="00982C93" w:rsidRDefault="00982C93">
            <w:pPr>
              <w:rPr>
                <w:rFonts w:hAnsi="Times New Roman" w:cs="Times New Roman"/>
                <w:color w:val="000000"/>
                <w:sz w:val="24"/>
                <w:szCs w:val="24"/>
                <w:lang w:val="ru-RU"/>
              </w:rPr>
            </w:pPr>
            <w:r w:rsidRPr="00982C93">
              <w:rPr>
                <w:rFonts w:hAnsi="Times New Roman" w:cs="Times New Roman"/>
                <w:color w:val="000000"/>
                <w:sz w:val="24"/>
                <w:szCs w:val="24"/>
                <w:lang w:val="ru-RU"/>
              </w:rPr>
              <w:t xml:space="preserve">Умение устанавливать причинно-следственные связи, строить логическое рассуждение, умозаключение и делать выводы. </w:t>
            </w:r>
            <w:proofErr w:type="spellStart"/>
            <w:r w:rsidRPr="00982C93">
              <w:rPr>
                <w:rFonts w:hAnsi="Times New Roman" w:cs="Times New Roman"/>
                <w:color w:val="000000"/>
                <w:sz w:val="24"/>
                <w:szCs w:val="24"/>
                <w:lang w:val="ru-RU"/>
              </w:rPr>
              <w:t>Сформированность</w:t>
            </w:r>
            <w:proofErr w:type="spellEnd"/>
            <w:r w:rsidRPr="00982C93">
              <w:rPr>
                <w:rFonts w:hAnsi="Times New Roman" w:cs="Times New Roman"/>
                <w:color w:val="000000"/>
                <w:sz w:val="24"/>
                <w:szCs w:val="24"/>
                <w:lang w:val="ru-RU"/>
              </w:rPr>
              <w:t xml:space="preserve"> представлений и основополагающих теоретических знаний о целостности и неоднородности Земли как планеты в пространстве и во времени</w:t>
            </w:r>
          </w:p>
        </w:tc>
        <w:tc>
          <w:tcPr>
            <w:tcW w:w="6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1</w:t>
            </w:r>
          </w:p>
        </w:tc>
        <w:tc>
          <w:tcPr>
            <w:tcW w:w="5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93</w:t>
            </w:r>
          </w:p>
        </w:tc>
        <w:tc>
          <w:tcPr>
            <w:tcW w:w="100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91</w:t>
            </w:r>
          </w:p>
        </w:tc>
        <w:tc>
          <w:tcPr>
            <w:tcW w:w="11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88</w:t>
            </w:r>
          </w:p>
        </w:tc>
      </w:tr>
      <w:tr w:rsidR="00402605">
        <w:trPr>
          <w:trHeight w:val="283"/>
        </w:trPr>
        <w:tc>
          <w:tcPr>
            <w:tcW w:w="64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4(2)</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02605" w:rsidRDefault="00402605">
            <w:pPr>
              <w:ind w:left="75" w:right="75"/>
              <w:rPr>
                <w:rFonts w:hAnsi="Times New Roman" w:cs="Times New Roman"/>
                <w:color w:val="000000"/>
                <w:sz w:val="24"/>
                <w:szCs w:val="24"/>
              </w:rPr>
            </w:pPr>
          </w:p>
        </w:tc>
        <w:tc>
          <w:tcPr>
            <w:tcW w:w="6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1</w:t>
            </w:r>
          </w:p>
        </w:tc>
        <w:tc>
          <w:tcPr>
            <w:tcW w:w="5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90</w:t>
            </w:r>
          </w:p>
        </w:tc>
        <w:tc>
          <w:tcPr>
            <w:tcW w:w="100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89</w:t>
            </w:r>
          </w:p>
        </w:tc>
        <w:tc>
          <w:tcPr>
            <w:tcW w:w="11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84</w:t>
            </w:r>
          </w:p>
        </w:tc>
      </w:tr>
      <w:tr w:rsidR="00402605">
        <w:trPr>
          <w:trHeight w:val="291"/>
        </w:trPr>
        <w:tc>
          <w:tcPr>
            <w:tcW w:w="64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4(3)</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02605" w:rsidRDefault="00402605">
            <w:pPr>
              <w:ind w:left="75" w:right="75"/>
              <w:rPr>
                <w:rFonts w:hAnsi="Times New Roman" w:cs="Times New Roman"/>
                <w:color w:val="000000"/>
                <w:sz w:val="24"/>
                <w:szCs w:val="24"/>
              </w:rPr>
            </w:pPr>
          </w:p>
        </w:tc>
        <w:tc>
          <w:tcPr>
            <w:tcW w:w="6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3</w:t>
            </w:r>
          </w:p>
        </w:tc>
        <w:tc>
          <w:tcPr>
            <w:tcW w:w="5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45</w:t>
            </w:r>
          </w:p>
        </w:tc>
        <w:tc>
          <w:tcPr>
            <w:tcW w:w="100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49</w:t>
            </w:r>
          </w:p>
        </w:tc>
        <w:tc>
          <w:tcPr>
            <w:tcW w:w="11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47</w:t>
            </w:r>
          </w:p>
        </w:tc>
      </w:tr>
      <w:tr w:rsidR="00402605">
        <w:trPr>
          <w:trHeight w:val="851"/>
        </w:trPr>
        <w:tc>
          <w:tcPr>
            <w:tcW w:w="64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5(1)</w:t>
            </w:r>
          </w:p>
        </w:tc>
        <w:tc>
          <w:tcPr>
            <w:tcW w:w="0" w:type="auto"/>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02605" w:rsidRPr="00982C93" w:rsidRDefault="00982C93">
            <w:pPr>
              <w:rPr>
                <w:rFonts w:hAnsi="Times New Roman" w:cs="Times New Roman"/>
                <w:color w:val="000000"/>
                <w:sz w:val="24"/>
                <w:szCs w:val="24"/>
                <w:lang w:val="ru-RU"/>
              </w:rPr>
            </w:pPr>
            <w:r w:rsidRPr="00982C93">
              <w:rPr>
                <w:rFonts w:hAnsi="Times New Roman" w:cs="Times New Roman"/>
                <w:color w:val="000000"/>
                <w:sz w:val="24"/>
                <w:szCs w:val="24"/>
                <w:lang w:val="ru-RU"/>
              </w:rPr>
              <w:t xml:space="preserve">Умение определять понятия, устанавливать аналогии, классифицировать. Умение </w:t>
            </w:r>
            <w:r w:rsidRPr="00982C93">
              <w:rPr>
                <w:rFonts w:hAnsi="Times New Roman" w:cs="Times New Roman"/>
                <w:color w:val="000000"/>
                <w:sz w:val="24"/>
                <w:szCs w:val="24"/>
                <w:lang w:val="ru-RU"/>
              </w:rPr>
              <w:lastRenderedPageBreak/>
              <w:t xml:space="preserve">устанавливать причинно-следственные связи. </w:t>
            </w:r>
            <w:proofErr w:type="spellStart"/>
            <w:r w:rsidRPr="00982C93">
              <w:rPr>
                <w:rFonts w:hAnsi="Times New Roman" w:cs="Times New Roman"/>
                <w:color w:val="000000"/>
                <w:sz w:val="24"/>
                <w:szCs w:val="24"/>
                <w:lang w:val="ru-RU"/>
              </w:rPr>
              <w:t>Сформированность</w:t>
            </w:r>
            <w:proofErr w:type="spellEnd"/>
            <w:r w:rsidRPr="00982C93">
              <w:rPr>
                <w:rFonts w:hAnsi="Times New Roman" w:cs="Times New Roman"/>
                <w:color w:val="000000"/>
                <w:sz w:val="24"/>
                <w:szCs w:val="24"/>
                <w:lang w:val="ru-RU"/>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природы Земли.</w:t>
            </w:r>
            <w:r w:rsidRPr="00982C93">
              <w:rPr>
                <w:lang w:val="ru-RU"/>
              </w:rPr>
              <w:br/>
            </w:r>
            <w:r w:rsidRPr="00982C93">
              <w:rPr>
                <w:rFonts w:hAnsi="Times New Roman" w:cs="Times New Roman"/>
                <w:color w:val="000000"/>
                <w:sz w:val="24"/>
                <w:szCs w:val="24"/>
                <w:lang w:val="ru-RU"/>
              </w:rPr>
              <w:t xml:space="preserve"> </w:t>
            </w:r>
            <w:r w:rsidRPr="00982C93">
              <w:rPr>
                <w:rFonts w:hAnsi="Times New Roman" w:cs="Times New Roman"/>
                <w:color w:val="000000"/>
                <w:sz w:val="24"/>
                <w:szCs w:val="24"/>
                <w:lang w:val="ru-RU"/>
              </w:rPr>
              <w:tab/>
            </w:r>
            <w:r w:rsidRPr="00982C93">
              <w:rPr>
                <w:rFonts w:hAnsi="Times New Roman" w:cs="Times New Roman"/>
                <w:color w:val="000000"/>
                <w:sz w:val="24"/>
                <w:szCs w:val="24"/>
                <w:lang w:val="ru-RU"/>
              </w:rPr>
              <w:tab/>
            </w:r>
            <w:r w:rsidRPr="00982C93">
              <w:rPr>
                <w:rFonts w:hAnsi="Times New Roman" w:cs="Times New Roman"/>
                <w:color w:val="000000"/>
                <w:sz w:val="24"/>
                <w:szCs w:val="24"/>
                <w:lang w:val="ru-RU"/>
              </w:rPr>
              <w:tab/>
            </w:r>
            <w:proofErr w:type="spellStart"/>
            <w:r w:rsidRPr="00982C93">
              <w:rPr>
                <w:rFonts w:hAnsi="Times New Roman" w:cs="Times New Roman"/>
                <w:color w:val="000000"/>
                <w:sz w:val="24"/>
                <w:szCs w:val="24"/>
                <w:lang w:val="ru-RU"/>
              </w:rPr>
              <w:t>Сформированность</w:t>
            </w:r>
            <w:proofErr w:type="spellEnd"/>
            <w:r w:rsidRPr="00982C93">
              <w:rPr>
                <w:rFonts w:hAnsi="Times New Roman" w:cs="Times New Roman"/>
                <w:color w:val="000000"/>
                <w:sz w:val="24"/>
                <w:szCs w:val="24"/>
                <w:lang w:val="ru-RU"/>
              </w:rPr>
              <w:t xml:space="preserve"> представлений о географических объектах, явлениях, закономерностях; владение понятийным аппаратом географии</w:t>
            </w:r>
          </w:p>
        </w:tc>
        <w:tc>
          <w:tcPr>
            <w:tcW w:w="6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lastRenderedPageBreak/>
              <w:t>2</w:t>
            </w:r>
          </w:p>
        </w:tc>
        <w:tc>
          <w:tcPr>
            <w:tcW w:w="5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57</w:t>
            </w:r>
          </w:p>
        </w:tc>
        <w:tc>
          <w:tcPr>
            <w:tcW w:w="100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60</w:t>
            </w:r>
          </w:p>
        </w:tc>
        <w:tc>
          <w:tcPr>
            <w:tcW w:w="11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56</w:t>
            </w:r>
          </w:p>
        </w:tc>
      </w:tr>
      <w:tr w:rsidR="00402605">
        <w:trPr>
          <w:trHeight w:val="851"/>
        </w:trPr>
        <w:tc>
          <w:tcPr>
            <w:tcW w:w="64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lastRenderedPageBreak/>
              <w:t>5(2)</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02605" w:rsidRDefault="00402605">
            <w:pPr>
              <w:ind w:left="75" w:right="75"/>
              <w:rPr>
                <w:rFonts w:hAnsi="Times New Roman" w:cs="Times New Roman"/>
                <w:color w:val="000000"/>
                <w:sz w:val="24"/>
                <w:szCs w:val="24"/>
              </w:rPr>
            </w:pPr>
          </w:p>
        </w:tc>
        <w:tc>
          <w:tcPr>
            <w:tcW w:w="6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1</w:t>
            </w:r>
          </w:p>
        </w:tc>
        <w:tc>
          <w:tcPr>
            <w:tcW w:w="5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94</w:t>
            </w:r>
          </w:p>
        </w:tc>
        <w:tc>
          <w:tcPr>
            <w:tcW w:w="100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90</w:t>
            </w:r>
          </w:p>
        </w:tc>
        <w:tc>
          <w:tcPr>
            <w:tcW w:w="11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88</w:t>
            </w:r>
          </w:p>
        </w:tc>
      </w:tr>
      <w:tr w:rsidR="00402605">
        <w:trPr>
          <w:trHeight w:val="419"/>
        </w:trPr>
        <w:tc>
          <w:tcPr>
            <w:tcW w:w="64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lastRenderedPageBreak/>
              <w:t>6(1)</w:t>
            </w:r>
          </w:p>
        </w:tc>
        <w:tc>
          <w:tcPr>
            <w:tcW w:w="0" w:type="auto"/>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02605" w:rsidRPr="00982C93" w:rsidRDefault="00982C93">
            <w:pPr>
              <w:rPr>
                <w:rFonts w:hAnsi="Times New Roman" w:cs="Times New Roman"/>
                <w:color w:val="000000"/>
                <w:sz w:val="24"/>
                <w:szCs w:val="24"/>
                <w:lang w:val="ru-RU"/>
              </w:rPr>
            </w:pPr>
            <w:r w:rsidRPr="00982C93">
              <w:rPr>
                <w:rFonts w:hAnsi="Times New Roman" w:cs="Times New Roman"/>
                <w:color w:val="000000"/>
                <w:sz w:val="24"/>
                <w:szCs w:val="24"/>
                <w:lang w:val="ru-RU"/>
              </w:rPr>
              <w:t>Умение применять и преобразовывать знаки и символы, модели и схемы для решения учебных и познавательных задач. Умение осознанно использовать речевые средства для выражения своих мыслей; владение письменной речью. Практические умения и навыки использования количественных и качественных характеристик компонентов географической среды</w:t>
            </w:r>
          </w:p>
        </w:tc>
        <w:tc>
          <w:tcPr>
            <w:tcW w:w="6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2</w:t>
            </w:r>
          </w:p>
        </w:tc>
        <w:tc>
          <w:tcPr>
            <w:tcW w:w="5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67</w:t>
            </w:r>
          </w:p>
        </w:tc>
        <w:tc>
          <w:tcPr>
            <w:tcW w:w="100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74</w:t>
            </w:r>
          </w:p>
        </w:tc>
        <w:tc>
          <w:tcPr>
            <w:tcW w:w="11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70</w:t>
            </w:r>
          </w:p>
        </w:tc>
      </w:tr>
      <w:tr w:rsidR="00402605">
        <w:trPr>
          <w:trHeight w:val="419"/>
        </w:trPr>
        <w:tc>
          <w:tcPr>
            <w:tcW w:w="64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6(2)К1</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02605" w:rsidRDefault="00402605">
            <w:pPr>
              <w:ind w:left="75" w:right="75"/>
              <w:rPr>
                <w:rFonts w:hAnsi="Times New Roman" w:cs="Times New Roman"/>
                <w:color w:val="000000"/>
                <w:sz w:val="24"/>
                <w:szCs w:val="24"/>
              </w:rPr>
            </w:pPr>
          </w:p>
        </w:tc>
        <w:tc>
          <w:tcPr>
            <w:tcW w:w="6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1</w:t>
            </w:r>
          </w:p>
        </w:tc>
        <w:tc>
          <w:tcPr>
            <w:tcW w:w="5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60</w:t>
            </w:r>
          </w:p>
        </w:tc>
        <w:tc>
          <w:tcPr>
            <w:tcW w:w="100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62</w:t>
            </w:r>
          </w:p>
        </w:tc>
        <w:tc>
          <w:tcPr>
            <w:tcW w:w="11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66</w:t>
            </w:r>
          </w:p>
        </w:tc>
      </w:tr>
      <w:tr w:rsidR="00402605">
        <w:trPr>
          <w:trHeight w:val="431"/>
        </w:trPr>
        <w:tc>
          <w:tcPr>
            <w:tcW w:w="64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6(2)К2</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02605" w:rsidRDefault="00402605">
            <w:pPr>
              <w:ind w:left="75" w:right="75"/>
              <w:rPr>
                <w:rFonts w:hAnsi="Times New Roman" w:cs="Times New Roman"/>
                <w:color w:val="000000"/>
                <w:sz w:val="24"/>
                <w:szCs w:val="24"/>
              </w:rPr>
            </w:pPr>
          </w:p>
        </w:tc>
        <w:tc>
          <w:tcPr>
            <w:tcW w:w="6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2</w:t>
            </w:r>
          </w:p>
        </w:tc>
        <w:tc>
          <w:tcPr>
            <w:tcW w:w="5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27</w:t>
            </w:r>
          </w:p>
        </w:tc>
        <w:tc>
          <w:tcPr>
            <w:tcW w:w="100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36</w:t>
            </w:r>
          </w:p>
        </w:tc>
        <w:tc>
          <w:tcPr>
            <w:tcW w:w="11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36</w:t>
            </w:r>
          </w:p>
        </w:tc>
      </w:tr>
      <w:tr w:rsidR="00402605">
        <w:trPr>
          <w:trHeight w:val="548"/>
        </w:trPr>
        <w:tc>
          <w:tcPr>
            <w:tcW w:w="64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77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02605" w:rsidRDefault="00982C93">
            <w:pPr>
              <w:rPr>
                <w:rFonts w:hAnsi="Times New Roman" w:cs="Times New Roman"/>
                <w:color w:val="000000"/>
                <w:sz w:val="24"/>
                <w:szCs w:val="24"/>
              </w:rPr>
            </w:pPr>
            <w:proofErr w:type="spellStart"/>
            <w:r w:rsidRPr="00982C93">
              <w:rPr>
                <w:rFonts w:hAnsi="Times New Roman" w:cs="Times New Roman"/>
                <w:color w:val="000000"/>
                <w:sz w:val="24"/>
                <w:szCs w:val="24"/>
                <w:lang w:val="ru-RU"/>
              </w:rPr>
              <w:t>Сформированность</w:t>
            </w:r>
            <w:proofErr w:type="spellEnd"/>
            <w:r w:rsidRPr="00982C93">
              <w:rPr>
                <w:rFonts w:hAnsi="Times New Roman" w:cs="Times New Roman"/>
                <w:color w:val="000000"/>
                <w:sz w:val="24"/>
                <w:szCs w:val="24"/>
                <w:lang w:val="ru-RU"/>
              </w:rPr>
              <w:t xml:space="preserve"> представлений о географических объектах, процессах, явлениях, закономерностях; владение понятийным аппаратом географии. </w:t>
            </w:r>
            <w:proofErr w:type="spellStart"/>
            <w:r>
              <w:rPr>
                <w:rFonts w:hAnsi="Times New Roman" w:cs="Times New Roman"/>
                <w:color w:val="000000"/>
                <w:sz w:val="24"/>
                <w:szCs w:val="24"/>
              </w:rPr>
              <w:t>Смысловое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чтение</w:t>
            </w:r>
            <w:proofErr w:type="spellEnd"/>
          </w:p>
        </w:tc>
        <w:tc>
          <w:tcPr>
            <w:tcW w:w="6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2</w:t>
            </w:r>
          </w:p>
        </w:tc>
        <w:tc>
          <w:tcPr>
            <w:tcW w:w="5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51</w:t>
            </w:r>
          </w:p>
        </w:tc>
        <w:tc>
          <w:tcPr>
            <w:tcW w:w="100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61</w:t>
            </w:r>
          </w:p>
        </w:tc>
        <w:tc>
          <w:tcPr>
            <w:tcW w:w="11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55</w:t>
            </w:r>
          </w:p>
        </w:tc>
      </w:tr>
      <w:tr w:rsidR="00402605">
        <w:trPr>
          <w:trHeight w:val="708"/>
        </w:trPr>
        <w:tc>
          <w:tcPr>
            <w:tcW w:w="64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8(1)</w:t>
            </w:r>
          </w:p>
        </w:tc>
        <w:tc>
          <w:tcPr>
            <w:tcW w:w="0" w:type="auto"/>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02605" w:rsidRDefault="00982C93">
            <w:pPr>
              <w:rPr>
                <w:rFonts w:hAnsi="Times New Roman" w:cs="Times New Roman"/>
                <w:color w:val="000000"/>
                <w:sz w:val="24"/>
                <w:szCs w:val="24"/>
              </w:rPr>
            </w:pPr>
            <w:r w:rsidRPr="00982C93">
              <w:rPr>
                <w:rFonts w:hAnsi="Times New Roman" w:cs="Times New Roman"/>
                <w:color w:val="000000"/>
                <w:sz w:val="24"/>
                <w:szCs w:val="24"/>
                <w:lang w:val="ru-RU"/>
              </w:rPr>
              <w:t xml:space="preserve">Практические умения и навыки использования количественных и качественных характеристик компонентов географической среды. </w:t>
            </w:r>
            <w:proofErr w:type="spellStart"/>
            <w:r w:rsidRPr="00982C93">
              <w:rPr>
                <w:rFonts w:hAnsi="Times New Roman" w:cs="Times New Roman"/>
                <w:color w:val="000000"/>
                <w:sz w:val="24"/>
                <w:szCs w:val="24"/>
                <w:lang w:val="ru-RU"/>
              </w:rPr>
              <w:t>Сформированность</w:t>
            </w:r>
            <w:proofErr w:type="spellEnd"/>
            <w:r w:rsidRPr="00982C93">
              <w:rPr>
                <w:rFonts w:hAnsi="Times New Roman" w:cs="Times New Roman"/>
                <w:color w:val="000000"/>
                <w:sz w:val="24"/>
                <w:szCs w:val="24"/>
                <w:lang w:val="ru-RU"/>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жизни, культуры и </w:t>
            </w:r>
            <w:r w:rsidRPr="00982C93">
              <w:rPr>
                <w:rFonts w:hAnsi="Times New Roman" w:cs="Times New Roman"/>
                <w:color w:val="000000"/>
                <w:sz w:val="24"/>
                <w:szCs w:val="24"/>
                <w:lang w:val="ru-RU"/>
              </w:rPr>
              <w:lastRenderedPageBreak/>
              <w:t xml:space="preserve">хозяйственной деятельности людей на разных материках и в отдельных странах. </w:t>
            </w:r>
            <w:proofErr w:type="spellStart"/>
            <w:r>
              <w:rPr>
                <w:rFonts w:hAnsi="Times New Roman" w:cs="Times New Roman"/>
                <w:color w:val="000000"/>
                <w:sz w:val="24"/>
                <w:szCs w:val="24"/>
              </w:rPr>
              <w:t>Умение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применять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географическое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мышление</w:t>
            </w:r>
            <w:proofErr w:type="spellEnd"/>
            <w:r>
              <w:rPr>
                <w:rFonts w:hAnsi="Times New Roman" w:cs="Times New Roman"/>
                <w:color w:val="000000"/>
                <w:sz w:val="24"/>
                <w:szCs w:val="24"/>
              </w:rPr>
              <w:t xml:space="preserve"> в </w:t>
            </w:r>
            <w:proofErr w:type="spellStart"/>
            <w:r>
              <w:rPr>
                <w:rFonts w:hAnsi="Times New Roman" w:cs="Times New Roman"/>
                <w:color w:val="000000"/>
                <w:sz w:val="24"/>
                <w:szCs w:val="24"/>
              </w:rPr>
              <w:t>познавательной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практике</w:t>
            </w:r>
            <w:proofErr w:type="spellEnd"/>
          </w:p>
        </w:tc>
        <w:tc>
          <w:tcPr>
            <w:tcW w:w="6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lastRenderedPageBreak/>
              <w:t>2</w:t>
            </w:r>
          </w:p>
        </w:tc>
        <w:tc>
          <w:tcPr>
            <w:tcW w:w="5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81</w:t>
            </w:r>
          </w:p>
        </w:tc>
        <w:tc>
          <w:tcPr>
            <w:tcW w:w="100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81</w:t>
            </w:r>
          </w:p>
        </w:tc>
        <w:tc>
          <w:tcPr>
            <w:tcW w:w="11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81</w:t>
            </w:r>
          </w:p>
        </w:tc>
      </w:tr>
      <w:tr w:rsidR="00402605">
        <w:trPr>
          <w:trHeight w:val="708"/>
        </w:trPr>
        <w:tc>
          <w:tcPr>
            <w:tcW w:w="64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8(2)</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02605" w:rsidRDefault="00402605">
            <w:pPr>
              <w:ind w:left="75" w:right="75"/>
              <w:rPr>
                <w:rFonts w:hAnsi="Times New Roman" w:cs="Times New Roman"/>
                <w:color w:val="000000"/>
                <w:sz w:val="24"/>
                <w:szCs w:val="24"/>
              </w:rPr>
            </w:pPr>
          </w:p>
        </w:tc>
        <w:tc>
          <w:tcPr>
            <w:tcW w:w="6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2</w:t>
            </w:r>
          </w:p>
        </w:tc>
        <w:tc>
          <w:tcPr>
            <w:tcW w:w="5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80</w:t>
            </w:r>
          </w:p>
        </w:tc>
        <w:tc>
          <w:tcPr>
            <w:tcW w:w="100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75</w:t>
            </w:r>
          </w:p>
        </w:tc>
        <w:tc>
          <w:tcPr>
            <w:tcW w:w="11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70</w:t>
            </w:r>
          </w:p>
        </w:tc>
      </w:tr>
      <w:tr w:rsidR="00402605">
        <w:trPr>
          <w:trHeight w:val="411"/>
        </w:trPr>
        <w:tc>
          <w:tcPr>
            <w:tcW w:w="64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lastRenderedPageBreak/>
              <w:t>9К1</w:t>
            </w:r>
          </w:p>
        </w:tc>
        <w:tc>
          <w:tcPr>
            <w:tcW w:w="0" w:type="auto"/>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02605" w:rsidRPr="00982C93" w:rsidRDefault="00982C93">
            <w:pPr>
              <w:rPr>
                <w:rFonts w:hAnsi="Times New Roman" w:cs="Times New Roman"/>
                <w:color w:val="000000"/>
                <w:sz w:val="24"/>
                <w:szCs w:val="24"/>
                <w:lang w:val="ru-RU"/>
              </w:rPr>
            </w:pPr>
            <w:proofErr w:type="spellStart"/>
            <w:r w:rsidRPr="00982C93">
              <w:rPr>
                <w:rFonts w:hAnsi="Times New Roman" w:cs="Times New Roman"/>
                <w:color w:val="000000"/>
                <w:sz w:val="24"/>
                <w:szCs w:val="24"/>
                <w:lang w:val="ru-RU"/>
              </w:rPr>
              <w:t>Сформированность</w:t>
            </w:r>
            <w:proofErr w:type="spellEnd"/>
            <w:r w:rsidRPr="00982C93">
              <w:rPr>
                <w:rFonts w:hAnsi="Times New Roman" w:cs="Times New Roman"/>
                <w:color w:val="000000"/>
                <w:sz w:val="24"/>
                <w:szCs w:val="24"/>
                <w:lang w:val="ru-RU"/>
              </w:rPr>
              <w:t xml:space="preserve"> представлений о географических объектах, процессах, явлениях, закономерностях; владение понятийным аппаратом географии. 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 Умение осознанно использовать речевые средства для выражения своих мыслей, формулирования и аргументации своего мнения</w:t>
            </w:r>
          </w:p>
        </w:tc>
        <w:tc>
          <w:tcPr>
            <w:tcW w:w="6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1</w:t>
            </w:r>
          </w:p>
        </w:tc>
        <w:tc>
          <w:tcPr>
            <w:tcW w:w="5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88</w:t>
            </w:r>
          </w:p>
        </w:tc>
        <w:tc>
          <w:tcPr>
            <w:tcW w:w="100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87</w:t>
            </w:r>
          </w:p>
        </w:tc>
        <w:tc>
          <w:tcPr>
            <w:tcW w:w="11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84</w:t>
            </w:r>
          </w:p>
        </w:tc>
      </w:tr>
      <w:tr w:rsidR="00402605">
        <w:trPr>
          <w:trHeight w:val="411"/>
        </w:trPr>
        <w:tc>
          <w:tcPr>
            <w:tcW w:w="64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9К2</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02605" w:rsidRDefault="00402605">
            <w:pPr>
              <w:ind w:left="75" w:right="75"/>
              <w:rPr>
                <w:rFonts w:hAnsi="Times New Roman" w:cs="Times New Roman"/>
                <w:color w:val="000000"/>
                <w:sz w:val="24"/>
                <w:szCs w:val="24"/>
              </w:rPr>
            </w:pPr>
          </w:p>
        </w:tc>
        <w:tc>
          <w:tcPr>
            <w:tcW w:w="6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1</w:t>
            </w:r>
          </w:p>
        </w:tc>
        <w:tc>
          <w:tcPr>
            <w:tcW w:w="5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53</w:t>
            </w:r>
          </w:p>
        </w:tc>
        <w:tc>
          <w:tcPr>
            <w:tcW w:w="100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49</w:t>
            </w:r>
          </w:p>
        </w:tc>
        <w:tc>
          <w:tcPr>
            <w:tcW w:w="11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55</w:t>
            </w:r>
          </w:p>
        </w:tc>
      </w:tr>
      <w:tr w:rsidR="00402605">
        <w:trPr>
          <w:trHeight w:val="411"/>
        </w:trPr>
        <w:tc>
          <w:tcPr>
            <w:tcW w:w="64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9К3</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02605" w:rsidRDefault="00402605">
            <w:pPr>
              <w:ind w:left="75" w:right="75"/>
              <w:rPr>
                <w:rFonts w:hAnsi="Times New Roman" w:cs="Times New Roman"/>
                <w:color w:val="000000"/>
                <w:sz w:val="24"/>
                <w:szCs w:val="24"/>
              </w:rPr>
            </w:pPr>
          </w:p>
        </w:tc>
        <w:tc>
          <w:tcPr>
            <w:tcW w:w="6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1</w:t>
            </w:r>
          </w:p>
        </w:tc>
        <w:tc>
          <w:tcPr>
            <w:tcW w:w="5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52</w:t>
            </w:r>
          </w:p>
        </w:tc>
        <w:tc>
          <w:tcPr>
            <w:tcW w:w="100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58</w:t>
            </w:r>
          </w:p>
        </w:tc>
        <w:tc>
          <w:tcPr>
            <w:tcW w:w="11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53</w:t>
            </w:r>
          </w:p>
        </w:tc>
      </w:tr>
      <w:tr w:rsidR="00402605">
        <w:trPr>
          <w:trHeight w:val="411"/>
        </w:trPr>
        <w:tc>
          <w:tcPr>
            <w:tcW w:w="64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10(1)</w:t>
            </w:r>
          </w:p>
        </w:tc>
        <w:tc>
          <w:tcPr>
            <w:tcW w:w="0" w:type="auto"/>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02605" w:rsidRPr="00982C93" w:rsidRDefault="00982C93">
            <w:pPr>
              <w:rPr>
                <w:rFonts w:hAnsi="Times New Roman" w:cs="Times New Roman"/>
                <w:color w:val="000000"/>
                <w:sz w:val="24"/>
                <w:szCs w:val="24"/>
                <w:lang w:val="ru-RU"/>
              </w:rPr>
            </w:pPr>
            <w:r w:rsidRPr="00982C93">
              <w:rPr>
                <w:rFonts w:hAnsi="Times New Roman" w:cs="Times New Roman"/>
                <w:color w:val="000000"/>
                <w:sz w:val="24"/>
                <w:szCs w:val="24"/>
                <w:lang w:val="ru-RU"/>
              </w:rPr>
              <w:t xml:space="preserve">Первичные компетенции использования территориального подхода как основы географического мышления. </w:t>
            </w:r>
            <w:proofErr w:type="spellStart"/>
            <w:r w:rsidRPr="00982C93">
              <w:rPr>
                <w:rFonts w:hAnsi="Times New Roman" w:cs="Times New Roman"/>
                <w:color w:val="000000"/>
                <w:sz w:val="24"/>
                <w:szCs w:val="24"/>
                <w:lang w:val="ru-RU"/>
              </w:rPr>
              <w:t>Сформированность</w:t>
            </w:r>
            <w:proofErr w:type="spellEnd"/>
            <w:r w:rsidRPr="00982C93">
              <w:rPr>
                <w:rFonts w:hAnsi="Times New Roman" w:cs="Times New Roman"/>
                <w:color w:val="000000"/>
                <w:sz w:val="24"/>
                <w:szCs w:val="24"/>
                <w:lang w:val="ru-RU"/>
              </w:rPr>
              <w:t xml:space="preserve"> представлений о географических объектах, процессах, явлениях, закономерностях; владение понятийным аппаратом географии. 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tc>
        <w:tc>
          <w:tcPr>
            <w:tcW w:w="6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1</w:t>
            </w:r>
          </w:p>
        </w:tc>
        <w:tc>
          <w:tcPr>
            <w:tcW w:w="5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75</w:t>
            </w:r>
          </w:p>
        </w:tc>
        <w:tc>
          <w:tcPr>
            <w:tcW w:w="100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72</w:t>
            </w:r>
          </w:p>
        </w:tc>
        <w:tc>
          <w:tcPr>
            <w:tcW w:w="11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77</w:t>
            </w:r>
          </w:p>
        </w:tc>
      </w:tr>
      <w:tr w:rsidR="00402605">
        <w:trPr>
          <w:trHeight w:val="411"/>
        </w:trPr>
        <w:tc>
          <w:tcPr>
            <w:tcW w:w="64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10(2)К1</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02605" w:rsidRDefault="00402605">
            <w:pPr>
              <w:ind w:left="75" w:right="75"/>
              <w:rPr>
                <w:rFonts w:hAnsi="Times New Roman" w:cs="Times New Roman"/>
                <w:color w:val="000000"/>
                <w:sz w:val="24"/>
                <w:szCs w:val="24"/>
              </w:rPr>
            </w:pPr>
          </w:p>
        </w:tc>
        <w:tc>
          <w:tcPr>
            <w:tcW w:w="6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1</w:t>
            </w:r>
          </w:p>
        </w:tc>
        <w:tc>
          <w:tcPr>
            <w:tcW w:w="5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49</w:t>
            </w:r>
          </w:p>
        </w:tc>
        <w:tc>
          <w:tcPr>
            <w:tcW w:w="100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45</w:t>
            </w:r>
          </w:p>
        </w:tc>
        <w:tc>
          <w:tcPr>
            <w:tcW w:w="11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50</w:t>
            </w:r>
          </w:p>
        </w:tc>
      </w:tr>
      <w:tr w:rsidR="00402605">
        <w:trPr>
          <w:trHeight w:val="411"/>
        </w:trPr>
        <w:tc>
          <w:tcPr>
            <w:tcW w:w="64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10(2)К2</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02605" w:rsidRDefault="00402605">
            <w:pPr>
              <w:ind w:left="75" w:right="75"/>
              <w:rPr>
                <w:rFonts w:hAnsi="Times New Roman" w:cs="Times New Roman"/>
                <w:color w:val="000000"/>
                <w:sz w:val="24"/>
                <w:szCs w:val="24"/>
              </w:rPr>
            </w:pPr>
          </w:p>
        </w:tc>
        <w:tc>
          <w:tcPr>
            <w:tcW w:w="6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2</w:t>
            </w:r>
          </w:p>
        </w:tc>
        <w:tc>
          <w:tcPr>
            <w:tcW w:w="5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9</w:t>
            </w:r>
          </w:p>
        </w:tc>
        <w:tc>
          <w:tcPr>
            <w:tcW w:w="100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10</w:t>
            </w:r>
          </w:p>
        </w:tc>
        <w:tc>
          <w:tcPr>
            <w:tcW w:w="11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02605" w:rsidRDefault="00982C93">
            <w:pPr>
              <w:jc w:val="center"/>
              <w:rPr>
                <w:rFonts w:hAnsi="Times New Roman" w:cs="Times New Roman"/>
                <w:color w:val="000000"/>
                <w:sz w:val="24"/>
                <w:szCs w:val="24"/>
              </w:rPr>
            </w:pPr>
            <w:r>
              <w:rPr>
                <w:rFonts w:hAnsi="Times New Roman" w:cs="Times New Roman"/>
                <w:color w:val="000000"/>
                <w:sz w:val="24"/>
                <w:szCs w:val="24"/>
              </w:rPr>
              <w:t>16</w:t>
            </w:r>
          </w:p>
        </w:tc>
      </w:tr>
    </w:tbl>
    <w:p w:rsidR="00402605" w:rsidRDefault="00982C93">
      <w:pPr>
        <w:rPr>
          <w:rFonts w:hAnsi="Times New Roman" w:cs="Times New Roman"/>
          <w:color w:val="000000"/>
          <w:sz w:val="24"/>
          <w:szCs w:val="24"/>
        </w:rPr>
      </w:pPr>
      <w:proofErr w:type="spellStart"/>
      <w:r>
        <w:rPr>
          <w:rFonts w:hAnsi="Times New Roman" w:cs="Times New Roman"/>
          <w:color w:val="000000"/>
          <w:sz w:val="24"/>
          <w:szCs w:val="24"/>
        </w:rPr>
        <w:t>Сравнительная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диаграмма</w:t>
      </w:r>
      <w:proofErr w:type="spellEnd"/>
      <w:r>
        <w:rPr>
          <w:rFonts w:hAnsi="Times New Roman" w:cs="Times New Roman"/>
          <w:color w:val="000000"/>
          <w:sz w:val="24"/>
          <w:szCs w:val="24"/>
        </w:rPr>
        <w:t xml:space="preserve"> к </w:t>
      </w:r>
      <w:proofErr w:type="spellStart"/>
      <w:r>
        <w:rPr>
          <w:rFonts w:hAnsi="Times New Roman" w:cs="Times New Roman"/>
          <w:color w:val="000000"/>
          <w:sz w:val="24"/>
          <w:szCs w:val="24"/>
        </w:rPr>
        <w:t>таблице</w:t>
      </w:r>
      <w:proofErr w:type="spellEnd"/>
    </w:p>
    <w:p w:rsidR="00402605" w:rsidRDefault="00982C93">
      <w:pPr>
        <w:rPr>
          <w:rFonts w:hAnsi="Times New Roman" w:cs="Times New Roman"/>
          <w:color w:val="000000"/>
          <w:sz w:val="24"/>
          <w:szCs w:val="24"/>
        </w:rPr>
      </w:pPr>
      <w:r>
        <w:rPr>
          <w:noProof/>
          <w:lang w:val="ru-RU" w:eastAsia="ru-RU"/>
        </w:rPr>
        <w:lastRenderedPageBreak/>
        <w:drawing>
          <wp:inline distT="0" distB="0" distL="0" distR="0">
            <wp:extent cx="6630325" cy="2562582"/>
            <wp:effectExtent l="0" t="0" r="0" b="0"/>
            <wp:docPr id="3" name="Picture 3" descr="/api/doc/v1/image/-19054528?moduleId=118&amp;id=71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pi/doc/v1/image/-19054528?moduleId=118&amp;id=71827"/>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630325" cy="2562582"/>
                    </a:xfrm>
                    <a:prstGeom prst="rect">
                      <a:avLst/>
                    </a:prstGeom>
                    <a:noFill/>
                    <a:ln>
                      <a:noFill/>
                    </a:ln>
                  </pic:spPr>
                </pic:pic>
              </a:graphicData>
            </a:graphic>
          </wp:inline>
        </w:drawing>
      </w:r>
    </w:p>
    <w:p w:rsidR="00402605" w:rsidRPr="00982C93" w:rsidRDefault="00982C93">
      <w:pPr>
        <w:rPr>
          <w:rFonts w:hAnsi="Times New Roman" w:cs="Times New Roman"/>
          <w:color w:val="000000"/>
          <w:sz w:val="24"/>
          <w:szCs w:val="24"/>
          <w:lang w:val="ru-RU"/>
        </w:rPr>
      </w:pPr>
      <w:r w:rsidRPr="00982C93">
        <w:rPr>
          <w:rFonts w:hAnsi="Times New Roman" w:cs="Times New Roman"/>
          <w:color w:val="000000"/>
          <w:sz w:val="24"/>
          <w:szCs w:val="24"/>
          <w:lang w:val="ru-RU"/>
        </w:rPr>
        <w:t>Таблица и диаграмма показывают, что более чем по половине</w:t>
      </w:r>
      <w:r>
        <w:rPr>
          <w:rFonts w:hAnsi="Times New Roman" w:cs="Times New Roman"/>
          <w:color w:val="000000"/>
          <w:sz w:val="24"/>
          <w:szCs w:val="24"/>
        </w:rPr>
        <w:t> </w:t>
      </w:r>
      <w:r w:rsidRPr="00982C93">
        <w:rPr>
          <w:rFonts w:hAnsi="Times New Roman" w:cs="Times New Roman"/>
          <w:color w:val="000000"/>
          <w:sz w:val="24"/>
          <w:szCs w:val="24"/>
          <w:lang w:val="ru-RU"/>
        </w:rPr>
        <w:t>из предложенных критериев школа имеет более низкие показатели, чем по региону и России. Кривые по школе, региону и России отличаются незначительно.</w:t>
      </w:r>
    </w:p>
    <w:p w:rsidR="00402605" w:rsidRPr="00982C93" w:rsidRDefault="00982C93">
      <w:pPr>
        <w:jc w:val="center"/>
        <w:rPr>
          <w:rFonts w:hAnsi="Times New Roman" w:cs="Times New Roman"/>
          <w:color w:val="000000"/>
          <w:sz w:val="24"/>
          <w:szCs w:val="24"/>
          <w:lang w:val="ru-RU"/>
        </w:rPr>
      </w:pPr>
      <w:r w:rsidRPr="00982C93">
        <w:rPr>
          <w:rFonts w:hAnsi="Times New Roman" w:cs="Times New Roman"/>
          <w:b/>
          <w:bCs/>
          <w:color w:val="000000"/>
          <w:sz w:val="24"/>
          <w:szCs w:val="24"/>
          <w:lang w:val="ru-RU"/>
        </w:rPr>
        <w:t>Анализ ошибок в заданиях ВПР по географии для 6-х классов.</w:t>
      </w:r>
    </w:p>
    <w:p w:rsidR="00402605" w:rsidRPr="00982C93" w:rsidRDefault="00982C93">
      <w:pPr>
        <w:rPr>
          <w:rFonts w:hAnsi="Times New Roman" w:cs="Times New Roman"/>
          <w:color w:val="000000"/>
          <w:sz w:val="24"/>
          <w:szCs w:val="24"/>
          <w:lang w:val="ru-RU"/>
        </w:rPr>
      </w:pPr>
      <w:r w:rsidRPr="00982C93">
        <w:rPr>
          <w:rFonts w:hAnsi="Times New Roman" w:cs="Times New Roman"/>
          <w:b/>
          <w:bCs/>
          <w:color w:val="000000"/>
          <w:sz w:val="24"/>
          <w:szCs w:val="24"/>
          <w:lang w:val="ru-RU"/>
        </w:rPr>
        <w:t>Задание 1</w:t>
      </w:r>
      <w:r w:rsidRPr="00982C93">
        <w:rPr>
          <w:rFonts w:hAnsi="Times New Roman" w:cs="Times New Roman"/>
          <w:color w:val="000000"/>
          <w:sz w:val="24"/>
          <w:szCs w:val="24"/>
          <w:lang w:val="ru-RU"/>
        </w:rPr>
        <w:t xml:space="preserve"> проверяет комплекс умений работать с географической картой и знания об основных открытиях великих путешественников и землепроходцев. В первой части нужно было назвать отмеченный на карте материк или океан, во второй части – соотнести этот объект с именем путешественника.</w:t>
      </w:r>
    </w:p>
    <w:p w:rsidR="00402605" w:rsidRPr="00982C93" w:rsidRDefault="00982C93">
      <w:pPr>
        <w:rPr>
          <w:rFonts w:hAnsi="Times New Roman" w:cs="Times New Roman"/>
          <w:color w:val="000000"/>
          <w:sz w:val="24"/>
          <w:szCs w:val="24"/>
          <w:lang w:val="ru-RU"/>
        </w:rPr>
      </w:pPr>
      <w:r w:rsidRPr="00982C93">
        <w:rPr>
          <w:rFonts w:hAnsi="Times New Roman" w:cs="Times New Roman"/>
          <w:color w:val="000000"/>
          <w:sz w:val="24"/>
          <w:szCs w:val="24"/>
          <w:lang w:val="ru-RU"/>
        </w:rPr>
        <w:t>С первой частью задания справился</w:t>
      </w:r>
      <w:r>
        <w:rPr>
          <w:rFonts w:hAnsi="Times New Roman" w:cs="Times New Roman"/>
          <w:color w:val="000000"/>
          <w:sz w:val="24"/>
          <w:szCs w:val="24"/>
        </w:rPr>
        <w:t> </w:t>
      </w:r>
      <w:r w:rsidRPr="00982C93">
        <w:rPr>
          <w:rFonts w:hAnsi="Times New Roman" w:cs="Times New Roman"/>
          <w:color w:val="000000"/>
          <w:sz w:val="24"/>
          <w:szCs w:val="24"/>
          <w:lang w:val="ru-RU"/>
        </w:rPr>
        <w:t>81 процент</w:t>
      </w:r>
      <w:r>
        <w:rPr>
          <w:rFonts w:hAnsi="Times New Roman" w:cs="Times New Roman"/>
          <w:color w:val="000000"/>
          <w:sz w:val="24"/>
          <w:szCs w:val="24"/>
        </w:rPr>
        <w:t> </w:t>
      </w:r>
      <w:r w:rsidRPr="00982C93">
        <w:rPr>
          <w:rFonts w:hAnsi="Times New Roman" w:cs="Times New Roman"/>
          <w:color w:val="000000"/>
          <w:sz w:val="24"/>
          <w:szCs w:val="24"/>
          <w:lang w:val="ru-RU"/>
        </w:rPr>
        <w:t>обучающихся. Вторую часть задания смогли выполнить 40 процентов</w:t>
      </w:r>
      <w:r>
        <w:rPr>
          <w:rFonts w:hAnsi="Times New Roman" w:cs="Times New Roman"/>
          <w:color w:val="000000"/>
          <w:sz w:val="24"/>
          <w:szCs w:val="24"/>
        </w:rPr>
        <w:t> </w:t>
      </w:r>
      <w:r w:rsidRPr="00982C93">
        <w:rPr>
          <w:rFonts w:hAnsi="Times New Roman" w:cs="Times New Roman"/>
          <w:color w:val="000000"/>
          <w:sz w:val="24"/>
          <w:szCs w:val="24"/>
          <w:lang w:val="ru-RU"/>
        </w:rPr>
        <w:t>обучающихся. Основной вид ошибки – указано название материка, но не соотнесено с именем путешественника.</w:t>
      </w:r>
    </w:p>
    <w:p w:rsidR="00402605" w:rsidRPr="00982C93" w:rsidRDefault="00982C93">
      <w:pPr>
        <w:rPr>
          <w:rFonts w:hAnsi="Times New Roman" w:cs="Times New Roman"/>
          <w:color w:val="000000"/>
          <w:sz w:val="24"/>
          <w:szCs w:val="24"/>
          <w:lang w:val="ru-RU"/>
        </w:rPr>
      </w:pPr>
      <w:r w:rsidRPr="00982C93">
        <w:rPr>
          <w:rFonts w:hAnsi="Times New Roman" w:cs="Times New Roman"/>
          <w:b/>
          <w:bCs/>
          <w:color w:val="000000"/>
          <w:sz w:val="24"/>
          <w:szCs w:val="24"/>
          <w:lang w:val="ru-RU"/>
        </w:rPr>
        <w:t>Задание 2</w:t>
      </w:r>
      <w:r w:rsidRPr="00982C93">
        <w:rPr>
          <w:rFonts w:hAnsi="Times New Roman" w:cs="Times New Roman"/>
          <w:color w:val="000000"/>
          <w:sz w:val="24"/>
          <w:szCs w:val="24"/>
          <w:lang w:val="ru-RU"/>
        </w:rPr>
        <w:t xml:space="preserve"> проверяет умение работать с географической картой. В первой части задания необходимо обозначить на карте точку по заданным координатам и определить направление. Во второй части необходимо сопоставить географический объект и его текстовое описание или изображение.</w:t>
      </w:r>
    </w:p>
    <w:p w:rsidR="00402605" w:rsidRPr="00982C93" w:rsidRDefault="00982C93">
      <w:pPr>
        <w:rPr>
          <w:rFonts w:hAnsi="Times New Roman" w:cs="Times New Roman"/>
          <w:color w:val="000000"/>
          <w:sz w:val="24"/>
          <w:szCs w:val="24"/>
          <w:lang w:val="ru-RU"/>
        </w:rPr>
      </w:pPr>
      <w:r w:rsidRPr="00982C93">
        <w:rPr>
          <w:rFonts w:hAnsi="Times New Roman" w:cs="Times New Roman"/>
          <w:color w:val="000000"/>
          <w:sz w:val="24"/>
          <w:szCs w:val="24"/>
          <w:lang w:val="ru-RU"/>
        </w:rPr>
        <w:t>Обозначить точку на карте смогли 37 процентов</w:t>
      </w:r>
      <w:r>
        <w:rPr>
          <w:rFonts w:hAnsi="Times New Roman" w:cs="Times New Roman"/>
          <w:color w:val="000000"/>
          <w:sz w:val="24"/>
          <w:szCs w:val="24"/>
        </w:rPr>
        <w:t> </w:t>
      </w:r>
      <w:r w:rsidRPr="00982C93">
        <w:rPr>
          <w:rFonts w:hAnsi="Times New Roman" w:cs="Times New Roman"/>
          <w:color w:val="000000"/>
          <w:sz w:val="24"/>
          <w:szCs w:val="24"/>
          <w:lang w:val="ru-RU"/>
        </w:rPr>
        <w:t>обучающихся, определить направление – 25 процентов, правильно сопоставили объект и его описание – 48 процентов</w:t>
      </w:r>
      <w:r>
        <w:rPr>
          <w:rFonts w:hAnsi="Times New Roman" w:cs="Times New Roman"/>
          <w:color w:val="000000"/>
          <w:sz w:val="24"/>
          <w:szCs w:val="24"/>
        </w:rPr>
        <w:t> </w:t>
      </w:r>
      <w:r w:rsidRPr="00982C93">
        <w:rPr>
          <w:rFonts w:hAnsi="Times New Roman" w:cs="Times New Roman"/>
          <w:color w:val="000000"/>
          <w:sz w:val="24"/>
          <w:szCs w:val="24"/>
          <w:lang w:val="ru-RU"/>
        </w:rPr>
        <w:t>обучающихся. Типичные ошибки: учащиеся путали широту и долготу, а также указывали направление не по частям света, а определениями «левее», «правее» и т. д.</w:t>
      </w:r>
      <w:r>
        <w:rPr>
          <w:rFonts w:hAnsi="Times New Roman" w:cs="Times New Roman"/>
          <w:color w:val="000000"/>
          <w:sz w:val="24"/>
          <w:szCs w:val="24"/>
        </w:rPr>
        <w:t> </w:t>
      </w:r>
      <w:r w:rsidRPr="00982C93">
        <w:rPr>
          <w:rFonts w:hAnsi="Times New Roman" w:cs="Times New Roman"/>
          <w:color w:val="000000"/>
          <w:sz w:val="24"/>
          <w:szCs w:val="24"/>
          <w:lang w:val="ru-RU"/>
        </w:rPr>
        <w:t>или указывали неверно.</w:t>
      </w:r>
    </w:p>
    <w:p w:rsidR="00402605" w:rsidRPr="00982C93" w:rsidRDefault="00982C93">
      <w:pPr>
        <w:rPr>
          <w:rFonts w:hAnsi="Times New Roman" w:cs="Times New Roman"/>
          <w:color w:val="000000"/>
          <w:sz w:val="24"/>
          <w:szCs w:val="24"/>
          <w:lang w:val="ru-RU"/>
        </w:rPr>
      </w:pPr>
      <w:r w:rsidRPr="00982C93">
        <w:rPr>
          <w:rFonts w:hAnsi="Times New Roman" w:cs="Times New Roman"/>
          <w:b/>
          <w:bCs/>
          <w:color w:val="000000"/>
          <w:sz w:val="24"/>
          <w:szCs w:val="24"/>
          <w:lang w:val="ru-RU"/>
        </w:rPr>
        <w:t>Задание 3</w:t>
      </w:r>
      <w:r w:rsidRPr="00982C93">
        <w:rPr>
          <w:rFonts w:hAnsi="Times New Roman" w:cs="Times New Roman"/>
          <w:color w:val="000000"/>
          <w:sz w:val="24"/>
          <w:szCs w:val="24"/>
          <w:lang w:val="ru-RU"/>
        </w:rPr>
        <w:t xml:space="preserve"> проверяет умение работать с топографической картой. Необходимо было рассчитать расстояние с использованием масштаба, определить абсолютные высоты точек и рассчитать перепады высот.</w:t>
      </w:r>
    </w:p>
    <w:p w:rsidR="00402605" w:rsidRPr="00982C93" w:rsidRDefault="00982C93">
      <w:pPr>
        <w:rPr>
          <w:rFonts w:hAnsi="Times New Roman" w:cs="Times New Roman"/>
          <w:color w:val="000000"/>
          <w:sz w:val="24"/>
          <w:szCs w:val="24"/>
          <w:lang w:val="ru-RU"/>
        </w:rPr>
      </w:pPr>
      <w:r w:rsidRPr="00982C93">
        <w:rPr>
          <w:rFonts w:hAnsi="Times New Roman" w:cs="Times New Roman"/>
          <w:color w:val="000000"/>
          <w:sz w:val="24"/>
          <w:szCs w:val="24"/>
          <w:lang w:val="ru-RU"/>
        </w:rPr>
        <w:lastRenderedPageBreak/>
        <w:t>С этим справились 66 процентов</w:t>
      </w:r>
      <w:r>
        <w:rPr>
          <w:rFonts w:hAnsi="Times New Roman" w:cs="Times New Roman"/>
          <w:color w:val="000000"/>
          <w:sz w:val="24"/>
          <w:szCs w:val="24"/>
        </w:rPr>
        <w:t> </w:t>
      </w:r>
      <w:r w:rsidRPr="00982C93">
        <w:rPr>
          <w:rFonts w:hAnsi="Times New Roman" w:cs="Times New Roman"/>
          <w:color w:val="000000"/>
          <w:sz w:val="24"/>
          <w:szCs w:val="24"/>
          <w:lang w:val="ru-RU"/>
        </w:rPr>
        <w:t>обучающихся. Соотнести топографическую карту с фотографией участка местности смогли 65 процентов</w:t>
      </w:r>
      <w:r>
        <w:rPr>
          <w:rFonts w:hAnsi="Times New Roman" w:cs="Times New Roman"/>
          <w:color w:val="000000"/>
          <w:sz w:val="24"/>
          <w:szCs w:val="24"/>
        </w:rPr>
        <w:t> </w:t>
      </w:r>
      <w:r w:rsidRPr="00982C93">
        <w:rPr>
          <w:rFonts w:hAnsi="Times New Roman" w:cs="Times New Roman"/>
          <w:color w:val="000000"/>
          <w:sz w:val="24"/>
          <w:szCs w:val="24"/>
          <w:lang w:val="ru-RU"/>
        </w:rPr>
        <w:t>обучающихся. Определить возможности рационального использования отображенной на карте территории смогли 66 процентов</w:t>
      </w:r>
      <w:r>
        <w:rPr>
          <w:rFonts w:hAnsi="Times New Roman" w:cs="Times New Roman"/>
          <w:color w:val="000000"/>
          <w:sz w:val="24"/>
          <w:szCs w:val="24"/>
        </w:rPr>
        <w:t> </w:t>
      </w:r>
      <w:r w:rsidRPr="00982C93">
        <w:rPr>
          <w:rFonts w:hAnsi="Times New Roman" w:cs="Times New Roman"/>
          <w:color w:val="000000"/>
          <w:sz w:val="24"/>
          <w:szCs w:val="24"/>
          <w:lang w:val="ru-RU"/>
        </w:rPr>
        <w:t>обучающихся.</w:t>
      </w:r>
      <w:r>
        <w:rPr>
          <w:rFonts w:hAnsi="Times New Roman" w:cs="Times New Roman"/>
          <w:color w:val="000000"/>
          <w:sz w:val="24"/>
          <w:szCs w:val="24"/>
        </w:rPr>
        <w:t> </w:t>
      </w:r>
      <w:r w:rsidRPr="00982C93">
        <w:rPr>
          <w:rFonts w:hAnsi="Times New Roman" w:cs="Times New Roman"/>
          <w:color w:val="000000"/>
          <w:sz w:val="24"/>
          <w:szCs w:val="24"/>
          <w:lang w:val="ru-RU"/>
        </w:rPr>
        <w:t>Показатель выполнения этого задания выше, чем в целом по региону и России.</w:t>
      </w:r>
    </w:p>
    <w:p w:rsidR="00402605" w:rsidRPr="00982C93" w:rsidRDefault="00982C93">
      <w:pPr>
        <w:rPr>
          <w:rFonts w:hAnsi="Times New Roman" w:cs="Times New Roman"/>
          <w:color w:val="000000"/>
          <w:sz w:val="24"/>
          <w:szCs w:val="24"/>
          <w:lang w:val="ru-RU"/>
        </w:rPr>
      </w:pPr>
      <w:r w:rsidRPr="00982C93">
        <w:rPr>
          <w:rFonts w:hAnsi="Times New Roman" w:cs="Times New Roman"/>
          <w:b/>
          <w:bCs/>
          <w:color w:val="000000"/>
          <w:sz w:val="24"/>
          <w:szCs w:val="24"/>
          <w:lang w:val="ru-RU"/>
        </w:rPr>
        <w:t xml:space="preserve">Задание 4 </w:t>
      </w:r>
      <w:r w:rsidRPr="00982C93">
        <w:rPr>
          <w:rFonts w:hAnsi="Times New Roman" w:cs="Times New Roman"/>
          <w:color w:val="000000"/>
          <w:sz w:val="24"/>
          <w:szCs w:val="24"/>
          <w:lang w:val="ru-RU"/>
        </w:rPr>
        <w:t>направлено на установление причинно-следственных связей. Необходимо было определить и записать время в разных часовых поясах в электронном формате. По предложенному распорядку дня нужно было ответить на вопросы и объяснить причины расхождения в разных часовых поясах.</w:t>
      </w:r>
    </w:p>
    <w:p w:rsidR="00402605" w:rsidRPr="00982C93" w:rsidRDefault="00982C93">
      <w:pPr>
        <w:rPr>
          <w:rFonts w:hAnsi="Times New Roman" w:cs="Times New Roman"/>
          <w:color w:val="000000"/>
          <w:sz w:val="24"/>
          <w:szCs w:val="24"/>
          <w:lang w:val="ru-RU"/>
        </w:rPr>
      </w:pPr>
      <w:r w:rsidRPr="00982C93">
        <w:rPr>
          <w:rFonts w:hAnsi="Times New Roman" w:cs="Times New Roman"/>
          <w:color w:val="000000"/>
          <w:sz w:val="24"/>
          <w:szCs w:val="24"/>
          <w:lang w:val="ru-RU"/>
        </w:rPr>
        <w:t>Правильно определить время смогли 93 процента</w:t>
      </w:r>
      <w:r>
        <w:rPr>
          <w:rFonts w:hAnsi="Times New Roman" w:cs="Times New Roman"/>
          <w:color w:val="000000"/>
          <w:sz w:val="24"/>
          <w:szCs w:val="24"/>
        </w:rPr>
        <w:t> </w:t>
      </w:r>
      <w:r w:rsidRPr="00982C93">
        <w:rPr>
          <w:rFonts w:hAnsi="Times New Roman" w:cs="Times New Roman"/>
          <w:color w:val="000000"/>
          <w:sz w:val="24"/>
          <w:szCs w:val="24"/>
          <w:lang w:val="ru-RU"/>
        </w:rPr>
        <w:t>обучающихся, соотнести время и режим дня смогли 90 процентов</w:t>
      </w:r>
      <w:r>
        <w:rPr>
          <w:rFonts w:hAnsi="Times New Roman" w:cs="Times New Roman"/>
          <w:color w:val="000000"/>
          <w:sz w:val="24"/>
          <w:szCs w:val="24"/>
        </w:rPr>
        <w:t> </w:t>
      </w:r>
      <w:r w:rsidRPr="00982C93">
        <w:rPr>
          <w:rFonts w:hAnsi="Times New Roman" w:cs="Times New Roman"/>
          <w:color w:val="000000"/>
          <w:sz w:val="24"/>
          <w:szCs w:val="24"/>
          <w:lang w:val="ru-RU"/>
        </w:rPr>
        <w:t>обучающихся, объяснить причину существования в России разных часовых поясов смогли 45 процентов</w:t>
      </w:r>
      <w:r>
        <w:rPr>
          <w:rFonts w:hAnsi="Times New Roman" w:cs="Times New Roman"/>
          <w:color w:val="000000"/>
          <w:sz w:val="24"/>
          <w:szCs w:val="24"/>
        </w:rPr>
        <w:t> </w:t>
      </w:r>
      <w:r w:rsidRPr="00982C93">
        <w:rPr>
          <w:rFonts w:hAnsi="Times New Roman" w:cs="Times New Roman"/>
          <w:color w:val="000000"/>
          <w:sz w:val="24"/>
          <w:szCs w:val="24"/>
          <w:lang w:val="ru-RU"/>
        </w:rPr>
        <w:t>обучающихся.</w:t>
      </w:r>
    </w:p>
    <w:p w:rsidR="00402605" w:rsidRPr="00982C93" w:rsidRDefault="00982C93">
      <w:pPr>
        <w:rPr>
          <w:rFonts w:hAnsi="Times New Roman" w:cs="Times New Roman"/>
          <w:color w:val="000000"/>
          <w:sz w:val="24"/>
          <w:szCs w:val="24"/>
          <w:lang w:val="ru-RU"/>
        </w:rPr>
      </w:pPr>
      <w:r w:rsidRPr="00982C93">
        <w:rPr>
          <w:rFonts w:hAnsi="Times New Roman" w:cs="Times New Roman"/>
          <w:b/>
          <w:bCs/>
          <w:color w:val="000000"/>
          <w:sz w:val="24"/>
          <w:szCs w:val="24"/>
          <w:lang w:val="ru-RU"/>
        </w:rPr>
        <w:t>Задание 5</w:t>
      </w:r>
      <w:r w:rsidRPr="00982C93">
        <w:rPr>
          <w:rFonts w:hAnsi="Times New Roman" w:cs="Times New Roman"/>
          <w:color w:val="000000"/>
          <w:sz w:val="24"/>
          <w:szCs w:val="24"/>
          <w:lang w:val="ru-RU"/>
        </w:rPr>
        <w:t xml:space="preserve"> проверяет знания основных географических закономерностей. Необходимо было установить соответствие между географическими зонами и элементами их описания. Во второй части задания необходимо было определить природную зону по ее изображению.</w:t>
      </w:r>
    </w:p>
    <w:p w:rsidR="00402605" w:rsidRPr="00982C93" w:rsidRDefault="00982C93">
      <w:pPr>
        <w:rPr>
          <w:rFonts w:hAnsi="Times New Roman" w:cs="Times New Roman"/>
          <w:color w:val="000000"/>
          <w:sz w:val="24"/>
          <w:szCs w:val="24"/>
          <w:lang w:val="ru-RU"/>
        </w:rPr>
      </w:pPr>
      <w:r w:rsidRPr="00982C93">
        <w:rPr>
          <w:rFonts w:hAnsi="Times New Roman" w:cs="Times New Roman"/>
          <w:color w:val="000000"/>
          <w:sz w:val="24"/>
          <w:szCs w:val="24"/>
          <w:lang w:val="ru-RU"/>
        </w:rPr>
        <w:t>Установить закономерность смогли 57 процентов</w:t>
      </w:r>
      <w:r>
        <w:rPr>
          <w:rFonts w:hAnsi="Times New Roman" w:cs="Times New Roman"/>
          <w:color w:val="000000"/>
          <w:sz w:val="24"/>
          <w:szCs w:val="24"/>
        </w:rPr>
        <w:t> </w:t>
      </w:r>
      <w:r w:rsidRPr="00982C93">
        <w:rPr>
          <w:rFonts w:hAnsi="Times New Roman" w:cs="Times New Roman"/>
          <w:color w:val="000000"/>
          <w:sz w:val="24"/>
          <w:szCs w:val="24"/>
          <w:lang w:val="ru-RU"/>
        </w:rPr>
        <w:t>обучающихся, определить зону смогли 94 процента, что значительно превышает показатель по региону и России.</w:t>
      </w:r>
    </w:p>
    <w:p w:rsidR="00402605" w:rsidRPr="00982C93" w:rsidRDefault="00982C93">
      <w:pPr>
        <w:rPr>
          <w:rFonts w:hAnsi="Times New Roman" w:cs="Times New Roman"/>
          <w:color w:val="000000"/>
          <w:sz w:val="24"/>
          <w:szCs w:val="24"/>
          <w:lang w:val="ru-RU"/>
        </w:rPr>
      </w:pPr>
      <w:r w:rsidRPr="00982C93">
        <w:rPr>
          <w:rFonts w:hAnsi="Times New Roman" w:cs="Times New Roman"/>
          <w:b/>
          <w:bCs/>
          <w:color w:val="000000"/>
          <w:sz w:val="24"/>
          <w:szCs w:val="24"/>
          <w:lang w:val="ru-RU"/>
        </w:rPr>
        <w:t>Задание 6</w:t>
      </w:r>
      <w:r w:rsidRPr="00982C93">
        <w:rPr>
          <w:rFonts w:hAnsi="Times New Roman" w:cs="Times New Roman"/>
          <w:color w:val="000000"/>
          <w:sz w:val="24"/>
          <w:szCs w:val="24"/>
          <w:lang w:val="ru-RU"/>
        </w:rPr>
        <w:t xml:space="preserve"> проверяет умение читать диаграмму погоды, выявлять закономерности и особенности состояния атмосферы. В первой части задания нужно было расшифровать диаграмму, во второй части – составить описание погоды по заданным элементам.</w:t>
      </w:r>
    </w:p>
    <w:p w:rsidR="00402605" w:rsidRPr="00982C93" w:rsidRDefault="00982C93">
      <w:pPr>
        <w:rPr>
          <w:rFonts w:hAnsi="Times New Roman" w:cs="Times New Roman"/>
          <w:color w:val="000000"/>
          <w:sz w:val="24"/>
          <w:szCs w:val="24"/>
          <w:lang w:val="ru-RU"/>
        </w:rPr>
      </w:pPr>
      <w:r w:rsidRPr="00982C93">
        <w:rPr>
          <w:rFonts w:hAnsi="Times New Roman" w:cs="Times New Roman"/>
          <w:color w:val="000000"/>
          <w:sz w:val="24"/>
          <w:szCs w:val="24"/>
          <w:lang w:val="ru-RU"/>
        </w:rPr>
        <w:t>Прочитать диаграмму смогли 67 процентов</w:t>
      </w:r>
      <w:r>
        <w:rPr>
          <w:rFonts w:hAnsi="Times New Roman" w:cs="Times New Roman"/>
          <w:color w:val="000000"/>
          <w:sz w:val="24"/>
          <w:szCs w:val="24"/>
        </w:rPr>
        <w:t> </w:t>
      </w:r>
      <w:r w:rsidRPr="00982C93">
        <w:rPr>
          <w:rFonts w:hAnsi="Times New Roman" w:cs="Times New Roman"/>
          <w:color w:val="000000"/>
          <w:sz w:val="24"/>
          <w:szCs w:val="24"/>
          <w:lang w:val="ru-RU"/>
        </w:rPr>
        <w:t>обучающихся. Определить графическое изображение погоды по ее описанию смогли 60 процентов. Составить описание погоды в указанный день с помощью условных обозначений смогли 27 процентов</w:t>
      </w:r>
      <w:r>
        <w:rPr>
          <w:rFonts w:hAnsi="Times New Roman" w:cs="Times New Roman"/>
          <w:color w:val="000000"/>
          <w:sz w:val="24"/>
          <w:szCs w:val="24"/>
        </w:rPr>
        <w:t> </w:t>
      </w:r>
      <w:r w:rsidRPr="00982C93">
        <w:rPr>
          <w:rFonts w:hAnsi="Times New Roman" w:cs="Times New Roman"/>
          <w:color w:val="000000"/>
          <w:sz w:val="24"/>
          <w:szCs w:val="24"/>
          <w:lang w:val="ru-RU"/>
        </w:rPr>
        <w:t xml:space="preserve">обучающихся, что значительно ниже уровня по району и по России. Это говорит о </w:t>
      </w:r>
      <w:proofErr w:type="spellStart"/>
      <w:r w:rsidRPr="00982C93">
        <w:rPr>
          <w:rFonts w:hAnsi="Times New Roman" w:cs="Times New Roman"/>
          <w:color w:val="000000"/>
          <w:sz w:val="24"/>
          <w:szCs w:val="24"/>
          <w:lang w:val="ru-RU"/>
        </w:rPr>
        <w:t>несформированности</w:t>
      </w:r>
      <w:proofErr w:type="spellEnd"/>
      <w:r w:rsidRPr="00982C93">
        <w:rPr>
          <w:rFonts w:hAnsi="Times New Roman" w:cs="Times New Roman"/>
          <w:color w:val="000000"/>
          <w:sz w:val="24"/>
          <w:szCs w:val="24"/>
          <w:lang w:val="ru-RU"/>
        </w:rPr>
        <w:t xml:space="preserve"> данной компетенции.</w:t>
      </w:r>
    </w:p>
    <w:p w:rsidR="00402605" w:rsidRPr="00982C93" w:rsidRDefault="00982C93">
      <w:pPr>
        <w:rPr>
          <w:rFonts w:hAnsi="Times New Roman" w:cs="Times New Roman"/>
          <w:color w:val="000000"/>
          <w:sz w:val="24"/>
          <w:szCs w:val="24"/>
          <w:lang w:val="ru-RU"/>
        </w:rPr>
      </w:pPr>
      <w:r w:rsidRPr="00982C93">
        <w:rPr>
          <w:rFonts w:hAnsi="Times New Roman" w:cs="Times New Roman"/>
          <w:b/>
          <w:bCs/>
          <w:color w:val="000000"/>
          <w:sz w:val="24"/>
          <w:szCs w:val="24"/>
          <w:lang w:val="ru-RU"/>
        </w:rPr>
        <w:t>Задание 7</w:t>
      </w:r>
      <w:r w:rsidRPr="00982C93">
        <w:rPr>
          <w:rFonts w:hAnsi="Times New Roman" w:cs="Times New Roman"/>
          <w:color w:val="000000"/>
          <w:sz w:val="24"/>
          <w:szCs w:val="24"/>
          <w:lang w:val="ru-RU"/>
        </w:rPr>
        <w:t xml:space="preserve"> проверяет навыки смыслового чтения и формулировку выводов с опорой на фрагменты текста.</w:t>
      </w:r>
    </w:p>
    <w:p w:rsidR="00402605" w:rsidRPr="00982C93" w:rsidRDefault="00982C93">
      <w:pPr>
        <w:rPr>
          <w:rFonts w:hAnsi="Times New Roman" w:cs="Times New Roman"/>
          <w:color w:val="000000"/>
          <w:sz w:val="24"/>
          <w:szCs w:val="24"/>
          <w:lang w:val="ru-RU"/>
        </w:rPr>
      </w:pPr>
      <w:r w:rsidRPr="00982C93">
        <w:rPr>
          <w:rFonts w:hAnsi="Times New Roman" w:cs="Times New Roman"/>
          <w:color w:val="000000"/>
          <w:sz w:val="24"/>
          <w:szCs w:val="24"/>
          <w:lang w:val="ru-RU"/>
        </w:rPr>
        <w:t>С заданием справился</w:t>
      </w:r>
      <w:r>
        <w:rPr>
          <w:rFonts w:hAnsi="Times New Roman" w:cs="Times New Roman"/>
          <w:color w:val="000000"/>
          <w:sz w:val="24"/>
          <w:szCs w:val="24"/>
        </w:rPr>
        <w:t> </w:t>
      </w:r>
      <w:r w:rsidRPr="00982C93">
        <w:rPr>
          <w:rFonts w:hAnsi="Times New Roman" w:cs="Times New Roman"/>
          <w:color w:val="000000"/>
          <w:sz w:val="24"/>
          <w:szCs w:val="24"/>
          <w:lang w:val="ru-RU"/>
        </w:rPr>
        <w:t>51 процент</w:t>
      </w:r>
      <w:r>
        <w:rPr>
          <w:rFonts w:hAnsi="Times New Roman" w:cs="Times New Roman"/>
          <w:color w:val="000000"/>
          <w:sz w:val="24"/>
          <w:szCs w:val="24"/>
        </w:rPr>
        <w:t> </w:t>
      </w:r>
      <w:r w:rsidRPr="00982C93">
        <w:rPr>
          <w:rFonts w:hAnsi="Times New Roman" w:cs="Times New Roman"/>
          <w:color w:val="000000"/>
          <w:sz w:val="24"/>
          <w:szCs w:val="24"/>
          <w:lang w:val="ru-RU"/>
        </w:rPr>
        <w:t>обучающихся. Показатель по региону и России значительно выше. Это говорит о недостаточном использовании учителем приемов, способствующих формированию навыков смыслового чтения.</w:t>
      </w:r>
    </w:p>
    <w:p w:rsidR="00402605" w:rsidRPr="00982C93" w:rsidRDefault="00982C93">
      <w:pPr>
        <w:rPr>
          <w:rFonts w:hAnsi="Times New Roman" w:cs="Times New Roman"/>
          <w:color w:val="000000"/>
          <w:sz w:val="24"/>
          <w:szCs w:val="24"/>
          <w:lang w:val="ru-RU"/>
        </w:rPr>
      </w:pPr>
      <w:r w:rsidRPr="00982C93">
        <w:rPr>
          <w:rFonts w:hAnsi="Times New Roman" w:cs="Times New Roman"/>
          <w:b/>
          <w:bCs/>
          <w:color w:val="000000"/>
          <w:sz w:val="24"/>
          <w:szCs w:val="24"/>
          <w:lang w:val="ru-RU"/>
        </w:rPr>
        <w:t>Задание 8</w:t>
      </w:r>
      <w:r>
        <w:rPr>
          <w:rFonts w:hAnsi="Times New Roman" w:cs="Times New Roman"/>
          <w:b/>
          <w:bCs/>
          <w:color w:val="000000"/>
          <w:sz w:val="24"/>
          <w:szCs w:val="24"/>
        </w:rPr>
        <w:t> </w:t>
      </w:r>
      <w:r w:rsidRPr="00982C93">
        <w:rPr>
          <w:rFonts w:hAnsi="Times New Roman" w:cs="Times New Roman"/>
          <w:color w:val="000000"/>
          <w:sz w:val="24"/>
          <w:szCs w:val="24"/>
          <w:lang w:val="ru-RU"/>
        </w:rPr>
        <w:t>проверяет умение извлекать и интерпретировать информацию о населении стран мира. Вторая часть задания проверяет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w:t>
      </w:r>
    </w:p>
    <w:p w:rsidR="00402605" w:rsidRPr="00982C93" w:rsidRDefault="00982C93">
      <w:pPr>
        <w:rPr>
          <w:rFonts w:hAnsi="Times New Roman" w:cs="Times New Roman"/>
          <w:color w:val="000000"/>
          <w:sz w:val="24"/>
          <w:szCs w:val="24"/>
          <w:lang w:val="ru-RU"/>
        </w:rPr>
      </w:pPr>
      <w:r w:rsidRPr="00982C93">
        <w:rPr>
          <w:rFonts w:hAnsi="Times New Roman" w:cs="Times New Roman"/>
          <w:color w:val="000000"/>
          <w:sz w:val="24"/>
          <w:szCs w:val="24"/>
          <w:lang w:val="ru-RU"/>
        </w:rPr>
        <w:lastRenderedPageBreak/>
        <w:t>Правильно интерпретировать данные статистики смог</w:t>
      </w:r>
      <w:r>
        <w:rPr>
          <w:rFonts w:hAnsi="Times New Roman" w:cs="Times New Roman"/>
          <w:color w:val="000000"/>
          <w:sz w:val="24"/>
          <w:szCs w:val="24"/>
        </w:rPr>
        <w:t> </w:t>
      </w:r>
      <w:r w:rsidRPr="00982C93">
        <w:rPr>
          <w:rFonts w:hAnsi="Times New Roman" w:cs="Times New Roman"/>
          <w:color w:val="000000"/>
          <w:sz w:val="24"/>
          <w:szCs w:val="24"/>
          <w:lang w:val="ru-RU"/>
        </w:rPr>
        <w:t>81 процент</w:t>
      </w:r>
      <w:r>
        <w:rPr>
          <w:rFonts w:hAnsi="Times New Roman" w:cs="Times New Roman"/>
          <w:color w:val="000000"/>
          <w:sz w:val="24"/>
          <w:szCs w:val="24"/>
        </w:rPr>
        <w:t> </w:t>
      </w:r>
      <w:r w:rsidRPr="00982C93">
        <w:rPr>
          <w:rFonts w:hAnsi="Times New Roman" w:cs="Times New Roman"/>
          <w:color w:val="000000"/>
          <w:sz w:val="24"/>
          <w:szCs w:val="24"/>
          <w:lang w:val="ru-RU"/>
        </w:rPr>
        <w:t>обучающихся. Определить по фотографии страну смогли 80 процентов</w:t>
      </w:r>
      <w:r>
        <w:rPr>
          <w:rFonts w:hAnsi="Times New Roman" w:cs="Times New Roman"/>
          <w:color w:val="000000"/>
          <w:sz w:val="24"/>
          <w:szCs w:val="24"/>
        </w:rPr>
        <w:t> </w:t>
      </w:r>
      <w:r w:rsidRPr="00982C93">
        <w:rPr>
          <w:rFonts w:hAnsi="Times New Roman" w:cs="Times New Roman"/>
          <w:color w:val="000000"/>
          <w:sz w:val="24"/>
          <w:szCs w:val="24"/>
          <w:lang w:val="ru-RU"/>
        </w:rPr>
        <w:t>обучающихся. Процент решаемости задания выше, чем по региону и России.</w:t>
      </w:r>
    </w:p>
    <w:p w:rsidR="00402605" w:rsidRPr="00982C93" w:rsidRDefault="00982C93">
      <w:pPr>
        <w:rPr>
          <w:rFonts w:hAnsi="Times New Roman" w:cs="Times New Roman"/>
          <w:color w:val="000000"/>
          <w:sz w:val="24"/>
          <w:szCs w:val="24"/>
          <w:lang w:val="ru-RU"/>
        </w:rPr>
      </w:pPr>
      <w:r w:rsidRPr="00982C93">
        <w:rPr>
          <w:rFonts w:hAnsi="Times New Roman" w:cs="Times New Roman"/>
          <w:b/>
          <w:bCs/>
          <w:color w:val="000000"/>
          <w:sz w:val="24"/>
          <w:szCs w:val="24"/>
          <w:lang w:val="ru-RU"/>
        </w:rPr>
        <w:t>Задание 9</w:t>
      </w:r>
      <w:r w:rsidRPr="00982C93">
        <w:rPr>
          <w:rFonts w:hAnsi="Times New Roman" w:cs="Times New Roman"/>
          <w:color w:val="000000"/>
          <w:sz w:val="24"/>
          <w:szCs w:val="24"/>
          <w:lang w:val="ru-RU"/>
        </w:rPr>
        <w:t xml:space="preserve"> проверяет умение узнавать природные явления по их изображениям, знание особенностей и понимание опасности этих явлений для людей</w:t>
      </w:r>
      <w:r>
        <w:rPr>
          <w:rFonts w:hAnsi="Times New Roman" w:cs="Times New Roman"/>
          <w:color w:val="000000"/>
          <w:sz w:val="24"/>
          <w:szCs w:val="24"/>
        </w:rPr>
        <w:t> </w:t>
      </w:r>
      <w:r w:rsidRPr="00982C93">
        <w:rPr>
          <w:rFonts w:hAnsi="Times New Roman" w:cs="Times New Roman"/>
          <w:color w:val="000000"/>
          <w:sz w:val="24"/>
          <w:szCs w:val="24"/>
          <w:lang w:val="ru-RU"/>
        </w:rPr>
        <w:t>и предполагает также составление текстового описания конкретного явления.</w:t>
      </w:r>
    </w:p>
    <w:p w:rsidR="00402605" w:rsidRPr="00982C93" w:rsidRDefault="00982C93">
      <w:pPr>
        <w:rPr>
          <w:rFonts w:hAnsi="Times New Roman" w:cs="Times New Roman"/>
          <w:color w:val="000000"/>
          <w:sz w:val="24"/>
          <w:szCs w:val="24"/>
          <w:lang w:val="ru-RU"/>
        </w:rPr>
      </w:pPr>
      <w:r w:rsidRPr="00982C93">
        <w:rPr>
          <w:rFonts w:hAnsi="Times New Roman" w:cs="Times New Roman"/>
          <w:color w:val="000000"/>
          <w:sz w:val="24"/>
          <w:szCs w:val="24"/>
          <w:lang w:val="ru-RU"/>
        </w:rPr>
        <w:t>Назвать природное явление по фотографии смогли 88 процентов</w:t>
      </w:r>
      <w:r>
        <w:rPr>
          <w:rFonts w:hAnsi="Times New Roman" w:cs="Times New Roman"/>
          <w:color w:val="000000"/>
          <w:sz w:val="24"/>
          <w:szCs w:val="24"/>
        </w:rPr>
        <w:t> </w:t>
      </w:r>
      <w:r w:rsidRPr="00982C93">
        <w:rPr>
          <w:rFonts w:hAnsi="Times New Roman" w:cs="Times New Roman"/>
          <w:color w:val="000000"/>
          <w:sz w:val="24"/>
          <w:szCs w:val="24"/>
          <w:lang w:val="ru-RU"/>
        </w:rPr>
        <w:t>обучающихся. Описать его – 53 процента, объяснить опасность данного природного явления для человека смогли 52 процента</w:t>
      </w:r>
      <w:r>
        <w:rPr>
          <w:rFonts w:hAnsi="Times New Roman" w:cs="Times New Roman"/>
          <w:color w:val="000000"/>
          <w:sz w:val="24"/>
          <w:szCs w:val="24"/>
        </w:rPr>
        <w:t> </w:t>
      </w:r>
      <w:r w:rsidRPr="00982C93">
        <w:rPr>
          <w:rFonts w:hAnsi="Times New Roman" w:cs="Times New Roman"/>
          <w:color w:val="000000"/>
          <w:sz w:val="24"/>
          <w:szCs w:val="24"/>
          <w:lang w:val="ru-RU"/>
        </w:rPr>
        <w:t>обучающихся. Это говорит о низком уровне коммуникативных навыков.</w:t>
      </w:r>
    </w:p>
    <w:p w:rsidR="00402605" w:rsidRPr="00982C93" w:rsidRDefault="00982C93">
      <w:pPr>
        <w:rPr>
          <w:rFonts w:hAnsi="Times New Roman" w:cs="Times New Roman"/>
          <w:color w:val="000000"/>
          <w:sz w:val="24"/>
          <w:szCs w:val="24"/>
          <w:lang w:val="ru-RU"/>
        </w:rPr>
      </w:pPr>
      <w:r w:rsidRPr="00982C93">
        <w:rPr>
          <w:rFonts w:hAnsi="Times New Roman" w:cs="Times New Roman"/>
          <w:b/>
          <w:bCs/>
          <w:color w:val="000000"/>
          <w:sz w:val="24"/>
          <w:szCs w:val="24"/>
          <w:lang w:val="ru-RU"/>
        </w:rPr>
        <w:t>Задание 10</w:t>
      </w:r>
      <w:r w:rsidRPr="00982C93">
        <w:rPr>
          <w:rFonts w:hAnsi="Times New Roman" w:cs="Times New Roman"/>
          <w:color w:val="000000"/>
          <w:sz w:val="24"/>
          <w:szCs w:val="24"/>
          <w:lang w:val="ru-RU"/>
        </w:rPr>
        <w:t xml:space="preserve"> проверяет знание географии родного края, в нем нужно было дать описание определенных географических объектов родного края.</w:t>
      </w:r>
    </w:p>
    <w:p w:rsidR="00402605" w:rsidRPr="00982C93" w:rsidRDefault="00982C93">
      <w:pPr>
        <w:rPr>
          <w:rFonts w:hAnsi="Times New Roman" w:cs="Times New Roman"/>
          <w:color w:val="000000"/>
          <w:sz w:val="24"/>
          <w:szCs w:val="24"/>
          <w:lang w:val="ru-RU"/>
        </w:rPr>
      </w:pPr>
      <w:r w:rsidRPr="00982C93">
        <w:rPr>
          <w:rFonts w:hAnsi="Times New Roman" w:cs="Times New Roman"/>
          <w:color w:val="000000"/>
          <w:sz w:val="24"/>
          <w:szCs w:val="24"/>
          <w:lang w:val="ru-RU"/>
        </w:rPr>
        <w:t>Назвать свой регион, столицу региона смогли только 75 процентов</w:t>
      </w:r>
      <w:r>
        <w:rPr>
          <w:rFonts w:hAnsi="Times New Roman" w:cs="Times New Roman"/>
          <w:color w:val="000000"/>
          <w:sz w:val="24"/>
          <w:szCs w:val="24"/>
        </w:rPr>
        <w:t> </w:t>
      </w:r>
      <w:r w:rsidRPr="00982C93">
        <w:rPr>
          <w:rFonts w:hAnsi="Times New Roman" w:cs="Times New Roman"/>
          <w:color w:val="000000"/>
          <w:sz w:val="24"/>
          <w:szCs w:val="24"/>
          <w:lang w:val="ru-RU"/>
        </w:rPr>
        <w:t>обучающихся. Назвать географические особенности своего региона смогли 49 процентов</w:t>
      </w:r>
      <w:r>
        <w:rPr>
          <w:rFonts w:hAnsi="Times New Roman" w:cs="Times New Roman"/>
          <w:color w:val="000000"/>
          <w:sz w:val="24"/>
          <w:szCs w:val="24"/>
        </w:rPr>
        <w:t> </w:t>
      </w:r>
      <w:r w:rsidRPr="00982C93">
        <w:rPr>
          <w:rFonts w:hAnsi="Times New Roman" w:cs="Times New Roman"/>
          <w:color w:val="000000"/>
          <w:sz w:val="24"/>
          <w:szCs w:val="24"/>
          <w:lang w:val="ru-RU"/>
        </w:rPr>
        <w:t>обучающихся. Перечислить формы рельефа и описать одну из них смогли только 9 процентов</w:t>
      </w:r>
      <w:r>
        <w:rPr>
          <w:rFonts w:hAnsi="Times New Roman" w:cs="Times New Roman"/>
          <w:color w:val="000000"/>
          <w:sz w:val="24"/>
          <w:szCs w:val="24"/>
        </w:rPr>
        <w:t> </w:t>
      </w:r>
      <w:r w:rsidRPr="00982C93">
        <w:rPr>
          <w:rFonts w:hAnsi="Times New Roman" w:cs="Times New Roman"/>
          <w:color w:val="000000"/>
          <w:sz w:val="24"/>
          <w:szCs w:val="24"/>
          <w:lang w:val="ru-RU"/>
        </w:rPr>
        <w:t>обучающихся. Этот показатель почти в два раза ниже общероссийского показателя. Задание показало незнание краеведческого материала.</w:t>
      </w:r>
    </w:p>
    <w:p w:rsidR="00402605" w:rsidRPr="00982C93" w:rsidRDefault="00982C93">
      <w:pPr>
        <w:rPr>
          <w:rFonts w:hAnsi="Times New Roman" w:cs="Times New Roman"/>
          <w:color w:val="000000"/>
          <w:sz w:val="24"/>
          <w:szCs w:val="24"/>
          <w:lang w:val="ru-RU"/>
        </w:rPr>
      </w:pPr>
      <w:r w:rsidRPr="00982C93">
        <w:rPr>
          <w:rFonts w:hAnsi="Times New Roman" w:cs="Times New Roman"/>
          <w:color w:val="000000"/>
          <w:sz w:val="24"/>
          <w:szCs w:val="24"/>
          <w:lang w:val="ru-RU"/>
        </w:rPr>
        <w:t>Диаграмма 3.</w:t>
      </w:r>
      <w:r>
        <w:rPr>
          <w:rFonts w:hAnsi="Times New Roman" w:cs="Times New Roman"/>
          <w:color w:val="000000"/>
          <w:sz w:val="24"/>
          <w:szCs w:val="24"/>
        </w:rPr>
        <w:t> </w:t>
      </w:r>
      <w:r w:rsidRPr="00982C93">
        <w:rPr>
          <w:rFonts w:hAnsi="Times New Roman" w:cs="Times New Roman"/>
          <w:color w:val="000000"/>
          <w:sz w:val="24"/>
          <w:szCs w:val="24"/>
          <w:lang w:val="ru-RU"/>
        </w:rPr>
        <w:t>Гистограмма соответствия отметок за выполненную работу и отметок по журналу</w:t>
      </w:r>
    </w:p>
    <w:p w:rsidR="00402605" w:rsidRDefault="00982C93">
      <w:pPr>
        <w:rPr>
          <w:rFonts w:hAnsi="Times New Roman" w:cs="Times New Roman"/>
          <w:color w:val="000000"/>
          <w:sz w:val="24"/>
          <w:szCs w:val="24"/>
        </w:rPr>
      </w:pPr>
      <w:r>
        <w:rPr>
          <w:noProof/>
          <w:lang w:val="ru-RU" w:eastAsia="ru-RU"/>
        </w:rPr>
        <w:drawing>
          <wp:inline distT="0" distB="0" distL="0" distR="0">
            <wp:extent cx="7544853" cy="2724530"/>
            <wp:effectExtent l="0" t="0" r="0" b="0"/>
            <wp:docPr id="4" name="Picture 4" descr="/api/doc/v1/image/-19054549?moduleId=118&amp;id=71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pi/doc/v1/image/-19054549?moduleId=118&amp;id=71827"/>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544853" cy="2724530"/>
                    </a:xfrm>
                    <a:prstGeom prst="rect">
                      <a:avLst/>
                    </a:prstGeom>
                    <a:noFill/>
                    <a:ln>
                      <a:noFill/>
                    </a:ln>
                  </pic:spPr>
                </pic:pic>
              </a:graphicData>
            </a:graphic>
          </wp:inline>
        </w:drawing>
      </w:r>
    </w:p>
    <w:p w:rsidR="00402605" w:rsidRPr="00982C93" w:rsidRDefault="00982C93">
      <w:pPr>
        <w:rPr>
          <w:rFonts w:hAnsi="Times New Roman" w:cs="Times New Roman"/>
          <w:color w:val="000000"/>
          <w:sz w:val="24"/>
          <w:szCs w:val="24"/>
          <w:lang w:val="ru-RU"/>
        </w:rPr>
      </w:pPr>
      <w:r w:rsidRPr="00982C93">
        <w:rPr>
          <w:rFonts w:hAnsi="Times New Roman" w:cs="Times New Roman"/>
          <w:color w:val="000000"/>
          <w:sz w:val="24"/>
          <w:szCs w:val="24"/>
          <w:lang w:val="ru-RU"/>
        </w:rPr>
        <w:t>50 процентов</w:t>
      </w:r>
      <w:r>
        <w:rPr>
          <w:rFonts w:hAnsi="Times New Roman" w:cs="Times New Roman"/>
          <w:color w:val="000000"/>
          <w:sz w:val="24"/>
          <w:szCs w:val="24"/>
        </w:rPr>
        <w:t> </w:t>
      </w:r>
      <w:r w:rsidRPr="00982C93">
        <w:rPr>
          <w:rFonts w:hAnsi="Times New Roman" w:cs="Times New Roman"/>
          <w:color w:val="000000"/>
          <w:sz w:val="24"/>
          <w:szCs w:val="24"/>
          <w:lang w:val="ru-RU"/>
        </w:rPr>
        <w:t>обучающихся 6-х классов</w:t>
      </w:r>
      <w:r>
        <w:rPr>
          <w:rFonts w:hAnsi="Times New Roman" w:cs="Times New Roman"/>
          <w:color w:val="000000"/>
          <w:sz w:val="24"/>
          <w:szCs w:val="24"/>
        </w:rPr>
        <w:t> </w:t>
      </w:r>
      <w:r w:rsidRPr="00982C93">
        <w:rPr>
          <w:rFonts w:hAnsi="Times New Roman" w:cs="Times New Roman"/>
          <w:color w:val="000000"/>
          <w:sz w:val="24"/>
          <w:szCs w:val="24"/>
          <w:lang w:val="ru-RU"/>
        </w:rPr>
        <w:t>подтвердили свою отметку по географии, 47 процентов</w:t>
      </w:r>
      <w:r>
        <w:rPr>
          <w:rFonts w:hAnsi="Times New Roman" w:cs="Times New Roman"/>
          <w:color w:val="000000"/>
          <w:sz w:val="24"/>
          <w:szCs w:val="24"/>
        </w:rPr>
        <w:t> </w:t>
      </w:r>
      <w:r w:rsidRPr="00982C93">
        <w:rPr>
          <w:rFonts w:hAnsi="Times New Roman" w:cs="Times New Roman"/>
          <w:color w:val="000000"/>
          <w:sz w:val="24"/>
          <w:szCs w:val="24"/>
          <w:lang w:val="ru-RU"/>
        </w:rPr>
        <w:t>–</w:t>
      </w:r>
      <w:r>
        <w:rPr>
          <w:rFonts w:hAnsi="Times New Roman" w:cs="Times New Roman"/>
          <w:color w:val="000000"/>
          <w:sz w:val="24"/>
          <w:szCs w:val="24"/>
        </w:rPr>
        <w:t> </w:t>
      </w:r>
      <w:r w:rsidRPr="00982C93">
        <w:rPr>
          <w:rFonts w:hAnsi="Times New Roman" w:cs="Times New Roman"/>
          <w:color w:val="000000"/>
          <w:sz w:val="24"/>
          <w:szCs w:val="24"/>
          <w:lang w:val="ru-RU"/>
        </w:rPr>
        <w:t>понизили. Учителям географии необходимо проанализировать вопрос, связанный с объективностью оценивания.</w:t>
      </w:r>
    </w:p>
    <w:p w:rsidR="00402605" w:rsidRPr="00982C93" w:rsidRDefault="00982C93">
      <w:pPr>
        <w:rPr>
          <w:rFonts w:hAnsi="Times New Roman" w:cs="Times New Roman"/>
          <w:color w:val="000000"/>
          <w:sz w:val="24"/>
          <w:szCs w:val="24"/>
          <w:lang w:val="ru-RU"/>
        </w:rPr>
      </w:pPr>
      <w:r w:rsidRPr="00982C93">
        <w:rPr>
          <w:rFonts w:hAnsi="Times New Roman" w:cs="Times New Roman"/>
          <w:color w:val="000000"/>
          <w:sz w:val="24"/>
          <w:szCs w:val="24"/>
          <w:lang w:val="ru-RU"/>
        </w:rPr>
        <w:t>Диаграмма 4. Диаграмма достижений</w:t>
      </w:r>
      <w:r>
        <w:rPr>
          <w:rFonts w:hAnsi="Times New Roman" w:cs="Times New Roman"/>
          <w:color w:val="000000"/>
          <w:sz w:val="24"/>
          <w:szCs w:val="24"/>
        </w:rPr>
        <w:t> </w:t>
      </w:r>
      <w:r w:rsidRPr="00982C93">
        <w:rPr>
          <w:rFonts w:hAnsi="Times New Roman" w:cs="Times New Roman"/>
          <w:color w:val="000000"/>
          <w:sz w:val="24"/>
          <w:szCs w:val="24"/>
          <w:lang w:val="ru-RU"/>
        </w:rPr>
        <w:t>обучающихся</w:t>
      </w:r>
      <w:r>
        <w:rPr>
          <w:rFonts w:hAnsi="Times New Roman" w:cs="Times New Roman"/>
          <w:color w:val="000000"/>
          <w:sz w:val="24"/>
          <w:szCs w:val="24"/>
        </w:rPr>
        <w:t> </w:t>
      </w:r>
      <w:r w:rsidRPr="00982C93">
        <w:rPr>
          <w:rFonts w:hAnsi="Times New Roman" w:cs="Times New Roman"/>
          <w:color w:val="000000"/>
          <w:sz w:val="24"/>
          <w:szCs w:val="24"/>
          <w:lang w:val="ru-RU"/>
        </w:rPr>
        <w:t>с разным уровнем подготовки</w:t>
      </w:r>
    </w:p>
    <w:p w:rsidR="00402605" w:rsidRDefault="00982C93">
      <w:pPr>
        <w:jc w:val="center"/>
        <w:rPr>
          <w:rFonts w:hAnsi="Times New Roman" w:cs="Times New Roman"/>
          <w:color w:val="000000"/>
          <w:sz w:val="24"/>
          <w:szCs w:val="24"/>
        </w:rPr>
      </w:pPr>
      <w:r>
        <w:rPr>
          <w:noProof/>
          <w:lang w:val="ru-RU" w:eastAsia="ru-RU"/>
        </w:rPr>
        <w:lastRenderedPageBreak/>
        <w:drawing>
          <wp:inline distT="0" distB="0" distL="0" distR="0">
            <wp:extent cx="6944694" cy="1590897"/>
            <wp:effectExtent l="0" t="0" r="0" b="0"/>
            <wp:docPr id="5" name="Picture 5" descr="/api/doc/v1/image/-19054552?moduleId=118&amp;id=71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pi/doc/v1/image/-19054552?moduleId=118&amp;id=7182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944694" cy="1590897"/>
                    </a:xfrm>
                    <a:prstGeom prst="rect">
                      <a:avLst/>
                    </a:prstGeom>
                    <a:noFill/>
                    <a:ln>
                      <a:noFill/>
                    </a:ln>
                  </pic:spPr>
                </pic:pic>
              </a:graphicData>
            </a:graphic>
          </wp:inline>
        </w:drawing>
      </w:r>
    </w:p>
    <w:p w:rsidR="00402605" w:rsidRPr="00982C93" w:rsidRDefault="00982C93">
      <w:pPr>
        <w:rPr>
          <w:rFonts w:hAnsi="Times New Roman" w:cs="Times New Roman"/>
          <w:color w:val="000000"/>
          <w:sz w:val="24"/>
          <w:szCs w:val="24"/>
          <w:lang w:val="ru-RU"/>
        </w:rPr>
      </w:pPr>
      <w:r w:rsidRPr="00982C93">
        <w:rPr>
          <w:rFonts w:hAnsi="Times New Roman" w:cs="Times New Roman"/>
          <w:color w:val="000000"/>
          <w:sz w:val="24"/>
          <w:szCs w:val="24"/>
          <w:lang w:val="ru-RU"/>
        </w:rPr>
        <w:t>Из диаграммы видно, что задания 1(1), 3(3), 4(2), 6(1), 8(2), 10(1) являются проблемными только для слабых учеников. Задания 2(1К2), 4(3), 6(2К2), 10 (2К2) – общая проблема для учащихся повышенного и ниже уровней, задания 1(2), 2(1К1), 2(2), 3, 5(1), 6(2К1), 7, 9К2, 9К3, 10(2К1) – проблемные для слабых и средних учеников. Это должно стать для педагогов основанием отбора приемов дифференцированного обучения.</w:t>
      </w:r>
    </w:p>
    <w:p w:rsidR="00402605" w:rsidRDefault="00982C93">
      <w:pPr>
        <w:jc w:val="center"/>
        <w:rPr>
          <w:rFonts w:hAnsi="Times New Roman" w:cs="Times New Roman"/>
          <w:color w:val="000000"/>
          <w:sz w:val="24"/>
          <w:szCs w:val="24"/>
        </w:rPr>
      </w:pPr>
      <w:proofErr w:type="spellStart"/>
      <w:r>
        <w:rPr>
          <w:rFonts w:hAnsi="Times New Roman" w:cs="Times New Roman"/>
          <w:b/>
          <w:bCs/>
          <w:color w:val="000000"/>
          <w:sz w:val="24"/>
          <w:szCs w:val="24"/>
        </w:rPr>
        <w:t>Выводы</w:t>
      </w:r>
      <w:proofErr w:type="spellEnd"/>
    </w:p>
    <w:p w:rsidR="00402605" w:rsidRPr="00982C93" w:rsidRDefault="00982C93">
      <w:pPr>
        <w:numPr>
          <w:ilvl w:val="0"/>
          <w:numId w:val="1"/>
        </w:numPr>
        <w:ind w:left="780" w:right="180"/>
        <w:contextualSpacing/>
        <w:rPr>
          <w:rFonts w:hAnsi="Times New Roman" w:cs="Times New Roman"/>
          <w:color w:val="000000"/>
          <w:sz w:val="24"/>
          <w:szCs w:val="24"/>
          <w:lang w:val="ru-RU"/>
        </w:rPr>
      </w:pPr>
      <w:r w:rsidRPr="00982C93">
        <w:rPr>
          <w:rFonts w:hAnsi="Times New Roman" w:cs="Times New Roman"/>
          <w:color w:val="000000"/>
          <w:sz w:val="24"/>
          <w:szCs w:val="24"/>
          <w:lang w:val="ru-RU"/>
        </w:rPr>
        <w:t>По результатам выполнения ВПР по географии в 6-х классах можно констатировать дефицит</w:t>
      </w:r>
      <w:r>
        <w:rPr>
          <w:rFonts w:hAnsi="Times New Roman" w:cs="Times New Roman"/>
          <w:color w:val="000000"/>
          <w:sz w:val="24"/>
          <w:szCs w:val="24"/>
        </w:rPr>
        <w:t> </w:t>
      </w:r>
      <w:proofErr w:type="spellStart"/>
      <w:r w:rsidRPr="00982C93">
        <w:rPr>
          <w:rFonts w:hAnsi="Times New Roman" w:cs="Times New Roman"/>
          <w:color w:val="000000"/>
          <w:sz w:val="24"/>
          <w:szCs w:val="24"/>
          <w:lang w:val="ru-RU"/>
        </w:rPr>
        <w:t>сформированности</w:t>
      </w:r>
      <w:proofErr w:type="spellEnd"/>
      <w:r w:rsidRPr="00982C93">
        <w:rPr>
          <w:rFonts w:hAnsi="Times New Roman" w:cs="Times New Roman"/>
          <w:color w:val="000000"/>
          <w:sz w:val="24"/>
          <w:szCs w:val="24"/>
          <w:lang w:val="ru-RU"/>
        </w:rPr>
        <w:t xml:space="preserve"> </w:t>
      </w:r>
      <w:proofErr w:type="spellStart"/>
      <w:r w:rsidRPr="00982C93">
        <w:rPr>
          <w:rFonts w:hAnsi="Times New Roman" w:cs="Times New Roman"/>
          <w:color w:val="000000"/>
          <w:sz w:val="24"/>
          <w:szCs w:val="24"/>
          <w:lang w:val="ru-RU"/>
        </w:rPr>
        <w:t>метапредметных</w:t>
      </w:r>
      <w:proofErr w:type="spellEnd"/>
      <w:r w:rsidRPr="00982C93">
        <w:rPr>
          <w:rFonts w:hAnsi="Times New Roman" w:cs="Times New Roman"/>
          <w:color w:val="000000"/>
          <w:sz w:val="24"/>
          <w:szCs w:val="24"/>
          <w:lang w:val="ru-RU"/>
        </w:rPr>
        <w:t xml:space="preserve"> образовательных результатов, в частности недостаточно сформированы умения строить умозаключение, делать выводы, смыслового чтения.</w:t>
      </w:r>
    </w:p>
    <w:p w:rsidR="00402605" w:rsidRPr="00982C93" w:rsidRDefault="00982C93">
      <w:pPr>
        <w:numPr>
          <w:ilvl w:val="0"/>
          <w:numId w:val="1"/>
        </w:numPr>
        <w:ind w:left="780" w:right="180"/>
        <w:contextualSpacing/>
        <w:rPr>
          <w:rFonts w:hAnsi="Times New Roman" w:cs="Times New Roman"/>
          <w:color w:val="000000"/>
          <w:sz w:val="24"/>
          <w:szCs w:val="24"/>
          <w:lang w:val="ru-RU"/>
        </w:rPr>
      </w:pPr>
      <w:r w:rsidRPr="00982C93">
        <w:rPr>
          <w:rFonts w:hAnsi="Times New Roman" w:cs="Times New Roman"/>
          <w:color w:val="000000"/>
          <w:sz w:val="24"/>
          <w:szCs w:val="24"/>
          <w:lang w:val="ru-RU"/>
        </w:rPr>
        <w:t>Сравнивая результаты школы по географии с результатами района, области, РФ, можно констатировать</w:t>
      </w:r>
      <w:r>
        <w:rPr>
          <w:rFonts w:hAnsi="Times New Roman" w:cs="Times New Roman"/>
          <w:color w:val="000000"/>
          <w:sz w:val="24"/>
          <w:szCs w:val="24"/>
        </w:rPr>
        <w:t> </w:t>
      </w:r>
      <w:r w:rsidRPr="00982C93">
        <w:rPr>
          <w:rFonts w:hAnsi="Times New Roman" w:cs="Times New Roman"/>
          <w:color w:val="000000"/>
          <w:sz w:val="24"/>
          <w:szCs w:val="24"/>
          <w:lang w:val="ru-RU"/>
        </w:rPr>
        <w:t>более высокий уровень качества, чем в районе, регионе и РФ, но успеваемость незначительно ниже и почти совпадает с показателями района. ВПР по географии в прошлом учебном году не проводилась. В целом показатель успеваемости по школе соответствует высокому уровню, качества – допустимому.</w:t>
      </w:r>
    </w:p>
    <w:p w:rsidR="00402605" w:rsidRPr="00982C93" w:rsidRDefault="00982C93">
      <w:pPr>
        <w:numPr>
          <w:ilvl w:val="0"/>
          <w:numId w:val="1"/>
        </w:numPr>
        <w:ind w:left="780" w:right="180"/>
        <w:contextualSpacing/>
        <w:rPr>
          <w:rFonts w:hAnsi="Times New Roman" w:cs="Times New Roman"/>
          <w:color w:val="000000"/>
          <w:sz w:val="24"/>
          <w:szCs w:val="24"/>
          <w:lang w:val="ru-RU"/>
        </w:rPr>
      </w:pPr>
      <w:r w:rsidRPr="00982C93">
        <w:rPr>
          <w:rFonts w:hAnsi="Times New Roman" w:cs="Times New Roman"/>
          <w:color w:val="000000"/>
          <w:sz w:val="24"/>
          <w:szCs w:val="24"/>
          <w:lang w:val="ru-RU"/>
        </w:rPr>
        <w:t>95 процентов</w:t>
      </w:r>
      <w:r>
        <w:rPr>
          <w:rFonts w:hAnsi="Times New Roman" w:cs="Times New Roman"/>
          <w:color w:val="000000"/>
          <w:sz w:val="24"/>
          <w:szCs w:val="24"/>
        </w:rPr>
        <w:t> </w:t>
      </w:r>
      <w:r w:rsidRPr="00982C93">
        <w:rPr>
          <w:rFonts w:hAnsi="Times New Roman" w:cs="Times New Roman"/>
          <w:color w:val="000000"/>
          <w:sz w:val="24"/>
          <w:szCs w:val="24"/>
          <w:lang w:val="ru-RU"/>
        </w:rPr>
        <w:t>шестиклассников показали овладение базовым и выше уровнями.</w:t>
      </w:r>
    </w:p>
    <w:p w:rsidR="00402605" w:rsidRPr="00982C93" w:rsidRDefault="00982C93">
      <w:pPr>
        <w:numPr>
          <w:ilvl w:val="0"/>
          <w:numId w:val="1"/>
        </w:numPr>
        <w:ind w:left="780" w:right="180"/>
        <w:contextualSpacing/>
        <w:rPr>
          <w:rFonts w:hAnsi="Times New Roman" w:cs="Times New Roman"/>
          <w:color w:val="000000"/>
          <w:sz w:val="24"/>
          <w:szCs w:val="24"/>
          <w:lang w:val="ru-RU"/>
        </w:rPr>
      </w:pPr>
      <w:r w:rsidRPr="00982C93">
        <w:rPr>
          <w:rFonts w:hAnsi="Times New Roman" w:cs="Times New Roman"/>
          <w:color w:val="000000"/>
          <w:sz w:val="24"/>
          <w:szCs w:val="24"/>
          <w:lang w:val="ru-RU"/>
        </w:rPr>
        <w:t>Статистика типичных ошибок показывает, что наибольшие затруднения обучающиеся испытывают в заданиях на описание географических явлений, понятий, затруднения, связанные с невнимательным прочтением и интерпретацией задания.</w:t>
      </w:r>
    </w:p>
    <w:p w:rsidR="00402605" w:rsidRPr="00982C93" w:rsidRDefault="00982C93">
      <w:pPr>
        <w:numPr>
          <w:ilvl w:val="0"/>
          <w:numId w:val="1"/>
        </w:numPr>
        <w:ind w:left="780" w:right="180"/>
        <w:rPr>
          <w:rFonts w:hAnsi="Times New Roman" w:cs="Times New Roman"/>
          <w:color w:val="000000"/>
          <w:sz w:val="24"/>
          <w:szCs w:val="24"/>
          <w:lang w:val="ru-RU"/>
        </w:rPr>
      </w:pPr>
      <w:r w:rsidRPr="00982C93">
        <w:rPr>
          <w:rFonts w:hAnsi="Times New Roman" w:cs="Times New Roman"/>
          <w:color w:val="000000"/>
          <w:sz w:val="24"/>
          <w:szCs w:val="24"/>
          <w:lang w:val="ru-RU"/>
        </w:rPr>
        <w:t>Самый маленький процент выполнения заданий связан с краеведческим циклом.</w:t>
      </w:r>
    </w:p>
    <w:p w:rsidR="00402605" w:rsidRPr="00982C93" w:rsidRDefault="00982C93">
      <w:pPr>
        <w:jc w:val="center"/>
        <w:rPr>
          <w:rFonts w:hAnsi="Times New Roman" w:cs="Times New Roman"/>
          <w:color w:val="000000"/>
          <w:sz w:val="24"/>
          <w:szCs w:val="24"/>
          <w:lang w:val="ru-RU"/>
        </w:rPr>
      </w:pPr>
      <w:r w:rsidRPr="00982C93">
        <w:rPr>
          <w:rFonts w:hAnsi="Times New Roman" w:cs="Times New Roman"/>
          <w:b/>
          <w:bCs/>
          <w:color w:val="000000"/>
          <w:sz w:val="24"/>
          <w:szCs w:val="24"/>
          <w:lang w:val="ru-RU"/>
        </w:rPr>
        <w:t>Рекомендации</w:t>
      </w:r>
    </w:p>
    <w:p w:rsidR="00402605" w:rsidRPr="00982C93" w:rsidRDefault="00982C93">
      <w:pPr>
        <w:rPr>
          <w:rFonts w:hAnsi="Times New Roman" w:cs="Times New Roman"/>
          <w:color w:val="000000"/>
          <w:sz w:val="24"/>
          <w:szCs w:val="24"/>
          <w:lang w:val="ru-RU"/>
        </w:rPr>
      </w:pPr>
      <w:r w:rsidRPr="00982C93">
        <w:rPr>
          <w:rFonts w:hAnsi="Times New Roman" w:cs="Times New Roman"/>
          <w:color w:val="000000"/>
          <w:sz w:val="24"/>
          <w:szCs w:val="24"/>
          <w:lang w:val="ru-RU"/>
        </w:rPr>
        <w:t>1. Матюшкиной О.Г., Вариной А.Г., учителям географии:</w:t>
      </w:r>
    </w:p>
    <w:p w:rsidR="00402605" w:rsidRPr="00982C93" w:rsidRDefault="00982C93">
      <w:pPr>
        <w:numPr>
          <w:ilvl w:val="0"/>
          <w:numId w:val="2"/>
        </w:numPr>
        <w:ind w:left="780" w:right="180"/>
        <w:contextualSpacing/>
        <w:rPr>
          <w:rFonts w:hAnsi="Times New Roman" w:cs="Times New Roman"/>
          <w:color w:val="000000"/>
          <w:sz w:val="24"/>
          <w:szCs w:val="24"/>
          <w:lang w:val="ru-RU"/>
        </w:rPr>
      </w:pPr>
      <w:r w:rsidRPr="00982C93">
        <w:rPr>
          <w:rFonts w:hAnsi="Times New Roman" w:cs="Times New Roman"/>
          <w:color w:val="000000"/>
          <w:sz w:val="24"/>
          <w:szCs w:val="24"/>
          <w:lang w:val="ru-RU"/>
        </w:rPr>
        <w:t>организовать работу по устранению выявленных пробелов в знаниях учащихся;</w:t>
      </w:r>
    </w:p>
    <w:p w:rsidR="00402605" w:rsidRPr="00982C93" w:rsidRDefault="00982C93">
      <w:pPr>
        <w:numPr>
          <w:ilvl w:val="0"/>
          <w:numId w:val="2"/>
        </w:numPr>
        <w:ind w:left="780" w:right="180"/>
        <w:contextualSpacing/>
        <w:rPr>
          <w:rFonts w:hAnsi="Times New Roman" w:cs="Times New Roman"/>
          <w:color w:val="000000"/>
          <w:sz w:val="24"/>
          <w:szCs w:val="24"/>
          <w:lang w:val="ru-RU"/>
        </w:rPr>
      </w:pPr>
      <w:r w:rsidRPr="00982C93">
        <w:rPr>
          <w:rFonts w:hAnsi="Times New Roman" w:cs="Times New Roman"/>
          <w:color w:val="000000"/>
          <w:sz w:val="24"/>
          <w:szCs w:val="24"/>
          <w:lang w:val="ru-RU"/>
        </w:rPr>
        <w:t>контролировать полноту выполнения задания,</w:t>
      </w:r>
      <w:r>
        <w:rPr>
          <w:rFonts w:hAnsi="Times New Roman" w:cs="Times New Roman"/>
          <w:color w:val="000000"/>
          <w:sz w:val="24"/>
          <w:szCs w:val="24"/>
        </w:rPr>
        <w:t> </w:t>
      </w:r>
      <w:r w:rsidRPr="00982C93">
        <w:rPr>
          <w:rFonts w:hAnsi="Times New Roman" w:cs="Times New Roman"/>
          <w:color w:val="000000"/>
          <w:sz w:val="24"/>
          <w:szCs w:val="24"/>
          <w:lang w:val="ru-RU"/>
        </w:rPr>
        <w:t>соответствие выполненного задания предложенным формулировкам, оформление</w:t>
      </w:r>
      <w:r>
        <w:rPr>
          <w:rFonts w:hAnsi="Times New Roman" w:cs="Times New Roman"/>
          <w:color w:val="000000"/>
          <w:sz w:val="24"/>
          <w:szCs w:val="24"/>
        </w:rPr>
        <w:t> </w:t>
      </w:r>
      <w:r w:rsidRPr="00982C93">
        <w:rPr>
          <w:rFonts w:hAnsi="Times New Roman" w:cs="Times New Roman"/>
          <w:color w:val="000000"/>
          <w:sz w:val="24"/>
          <w:szCs w:val="24"/>
          <w:lang w:val="ru-RU"/>
        </w:rPr>
        <w:t>работы</w:t>
      </w:r>
      <w:r>
        <w:rPr>
          <w:rFonts w:hAnsi="Times New Roman" w:cs="Times New Roman"/>
          <w:color w:val="000000"/>
          <w:sz w:val="24"/>
          <w:szCs w:val="24"/>
        </w:rPr>
        <w:t> </w:t>
      </w:r>
      <w:r w:rsidRPr="00982C93">
        <w:rPr>
          <w:rFonts w:hAnsi="Times New Roman" w:cs="Times New Roman"/>
          <w:color w:val="000000"/>
          <w:sz w:val="24"/>
          <w:szCs w:val="24"/>
          <w:lang w:val="ru-RU"/>
        </w:rPr>
        <w:t>в соответствии с предложенными требованиями;</w:t>
      </w:r>
    </w:p>
    <w:p w:rsidR="00402605" w:rsidRPr="00982C93" w:rsidRDefault="00982C93">
      <w:pPr>
        <w:numPr>
          <w:ilvl w:val="0"/>
          <w:numId w:val="2"/>
        </w:numPr>
        <w:ind w:left="780" w:right="180"/>
        <w:contextualSpacing/>
        <w:rPr>
          <w:rFonts w:hAnsi="Times New Roman" w:cs="Times New Roman"/>
          <w:color w:val="000000"/>
          <w:sz w:val="24"/>
          <w:szCs w:val="24"/>
          <w:lang w:val="ru-RU"/>
        </w:rPr>
      </w:pPr>
      <w:r w:rsidRPr="00982C93">
        <w:rPr>
          <w:rFonts w:hAnsi="Times New Roman" w:cs="Times New Roman"/>
          <w:color w:val="000000"/>
          <w:sz w:val="24"/>
          <w:szCs w:val="24"/>
          <w:lang w:val="ru-RU"/>
        </w:rPr>
        <w:t>увеличить количество тренировочных работ в формате ВПР;</w:t>
      </w:r>
    </w:p>
    <w:p w:rsidR="00402605" w:rsidRPr="00982C93" w:rsidRDefault="00982C93">
      <w:pPr>
        <w:numPr>
          <w:ilvl w:val="0"/>
          <w:numId w:val="2"/>
        </w:numPr>
        <w:ind w:left="780" w:right="180"/>
        <w:contextualSpacing/>
        <w:rPr>
          <w:rFonts w:hAnsi="Times New Roman" w:cs="Times New Roman"/>
          <w:color w:val="000000"/>
          <w:sz w:val="24"/>
          <w:szCs w:val="24"/>
          <w:lang w:val="ru-RU"/>
        </w:rPr>
      </w:pPr>
      <w:r w:rsidRPr="00982C93">
        <w:rPr>
          <w:rFonts w:hAnsi="Times New Roman" w:cs="Times New Roman"/>
          <w:color w:val="000000"/>
          <w:sz w:val="24"/>
          <w:szCs w:val="24"/>
          <w:lang w:val="ru-RU"/>
        </w:rPr>
        <w:t>проектировать уроки с позиции системно-</w:t>
      </w:r>
      <w:proofErr w:type="spellStart"/>
      <w:r w:rsidRPr="00982C93">
        <w:rPr>
          <w:rFonts w:hAnsi="Times New Roman" w:cs="Times New Roman"/>
          <w:color w:val="000000"/>
          <w:sz w:val="24"/>
          <w:szCs w:val="24"/>
          <w:lang w:val="ru-RU"/>
        </w:rPr>
        <w:t>деятельностного</w:t>
      </w:r>
      <w:proofErr w:type="spellEnd"/>
      <w:r w:rsidRPr="00982C93">
        <w:rPr>
          <w:rFonts w:hAnsi="Times New Roman" w:cs="Times New Roman"/>
          <w:color w:val="000000"/>
          <w:sz w:val="24"/>
          <w:szCs w:val="24"/>
          <w:lang w:val="ru-RU"/>
        </w:rPr>
        <w:t xml:space="preserve"> подхода с использованием активных методов и приемов обучения, продумывать работу по </w:t>
      </w:r>
      <w:r w:rsidRPr="00982C93">
        <w:rPr>
          <w:rFonts w:hAnsi="Times New Roman" w:cs="Times New Roman"/>
          <w:color w:val="000000"/>
          <w:sz w:val="24"/>
          <w:szCs w:val="24"/>
          <w:lang w:val="ru-RU"/>
        </w:rPr>
        <w:lastRenderedPageBreak/>
        <w:t xml:space="preserve">достижению учащимися не только предметных, но и </w:t>
      </w:r>
      <w:proofErr w:type="spellStart"/>
      <w:r w:rsidRPr="00982C93">
        <w:rPr>
          <w:rFonts w:hAnsi="Times New Roman" w:cs="Times New Roman"/>
          <w:color w:val="000000"/>
          <w:sz w:val="24"/>
          <w:szCs w:val="24"/>
          <w:lang w:val="ru-RU"/>
        </w:rPr>
        <w:t>метапредметных</w:t>
      </w:r>
      <w:proofErr w:type="spellEnd"/>
      <w:r w:rsidRPr="00982C93">
        <w:rPr>
          <w:rFonts w:hAnsi="Times New Roman" w:cs="Times New Roman"/>
          <w:color w:val="000000"/>
          <w:sz w:val="24"/>
          <w:szCs w:val="24"/>
          <w:lang w:val="ru-RU"/>
        </w:rPr>
        <w:t xml:space="preserve"> образовательных результатов;</w:t>
      </w:r>
    </w:p>
    <w:p w:rsidR="00402605" w:rsidRPr="00982C93" w:rsidRDefault="00982C93">
      <w:pPr>
        <w:numPr>
          <w:ilvl w:val="0"/>
          <w:numId w:val="2"/>
        </w:numPr>
        <w:ind w:left="780" w:right="180"/>
        <w:contextualSpacing/>
        <w:rPr>
          <w:rFonts w:hAnsi="Times New Roman" w:cs="Times New Roman"/>
          <w:color w:val="000000"/>
          <w:sz w:val="24"/>
          <w:szCs w:val="24"/>
          <w:lang w:val="ru-RU"/>
        </w:rPr>
      </w:pPr>
      <w:r w:rsidRPr="00982C93">
        <w:rPr>
          <w:rFonts w:hAnsi="Times New Roman" w:cs="Times New Roman"/>
          <w:color w:val="000000"/>
          <w:sz w:val="24"/>
          <w:szCs w:val="24"/>
          <w:lang w:val="ru-RU"/>
        </w:rPr>
        <w:t>отбирать приемы дифференцированного обучения с учетом выявленного</w:t>
      </w:r>
      <w:r>
        <w:rPr>
          <w:rFonts w:hAnsi="Times New Roman" w:cs="Times New Roman"/>
          <w:color w:val="000000"/>
          <w:sz w:val="24"/>
          <w:szCs w:val="24"/>
        </w:rPr>
        <w:t> </w:t>
      </w:r>
      <w:r w:rsidRPr="00982C93">
        <w:rPr>
          <w:rFonts w:hAnsi="Times New Roman" w:cs="Times New Roman"/>
          <w:color w:val="000000"/>
          <w:sz w:val="24"/>
          <w:szCs w:val="24"/>
          <w:lang w:val="ru-RU"/>
        </w:rPr>
        <w:t>дефицита знаний у каждой группы учащихся;</w:t>
      </w:r>
    </w:p>
    <w:p w:rsidR="00402605" w:rsidRPr="00982C93" w:rsidRDefault="00982C93">
      <w:pPr>
        <w:numPr>
          <w:ilvl w:val="0"/>
          <w:numId w:val="2"/>
        </w:numPr>
        <w:ind w:left="780" w:right="180"/>
        <w:contextualSpacing/>
        <w:rPr>
          <w:rFonts w:hAnsi="Times New Roman" w:cs="Times New Roman"/>
          <w:color w:val="000000"/>
          <w:sz w:val="24"/>
          <w:szCs w:val="24"/>
          <w:lang w:val="ru-RU"/>
        </w:rPr>
      </w:pPr>
      <w:r w:rsidRPr="00982C93">
        <w:rPr>
          <w:rFonts w:hAnsi="Times New Roman" w:cs="Times New Roman"/>
          <w:color w:val="000000"/>
          <w:sz w:val="24"/>
          <w:szCs w:val="24"/>
          <w:lang w:val="ru-RU"/>
        </w:rPr>
        <w:t>предлагать учащимся задания с описанием географических явлений, карт</w:t>
      </w:r>
      <w:r>
        <w:rPr>
          <w:rFonts w:hAnsi="Times New Roman" w:cs="Times New Roman"/>
          <w:color w:val="000000"/>
          <w:sz w:val="24"/>
          <w:szCs w:val="24"/>
        </w:rPr>
        <w:t> </w:t>
      </w:r>
      <w:r w:rsidRPr="00982C93">
        <w:rPr>
          <w:rFonts w:hAnsi="Times New Roman" w:cs="Times New Roman"/>
          <w:color w:val="000000"/>
          <w:sz w:val="24"/>
          <w:szCs w:val="24"/>
          <w:lang w:val="ru-RU"/>
        </w:rPr>
        <w:t>как в устной, так и письменной форме;</w:t>
      </w:r>
    </w:p>
    <w:p w:rsidR="00402605" w:rsidRPr="00982C93" w:rsidRDefault="00982C93">
      <w:pPr>
        <w:numPr>
          <w:ilvl w:val="0"/>
          <w:numId w:val="2"/>
        </w:numPr>
        <w:ind w:left="780" w:right="180"/>
        <w:rPr>
          <w:rFonts w:hAnsi="Times New Roman" w:cs="Times New Roman"/>
          <w:color w:val="000000"/>
          <w:sz w:val="24"/>
          <w:szCs w:val="24"/>
          <w:lang w:val="ru-RU"/>
        </w:rPr>
      </w:pPr>
      <w:r w:rsidRPr="00982C93">
        <w:rPr>
          <w:rFonts w:hAnsi="Times New Roman" w:cs="Times New Roman"/>
          <w:color w:val="000000"/>
          <w:sz w:val="24"/>
          <w:szCs w:val="24"/>
          <w:lang w:val="ru-RU"/>
        </w:rPr>
        <w:t>разработать индивидуальные маршруты для обучающихся с низкими и высокими результатами выполнения ВПР.</w:t>
      </w:r>
    </w:p>
    <w:p w:rsidR="00402605" w:rsidRPr="00982C93" w:rsidRDefault="00982C93">
      <w:pPr>
        <w:rPr>
          <w:rFonts w:hAnsi="Times New Roman" w:cs="Times New Roman"/>
          <w:color w:val="000000"/>
          <w:sz w:val="24"/>
          <w:szCs w:val="24"/>
          <w:lang w:val="ru-RU"/>
        </w:rPr>
      </w:pPr>
      <w:r w:rsidRPr="00982C93">
        <w:rPr>
          <w:rFonts w:hAnsi="Times New Roman" w:cs="Times New Roman"/>
          <w:color w:val="000000"/>
          <w:sz w:val="24"/>
          <w:szCs w:val="24"/>
          <w:lang w:val="ru-RU"/>
        </w:rPr>
        <w:t xml:space="preserve">2. Машиной А.В., </w:t>
      </w:r>
      <w:proofErr w:type="spellStart"/>
      <w:r w:rsidRPr="00982C93">
        <w:rPr>
          <w:rFonts w:hAnsi="Times New Roman" w:cs="Times New Roman"/>
          <w:color w:val="000000"/>
          <w:sz w:val="24"/>
          <w:szCs w:val="24"/>
          <w:lang w:val="ru-RU"/>
        </w:rPr>
        <w:t>Варковой</w:t>
      </w:r>
      <w:proofErr w:type="spellEnd"/>
      <w:r w:rsidRPr="00982C93">
        <w:rPr>
          <w:rFonts w:hAnsi="Times New Roman" w:cs="Times New Roman"/>
          <w:color w:val="000000"/>
          <w:sz w:val="24"/>
          <w:szCs w:val="24"/>
          <w:lang w:val="ru-RU"/>
        </w:rPr>
        <w:t xml:space="preserve"> И.Н., классным руководителям 6-х классов, довести до сведения родителей результаты ВПР по географии.</w:t>
      </w:r>
    </w:p>
    <w:tbl>
      <w:tblPr>
        <w:tblW w:w="9360" w:type="dxa"/>
        <w:tblCellMar>
          <w:top w:w="15" w:type="dxa"/>
          <w:left w:w="15" w:type="dxa"/>
          <w:bottom w:w="15" w:type="dxa"/>
          <w:right w:w="15" w:type="dxa"/>
        </w:tblCellMar>
        <w:tblLook w:val="0600" w:firstRow="0" w:lastRow="0" w:firstColumn="0" w:lastColumn="0" w:noHBand="1" w:noVBand="1"/>
      </w:tblPr>
      <w:tblGrid>
        <w:gridCol w:w="4122"/>
        <w:gridCol w:w="2858"/>
        <w:gridCol w:w="164"/>
        <w:gridCol w:w="2216"/>
      </w:tblGrid>
      <w:tr w:rsidR="00402605">
        <w:tc>
          <w:tcPr>
            <w:tcW w:w="4380" w:type="dxa"/>
            <w:tcMar>
              <w:top w:w="75" w:type="dxa"/>
              <w:left w:w="75" w:type="dxa"/>
              <w:bottom w:w="75" w:type="dxa"/>
              <w:right w:w="75" w:type="dxa"/>
            </w:tcMar>
          </w:tcPr>
          <w:p w:rsidR="00402605" w:rsidRPr="00982C93" w:rsidRDefault="00982C93">
            <w:pPr>
              <w:ind w:left="75" w:right="75"/>
              <w:rPr>
                <w:rFonts w:hAnsi="Times New Roman" w:cs="Times New Roman"/>
                <w:color w:val="000000"/>
                <w:sz w:val="24"/>
                <w:szCs w:val="24"/>
                <w:lang w:val="ru-RU"/>
              </w:rPr>
            </w:pPr>
            <w:r w:rsidRPr="00982C93">
              <w:rPr>
                <w:rFonts w:hAnsi="Times New Roman" w:cs="Times New Roman"/>
                <w:color w:val="000000"/>
                <w:sz w:val="24"/>
                <w:szCs w:val="24"/>
                <w:lang w:val="ru-RU"/>
              </w:rPr>
              <w:t>Отчет составил</w:t>
            </w:r>
            <w:r>
              <w:rPr>
                <w:rFonts w:hAnsi="Times New Roman" w:cs="Times New Roman"/>
                <w:color w:val="000000"/>
                <w:sz w:val="24"/>
                <w:szCs w:val="24"/>
              </w:rPr>
              <w:t> </w:t>
            </w:r>
            <w:r w:rsidRPr="00982C93">
              <w:rPr>
                <w:rFonts w:hAnsi="Times New Roman" w:cs="Times New Roman"/>
                <w:color w:val="000000"/>
                <w:sz w:val="24"/>
                <w:szCs w:val="24"/>
                <w:lang w:val="ru-RU"/>
              </w:rPr>
              <w:t xml:space="preserve"> руководитель ШМО учителей естественно-научного цикла</w:t>
            </w:r>
          </w:p>
        </w:tc>
        <w:tc>
          <w:tcPr>
            <w:tcW w:w="3150"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402605" w:rsidRDefault="00982C93">
            <w:pPr>
              <w:rPr>
                <w:rFonts w:hAnsi="Times New Roman" w:cs="Times New Roman"/>
                <w:color w:val="000000"/>
                <w:sz w:val="24"/>
                <w:szCs w:val="24"/>
              </w:rPr>
            </w:pPr>
            <w:proofErr w:type="spellStart"/>
            <w:r>
              <w:rPr>
                <w:rFonts w:hAnsi="Times New Roman" w:cs="Times New Roman"/>
                <w:color w:val="000000"/>
                <w:sz w:val="24"/>
                <w:szCs w:val="24"/>
              </w:rPr>
              <w:t>Матюшова</w:t>
            </w:r>
            <w:proofErr w:type="spellEnd"/>
            <w:r>
              <w:rPr>
                <w:rFonts w:hAnsi="Times New Roman" w:cs="Times New Roman"/>
                <w:color w:val="000000"/>
                <w:sz w:val="24"/>
                <w:szCs w:val="24"/>
              </w:rPr>
              <w:t xml:space="preserve"> А.П.</w:t>
            </w:r>
          </w:p>
        </w:tc>
        <w:tc>
          <w:tcPr>
            <w:tcW w:w="165" w:type="dxa"/>
            <w:tcMar>
              <w:top w:w="75" w:type="dxa"/>
              <w:left w:w="75" w:type="dxa"/>
              <w:bottom w:w="75" w:type="dxa"/>
              <w:right w:w="75" w:type="dxa"/>
            </w:tcMar>
          </w:tcPr>
          <w:p w:rsidR="00402605" w:rsidRDefault="00402605">
            <w:pPr>
              <w:ind w:left="75" w:right="75"/>
              <w:rPr>
                <w:rFonts w:hAnsi="Times New Roman" w:cs="Times New Roman"/>
                <w:color w:val="000000"/>
                <w:sz w:val="24"/>
                <w:szCs w:val="24"/>
              </w:rPr>
            </w:pPr>
          </w:p>
        </w:tc>
        <w:tc>
          <w:tcPr>
            <w:tcW w:w="2490"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402605" w:rsidRDefault="00402605">
            <w:pPr>
              <w:ind w:left="75" w:right="75"/>
              <w:rPr>
                <w:rFonts w:hAnsi="Times New Roman" w:cs="Times New Roman"/>
                <w:color w:val="000000"/>
                <w:sz w:val="24"/>
                <w:szCs w:val="24"/>
              </w:rPr>
            </w:pPr>
          </w:p>
        </w:tc>
      </w:tr>
      <w:tr w:rsidR="00402605">
        <w:tc>
          <w:tcPr>
            <w:tcW w:w="4380" w:type="dxa"/>
            <w:tcMar>
              <w:top w:w="75" w:type="dxa"/>
              <w:left w:w="75" w:type="dxa"/>
              <w:bottom w:w="75" w:type="dxa"/>
              <w:right w:w="75" w:type="dxa"/>
            </w:tcMar>
          </w:tcPr>
          <w:p w:rsidR="00402605" w:rsidRDefault="00402605">
            <w:pPr>
              <w:ind w:left="75" w:right="75"/>
              <w:rPr>
                <w:rFonts w:hAnsi="Times New Roman" w:cs="Times New Roman"/>
                <w:color w:val="000000"/>
                <w:sz w:val="24"/>
                <w:szCs w:val="24"/>
              </w:rPr>
            </w:pPr>
          </w:p>
        </w:tc>
        <w:tc>
          <w:tcPr>
            <w:tcW w:w="3150" w:type="dxa"/>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402605" w:rsidRDefault="00402605">
            <w:pPr>
              <w:ind w:left="75" w:right="75"/>
              <w:rPr>
                <w:rFonts w:hAnsi="Times New Roman" w:cs="Times New Roman"/>
                <w:color w:val="000000"/>
                <w:sz w:val="24"/>
                <w:szCs w:val="24"/>
              </w:rPr>
            </w:pPr>
          </w:p>
        </w:tc>
        <w:tc>
          <w:tcPr>
            <w:tcW w:w="165" w:type="dxa"/>
            <w:tcMar>
              <w:top w:w="75" w:type="dxa"/>
              <w:left w:w="75" w:type="dxa"/>
              <w:bottom w:w="75" w:type="dxa"/>
              <w:right w:w="75" w:type="dxa"/>
            </w:tcMar>
          </w:tcPr>
          <w:p w:rsidR="00402605" w:rsidRDefault="00402605">
            <w:pPr>
              <w:ind w:left="75" w:right="75"/>
              <w:rPr>
                <w:rFonts w:hAnsi="Times New Roman" w:cs="Times New Roman"/>
                <w:color w:val="000000"/>
                <w:sz w:val="24"/>
                <w:szCs w:val="24"/>
              </w:rPr>
            </w:pPr>
          </w:p>
        </w:tc>
        <w:tc>
          <w:tcPr>
            <w:tcW w:w="2490" w:type="dxa"/>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402605" w:rsidRDefault="00982C93">
            <w:pPr>
              <w:rPr>
                <w:rFonts w:hAnsi="Times New Roman" w:cs="Times New Roman"/>
                <w:color w:val="000000"/>
                <w:vertAlign w:val="superscript"/>
              </w:rPr>
            </w:pPr>
            <w:r>
              <w:rPr>
                <w:rFonts w:hAnsi="Times New Roman" w:cs="Times New Roman"/>
                <w:color w:val="000000"/>
                <w:vertAlign w:val="superscript"/>
              </w:rPr>
              <w:t>(</w:t>
            </w:r>
            <w:proofErr w:type="spellStart"/>
            <w:r>
              <w:rPr>
                <w:rFonts w:hAnsi="Times New Roman" w:cs="Times New Roman"/>
                <w:color w:val="000000"/>
                <w:vertAlign w:val="superscript"/>
              </w:rPr>
              <w:t>подпись</w:t>
            </w:r>
            <w:proofErr w:type="spellEnd"/>
            <w:r>
              <w:rPr>
                <w:rFonts w:hAnsi="Times New Roman" w:cs="Times New Roman"/>
                <w:color w:val="000000"/>
                <w:vertAlign w:val="superscript"/>
              </w:rPr>
              <w:t>)</w:t>
            </w:r>
          </w:p>
        </w:tc>
      </w:tr>
    </w:tbl>
    <w:p w:rsidR="00982C93" w:rsidRDefault="00982C93"/>
    <w:sectPr w:rsidR="00982C9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1ECC"/>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4C0C15"/>
    <w:multiLevelType w:val="hybridMultilevel"/>
    <w:tmpl w:val="4F526BF8"/>
    <w:lvl w:ilvl="0" w:tplc="99CA6CC6">
      <w:start w:val="1"/>
      <w:numFmt w:val="decimal"/>
      <w:lvlText w:val="%1."/>
      <w:lvlJc w:val="left"/>
      <w:pPr>
        <w:ind w:left="1131" w:hanging="280"/>
      </w:pPr>
      <w:rPr>
        <w:rFonts w:ascii="Times New Roman" w:eastAsia="Times New Roman" w:hAnsi="Times New Roman" w:cs="Times New Roman" w:hint="default"/>
        <w:b/>
        <w:bCs/>
        <w:spacing w:val="-1"/>
        <w:w w:val="99"/>
        <w:sz w:val="28"/>
        <w:szCs w:val="28"/>
        <w:lang w:val="ru-RU" w:eastAsia="en-US" w:bidi="ar-SA"/>
      </w:rPr>
    </w:lvl>
    <w:lvl w:ilvl="1" w:tplc="7F76409E">
      <w:start w:val="1"/>
      <w:numFmt w:val="decimal"/>
      <w:lvlText w:val="%2)"/>
      <w:lvlJc w:val="left"/>
      <w:pPr>
        <w:ind w:left="1081" w:hanging="306"/>
      </w:pPr>
      <w:rPr>
        <w:rFonts w:ascii="Times New Roman" w:eastAsia="Times New Roman" w:hAnsi="Times New Roman" w:cs="Times New Roman" w:hint="default"/>
        <w:w w:val="99"/>
        <w:sz w:val="28"/>
        <w:szCs w:val="28"/>
        <w:lang w:val="ru-RU" w:eastAsia="en-US" w:bidi="ar-SA"/>
      </w:rPr>
    </w:lvl>
    <w:lvl w:ilvl="2" w:tplc="4FAE303E">
      <w:numFmt w:val="bullet"/>
      <w:lvlText w:val="•"/>
      <w:lvlJc w:val="left"/>
      <w:pPr>
        <w:ind w:left="2413" w:hanging="306"/>
      </w:pPr>
      <w:rPr>
        <w:rFonts w:hint="default"/>
        <w:lang w:val="ru-RU" w:eastAsia="en-US" w:bidi="ar-SA"/>
      </w:rPr>
    </w:lvl>
    <w:lvl w:ilvl="3" w:tplc="2F3C6E4A">
      <w:numFmt w:val="bullet"/>
      <w:lvlText w:val="•"/>
      <w:lvlJc w:val="left"/>
      <w:pPr>
        <w:ind w:left="3467" w:hanging="306"/>
      </w:pPr>
      <w:rPr>
        <w:rFonts w:hint="default"/>
        <w:lang w:val="ru-RU" w:eastAsia="en-US" w:bidi="ar-SA"/>
      </w:rPr>
    </w:lvl>
    <w:lvl w:ilvl="4" w:tplc="A0FA08C4">
      <w:numFmt w:val="bullet"/>
      <w:lvlText w:val="•"/>
      <w:lvlJc w:val="left"/>
      <w:pPr>
        <w:ind w:left="4521" w:hanging="306"/>
      </w:pPr>
      <w:rPr>
        <w:rFonts w:hint="default"/>
        <w:lang w:val="ru-RU" w:eastAsia="en-US" w:bidi="ar-SA"/>
      </w:rPr>
    </w:lvl>
    <w:lvl w:ilvl="5" w:tplc="8C087770">
      <w:numFmt w:val="bullet"/>
      <w:lvlText w:val="•"/>
      <w:lvlJc w:val="left"/>
      <w:pPr>
        <w:ind w:left="5575" w:hanging="306"/>
      </w:pPr>
      <w:rPr>
        <w:rFonts w:hint="default"/>
        <w:lang w:val="ru-RU" w:eastAsia="en-US" w:bidi="ar-SA"/>
      </w:rPr>
    </w:lvl>
    <w:lvl w:ilvl="6" w:tplc="8E582EC6">
      <w:numFmt w:val="bullet"/>
      <w:lvlText w:val="•"/>
      <w:lvlJc w:val="left"/>
      <w:pPr>
        <w:ind w:left="6629" w:hanging="306"/>
      </w:pPr>
      <w:rPr>
        <w:rFonts w:hint="default"/>
        <w:lang w:val="ru-RU" w:eastAsia="en-US" w:bidi="ar-SA"/>
      </w:rPr>
    </w:lvl>
    <w:lvl w:ilvl="7" w:tplc="DD104C80">
      <w:numFmt w:val="bullet"/>
      <w:lvlText w:val="•"/>
      <w:lvlJc w:val="left"/>
      <w:pPr>
        <w:ind w:left="7682" w:hanging="306"/>
      </w:pPr>
      <w:rPr>
        <w:rFonts w:hint="default"/>
        <w:lang w:val="ru-RU" w:eastAsia="en-US" w:bidi="ar-SA"/>
      </w:rPr>
    </w:lvl>
    <w:lvl w:ilvl="8" w:tplc="4E50BA7E">
      <w:numFmt w:val="bullet"/>
      <w:lvlText w:val="•"/>
      <w:lvlJc w:val="left"/>
      <w:pPr>
        <w:ind w:left="8736" w:hanging="306"/>
      </w:pPr>
      <w:rPr>
        <w:rFonts w:hint="default"/>
        <w:lang w:val="ru-RU" w:eastAsia="en-US" w:bidi="ar-SA"/>
      </w:rPr>
    </w:lvl>
  </w:abstractNum>
  <w:abstractNum w:abstractNumId="2">
    <w:nsid w:val="40C33164"/>
    <w:multiLevelType w:val="hybridMultilevel"/>
    <w:tmpl w:val="1EEA7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47B3F26"/>
    <w:multiLevelType w:val="hybridMultilevel"/>
    <w:tmpl w:val="10ACFA14"/>
    <w:lvl w:ilvl="0" w:tplc="7F3CB67C">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75C779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52606"/>
    <w:rsid w:val="000E7D1F"/>
    <w:rsid w:val="001F5408"/>
    <w:rsid w:val="00266733"/>
    <w:rsid w:val="002B3D04"/>
    <w:rsid w:val="002D33B1"/>
    <w:rsid w:val="002D3591"/>
    <w:rsid w:val="003514A0"/>
    <w:rsid w:val="003A1CA0"/>
    <w:rsid w:val="00402605"/>
    <w:rsid w:val="004F7E17"/>
    <w:rsid w:val="005A05CE"/>
    <w:rsid w:val="005C0922"/>
    <w:rsid w:val="00653AF6"/>
    <w:rsid w:val="006B7928"/>
    <w:rsid w:val="007D748F"/>
    <w:rsid w:val="008C47C8"/>
    <w:rsid w:val="008D3706"/>
    <w:rsid w:val="00982C93"/>
    <w:rsid w:val="00997219"/>
    <w:rsid w:val="009F0694"/>
    <w:rsid w:val="00AD00BF"/>
    <w:rsid w:val="00B177F9"/>
    <w:rsid w:val="00B237CE"/>
    <w:rsid w:val="00B556EE"/>
    <w:rsid w:val="00B73A5A"/>
    <w:rsid w:val="00C2309C"/>
    <w:rsid w:val="00D26A3A"/>
    <w:rsid w:val="00D67B3E"/>
    <w:rsid w:val="00DA63F0"/>
    <w:rsid w:val="00E438A1"/>
    <w:rsid w:val="00E61452"/>
    <w:rsid w:val="00F01E19"/>
    <w:rsid w:val="00FE73F3"/>
    <w:rsid w:val="00FF4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A1CA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table" w:customStyle="1" w:styleId="TableNormal">
    <w:name w:val="Table Normal"/>
    <w:uiPriority w:val="2"/>
    <w:semiHidden/>
    <w:unhideWhenUsed/>
    <w:qFormat/>
    <w:rsid w:val="00982C93"/>
    <w:pPr>
      <w:widowControl w:val="0"/>
      <w:autoSpaceDE w:val="0"/>
      <w:autoSpaceDN w:val="0"/>
      <w:spacing w:before="0" w:beforeAutospacing="0" w:after="0" w:afterAutospacing="0"/>
    </w:pPr>
    <w:tblPr>
      <w:tblInd w:w="0" w:type="dxa"/>
      <w:tblCellMar>
        <w:top w:w="0" w:type="dxa"/>
        <w:left w:w="0" w:type="dxa"/>
        <w:bottom w:w="0" w:type="dxa"/>
        <w:right w:w="0" w:type="dxa"/>
      </w:tblCellMar>
    </w:tblPr>
  </w:style>
  <w:style w:type="paragraph" w:styleId="a3">
    <w:name w:val="Body Text"/>
    <w:basedOn w:val="a"/>
    <w:link w:val="a4"/>
    <w:uiPriority w:val="1"/>
    <w:qFormat/>
    <w:rsid w:val="00982C93"/>
    <w:pPr>
      <w:widowControl w:val="0"/>
      <w:autoSpaceDE w:val="0"/>
      <w:autoSpaceDN w:val="0"/>
      <w:spacing w:before="0" w:beforeAutospacing="0" w:after="0" w:afterAutospacing="0"/>
      <w:ind w:left="1081"/>
    </w:pPr>
    <w:rPr>
      <w:rFonts w:ascii="Times New Roman" w:eastAsia="Times New Roman" w:hAnsi="Times New Roman" w:cs="Times New Roman"/>
      <w:sz w:val="28"/>
      <w:szCs w:val="28"/>
      <w:lang w:val="ru-RU"/>
    </w:rPr>
  </w:style>
  <w:style w:type="character" w:customStyle="1" w:styleId="a4">
    <w:name w:val="Основной текст Знак"/>
    <w:basedOn w:val="a0"/>
    <w:link w:val="a3"/>
    <w:uiPriority w:val="1"/>
    <w:rsid w:val="00982C93"/>
    <w:rPr>
      <w:rFonts w:ascii="Times New Roman" w:eastAsia="Times New Roman" w:hAnsi="Times New Roman" w:cs="Times New Roman"/>
      <w:sz w:val="28"/>
      <w:szCs w:val="28"/>
      <w:lang w:val="ru-RU"/>
    </w:rPr>
  </w:style>
  <w:style w:type="paragraph" w:customStyle="1" w:styleId="TableParagraph">
    <w:name w:val="Table Paragraph"/>
    <w:basedOn w:val="a"/>
    <w:uiPriority w:val="1"/>
    <w:qFormat/>
    <w:rsid w:val="00982C93"/>
    <w:pPr>
      <w:widowControl w:val="0"/>
      <w:autoSpaceDE w:val="0"/>
      <w:autoSpaceDN w:val="0"/>
      <w:spacing w:before="0" w:beforeAutospacing="0" w:after="0" w:afterAutospacing="0"/>
    </w:pPr>
    <w:rPr>
      <w:rFonts w:ascii="Times New Roman" w:eastAsia="Times New Roman" w:hAnsi="Times New Roman" w:cs="Times New Roman"/>
      <w:lang w:val="ru-RU"/>
    </w:rPr>
  </w:style>
  <w:style w:type="paragraph" w:styleId="a5">
    <w:name w:val="List Paragraph"/>
    <w:basedOn w:val="a"/>
    <w:uiPriority w:val="1"/>
    <w:qFormat/>
    <w:rsid w:val="00B177F9"/>
    <w:pPr>
      <w:widowControl w:val="0"/>
      <w:autoSpaceDE w:val="0"/>
      <w:autoSpaceDN w:val="0"/>
      <w:spacing w:before="0" w:beforeAutospacing="0" w:after="0" w:afterAutospacing="0"/>
      <w:ind w:left="1081" w:firstLine="709"/>
      <w:jc w:val="both"/>
    </w:pPr>
    <w:rPr>
      <w:rFonts w:ascii="Times New Roman" w:eastAsia="Times New Roman" w:hAnsi="Times New Roman" w:cs="Times New Roman"/>
      <w:lang w:val="ru-RU"/>
    </w:rPr>
  </w:style>
  <w:style w:type="character" w:customStyle="1" w:styleId="20">
    <w:name w:val="Заголовок 2 Знак"/>
    <w:basedOn w:val="a0"/>
    <w:link w:val="2"/>
    <w:uiPriority w:val="9"/>
    <w:semiHidden/>
    <w:rsid w:val="003A1CA0"/>
    <w:rPr>
      <w:rFonts w:asciiTheme="majorHAnsi" w:eastAsiaTheme="majorEastAsia" w:hAnsiTheme="majorHAnsi" w:cstheme="majorBidi"/>
      <w:color w:val="365F91" w:themeColor="accent1" w:themeShade="BF"/>
      <w:sz w:val="26"/>
      <w:szCs w:val="26"/>
    </w:rPr>
  </w:style>
  <w:style w:type="paragraph" w:styleId="a6">
    <w:name w:val="Balloon Text"/>
    <w:basedOn w:val="a"/>
    <w:link w:val="a7"/>
    <w:uiPriority w:val="99"/>
    <w:semiHidden/>
    <w:unhideWhenUsed/>
    <w:rsid w:val="00052606"/>
    <w:pPr>
      <w:spacing w:before="0" w:after="0"/>
    </w:pPr>
    <w:rPr>
      <w:rFonts w:ascii="Segoe UI" w:hAnsi="Segoe UI" w:cs="Segoe UI"/>
      <w:sz w:val="18"/>
      <w:szCs w:val="18"/>
    </w:rPr>
  </w:style>
  <w:style w:type="character" w:customStyle="1" w:styleId="a7">
    <w:name w:val="Текст выноски Знак"/>
    <w:basedOn w:val="a0"/>
    <w:link w:val="a6"/>
    <w:uiPriority w:val="99"/>
    <w:semiHidden/>
    <w:rsid w:val="00052606"/>
    <w:rPr>
      <w:rFonts w:ascii="Segoe UI" w:hAnsi="Segoe UI" w:cs="Segoe UI"/>
      <w:sz w:val="18"/>
      <w:szCs w:val="18"/>
    </w:rPr>
  </w:style>
  <w:style w:type="character" w:customStyle="1" w:styleId="a8">
    <w:name w:val="Название Знак"/>
    <w:rsid w:val="002B3D04"/>
    <w:rPr>
      <w:rFonts w:ascii="Times New Roman" w:eastAsia="Times New Roman" w:hAnsi="Times New Roman"/>
      <w:sz w:val="28"/>
      <w:szCs w:val="24"/>
    </w:rPr>
  </w:style>
  <w:style w:type="paragraph" w:styleId="21">
    <w:name w:val="Body Text 2"/>
    <w:basedOn w:val="a"/>
    <w:link w:val="22"/>
    <w:uiPriority w:val="99"/>
    <w:semiHidden/>
    <w:unhideWhenUsed/>
    <w:rsid w:val="001F5408"/>
    <w:pPr>
      <w:spacing w:after="120" w:line="480" w:lineRule="auto"/>
    </w:pPr>
  </w:style>
  <w:style w:type="character" w:customStyle="1" w:styleId="22">
    <w:name w:val="Основной текст 2 Знак"/>
    <w:basedOn w:val="a0"/>
    <w:link w:val="21"/>
    <w:uiPriority w:val="99"/>
    <w:semiHidden/>
    <w:rsid w:val="001F5408"/>
  </w:style>
  <w:style w:type="paragraph" w:styleId="a9">
    <w:name w:val="Normal (Web)"/>
    <w:basedOn w:val="a"/>
    <w:uiPriority w:val="99"/>
    <w:semiHidden/>
    <w:unhideWhenUsed/>
    <w:rsid w:val="001F5408"/>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A1CA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table" w:customStyle="1" w:styleId="TableNormal">
    <w:name w:val="Table Normal"/>
    <w:uiPriority w:val="2"/>
    <w:semiHidden/>
    <w:unhideWhenUsed/>
    <w:qFormat/>
    <w:rsid w:val="00982C93"/>
    <w:pPr>
      <w:widowControl w:val="0"/>
      <w:autoSpaceDE w:val="0"/>
      <w:autoSpaceDN w:val="0"/>
      <w:spacing w:before="0" w:beforeAutospacing="0" w:after="0" w:afterAutospacing="0"/>
    </w:pPr>
    <w:tblPr>
      <w:tblInd w:w="0" w:type="dxa"/>
      <w:tblCellMar>
        <w:top w:w="0" w:type="dxa"/>
        <w:left w:w="0" w:type="dxa"/>
        <w:bottom w:w="0" w:type="dxa"/>
        <w:right w:w="0" w:type="dxa"/>
      </w:tblCellMar>
    </w:tblPr>
  </w:style>
  <w:style w:type="paragraph" w:styleId="a3">
    <w:name w:val="Body Text"/>
    <w:basedOn w:val="a"/>
    <w:link w:val="a4"/>
    <w:uiPriority w:val="1"/>
    <w:qFormat/>
    <w:rsid w:val="00982C93"/>
    <w:pPr>
      <w:widowControl w:val="0"/>
      <w:autoSpaceDE w:val="0"/>
      <w:autoSpaceDN w:val="0"/>
      <w:spacing w:before="0" w:beforeAutospacing="0" w:after="0" w:afterAutospacing="0"/>
      <w:ind w:left="1081"/>
    </w:pPr>
    <w:rPr>
      <w:rFonts w:ascii="Times New Roman" w:eastAsia="Times New Roman" w:hAnsi="Times New Roman" w:cs="Times New Roman"/>
      <w:sz w:val="28"/>
      <w:szCs w:val="28"/>
      <w:lang w:val="ru-RU"/>
    </w:rPr>
  </w:style>
  <w:style w:type="character" w:customStyle="1" w:styleId="a4">
    <w:name w:val="Основной текст Знак"/>
    <w:basedOn w:val="a0"/>
    <w:link w:val="a3"/>
    <w:uiPriority w:val="1"/>
    <w:rsid w:val="00982C93"/>
    <w:rPr>
      <w:rFonts w:ascii="Times New Roman" w:eastAsia="Times New Roman" w:hAnsi="Times New Roman" w:cs="Times New Roman"/>
      <w:sz w:val="28"/>
      <w:szCs w:val="28"/>
      <w:lang w:val="ru-RU"/>
    </w:rPr>
  </w:style>
  <w:style w:type="paragraph" w:customStyle="1" w:styleId="TableParagraph">
    <w:name w:val="Table Paragraph"/>
    <w:basedOn w:val="a"/>
    <w:uiPriority w:val="1"/>
    <w:qFormat/>
    <w:rsid w:val="00982C93"/>
    <w:pPr>
      <w:widowControl w:val="0"/>
      <w:autoSpaceDE w:val="0"/>
      <w:autoSpaceDN w:val="0"/>
      <w:spacing w:before="0" w:beforeAutospacing="0" w:after="0" w:afterAutospacing="0"/>
    </w:pPr>
    <w:rPr>
      <w:rFonts w:ascii="Times New Roman" w:eastAsia="Times New Roman" w:hAnsi="Times New Roman" w:cs="Times New Roman"/>
      <w:lang w:val="ru-RU"/>
    </w:rPr>
  </w:style>
  <w:style w:type="paragraph" w:styleId="a5">
    <w:name w:val="List Paragraph"/>
    <w:basedOn w:val="a"/>
    <w:uiPriority w:val="1"/>
    <w:qFormat/>
    <w:rsid w:val="00B177F9"/>
    <w:pPr>
      <w:widowControl w:val="0"/>
      <w:autoSpaceDE w:val="0"/>
      <w:autoSpaceDN w:val="0"/>
      <w:spacing w:before="0" w:beforeAutospacing="0" w:after="0" w:afterAutospacing="0"/>
      <w:ind w:left="1081" w:firstLine="709"/>
      <w:jc w:val="both"/>
    </w:pPr>
    <w:rPr>
      <w:rFonts w:ascii="Times New Roman" w:eastAsia="Times New Roman" w:hAnsi="Times New Roman" w:cs="Times New Roman"/>
      <w:lang w:val="ru-RU"/>
    </w:rPr>
  </w:style>
  <w:style w:type="character" w:customStyle="1" w:styleId="20">
    <w:name w:val="Заголовок 2 Знак"/>
    <w:basedOn w:val="a0"/>
    <w:link w:val="2"/>
    <w:uiPriority w:val="9"/>
    <w:semiHidden/>
    <w:rsid w:val="003A1CA0"/>
    <w:rPr>
      <w:rFonts w:asciiTheme="majorHAnsi" w:eastAsiaTheme="majorEastAsia" w:hAnsiTheme="majorHAnsi" w:cstheme="majorBidi"/>
      <w:color w:val="365F91" w:themeColor="accent1" w:themeShade="BF"/>
      <w:sz w:val="26"/>
      <w:szCs w:val="26"/>
    </w:rPr>
  </w:style>
  <w:style w:type="paragraph" w:styleId="a6">
    <w:name w:val="Balloon Text"/>
    <w:basedOn w:val="a"/>
    <w:link w:val="a7"/>
    <w:uiPriority w:val="99"/>
    <w:semiHidden/>
    <w:unhideWhenUsed/>
    <w:rsid w:val="00052606"/>
    <w:pPr>
      <w:spacing w:before="0" w:after="0"/>
    </w:pPr>
    <w:rPr>
      <w:rFonts w:ascii="Segoe UI" w:hAnsi="Segoe UI" w:cs="Segoe UI"/>
      <w:sz w:val="18"/>
      <w:szCs w:val="18"/>
    </w:rPr>
  </w:style>
  <w:style w:type="character" w:customStyle="1" w:styleId="a7">
    <w:name w:val="Текст выноски Знак"/>
    <w:basedOn w:val="a0"/>
    <w:link w:val="a6"/>
    <w:uiPriority w:val="99"/>
    <w:semiHidden/>
    <w:rsid w:val="00052606"/>
    <w:rPr>
      <w:rFonts w:ascii="Segoe UI" w:hAnsi="Segoe UI" w:cs="Segoe UI"/>
      <w:sz w:val="18"/>
      <w:szCs w:val="18"/>
    </w:rPr>
  </w:style>
  <w:style w:type="character" w:customStyle="1" w:styleId="a8">
    <w:name w:val="Название Знак"/>
    <w:rsid w:val="002B3D04"/>
    <w:rPr>
      <w:rFonts w:ascii="Times New Roman" w:eastAsia="Times New Roman" w:hAnsi="Times New Roman"/>
      <w:sz w:val="28"/>
      <w:szCs w:val="24"/>
    </w:rPr>
  </w:style>
  <w:style w:type="paragraph" w:styleId="21">
    <w:name w:val="Body Text 2"/>
    <w:basedOn w:val="a"/>
    <w:link w:val="22"/>
    <w:uiPriority w:val="99"/>
    <w:semiHidden/>
    <w:unhideWhenUsed/>
    <w:rsid w:val="001F5408"/>
    <w:pPr>
      <w:spacing w:after="120" w:line="480" w:lineRule="auto"/>
    </w:pPr>
  </w:style>
  <w:style w:type="character" w:customStyle="1" w:styleId="22">
    <w:name w:val="Основной текст 2 Знак"/>
    <w:basedOn w:val="a0"/>
    <w:link w:val="21"/>
    <w:uiPriority w:val="99"/>
    <w:semiHidden/>
    <w:rsid w:val="001F5408"/>
  </w:style>
  <w:style w:type="paragraph" w:styleId="a9">
    <w:name w:val="Normal (Web)"/>
    <w:basedOn w:val="a"/>
    <w:uiPriority w:val="99"/>
    <w:semiHidden/>
    <w:unhideWhenUsed/>
    <w:rsid w:val="001F5408"/>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68677">
      <w:bodyDiv w:val="1"/>
      <w:marLeft w:val="0"/>
      <w:marRight w:val="0"/>
      <w:marTop w:val="0"/>
      <w:marBottom w:val="0"/>
      <w:divBdr>
        <w:top w:val="none" w:sz="0" w:space="0" w:color="auto"/>
        <w:left w:val="none" w:sz="0" w:space="0" w:color="auto"/>
        <w:bottom w:val="none" w:sz="0" w:space="0" w:color="auto"/>
        <w:right w:val="none" w:sz="0" w:space="0" w:color="auto"/>
      </w:divBdr>
    </w:div>
    <w:div w:id="687412198">
      <w:bodyDiv w:val="1"/>
      <w:marLeft w:val="0"/>
      <w:marRight w:val="0"/>
      <w:marTop w:val="0"/>
      <w:marBottom w:val="0"/>
      <w:divBdr>
        <w:top w:val="none" w:sz="0" w:space="0" w:color="auto"/>
        <w:left w:val="none" w:sz="0" w:space="0" w:color="auto"/>
        <w:bottom w:val="none" w:sz="0" w:space="0" w:color="auto"/>
        <w:right w:val="none" w:sz="0" w:space="0" w:color="auto"/>
      </w:divBdr>
    </w:div>
    <w:div w:id="191824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g"/><Relationship Id="rId5" Type="http://schemas.openxmlformats.org/officeDocument/2006/relationships/settings" Target="settings.xml"/><Relationship Id="rId10"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772A5-101D-449D-8562-03720322B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4089</Words>
  <Characters>23309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dc:description>Подготовлено экспертами Актион-МЦФЭР</dc:description>
  <cp:lastModifiedBy>User</cp:lastModifiedBy>
  <cp:revision>2</cp:revision>
  <dcterms:created xsi:type="dcterms:W3CDTF">2021-07-19T20:33:00Z</dcterms:created>
  <dcterms:modified xsi:type="dcterms:W3CDTF">2021-07-19T20:33:00Z</dcterms:modified>
</cp:coreProperties>
</file>