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35"/>
        <w:gridCol w:w="741"/>
        <w:gridCol w:w="1418"/>
        <w:gridCol w:w="1842"/>
        <w:gridCol w:w="1560"/>
        <w:gridCol w:w="6237"/>
        <w:gridCol w:w="2268"/>
      </w:tblGrid>
      <w:tr w:rsidR="00506FA7" w:rsidRPr="00506FA7" w:rsidTr="00506FA7">
        <w:trPr>
          <w:trHeight w:val="315"/>
        </w:trPr>
        <w:tc>
          <w:tcPr>
            <w:tcW w:w="562" w:type="dxa"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2333" w:type="dxa"/>
            <w:gridSpan w:val="6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 9А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18.10.21-23.10.21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A7" w:rsidRPr="00506FA7" w:rsidTr="00506FA7">
        <w:trPr>
          <w:trHeight w:val="315"/>
        </w:trPr>
        <w:tc>
          <w:tcPr>
            <w:tcW w:w="15163" w:type="dxa"/>
            <w:gridSpan w:val="8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506FA7" w:rsidRPr="00506FA7" w:rsidRDefault="00506FA7" w:rsidP="00506F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18.10.21</w:t>
            </w: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Д.В.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https://us04web.zoom.us/j/3955446067?pwd=Mmh6TDVRcVphcU9rNTNqUE4zaWVNUT09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395 544 6067 Код доступа: 9Hg4FB.При отсутствии подключения разобрать по учебнику п.8, стр.49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№ 143,145,153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обмен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Лариса Николаевна</w:t>
            </w:r>
          </w:p>
        </w:tc>
        <w:tc>
          <w:tcPr>
            <w:tcW w:w="1560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до середины XIX века, урок №2</w:t>
            </w:r>
          </w:p>
        </w:tc>
        <w:tc>
          <w:tcPr>
            <w:tcW w:w="6237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Дискорду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https://discord.gg/4DFahPw при отсутствии подключения выполнить задания по параграфу письменно</w:t>
            </w:r>
          </w:p>
        </w:tc>
        <w:tc>
          <w:tcPr>
            <w:tcW w:w="226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§24, 25, учить по конспекту в тетради, план конспекта в документе в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асу</w:t>
            </w:r>
          </w:p>
        </w:tc>
      </w:tr>
      <w:tr w:rsidR="00506FA7" w:rsidRPr="00506FA7" w:rsidTr="00506FA7">
        <w:trPr>
          <w:trHeight w:val="2010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Идентификатор конференции: 306 746 1559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стр.37,упр.6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Страноведение.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Резеденция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премьер министра ВБ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с.37 текст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с.37 у.3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Георграфия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Горбачева Марина Михайловна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Роль, значение и проблемы развития машиностроения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№14 - изучить. Знать состав машиностроения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Сизоненко Галина Александровна</w:t>
            </w:r>
          </w:p>
        </w:tc>
        <w:tc>
          <w:tcPr>
            <w:tcW w:w="1560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237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r w:rsidRPr="00506F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https://www.youtube.com/watch?v=mcVQjUkGJlg </w:t>
            </w:r>
          </w:p>
        </w:tc>
        <w:tc>
          <w:tcPr>
            <w:tcW w:w="226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 12-13</w:t>
            </w:r>
          </w:p>
        </w:tc>
      </w:tr>
      <w:tr w:rsidR="00506FA7" w:rsidRPr="00506FA7" w:rsidTr="00506FA7">
        <w:trPr>
          <w:trHeight w:val="166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A7" w:rsidRPr="00506FA7" w:rsidTr="00506FA7">
        <w:trPr>
          <w:trHeight w:val="315"/>
        </w:trPr>
        <w:tc>
          <w:tcPr>
            <w:tcW w:w="15163" w:type="dxa"/>
            <w:gridSpan w:val="8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506FA7" w:rsidRPr="00506FA7" w:rsidRDefault="00506FA7" w:rsidP="00506F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19.10.2021</w:t>
            </w: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>Понятие о ССП.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https://rus-oge.sdamgia.ru/test?id=8058818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 xml:space="preserve">Образ </w:t>
            </w:r>
            <w:proofErr w:type="spellStart"/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>фамусовской</w:t>
            </w:r>
            <w:proofErr w:type="spellEnd"/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 xml:space="preserve"> Москвы в комедии " Горе от ума".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сочинение Образ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фамусовской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Москвы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n-ой степени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№ 160,161,165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Россию.Старые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 северные деревни.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Сп.в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стр.4,ответить на вопросы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Сергеева Ольга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Y05CK0JVNksrd3RhQT09 Идентификатор конференции: 656 344 3913 Код доступа: 0LtmR7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решу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12568600 https://inf-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oge.sdamgia.ru/test?id=12568600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с.38 текст у. 4,5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с.38 у. 8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Сергеева Ольга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 компьютер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решу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12568600 https://inf-oge.sdamgia.ru/test?id=12568600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</w:t>
            </w:r>
          </w:p>
        </w:tc>
      </w:tr>
      <w:tr w:rsidR="00506FA7" w:rsidRPr="00506FA7" w:rsidTr="00506FA7">
        <w:trPr>
          <w:trHeight w:val="315"/>
        </w:trPr>
        <w:tc>
          <w:tcPr>
            <w:tcW w:w="15163" w:type="dxa"/>
            <w:gridSpan w:val="8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506FA7" w:rsidRPr="00506FA7" w:rsidRDefault="00506FA7" w:rsidP="00506F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20.10.2021</w:t>
            </w: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Егорова Елена Владимировна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та же)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Экология.Животные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опасности.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стр.39,упр.3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Сергеева Ольга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логические операции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стр.72, вопросы и задания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Егорова Елена Владимировна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и тактики игры в волейбол: нападающий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удар,блокирование</w:t>
            </w:r>
            <w:proofErr w:type="spellEnd"/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06FA7" w:rsidRPr="00506FA7" w:rsidTr="00506FA7">
        <w:trPr>
          <w:trHeight w:val="630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FA7" w:rsidRPr="00506FA7" w:rsidTr="00506FA7">
        <w:trPr>
          <w:trHeight w:val="660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1 группа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отношения в ССП.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https://rus-oge.sdamgia.ru/test?id=8058844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1 группа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Менделеева»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параграфы 7-8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1 группа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>ССП с соединительными союзами.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https://rus-oge.sdamgia.ru/test?id=8058844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13.10-13-50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2 группа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>Смысловые отношения в ССП.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https://rus-oge.sdamgia.ru/test?id=8058844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1 группа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Контрольная работа №1 по теме «Введение.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Менделеева»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параграфы 7-8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2 группа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>ССП с соединительными союзами.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https://rus-oge.sdamgia.ru/test?id=8058844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15163" w:type="dxa"/>
            <w:gridSpan w:val="8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ЧЕТВЕРГ 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506FA7" w:rsidRPr="00506FA7" w:rsidRDefault="00506FA7" w:rsidP="00506F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21.10.2021</w:t>
            </w: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Сизоненко Галина Александровна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4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https://www.youtube.com/watch?v=hrmzxjdg4Mw</w:t>
              </w:r>
            </w:hyperlink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 10-12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Лариса Николаевна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Азии в XIX- начале XX века, урок №1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https://discord.gg/4DFahPw при отсутствии подключения выполнить задания по параграфу письменно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 28, стр. 248 №2( серое поле), №4,5,6 ( синее поле)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t>ССП с соединительными союзами.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https://rus-oge.sdamgia.ru/test?id=8058852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Горбачева Марина Михайловна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машиностроения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№15 - изучить. Знать факторы размещения машиностроения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ссылке. Все решения прикреплять к заданию №21 </w:t>
            </w:r>
            <w:hyperlink r:id="rId16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https://math-oge.sdamgia.ru/test?id=38095036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отсутствии подключения разобрать по учебнику п.9, стр.55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 по ссылке. Все решения прикреплять к заданию №21 </w:t>
            </w:r>
            <w:hyperlink r:id="rId17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</w:t>
              </w:r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oge.sdamgia.ru/test?id=38095036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15163" w:type="dxa"/>
            <w:gridSpan w:val="8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506FA7" w:rsidRPr="00506FA7" w:rsidRDefault="00506FA7" w:rsidP="00506F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22.10.2021</w:t>
            </w: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Лапкина Лариса Николаевна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Азии в XIX - начале XX века, урок №2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-урок в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отсутствии подключения ответить письменно на вопросы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29,30, письменно на выбор стр. 266 №3 ( синее поле) или стр. 274 №2 ( серое поле)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Лапкина Лариса Николаевна</w:t>
            </w:r>
          </w:p>
        </w:tc>
        <w:tc>
          <w:tcPr>
            <w:tcW w:w="1560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6237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случае отсутствия подключения, выполнить задания по теме письменно</w:t>
            </w:r>
          </w:p>
        </w:tc>
        <w:tc>
          <w:tcPr>
            <w:tcW w:w="226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§7, выполнить письменно прикрепленное задание в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асу</w:t>
            </w:r>
          </w:p>
        </w:tc>
      </w:tr>
      <w:tr w:rsidR="00506FA7" w:rsidRPr="00506FA7" w:rsidTr="00506FA7">
        <w:trPr>
          <w:trHeight w:val="73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Сизоненко Галина Александровна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Решение задач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8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https://www.youtube.com/watch?v=hhwyygj1bYs</w:t>
              </w:r>
            </w:hyperlink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 14-15. решить тест по ссылке https://docs.google.com/forms/d/10XKjQ5XnrNlO5IYJuK3cwOeWJHoEd700LhXer2Wdz1M/edit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18" w:type="dxa"/>
            <w:vMerge w:val="restart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Сяпина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Россию.Старые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 северные деревни.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с.34 у. 1,2,3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с.35 у.7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Сергеева Ольга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стр.67, практическая работа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ссылке. Все решения прикреплять к заданию №21 </w:t>
            </w:r>
            <w:hyperlink r:id="rId19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https://math-oge.sdamgia.ru/test?id=38095036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ссылке. Все решения прикреплять к заданию №21 </w:t>
            </w:r>
            <w:hyperlink r:id="rId20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https://math-oge.sdamgia.ru/test?id=38095036</w:t>
              </w:r>
            </w:hyperlink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506FA7" w:rsidRPr="00506FA7" w:rsidRDefault="00506FA7" w:rsidP="00506F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23.10.2021</w:t>
            </w:r>
          </w:p>
        </w:tc>
        <w:tc>
          <w:tcPr>
            <w:tcW w:w="14601" w:type="dxa"/>
            <w:gridSpan w:val="7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n-ой степени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№ 170-172,178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https://us04web.zoom.us/j/3955446067?pwd=Mmh6TDVRcVphcU9rNTNqUE4zaWVNUT09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395 544 6067 Код доступа: 9Hg4FB.При отсутствии подключения разобрать по учебнику п.90, стр.224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№ 912,916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Наталья Алексеевна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PT Sans Caption" w:eastAsia="Times New Roman" w:hAnsi="PT Sans Caption" w:cs="Arial"/>
                <w:color w:val="000000"/>
                <w:lang w:eastAsia="ru-RU"/>
              </w:rPr>
            </w:pP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lastRenderedPageBreak/>
              <w:t xml:space="preserve">Образность и афористичность языка </w:t>
            </w:r>
            <w:r w:rsidRPr="00506FA7">
              <w:rPr>
                <w:rFonts w:ascii="PT Sans Caption" w:eastAsia="Times New Roman" w:hAnsi="PT Sans Caption" w:cs="Arial"/>
                <w:color w:val="000000"/>
                <w:lang w:eastAsia="ru-RU"/>
              </w:rPr>
              <w:lastRenderedPageBreak/>
              <w:t>комедии А.С. Грибоедова. Мастерство драматурга в создании речевых характеристик действующих лиц.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Конференция на платформе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Зал персональной конференции Наталья Лепешкина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1.1. Как характеризует Софию решение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представить Чацкого сумасшедшим? 1.2. Почему слух о сумасшествии Чацкого распространяется среди гостей Фамусова с такой быстротой и лёгкостью? письменные ответы на вопросы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Ганина Ирина Александровна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и экология окружающей среды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Елена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и тактики игры в волейбол: нападающий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удар,блокирование</w:t>
            </w:r>
            <w:proofErr w:type="spellEnd"/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06FA7" w:rsidRPr="00506FA7" w:rsidTr="00506FA7">
        <w:trPr>
          <w:trHeight w:val="315"/>
        </w:trPr>
        <w:tc>
          <w:tcPr>
            <w:tcW w:w="562" w:type="dxa"/>
            <w:vMerge/>
            <w:hideMark/>
          </w:tcPr>
          <w:p w:rsidR="00506FA7" w:rsidRPr="00506FA7" w:rsidRDefault="00506FA7" w:rsidP="00506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1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Егорова Елена Владимировна</w:t>
            </w:r>
          </w:p>
        </w:tc>
        <w:tc>
          <w:tcPr>
            <w:tcW w:w="1560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урок. Перемещения, подача, прием, передача.</w:t>
            </w:r>
          </w:p>
        </w:tc>
        <w:tc>
          <w:tcPr>
            <w:tcW w:w="6237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506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2268" w:type="dxa"/>
            <w:hideMark/>
          </w:tcPr>
          <w:p w:rsidR="00506FA7" w:rsidRPr="00506FA7" w:rsidRDefault="00506FA7" w:rsidP="00506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bookmarkEnd w:id="0"/>
    </w:tbl>
    <w:p w:rsidR="002C7D1E" w:rsidRDefault="002C7D1E"/>
    <w:sectPr w:rsidR="002C7D1E" w:rsidSect="00506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7"/>
    <w:rsid w:val="002C7D1E"/>
    <w:rsid w:val="005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68C0"/>
  <w15:chartTrackingRefBased/>
  <w15:docId w15:val="{1E0EDED8-0A1F-4220-97D4-625D3DFB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FA7"/>
    <w:rPr>
      <w:color w:val="0000FF"/>
      <w:u w:val="single"/>
    </w:rPr>
  </w:style>
  <w:style w:type="table" w:styleId="a4">
    <w:name w:val="Table Grid"/>
    <w:basedOn w:val="a1"/>
    <w:uiPriority w:val="39"/>
    <w:rsid w:val="005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89135000?pwd=ZXFCajhhUlRpOXRTcEh6V2lsYUkyZz09" TargetMode="External"/><Relationship Id="rId13" Type="http://schemas.openxmlformats.org/officeDocument/2006/relationships/hyperlink" Target="https://rus-oge.sdamgia.ru/test?id=8058844" TargetMode="External"/><Relationship Id="rId18" Type="http://schemas.openxmlformats.org/officeDocument/2006/relationships/hyperlink" Target="https://www.youtube.com/watch?v=hhwyygj1bY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5973982142?pwd=RTNMdk9MdzBIUFg3aG03SUp2SzBUZz09" TargetMode="External"/><Relationship Id="rId7" Type="http://schemas.openxmlformats.org/officeDocument/2006/relationships/hyperlink" Target="https://rus-oge.sdamgia.ru/test?id=8058844" TargetMode="External"/><Relationship Id="rId12" Type="http://schemas.openxmlformats.org/officeDocument/2006/relationships/hyperlink" Target="https://us04web.zoom.us/j/3889135000?pwd=ZXFCajhhUlRpOXRTcEh6V2lsYUkyZz09" TargetMode="External"/><Relationship Id="rId17" Type="http://schemas.openxmlformats.org/officeDocument/2006/relationships/hyperlink" Target="https://math-oge.sdamgia.ru/test?id=3809503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th-oge.sdamgia.ru/test?id=38095036" TargetMode="External"/><Relationship Id="rId20" Type="http://schemas.openxmlformats.org/officeDocument/2006/relationships/hyperlink" Target="https://math-oge.sdamgia.ru/test?id=3809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889135000?pwd=ZXFCajhhUlRpOXRTcEh6V2lsYUkyZz09" TargetMode="External"/><Relationship Id="rId11" Type="http://schemas.openxmlformats.org/officeDocument/2006/relationships/hyperlink" Target="https://rus-oge.sdamgia.ru/test?id=805884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9274788112?pwd=Nm9BeU9RR3JlelFCUkxnSkh3d2VzZz09" TargetMode="External"/><Relationship Id="rId15" Type="http://schemas.openxmlformats.org/officeDocument/2006/relationships/hyperlink" Target="https://rus-oge.sdamgia.ru/test?id=8058852" TargetMode="External"/><Relationship Id="rId23" Type="http://schemas.openxmlformats.org/officeDocument/2006/relationships/hyperlink" Target="https://us04web.zoom.us/j/9274788112?pwd=Nm9BeU9RR3JlelFCUkxnSkh3d2VzZz09" TargetMode="External"/><Relationship Id="rId10" Type="http://schemas.openxmlformats.org/officeDocument/2006/relationships/hyperlink" Target="https://us04web.zoom.us/j/3889135000?pwd=ZXFCajhhUlRpOXRTcEh6V2lsYUkyZz09" TargetMode="External"/><Relationship Id="rId19" Type="http://schemas.openxmlformats.org/officeDocument/2006/relationships/hyperlink" Target="https://math-oge.sdamgia.ru/test?id=38095036" TargetMode="External"/><Relationship Id="rId4" Type="http://schemas.openxmlformats.org/officeDocument/2006/relationships/hyperlink" Target="https://rus-oge.sdamgia.ru/test?id=8058818" TargetMode="External"/><Relationship Id="rId9" Type="http://schemas.openxmlformats.org/officeDocument/2006/relationships/hyperlink" Target="https://rus-oge.sdamgia.ru/test?id=8058844" TargetMode="External"/><Relationship Id="rId14" Type="http://schemas.openxmlformats.org/officeDocument/2006/relationships/hyperlink" Target="https://www.youtube.com/watch?v=hrmzxjdg4Mw" TargetMode="External"/><Relationship Id="rId22" Type="http://schemas.openxmlformats.org/officeDocument/2006/relationships/hyperlink" Target="https://us04web.zoom.us/j/9274788112?pwd=Nm9BeU9RR3JlelFCUkxnSkh3d2V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2021-10-16T19:15:00Z</dcterms:created>
  <dcterms:modified xsi:type="dcterms:W3CDTF">2021-10-16T19:22:00Z</dcterms:modified>
</cp:coreProperties>
</file>