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6E5AE9" w:rsidRPr="00153EA5" w:rsidTr="007D63BB">
        <w:trPr>
          <w:trHeight w:val="847"/>
        </w:trPr>
        <w:tc>
          <w:tcPr>
            <w:tcW w:w="147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E5AE9" w:rsidRPr="00153EA5" w:rsidRDefault="006E5AE9" w:rsidP="007D63B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EA5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зова</w:t>
            </w:r>
            <w:r w:rsidRPr="00153EA5">
              <w:rPr>
                <w:rFonts w:ascii="Times New Roman" w:hAnsi="Times New Roman"/>
                <w:b/>
                <w:sz w:val="24"/>
                <w:szCs w:val="24"/>
              </w:rPr>
              <w:t>тельноеучреждение</w:t>
            </w:r>
          </w:p>
          <w:p w:rsidR="006E5AE9" w:rsidRPr="00153EA5" w:rsidRDefault="006E5AE9" w:rsidP="007D6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A5">
              <w:rPr>
                <w:rFonts w:ascii="Times New Roman" w:hAnsi="Times New Roman"/>
                <w:b/>
                <w:sz w:val="24"/>
                <w:szCs w:val="24"/>
              </w:rPr>
              <w:t>«Школа  №122 имени Дороднова В.Г.»  городского округа Самара</w:t>
            </w:r>
          </w:p>
        </w:tc>
      </w:tr>
      <w:tr w:rsidR="006E5AE9" w:rsidRPr="00153EA5" w:rsidTr="007D63BB">
        <w:trPr>
          <w:trHeight w:val="165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E5AE9" w:rsidRDefault="006E5AE9" w:rsidP="007D6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E9" w:rsidRPr="00153EA5" w:rsidRDefault="006E5AE9" w:rsidP="007D6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 </w:t>
            </w:r>
          </w:p>
          <w:p w:rsidR="006E5AE9" w:rsidRPr="00153EA5" w:rsidRDefault="006E5AE9" w:rsidP="007D6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Директор МБОУ Школы№</w:t>
            </w:r>
            <w:r w:rsidRPr="00153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122</w:t>
            </w:r>
          </w:p>
          <w:p w:rsidR="006E5AE9" w:rsidRPr="00153EA5" w:rsidRDefault="006E5AE9" w:rsidP="007D6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E5AE9" w:rsidRPr="00153EA5" w:rsidRDefault="006E5AE9" w:rsidP="007D6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Приказ №_____от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30.08.</w:t>
            </w:r>
            <w:r w:rsidRPr="00153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 г.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6E5AE9" w:rsidRDefault="006E5AE9" w:rsidP="007D6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E9" w:rsidRPr="00153EA5" w:rsidRDefault="006E5AE9" w:rsidP="007D6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«Проверено»</w:t>
            </w: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E5AE9" w:rsidRPr="00153EA5" w:rsidRDefault="006E5AE9" w:rsidP="007D6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Заместителем директора</w:t>
            </w:r>
          </w:p>
          <w:p w:rsidR="006E5AE9" w:rsidRPr="00153EA5" w:rsidRDefault="006E5AE9" w:rsidP="007D6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E9" w:rsidRPr="00153EA5" w:rsidRDefault="006E5AE9" w:rsidP="007D6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78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3D78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3D78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</w:t>
            </w:r>
            <w:r w:rsidRPr="00153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6E5AE9" w:rsidRPr="00153EA5" w:rsidRDefault="006E5AE9" w:rsidP="007D63BB">
            <w:pPr>
              <w:spacing w:after="0" w:line="240" w:lineRule="auto"/>
              <w:ind w:left="240" w:hanging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E9" w:rsidRPr="00153EA5" w:rsidRDefault="006E5AE9" w:rsidP="007D63BB">
            <w:pPr>
              <w:spacing w:after="0" w:line="240" w:lineRule="auto"/>
              <w:ind w:left="240" w:hanging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6E5AE9" w:rsidRPr="00153EA5" w:rsidRDefault="006E5AE9" w:rsidP="007D63BB">
            <w:pPr>
              <w:spacing w:after="0" w:line="240" w:lineRule="auto"/>
              <w:ind w:left="240" w:hanging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на заседании  ШМО</w:t>
            </w:r>
          </w:p>
          <w:p w:rsidR="006E5AE9" w:rsidRPr="00153EA5" w:rsidRDefault="006E5AE9" w:rsidP="007D6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153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E5AE9" w:rsidRPr="00153EA5" w:rsidRDefault="006E5AE9" w:rsidP="007D6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28.08.</w:t>
            </w:r>
            <w:r w:rsidRPr="00153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2016 г.                             </w:t>
            </w:r>
          </w:p>
        </w:tc>
      </w:tr>
      <w:tr w:rsidR="006E5AE9" w:rsidRPr="00153EA5" w:rsidTr="007D63B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AE9" w:rsidRPr="00153EA5" w:rsidRDefault="006E5AE9" w:rsidP="007D6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E9" w:rsidRPr="00153EA5" w:rsidRDefault="006E5AE9" w:rsidP="007D6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Pr="00153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Сухочева А.И</w:t>
            </w: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AE9" w:rsidRPr="00153EA5" w:rsidRDefault="006E5AE9" w:rsidP="007D6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E9" w:rsidRPr="00153EA5" w:rsidRDefault="006E5AE9" w:rsidP="007D6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_____________/ </w:t>
            </w:r>
            <w:r w:rsidRPr="00153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Мизунова Л.П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AE9" w:rsidRPr="00153EA5" w:rsidRDefault="006E5AE9" w:rsidP="007D6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E9" w:rsidRDefault="006E5AE9" w:rsidP="007D6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Зубкова Е.А.</w:t>
            </w: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E5AE9" w:rsidRPr="00153EA5" w:rsidRDefault="006E5AE9" w:rsidP="007D6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AE9" w:rsidRDefault="006E5AE9" w:rsidP="006E5AE9">
      <w:pPr>
        <w:rPr>
          <w:rFonts w:ascii="Times New Roman" w:hAnsi="Times New Roman" w:cs="Times New Roman"/>
          <w:sz w:val="24"/>
          <w:szCs w:val="24"/>
        </w:rPr>
      </w:pPr>
    </w:p>
    <w:p w:rsidR="006E5AE9" w:rsidRPr="003D7872" w:rsidRDefault="006E5AE9" w:rsidP="006E5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87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E5AE9" w:rsidRPr="006E5AE9" w:rsidRDefault="006E5AE9" w:rsidP="006E5AE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7872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6E5A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Основы религиозных культур и светской этики</w:t>
      </w:r>
    </w:p>
    <w:p w:rsidR="006E5AE9" w:rsidRPr="003D7872" w:rsidRDefault="006E5AE9" w:rsidP="006E5AE9">
      <w:pPr>
        <w:tabs>
          <w:tab w:val="left" w:pos="117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872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1FB">
        <w:rPr>
          <w:rFonts w:ascii="Times New Roman" w:hAnsi="Times New Roman" w:cs="Times New Roman"/>
          <w:sz w:val="24"/>
          <w:szCs w:val="24"/>
          <w:u w:val="single"/>
        </w:rPr>
        <w:t>1-4</w:t>
      </w:r>
    </w:p>
    <w:p w:rsidR="006E5AE9" w:rsidRPr="00C72F95" w:rsidRDefault="006E5AE9" w:rsidP="006E5AE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72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1FB">
        <w:rPr>
          <w:rFonts w:ascii="Times New Roman" w:hAnsi="Times New Roman" w:cs="Times New Roman"/>
          <w:sz w:val="24"/>
          <w:szCs w:val="24"/>
          <w:u w:val="single"/>
        </w:rPr>
        <w:t>Зубкова Елена Анатольевна</w:t>
      </w:r>
    </w:p>
    <w:p w:rsidR="006E5AE9" w:rsidRDefault="006E5AE9" w:rsidP="006E5AE9">
      <w:pPr>
        <w:rPr>
          <w:rFonts w:ascii="Times New Roman" w:hAnsi="Times New Roman" w:cs="Times New Roman"/>
          <w:b/>
          <w:sz w:val="24"/>
          <w:szCs w:val="24"/>
        </w:rPr>
      </w:pPr>
    </w:p>
    <w:p w:rsidR="006E5AE9" w:rsidRDefault="006E5AE9" w:rsidP="006E5AE9">
      <w:pPr>
        <w:rPr>
          <w:rFonts w:ascii="Times New Roman" w:hAnsi="Times New Roman" w:cs="Times New Roman"/>
          <w:b/>
          <w:sz w:val="24"/>
          <w:szCs w:val="24"/>
        </w:rPr>
      </w:pPr>
    </w:p>
    <w:p w:rsidR="006E5AE9" w:rsidRDefault="006E5AE9" w:rsidP="006E5AE9">
      <w:pPr>
        <w:rPr>
          <w:rFonts w:ascii="Times New Roman" w:hAnsi="Times New Roman" w:cs="Times New Roman"/>
          <w:b/>
          <w:sz w:val="24"/>
          <w:szCs w:val="24"/>
        </w:rPr>
      </w:pPr>
    </w:p>
    <w:p w:rsidR="006E5AE9" w:rsidRDefault="006E5AE9" w:rsidP="006E5AE9">
      <w:pPr>
        <w:rPr>
          <w:rFonts w:ascii="Times New Roman" w:hAnsi="Times New Roman" w:cs="Times New Roman"/>
          <w:b/>
          <w:sz w:val="24"/>
          <w:szCs w:val="24"/>
        </w:rPr>
      </w:pPr>
    </w:p>
    <w:p w:rsidR="006E5AE9" w:rsidRDefault="006E5AE9" w:rsidP="006E5AE9">
      <w:pPr>
        <w:rPr>
          <w:rFonts w:ascii="Times New Roman" w:hAnsi="Times New Roman" w:cs="Times New Roman"/>
          <w:b/>
          <w:sz w:val="24"/>
          <w:szCs w:val="24"/>
        </w:rPr>
      </w:pPr>
    </w:p>
    <w:p w:rsidR="006E5AE9" w:rsidRDefault="006E5AE9" w:rsidP="006E5AE9">
      <w:pPr>
        <w:rPr>
          <w:rFonts w:ascii="Times New Roman" w:hAnsi="Times New Roman" w:cs="Times New Roman"/>
          <w:b/>
          <w:sz w:val="24"/>
          <w:szCs w:val="24"/>
        </w:rPr>
      </w:pPr>
    </w:p>
    <w:p w:rsidR="006E5AE9" w:rsidRPr="006E5AE9" w:rsidRDefault="006E5AE9" w:rsidP="006E5AE9">
      <w:pPr>
        <w:rPr>
          <w:rFonts w:ascii="Times New Roman" w:hAnsi="Times New Roman" w:cs="Times New Roman"/>
          <w:b/>
          <w:sz w:val="24"/>
          <w:szCs w:val="24"/>
        </w:rPr>
      </w:pPr>
    </w:p>
    <w:p w:rsidR="006164A2" w:rsidRPr="006E5AE9" w:rsidRDefault="006164A2" w:rsidP="006E5AE9">
      <w:pPr>
        <w:numPr>
          <w:ilvl w:val="0"/>
          <w:numId w:val="15"/>
        </w:numPr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E5A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  <w:r w:rsidR="006849C8" w:rsidRPr="006E5A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6164A2" w:rsidRPr="006164A2" w:rsidRDefault="006164A2" w:rsidP="00BA19A8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реализации программы 1 год</w:t>
      </w:r>
      <w:r w:rsidRPr="00616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 Количес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тво часов по учебному плану: 34 часа за 1 год, 34 часа в 4 классе, по 1 часу в неделю.</w:t>
      </w:r>
    </w:p>
    <w:p w:rsidR="006164A2" w:rsidRPr="006164A2" w:rsidRDefault="006164A2" w:rsidP="00BA19A8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6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Рабочая программа составлена в соответствии:</w:t>
      </w:r>
    </w:p>
    <w:p w:rsidR="006164A2" w:rsidRPr="006164A2" w:rsidRDefault="006164A2" w:rsidP="00BA19A8">
      <w:pPr>
        <w:numPr>
          <w:ilvl w:val="0"/>
          <w:numId w:val="14"/>
        </w:numPr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6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федеральным государственным образовательным стандартом начального общего образования;</w:t>
      </w:r>
    </w:p>
    <w:p w:rsidR="006164A2" w:rsidRPr="006164A2" w:rsidRDefault="006164A2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6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учебно-методическим комплектом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Планета знаний», с программой</w:t>
      </w:r>
      <w:r w:rsidR="00B503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 Саплиной, по основам</w:t>
      </w:r>
      <w:r w:rsidRPr="0061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духовно-нравственной культуры народов России. Основы религиозных культур и 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етской этики. М., Астрель.</w:t>
      </w:r>
    </w:p>
    <w:p w:rsidR="006164A2" w:rsidRPr="006164A2" w:rsidRDefault="006164A2" w:rsidP="00BA19A8">
      <w:pPr>
        <w:numPr>
          <w:ilvl w:val="0"/>
          <w:numId w:val="14"/>
        </w:numPr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6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основной образовательной программой начального общего образования МБОУ Школы №122 г.о. Самара.</w:t>
      </w:r>
    </w:p>
    <w:p w:rsidR="006164A2" w:rsidRDefault="006164A2" w:rsidP="00BA19A8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6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Учебник: </w:t>
      </w:r>
    </w:p>
    <w:p w:rsidR="003B21BD" w:rsidRDefault="006164A2" w:rsidP="003B21BD">
      <w:r w:rsidRPr="006164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Е.В. Саплина, А.И. Саплин.</w:t>
      </w:r>
      <w:r w:rsidRPr="0061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духовно-нравственной культуры народов России. Основы религиозных культур и 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тской этики. 4 класс.</w:t>
      </w:r>
      <w:r w:rsidRPr="0061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1BD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3B21BD" w:rsidRPr="003B21BD">
        <w:rPr>
          <w:rFonts w:ascii="Times New Roman" w:hAnsi="Times New Roman" w:cs="Times New Roman"/>
        </w:rPr>
        <w:t>: АСТ: Астрель, 2014.</w:t>
      </w:r>
    </w:p>
    <w:p w:rsidR="006164A2" w:rsidRPr="006164A2" w:rsidRDefault="003B21BD" w:rsidP="00BA19A8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64A2" w:rsidRDefault="006164A2" w:rsidP="006164A2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A05CF" w:rsidRDefault="006164A2" w:rsidP="007B528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164A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2.Планируемые результаты освоения учебного предмета</w:t>
      </w:r>
      <w:r w:rsidR="007B52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7B5288" w:rsidRDefault="007B5288" w:rsidP="007B528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B5288" w:rsidRPr="00BA19A8" w:rsidRDefault="007B5288" w:rsidP="00BA19A8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Личностные </w:t>
      </w:r>
    </w:p>
    <w:p w:rsidR="001A05CF" w:rsidRPr="00BA19A8" w:rsidRDefault="007B5288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 обучающихся </w:t>
      </w:r>
      <w:r w:rsidR="001A05CF" w:rsidRPr="00BA19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будут сформированы:</w:t>
      </w:r>
    </w:p>
    <w:p w:rsidR="001A05CF" w:rsidRPr="00BA19A8" w:rsidRDefault="001A05CF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положительное отношение и интерес к изучению курса;</w:t>
      </w:r>
    </w:p>
    <w:p w:rsidR="001A05CF" w:rsidRPr="00BA19A8" w:rsidRDefault="001A05CF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себя как гражданина многонационального государства;</w:t>
      </w:r>
    </w:p>
    <w:p w:rsidR="001A05CF" w:rsidRPr="00BA19A8" w:rsidRDefault="001A05CF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основ вероучений религий России;</w:t>
      </w:r>
    </w:p>
    <w:p w:rsidR="001A05CF" w:rsidRPr="00BA19A8" w:rsidRDefault="001A05CF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доброжелательное отношение к различным культурными религиозным традициям народов России.</w:t>
      </w:r>
    </w:p>
    <w:p w:rsidR="001A05CF" w:rsidRPr="00BA19A8" w:rsidRDefault="007B5288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Обучающиеся получат возможность для формирования</w:t>
      </w:r>
      <w:r w:rsidR="001A05CF" w:rsidRPr="00BA19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1A05CF" w:rsidRPr="00BA19A8" w:rsidRDefault="007B5288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устойчивого</w:t>
      </w:r>
      <w:r w:rsidR="001A05CF"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05CF"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изучению курса;</w:t>
      </w:r>
    </w:p>
    <w:p w:rsidR="001A05CF" w:rsidRPr="00BA19A8" w:rsidRDefault="007B5288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чувства</w:t>
      </w:r>
      <w:r w:rsidR="001A05CF"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за выполнение своей части работы при работе в группе;</w:t>
      </w:r>
    </w:p>
    <w:p w:rsidR="001A05CF" w:rsidRPr="00BA19A8" w:rsidRDefault="007B5288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осознанных</w:t>
      </w:r>
      <w:r w:rsidR="001A05CF"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</w:t>
      </w:r>
      <w:r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ценностей</w:t>
      </w:r>
      <w:r w:rsidR="001A05CF"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05CF" w:rsidRPr="00BA19A8" w:rsidRDefault="007B5288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осознания положительного отношения</w:t>
      </w:r>
      <w:r w:rsidR="001A05CF"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культурным и религиозным ценностям.</w:t>
      </w:r>
    </w:p>
    <w:p w:rsidR="007B5288" w:rsidRPr="00BA19A8" w:rsidRDefault="007B5288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</w:p>
    <w:p w:rsidR="007B5288" w:rsidRPr="00BA19A8" w:rsidRDefault="007B5288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Регулятивные</w:t>
      </w:r>
    </w:p>
    <w:p w:rsidR="007B5288" w:rsidRPr="00BA19A8" w:rsidRDefault="00BA19A8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7C10FB" w:rsidRPr="00BA19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</w:t>
      </w:r>
      <w:r w:rsidR="007B5288" w:rsidRPr="00BA19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</w:t>
      </w:r>
      <w:r w:rsidR="007C10FB" w:rsidRPr="00BA19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="007B5288" w:rsidRPr="00BA19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щи</w:t>
      </w:r>
      <w:r w:rsidR="007C10FB" w:rsidRPr="00BA19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еся научатся</w:t>
      </w:r>
      <w:r w:rsidR="007B5288" w:rsidRPr="00BA19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7B5288" w:rsidRPr="00BA19A8" w:rsidRDefault="007B5288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осознавать цели и задачи изучения курса в целом, раздела, темы;</w:t>
      </w:r>
    </w:p>
    <w:p w:rsidR="007B5288" w:rsidRPr="00BA19A8" w:rsidRDefault="007B5288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формулировать задание: определять его цель, планировать свои действия для реализации задач, прогнозировать результаты выполнения задания;</w:t>
      </w:r>
    </w:p>
    <w:p w:rsidR="007B5288" w:rsidRPr="00BA19A8" w:rsidRDefault="007B5288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осмысленно выбирать способы и приёмы действий при выполнении задания, корректировать работу по ходу выполнения;</w:t>
      </w:r>
    </w:p>
    <w:p w:rsidR="007B5288" w:rsidRPr="00BA19A8" w:rsidRDefault="007B5288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выбирать для выполнения определённой задачи справочную литературу, памятки;</w:t>
      </w:r>
    </w:p>
    <w:p w:rsidR="007B5288" w:rsidRPr="00BA19A8" w:rsidRDefault="007B5288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распределять обязанности в группе, планировать свою часть работы; выполнять обязанности, учитывая общий план действий и конечную цель;</w:t>
      </w:r>
    </w:p>
    <w:p w:rsidR="007B5288" w:rsidRPr="00BA19A8" w:rsidRDefault="007B5288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следовать при выполнении заданий инструкциям учителя и алгоритмам;</w:t>
      </w:r>
    </w:p>
    <w:p w:rsidR="007B5288" w:rsidRPr="00BA19A8" w:rsidRDefault="007B5288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самопроверку и взаимоконтроль, оказывать взаимопомощь;</w:t>
      </w:r>
    </w:p>
    <w:p w:rsidR="007B5288" w:rsidRPr="00BA19A8" w:rsidRDefault="007B5288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 результаты собственной деятельности, объяснять, по каким критериям проводилась оценка;</w:t>
      </w:r>
    </w:p>
    <w:p w:rsidR="007B5288" w:rsidRPr="00BA19A8" w:rsidRDefault="007B5288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адекватно воспринимать аргументированную критику ошибок и учитывать её в работе над ошибками;</w:t>
      </w:r>
    </w:p>
    <w:p w:rsidR="007B5288" w:rsidRPr="00BA19A8" w:rsidRDefault="007B5288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ставить цель собственной познавательной деятельности (в рамках учебной и проектной деятельности) и удерживать её.</w:t>
      </w:r>
    </w:p>
    <w:p w:rsidR="007B5288" w:rsidRPr="00BA19A8" w:rsidRDefault="007C10FB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Обучающиеся</w:t>
      </w:r>
      <w:r w:rsidR="007B5288" w:rsidRPr="00BA19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7B5288" w:rsidRPr="00BA19A8" w:rsidRDefault="007B5288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итоговый и пошаговый контроль по результату изучения темы;</w:t>
      </w:r>
    </w:p>
    <w:p w:rsidR="007B5288" w:rsidRPr="00BA19A8" w:rsidRDefault="007B5288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собственную внеурочную деятельность (в рамках проектной деятельности) с опорой на учебник;</w:t>
      </w:r>
    </w:p>
    <w:p w:rsidR="007B5288" w:rsidRPr="00BA19A8" w:rsidRDefault="007B5288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регулировать своё поведение в соответствии с изученными моральными нормами и этическими требованиями.</w:t>
      </w:r>
    </w:p>
    <w:p w:rsidR="007B5288" w:rsidRPr="00BA19A8" w:rsidRDefault="007B5288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Познавательные</w:t>
      </w:r>
    </w:p>
    <w:p w:rsidR="007B5288" w:rsidRPr="00BA19A8" w:rsidRDefault="007C10FB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Обучающиеся</w:t>
      </w:r>
      <w:r w:rsidR="007B5288" w:rsidRPr="00BA19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научатся:</w:t>
      </w:r>
    </w:p>
    <w:p w:rsidR="007B5288" w:rsidRPr="00BA19A8" w:rsidRDefault="007B5288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необходимую информацию в учебнике и справочной литературе;</w:t>
      </w:r>
    </w:p>
    <w:p w:rsidR="007B5288" w:rsidRPr="00BA19A8" w:rsidRDefault="007B5288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информацию, представленную в виде текста, схемы, таблицы, диаграммы, плана, карты;</w:t>
      </w:r>
    </w:p>
    <w:p w:rsidR="007B5288" w:rsidRPr="00BA19A8" w:rsidRDefault="007B5288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существенную информацию из учебных и научно - популярных текстов;</w:t>
      </w:r>
    </w:p>
    <w:p w:rsidR="007B5288" w:rsidRPr="00BA19A8" w:rsidRDefault="007C10FB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Обучающиеся</w:t>
      </w:r>
      <w:r w:rsidR="007B5288" w:rsidRPr="00BA19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7B5288" w:rsidRPr="00BA19A8" w:rsidRDefault="007B5288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поиск информации с использованием ресурсов библиотек и Интернета;</w:t>
      </w:r>
    </w:p>
    <w:p w:rsidR="007B5288" w:rsidRPr="00BA19A8" w:rsidRDefault="007B5288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сопоставлять информацию, представленную в разных видах, обобщать её и использовать при выполнении заданий;</w:t>
      </w:r>
    </w:p>
    <w:p w:rsidR="007B5288" w:rsidRPr="00BA19A8" w:rsidRDefault="007B5288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строить логическую цепочку рассуждений на основании разных текстов;</w:t>
      </w:r>
    </w:p>
    <w:p w:rsidR="007B5288" w:rsidRPr="00BA19A8" w:rsidRDefault="007B5288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собирать краеведческий материал, описывать его.</w:t>
      </w:r>
    </w:p>
    <w:p w:rsidR="007B5288" w:rsidRPr="00BA19A8" w:rsidRDefault="007B5288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Коммуникативные</w:t>
      </w:r>
    </w:p>
    <w:p w:rsidR="007B5288" w:rsidRPr="00BA19A8" w:rsidRDefault="00BA19A8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О</w:t>
      </w:r>
      <w:r w:rsidR="007C10FB" w:rsidRPr="00BA19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бучающиеся</w:t>
      </w:r>
      <w:r w:rsidR="007B5288" w:rsidRPr="00BA19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научатся:</w:t>
      </w:r>
    </w:p>
    <w:p w:rsidR="007B5288" w:rsidRPr="00BA19A8" w:rsidRDefault="007B5288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сотрудничать с одноклассниками при выполнении заданий в паре: устанавливать очерёдность действий, осуществлять взаимопроверку.</w:t>
      </w:r>
    </w:p>
    <w:p w:rsidR="007B5288" w:rsidRPr="00BA19A8" w:rsidRDefault="007C10FB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Обучающиеся</w:t>
      </w:r>
      <w:r w:rsidR="007B5288" w:rsidRPr="00BA19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7B5288" w:rsidRPr="00BA19A8" w:rsidRDefault="007B5288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распределять обязанности при работе в группе;</w:t>
      </w:r>
    </w:p>
    <w:p w:rsidR="007B5288" w:rsidRPr="00BA19A8" w:rsidRDefault="007B5288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учитывать мнение партнёра, аргументированно критиковать допущенные ошибки, обосновывать своё решение</w:t>
      </w:r>
    </w:p>
    <w:p w:rsidR="007C10FB" w:rsidRPr="00BA19A8" w:rsidRDefault="007C10FB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</w:t>
      </w:r>
    </w:p>
    <w:p w:rsidR="007C10FB" w:rsidRPr="00BA19A8" w:rsidRDefault="007C10FB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Обучающиеся научаться</w:t>
      </w:r>
      <w:r w:rsidR="001A05CF" w:rsidRPr="00BA19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7C10FB" w:rsidRPr="00BA19A8" w:rsidRDefault="007C10FB" w:rsidP="00BA19A8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знать, понимать ценности: Отечество, нравственность, долг, милосердие, миролюбие, как основы культурных традиций многонационального народа России;</w:t>
      </w:r>
    </w:p>
    <w:p w:rsidR="007C10FB" w:rsidRPr="00BA19A8" w:rsidRDefault="00E34806" w:rsidP="00BA19A8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первоначальные представления</w:t>
      </w:r>
      <w:r w:rsidR="007C10FB" w:rsidRPr="00BA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религиозной культуре и их роли в истории и современности России;</w:t>
      </w:r>
    </w:p>
    <w:p w:rsidR="007C10FB" w:rsidRPr="00BA19A8" w:rsidRDefault="00E34806" w:rsidP="00BA19A8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</w:t>
      </w:r>
      <w:r w:rsidR="007C10FB" w:rsidRPr="00BA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ценности нравственности духовности в человеческой жизни.</w:t>
      </w:r>
    </w:p>
    <w:p w:rsidR="007C10FB" w:rsidRPr="00BA19A8" w:rsidRDefault="00E34806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получат возможность научиться:</w:t>
      </w:r>
    </w:p>
    <w:p w:rsidR="007C10FB" w:rsidRPr="00BA19A8" w:rsidRDefault="00E34806" w:rsidP="00BA19A8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образ</w:t>
      </w:r>
      <w:r w:rsidR="007C10FB" w:rsidRPr="00BA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7C10FB" w:rsidRPr="00BA19A8" w:rsidRDefault="00E34806" w:rsidP="00BA19A8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этнические чувства </w:t>
      </w:r>
      <w:r w:rsidR="007C10FB" w:rsidRPr="00BA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BA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регуляторы </w:t>
      </w:r>
      <w:r w:rsidR="007C10FB" w:rsidRPr="00BA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морального поведения;</w:t>
      </w:r>
    </w:p>
    <w:p w:rsidR="007C10FB" w:rsidRPr="00BA19A8" w:rsidRDefault="00E34806" w:rsidP="00BA19A8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доброжелательность </w:t>
      </w:r>
      <w:r w:rsidR="007C10FB" w:rsidRPr="00BA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эмоционально-нравственной отзывчивости, понимания и сопереживания чувствам других людей; </w:t>
      </w:r>
    </w:p>
    <w:p w:rsidR="007C10FB" w:rsidRPr="00BA19A8" w:rsidRDefault="00E34806" w:rsidP="00BA19A8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</w:t>
      </w:r>
      <w:r w:rsidR="007C10FB" w:rsidRPr="00BA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сотрудничества со взрослыми и сверстниками в различных социальных ситуациях, умений не создавать конфликтов и нахо</w:t>
      </w:r>
      <w:r w:rsidRPr="00BA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дить выходы из спорных ситуаций;</w:t>
      </w:r>
    </w:p>
    <w:p w:rsidR="00E34806" w:rsidRPr="00BA19A8" w:rsidRDefault="00E34806" w:rsidP="00BA19A8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мотивацию к труду, работать на результат;</w:t>
      </w:r>
    </w:p>
    <w:p w:rsidR="007C10FB" w:rsidRPr="00BA19A8" w:rsidRDefault="00E34806" w:rsidP="00BA19A8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относиться</w:t>
      </w:r>
      <w:r w:rsidR="007C10FB" w:rsidRPr="00BA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материальным и духовным ценностям.</w:t>
      </w:r>
    </w:p>
    <w:p w:rsidR="007C10FB" w:rsidRPr="00BA19A8" w:rsidRDefault="007C10FB" w:rsidP="00BA19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9C8" w:rsidRPr="006849C8" w:rsidRDefault="00E34806" w:rsidP="006849C8">
      <w:pPr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84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743DC" w:rsidRPr="006849C8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.</w:t>
      </w:r>
      <w:r w:rsidR="001A05CF" w:rsidRPr="006849C8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Соде</w:t>
      </w:r>
      <w:r w:rsidR="007C10FB" w:rsidRPr="006849C8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ржание учебного предмета.</w:t>
      </w:r>
    </w:p>
    <w:p w:rsidR="001A05CF" w:rsidRPr="006849C8" w:rsidRDefault="007C10FB" w:rsidP="006849C8">
      <w:pPr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1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класс</w:t>
      </w:r>
    </w:p>
    <w:p w:rsidR="006849C8" w:rsidRPr="006849C8" w:rsidRDefault="001A05CF" w:rsidP="006849C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Введение.</w:t>
      </w:r>
    </w:p>
    <w:p w:rsidR="007C10FB" w:rsidRPr="006849C8" w:rsidRDefault="001A05CF" w:rsidP="006849C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предметной областью «Основы духовно - нравственной культуры народов России. Основы религиозных культур и светской этики».</w:t>
      </w:r>
    </w:p>
    <w:p w:rsidR="001A05CF" w:rsidRPr="006849C8" w:rsidRDefault="001A05CF" w:rsidP="006849C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«Моя Родина — Россия»</w:t>
      </w:r>
    </w:p>
    <w:p w:rsidR="001A05CF" w:rsidRPr="006849C8" w:rsidRDefault="001A05CF" w:rsidP="006849C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Страна, государство. Как устроено наше государство. Органы власти. Символы государства. Народы, живущие на территории России. Национальные обычаи и традиции. Многонациональное государство.</w:t>
      </w:r>
    </w:p>
    <w:p w:rsidR="001A05CF" w:rsidRPr="006849C8" w:rsidRDefault="001A05CF" w:rsidP="006849C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Отечество, патриоты, патриотизм. Любовь и уважение к Отечеству. Патриотизм многонационального и многоконфессионального народа России.</w:t>
      </w:r>
    </w:p>
    <w:p w:rsidR="001A05CF" w:rsidRPr="006849C8" w:rsidRDefault="001A05CF" w:rsidP="006849C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«Основы традиционных религий России»</w:t>
      </w:r>
    </w:p>
    <w:p w:rsidR="001A05CF" w:rsidRPr="006849C8" w:rsidRDefault="001A05CF" w:rsidP="006849C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C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религия. Возникновение религий. Традиционные религии России: христианство, ислам, иудаизм, буддизм.</w:t>
      </w:r>
    </w:p>
    <w:p w:rsidR="001A05CF" w:rsidRPr="006849C8" w:rsidRDefault="001A05CF" w:rsidP="006849C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C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Христианство. История возникновения, основы христианского учения, семья, семейные ценности, история христианства в России (кратко), храмы и монастыри, религиозные обряды, искусство. Таинства православной церкви. Христианские праздники. Христианские конфессии России (католики, протестанты).</w:t>
      </w:r>
    </w:p>
    <w:p w:rsidR="001A05CF" w:rsidRPr="006849C8" w:rsidRDefault="001A05CF" w:rsidP="006849C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Ислам. История возникновения, основы учения мусульман, семья, семейные ценности. Мечеть, минарет, религиозные обряды, искусство. Ислам в России (кратко). Праздники ислама.</w:t>
      </w:r>
    </w:p>
    <w:p w:rsidR="001A05CF" w:rsidRPr="006849C8" w:rsidRDefault="001A05CF" w:rsidP="006849C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C8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Иудаизм. История возникновения, основы учения иудаизма, семья, семейные ценности. Традиции и обычаи, праздники иудаизма, религиозные обряды, искусство. Иудаизм в России.</w:t>
      </w:r>
    </w:p>
    <w:p w:rsidR="001A05CF" w:rsidRPr="006849C8" w:rsidRDefault="001A05CF" w:rsidP="006849C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C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Буддизм. История возникновения, основы буддийского учения, семья, семейные ценности. Храмы и обряды буддизма, праздники, религиозные ритуалы, искусства. Буддизм в России.</w:t>
      </w:r>
    </w:p>
    <w:p w:rsidR="001A05CF" w:rsidRPr="006849C8" w:rsidRDefault="001A05CF" w:rsidP="006849C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«Основы светской этики» </w:t>
      </w:r>
    </w:p>
    <w:p w:rsidR="001A05CF" w:rsidRPr="006849C8" w:rsidRDefault="001A05CF" w:rsidP="006849C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Светская этика и её значение в жизни человека. Мораль, нравственность, культура. Золотое правило нравственности.</w:t>
      </w:r>
    </w:p>
    <w:p w:rsidR="001A05CF" w:rsidRPr="006849C8" w:rsidRDefault="001A05CF" w:rsidP="006849C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Семья, семейные ценности, традиции. Роль семьи в жизни человека. Семейные праздники как одна из форм исторической памяти.</w:t>
      </w:r>
    </w:p>
    <w:p w:rsidR="001A05CF" w:rsidRPr="006849C8" w:rsidRDefault="001A05CF" w:rsidP="006849C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Милосердие. Нравственный смысл поступков человека. Проявление милосердия в обществе.</w:t>
      </w:r>
    </w:p>
    <w:p w:rsidR="001A05CF" w:rsidRPr="006849C8" w:rsidRDefault="001A05CF" w:rsidP="006849C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Добро и зло. Совесть. Важнейшие этические понятия. Нравственные и безнравственные поступки. Моральная ответственность за своё поведение.</w:t>
      </w:r>
    </w:p>
    <w:p w:rsidR="001A05CF" w:rsidRPr="006849C8" w:rsidRDefault="001A05CF" w:rsidP="006849C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и ответственность. Нравственный выбор человека. Оценка своего поведения.</w:t>
      </w:r>
    </w:p>
    <w:p w:rsidR="001A05CF" w:rsidRPr="006849C8" w:rsidRDefault="001A05CF" w:rsidP="006849C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 и достоинство. Доброе имя человека. Уважение и самоуважение человеческой личности. Кодекс чести.</w:t>
      </w:r>
    </w:p>
    <w:p w:rsidR="001A05CF" w:rsidRPr="006849C8" w:rsidRDefault="001A05CF" w:rsidP="006849C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Общение. Внешний и внутренний круг общения. Роль общения в жизни человека. Речь, этикет.</w:t>
      </w:r>
    </w:p>
    <w:p w:rsidR="001A05CF" w:rsidRPr="006849C8" w:rsidRDefault="001A05CF" w:rsidP="006849C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C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Дружба. Основные слагаемые дружбы: терпение, доверие, искренность, уважение. Роль дружбы в жизни человека.</w:t>
      </w:r>
    </w:p>
    <w:p w:rsidR="001A05CF" w:rsidRDefault="001A05CF" w:rsidP="006849C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Труд. Важность труда в жизни человека. Нравственный труд. Творчество.</w:t>
      </w:r>
    </w:p>
    <w:p w:rsidR="006849C8" w:rsidRDefault="006849C8" w:rsidP="006849C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849C8" w:rsidRDefault="006849C8" w:rsidP="006849C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9C8" w:rsidRDefault="006849C8" w:rsidP="006849C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Тематическое планирование с указанием количества часов, отводимых на освоение каждой темы.</w:t>
      </w:r>
    </w:p>
    <w:p w:rsidR="006849C8" w:rsidRDefault="006849C8" w:rsidP="006849C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9C8" w:rsidRDefault="006849C8" w:rsidP="006849C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1276"/>
        <w:gridCol w:w="6379"/>
        <w:gridCol w:w="4961"/>
      </w:tblGrid>
      <w:tr w:rsidR="006849C8" w:rsidTr="006849C8">
        <w:tc>
          <w:tcPr>
            <w:tcW w:w="1276" w:type="dxa"/>
          </w:tcPr>
          <w:p w:rsidR="006849C8" w:rsidRPr="006849C8" w:rsidRDefault="006849C8" w:rsidP="006849C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6849C8" w:rsidRPr="006849C8" w:rsidRDefault="006849C8" w:rsidP="006849C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раздела/темы.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</w:tcPr>
          <w:p w:rsidR="006849C8" w:rsidRPr="006849C8" w:rsidRDefault="007B1438" w:rsidP="006849C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о</w:t>
            </w:r>
            <w:r w:rsidR="006849C8" w:rsidRPr="0068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тводимых на освоение раздела/темы.</w:t>
            </w:r>
          </w:p>
        </w:tc>
      </w:tr>
      <w:tr w:rsidR="006849C8" w:rsidTr="006849C8">
        <w:tc>
          <w:tcPr>
            <w:tcW w:w="1276" w:type="dxa"/>
            <w:tcBorders>
              <w:right w:val="nil"/>
            </w:tcBorders>
          </w:tcPr>
          <w:p w:rsidR="006849C8" w:rsidRDefault="006849C8" w:rsidP="006849C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</w:tcPr>
          <w:p w:rsidR="006849C8" w:rsidRPr="006849C8" w:rsidRDefault="006849C8" w:rsidP="006849C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Родина (5часов)</w:t>
            </w:r>
          </w:p>
        </w:tc>
        <w:tc>
          <w:tcPr>
            <w:tcW w:w="4961" w:type="dxa"/>
            <w:tcBorders>
              <w:left w:val="nil"/>
            </w:tcBorders>
          </w:tcPr>
          <w:p w:rsidR="006849C8" w:rsidRPr="006849C8" w:rsidRDefault="006849C8" w:rsidP="006849C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49C8" w:rsidTr="006849C8">
        <w:tc>
          <w:tcPr>
            <w:tcW w:w="1276" w:type="dxa"/>
          </w:tcPr>
          <w:p w:rsidR="006849C8" w:rsidRPr="006849C8" w:rsidRDefault="006849C8" w:rsidP="006849C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:rsidR="006849C8" w:rsidRPr="00807BB6" w:rsidRDefault="00807BB6" w:rsidP="006849C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предмет «Основы духовно –</w:t>
            </w:r>
            <w:r w:rsidRPr="0068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 - нравственной культуры народов России. Основы религиозных культур и светской этики».</w:t>
            </w:r>
          </w:p>
        </w:tc>
        <w:tc>
          <w:tcPr>
            <w:tcW w:w="4961" w:type="dxa"/>
          </w:tcPr>
          <w:p w:rsidR="006849C8" w:rsidRPr="00152ECB" w:rsidRDefault="00152ECB" w:rsidP="00152ECB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49C8" w:rsidTr="006849C8">
        <w:tc>
          <w:tcPr>
            <w:tcW w:w="1276" w:type="dxa"/>
          </w:tcPr>
          <w:p w:rsidR="006849C8" w:rsidRPr="006849C8" w:rsidRDefault="006849C8" w:rsidP="006849C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</w:tcPr>
          <w:p w:rsidR="006849C8" w:rsidRPr="00807BB6" w:rsidRDefault="00807BB6" w:rsidP="006849C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Страна.Государство.</w:t>
            </w:r>
          </w:p>
        </w:tc>
        <w:tc>
          <w:tcPr>
            <w:tcW w:w="4961" w:type="dxa"/>
          </w:tcPr>
          <w:p w:rsidR="006849C8" w:rsidRPr="00152ECB" w:rsidRDefault="00152ECB" w:rsidP="00152ECB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49C8" w:rsidTr="006849C8">
        <w:tc>
          <w:tcPr>
            <w:tcW w:w="1276" w:type="dxa"/>
          </w:tcPr>
          <w:p w:rsidR="006849C8" w:rsidRPr="006849C8" w:rsidRDefault="006849C8" w:rsidP="006849C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</w:tcPr>
          <w:p w:rsidR="006849C8" w:rsidRPr="00807BB6" w:rsidRDefault="00807BB6" w:rsidP="006849C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Отечество. Патриотизм.</w:t>
            </w:r>
          </w:p>
        </w:tc>
        <w:tc>
          <w:tcPr>
            <w:tcW w:w="4961" w:type="dxa"/>
          </w:tcPr>
          <w:p w:rsidR="006849C8" w:rsidRPr="00152ECB" w:rsidRDefault="00152ECB" w:rsidP="00152ECB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49C8" w:rsidTr="006849C8">
        <w:tc>
          <w:tcPr>
            <w:tcW w:w="1276" w:type="dxa"/>
          </w:tcPr>
          <w:p w:rsidR="006849C8" w:rsidRPr="006849C8" w:rsidRDefault="006849C8" w:rsidP="006849C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</w:tcPr>
          <w:p w:rsidR="006849C8" w:rsidRPr="00807BB6" w:rsidRDefault="00807BB6" w:rsidP="006849C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многонациональное государство.</w:t>
            </w:r>
          </w:p>
        </w:tc>
        <w:tc>
          <w:tcPr>
            <w:tcW w:w="4961" w:type="dxa"/>
          </w:tcPr>
          <w:p w:rsidR="006849C8" w:rsidRPr="00152ECB" w:rsidRDefault="00152ECB" w:rsidP="00152ECB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49C8" w:rsidTr="00807BB6">
        <w:tc>
          <w:tcPr>
            <w:tcW w:w="1276" w:type="dxa"/>
          </w:tcPr>
          <w:p w:rsidR="006849C8" w:rsidRPr="006849C8" w:rsidRDefault="006849C8" w:rsidP="006849C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6849C8" w:rsidRPr="00807BB6" w:rsidRDefault="00807BB6" w:rsidP="006849C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заданий.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</w:tcPr>
          <w:p w:rsidR="006849C8" w:rsidRPr="00152ECB" w:rsidRDefault="00152ECB" w:rsidP="00152ECB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49C8" w:rsidTr="00807BB6">
        <w:tc>
          <w:tcPr>
            <w:tcW w:w="1276" w:type="dxa"/>
            <w:tcBorders>
              <w:right w:val="nil"/>
            </w:tcBorders>
          </w:tcPr>
          <w:p w:rsidR="006849C8" w:rsidRPr="006849C8" w:rsidRDefault="006849C8" w:rsidP="006849C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</w:tcPr>
          <w:p w:rsidR="006849C8" w:rsidRPr="00807BB6" w:rsidRDefault="00807BB6" w:rsidP="00807BB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традиционных религий (15 часов)</w:t>
            </w:r>
          </w:p>
        </w:tc>
        <w:tc>
          <w:tcPr>
            <w:tcW w:w="4961" w:type="dxa"/>
            <w:tcBorders>
              <w:left w:val="nil"/>
            </w:tcBorders>
          </w:tcPr>
          <w:p w:rsidR="006849C8" w:rsidRPr="00152ECB" w:rsidRDefault="006849C8" w:rsidP="00152ECB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9C8" w:rsidTr="006849C8">
        <w:tc>
          <w:tcPr>
            <w:tcW w:w="1276" w:type="dxa"/>
          </w:tcPr>
          <w:p w:rsidR="006849C8" w:rsidRPr="006849C8" w:rsidRDefault="00807BB6" w:rsidP="006849C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</w:tcPr>
          <w:p w:rsidR="006849C8" w:rsidRPr="00807BB6" w:rsidRDefault="00152ECB" w:rsidP="006849C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религий.</w:t>
            </w:r>
          </w:p>
        </w:tc>
        <w:tc>
          <w:tcPr>
            <w:tcW w:w="4961" w:type="dxa"/>
          </w:tcPr>
          <w:p w:rsidR="006849C8" w:rsidRPr="00152ECB" w:rsidRDefault="00152ECB" w:rsidP="00152ECB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49C8" w:rsidTr="006849C8">
        <w:tc>
          <w:tcPr>
            <w:tcW w:w="1276" w:type="dxa"/>
          </w:tcPr>
          <w:p w:rsidR="006849C8" w:rsidRPr="006849C8" w:rsidRDefault="00807BB6" w:rsidP="006849C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</w:tcPr>
          <w:p w:rsidR="006849C8" w:rsidRPr="00807BB6" w:rsidRDefault="00152ECB" w:rsidP="006849C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религии России.</w:t>
            </w:r>
          </w:p>
        </w:tc>
        <w:tc>
          <w:tcPr>
            <w:tcW w:w="4961" w:type="dxa"/>
          </w:tcPr>
          <w:p w:rsidR="006849C8" w:rsidRPr="00152ECB" w:rsidRDefault="00152ECB" w:rsidP="00152ECB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49C8" w:rsidTr="006849C8">
        <w:tc>
          <w:tcPr>
            <w:tcW w:w="1276" w:type="dxa"/>
          </w:tcPr>
          <w:p w:rsidR="006849C8" w:rsidRPr="006849C8" w:rsidRDefault="00807BB6" w:rsidP="006849C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9" w:type="dxa"/>
          </w:tcPr>
          <w:p w:rsidR="006849C8" w:rsidRPr="00807BB6" w:rsidRDefault="00152ECB" w:rsidP="006849C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Христианство.</w:t>
            </w:r>
          </w:p>
        </w:tc>
        <w:tc>
          <w:tcPr>
            <w:tcW w:w="4961" w:type="dxa"/>
          </w:tcPr>
          <w:p w:rsidR="006849C8" w:rsidRPr="00152ECB" w:rsidRDefault="00152ECB" w:rsidP="00152ECB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49C8" w:rsidTr="006849C8">
        <w:tc>
          <w:tcPr>
            <w:tcW w:w="1276" w:type="dxa"/>
          </w:tcPr>
          <w:p w:rsidR="006849C8" w:rsidRPr="006849C8" w:rsidRDefault="00807BB6" w:rsidP="006849C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79" w:type="dxa"/>
          </w:tcPr>
          <w:p w:rsidR="006849C8" w:rsidRPr="00807BB6" w:rsidRDefault="00152ECB" w:rsidP="006849C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Христианство в России.</w:t>
            </w:r>
          </w:p>
        </w:tc>
        <w:tc>
          <w:tcPr>
            <w:tcW w:w="4961" w:type="dxa"/>
          </w:tcPr>
          <w:p w:rsidR="006849C8" w:rsidRPr="00152ECB" w:rsidRDefault="00152ECB" w:rsidP="00152ECB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49C8" w:rsidTr="006849C8">
        <w:tc>
          <w:tcPr>
            <w:tcW w:w="1276" w:type="dxa"/>
          </w:tcPr>
          <w:p w:rsidR="006849C8" w:rsidRPr="006849C8" w:rsidRDefault="00807BB6" w:rsidP="006849C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79" w:type="dxa"/>
          </w:tcPr>
          <w:p w:rsidR="006849C8" w:rsidRPr="00807BB6" w:rsidRDefault="00152ECB" w:rsidP="006849C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Христианские праздники.</w:t>
            </w:r>
          </w:p>
        </w:tc>
        <w:tc>
          <w:tcPr>
            <w:tcW w:w="4961" w:type="dxa"/>
          </w:tcPr>
          <w:p w:rsidR="006849C8" w:rsidRPr="00152ECB" w:rsidRDefault="00152ECB" w:rsidP="00152ECB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49C8" w:rsidTr="006849C8">
        <w:tc>
          <w:tcPr>
            <w:tcW w:w="1276" w:type="dxa"/>
          </w:tcPr>
          <w:p w:rsidR="006849C8" w:rsidRPr="006849C8" w:rsidRDefault="00807BB6" w:rsidP="006849C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79" w:type="dxa"/>
          </w:tcPr>
          <w:p w:rsidR="006849C8" w:rsidRPr="00807BB6" w:rsidRDefault="00152ECB" w:rsidP="006849C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христианские конфессии в России.</w:t>
            </w:r>
          </w:p>
        </w:tc>
        <w:tc>
          <w:tcPr>
            <w:tcW w:w="4961" w:type="dxa"/>
          </w:tcPr>
          <w:p w:rsidR="006849C8" w:rsidRPr="00152ECB" w:rsidRDefault="00152ECB" w:rsidP="00152ECB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49C8" w:rsidTr="006849C8">
        <w:tc>
          <w:tcPr>
            <w:tcW w:w="1276" w:type="dxa"/>
          </w:tcPr>
          <w:p w:rsidR="006849C8" w:rsidRPr="006849C8" w:rsidRDefault="00807BB6" w:rsidP="006849C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79" w:type="dxa"/>
          </w:tcPr>
          <w:p w:rsidR="006849C8" w:rsidRPr="00807BB6" w:rsidRDefault="00152ECB" w:rsidP="006849C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Ислам. </w:t>
            </w:r>
          </w:p>
        </w:tc>
        <w:tc>
          <w:tcPr>
            <w:tcW w:w="4961" w:type="dxa"/>
          </w:tcPr>
          <w:p w:rsidR="006849C8" w:rsidRPr="00152ECB" w:rsidRDefault="00152ECB" w:rsidP="00152ECB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49C8" w:rsidTr="006849C8">
        <w:tc>
          <w:tcPr>
            <w:tcW w:w="1276" w:type="dxa"/>
          </w:tcPr>
          <w:p w:rsidR="006849C8" w:rsidRPr="006849C8" w:rsidRDefault="00807BB6" w:rsidP="006849C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79" w:type="dxa"/>
          </w:tcPr>
          <w:p w:rsidR="006849C8" w:rsidRPr="00807BB6" w:rsidRDefault="00152ECB" w:rsidP="006849C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 в России.</w:t>
            </w:r>
          </w:p>
        </w:tc>
        <w:tc>
          <w:tcPr>
            <w:tcW w:w="4961" w:type="dxa"/>
          </w:tcPr>
          <w:p w:rsidR="006849C8" w:rsidRPr="00152ECB" w:rsidRDefault="00152ECB" w:rsidP="00152ECB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49C8" w:rsidTr="006849C8">
        <w:tc>
          <w:tcPr>
            <w:tcW w:w="1276" w:type="dxa"/>
          </w:tcPr>
          <w:p w:rsidR="006849C8" w:rsidRPr="006849C8" w:rsidRDefault="00807BB6" w:rsidP="006849C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79" w:type="dxa"/>
          </w:tcPr>
          <w:p w:rsidR="006849C8" w:rsidRPr="00807BB6" w:rsidRDefault="00152ECB" w:rsidP="006849C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Иудаизм.</w:t>
            </w:r>
          </w:p>
        </w:tc>
        <w:tc>
          <w:tcPr>
            <w:tcW w:w="4961" w:type="dxa"/>
          </w:tcPr>
          <w:p w:rsidR="006849C8" w:rsidRPr="00152ECB" w:rsidRDefault="00152ECB" w:rsidP="00152ECB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49C8" w:rsidTr="006849C8">
        <w:tc>
          <w:tcPr>
            <w:tcW w:w="1276" w:type="dxa"/>
          </w:tcPr>
          <w:p w:rsidR="006849C8" w:rsidRPr="006849C8" w:rsidRDefault="00807BB6" w:rsidP="006849C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79" w:type="dxa"/>
          </w:tcPr>
          <w:p w:rsidR="006849C8" w:rsidRPr="00807BB6" w:rsidRDefault="00152ECB" w:rsidP="006849C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Иудаизм в России.</w:t>
            </w:r>
          </w:p>
        </w:tc>
        <w:tc>
          <w:tcPr>
            <w:tcW w:w="4961" w:type="dxa"/>
          </w:tcPr>
          <w:p w:rsidR="006849C8" w:rsidRPr="00152ECB" w:rsidRDefault="00152ECB" w:rsidP="00152ECB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49C8" w:rsidTr="006849C8">
        <w:tc>
          <w:tcPr>
            <w:tcW w:w="1276" w:type="dxa"/>
          </w:tcPr>
          <w:p w:rsidR="006849C8" w:rsidRPr="006849C8" w:rsidRDefault="00807BB6" w:rsidP="006849C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79" w:type="dxa"/>
          </w:tcPr>
          <w:p w:rsidR="006849C8" w:rsidRPr="00807BB6" w:rsidRDefault="00152ECB" w:rsidP="006849C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Буддизм. </w:t>
            </w:r>
          </w:p>
        </w:tc>
        <w:tc>
          <w:tcPr>
            <w:tcW w:w="4961" w:type="dxa"/>
          </w:tcPr>
          <w:p w:rsidR="006849C8" w:rsidRPr="00152ECB" w:rsidRDefault="00152ECB" w:rsidP="00152ECB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49C8" w:rsidTr="006849C8">
        <w:tc>
          <w:tcPr>
            <w:tcW w:w="1276" w:type="dxa"/>
          </w:tcPr>
          <w:p w:rsidR="006849C8" w:rsidRPr="006849C8" w:rsidRDefault="00807BB6" w:rsidP="006849C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379" w:type="dxa"/>
          </w:tcPr>
          <w:p w:rsidR="006849C8" w:rsidRPr="00807BB6" w:rsidRDefault="00152ECB" w:rsidP="006849C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Буддизм в России.</w:t>
            </w:r>
          </w:p>
        </w:tc>
        <w:tc>
          <w:tcPr>
            <w:tcW w:w="4961" w:type="dxa"/>
          </w:tcPr>
          <w:p w:rsidR="006849C8" w:rsidRPr="00152ECB" w:rsidRDefault="00152ECB" w:rsidP="00152ECB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49C8" w:rsidTr="006849C8">
        <w:tc>
          <w:tcPr>
            <w:tcW w:w="1276" w:type="dxa"/>
          </w:tcPr>
          <w:p w:rsidR="006849C8" w:rsidRPr="006849C8" w:rsidRDefault="00807BB6" w:rsidP="006849C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6379" w:type="dxa"/>
          </w:tcPr>
          <w:p w:rsidR="006849C8" w:rsidRPr="00807BB6" w:rsidRDefault="00152ECB" w:rsidP="006849C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заданий.</w:t>
            </w:r>
          </w:p>
        </w:tc>
        <w:tc>
          <w:tcPr>
            <w:tcW w:w="4961" w:type="dxa"/>
          </w:tcPr>
          <w:p w:rsidR="006849C8" w:rsidRPr="00152ECB" w:rsidRDefault="00152ECB" w:rsidP="00152ECB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49C8" w:rsidTr="006849C8">
        <w:tc>
          <w:tcPr>
            <w:tcW w:w="1276" w:type="dxa"/>
          </w:tcPr>
          <w:p w:rsidR="006849C8" w:rsidRPr="006849C8" w:rsidRDefault="00807BB6" w:rsidP="006849C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379" w:type="dxa"/>
          </w:tcPr>
          <w:p w:rsidR="006849C8" w:rsidRPr="00807BB6" w:rsidRDefault="00152ECB" w:rsidP="006849C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 – обобщающий урок</w:t>
            </w:r>
          </w:p>
        </w:tc>
        <w:tc>
          <w:tcPr>
            <w:tcW w:w="4961" w:type="dxa"/>
          </w:tcPr>
          <w:p w:rsidR="006849C8" w:rsidRPr="00152ECB" w:rsidRDefault="00152ECB" w:rsidP="00152ECB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49C8" w:rsidTr="00807BB6">
        <w:tc>
          <w:tcPr>
            <w:tcW w:w="1276" w:type="dxa"/>
          </w:tcPr>
          <w:p w:rsidR="006849C8" w:rsidRPr="006849C8" w:rsidRDefault="00807BB6" w:rsidP="006849C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6849C8" w:rsidRPr="00807BB6" w:rsidRDefault="00152ECB" w:rsidP="006849C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по теме «Религиозные праздники»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</w:tcPr>
          <w:p w:rsidR="006849C8" w:rsidRPr="00152ECB" w:rsidRDefault="00152ECB" w:rsidP="00152ECB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49C8" w:rsidTr="00807BB6">
        <w:tc>
          <w:tcPr>
            <w:tcW w:w="1276" w:type="dxa"/>
            <w:tcBorders>
              <w:right w:val="nil"/>
            </w:tcBorders>
          </w:tcPr>
          <w:p w:rsidR="006849C8" w:rsidRPr="006849C8" w:rsidRDefault="006849C8" w:rsidP="006849C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</w:tcPr>
          <w:p w:rsidR="006849C8" w:rsidRPr="00807BB6" w:rsidRDefault="00807BB6" w:rsidP="00807BB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 (14 часов)</w:t>
            </w:r>
          </w:p>
        </w:tc>
        <w:tc>
          <w:tcPr>
            <w:tcW w:w="4961" w:type="dxa"/>
            <w:tcBorders>
              <w:left w:val="nil"/>
            </w:tcBorders>
          </w:tcPr>
          <w:p w:rsidR="006849C8" w:rsidRPr="00152ECB" w:rsidRDefault="006849C8" w:rsidP="00152ECB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9C8" w:rsidTr="006849C8">
        <w:tc>
          <w:tcPr>
            <w:tcW w:w="1276" w:type="dxa"/>
          </w:tcPr>
          <w:p w:rsidR="006849C8" w:rsidRPr="006849C8" w:rsidRDefault="00807BB6" w:rsidP="006849C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379" w:type="dxa"/>
          </w:tcPr>
          <w:p w:rsidR="006849C8" w:rsidRPr="00807BB6" w:rsidRDefault="00152ECB" w:rsidP="006849C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светская этика. Мораль.</w:t>
            </w:r>
          </w:p>
        </w:tc>
        <w:tc>
          <w:tcPr>
            <w:tcW w:w="4961" w:type="dxa"/>
          </w:tcPr>
          <w:p w:rsidR="006849C8" w:rsidRPr="00152ECB" w:rsidRDefault="00152ECB" w:rsidP="00152ECB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49C8" w:rsidTr="006849C8">
        <w:tc>
          <w:tcPr>
            <w:tcW w:w="1276" w:type="dxa"/>
          </w:tcPr>
          <w:p w:rsidR="006849C8" w:rsidRPr="006849C8" w:rsidRDefault="00807BB6" w:rsidP="006849C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379" w:type="dxa"/>
          </w:tcPr>
          <w:p w:rsidR="006849C8" w:rsidRPr="00807BB6" w:rsidRDefault="00152ECB" w:rsidP="006849C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Семья. </w:t>
            </w:r>
          </w:p>
        </w:tc>
        <w:tc>
          <w:tcPr>
            <w:tcW w:w="4961" w:type="dxa"/>
          </w:tcPr>
          <w:p w:rsidR="006849C8" w:rsidRPr="00152ECB" w:rsidRDefault="00152ECB" w:rsidP="00152ECB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49C8" w:rsidTr="006849C8">
        <w:tc>
          <w:tcPr>
            <w:tcW w:w="1276" w:type="dxa"/>
          </w:tcPr>
          <w:p w:rsidR="006849C8" w:rsidRPr="006849C8" w:rsidRDefault="00807BB6" w:rsidP="006849C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379" w:type="dxa"/>
          </w:tcPr>
          <w:p w:rsidR="006849C8" w:rsidRPr="00807BB6" w:rsidRDefault="00152ECB" w:rsidP="006849C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Милосердие. </w:t>
            </w:r>
          </w:p>
        </w:tc>
        <w:tc>
          <w:tcPr>
            <w:tcW w:w="4961" w:type="dxa"/>
          </w:tcPr>
          <w:p w:rsidR="006849C8" w:rsidRPr="00152ECB" w:rsidRDefault="00152ECB" w:rsidP="00152ECB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49C8" w:rsidTr="006849C8">
        <w:tc>
          <w:tcPr>
            <w:tcW w:w="1276" w:type="dxa"/>
          </w:tcPr>
          <w:p w:rsidR="006849C8" w:rsidRPr="006849C8" w:rsidRDefault="00807BB6" w:rsidP="006849C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379" w:type="dxa"/>
          </w:tcPr>
          <w:p w:rsidR="006849C8" w:rsidRPr="00807BB6" w:rsidRDefault="00152ECB" w:rsidP="006849C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 и зло. Совесть. </w:t>
            </w:r>
          </w:p>
        </w:tc>
        <w:tc>
          <w:tcPr>
            <w:tcW w:w="4961" w:type="dxa"/>
          </w:tcPr>
          <w:p w:rsidR="006849C8" w:rsidRPr="00152ECB" w:rsidRDefault="00152ECB" w:rsidP="00152ECB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49C8" w:rsidTr="006849C8">
        <w:tc>
          <w:tcPr>
            <w:tcW w:w="1276" w:type="dxa"/>
          </w:tcPr>
          <w:p w:rsidR="006849C8" w:rsidRPr="006849C8" w:rsidRDefault="00807BB6" w:rsidP="006849C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379" w:type="dxa"/>
          </w:tcPr>
          <w:p w:rsidR="006849C8" w:rsidRPr="00807BB6" w:rsidRDefault="00152ECB" w:rsidP="006849C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и ответственность.</w:t>
            </w:r>
          </w:p>
        </w:tc>
        <w:tc>
          <w:tcPr>
            <w:tcW w:w="4961" w:type="dxa"/>
          </w:tcPr>
          <w:p w:rsidR="006849C8" w:rsidRPr="00152ECB" w:rsidRDefault="00152ECB" w:rsidP="00152ECB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49C8" w:rsidTr="006849C8">
        <w:tc>
          <w:tcPr>
            <w:tcW w:w="1276" w:type="dxa"/>
          </w:tcPr>
          <w:p w:rsidR="006849C8" w:rsidRPr="006849C8" w:rsidRDefault="00807BB6" w:rsidP="006849C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379" w:type="dxa"/>
          </w:tcPr>
          <w:p w:rsidR="006849C8" w:rsidRPr="00807BB6" w:rsidRDefault="00152ECB" w:rsidP="006849C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Честь и достоинство.</w:t>
            </w:r>
          </w:p>
        </w:tc>
        <w:tc>
          <w:tcPr>
            <w:tcW w:w="4961" w:type="dxa"/>
          </w:tcPr>
          <w:p w:rsidR="006849C8" w:rsidRPr="00152ECB" w:rsidRDefault="00152ECB" w:rsidP="00152ECB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49C8" w:rsidTr="006849C8">
        <w:tc>
          <w:tcPr>
            <w:tcW w:w="1276" w:type="dxa"/>
          </w:tcPr>
          <w:p w:rsidR="006849C8" w:rsidRPr="006849C8" w:rsidRDefault="00807BB6" w:rsidP="006849C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379" w:type="dxa"/>
          </w:tcPr>
          <w:p w:rsidR="006849C8" w:rsidRPr="00807BB6" w:rsidRDefault="00152ECB" w:rsidP="006849C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Общение. </w:t>
            </w:r>
          </w:p>
        </w:tc>
        <w:tc>
          <w:tcPr>
            <w:tcW w:w="4961" w:type="dxa"/>
          </w:tcPr>
          <w:p w:rsidR="006849C8" w:rsidRPr="00152ECB" w:rsidRDefault="00152ECB" w:rsidP="00152ECB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49C8" w:rsidTr="006849C8">
        <w:tc>
          <w:tcPr>
            <w:tcW w:w="1276" w:type="dxa"/>
          </w:tcPr>
          <w:p w:rsidR="006849C8" w:rsidRPr="006849C8" w:rsidRDefault="00807BB6" w:rsidP="006849C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379" w:type="dxa"/>
          </w:tcPr>
          <w:p w:rsidR="006849C8" w:rsidRPr="00807BB6" w:rsidRDefault="00152ECB" w:rsidP="006849C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Дружба.</w:t>
            </w:r>
          </w:p>
        </w:tc>
        <w:tc>
          <w:tcPr>
            <w:tcW w:w="4961" w:type="dxa"/>
          </w:tcPr>
          <w:p w:rsidR="006849C8" w:rsidRPr="00152ECB" w:rsidRDefault="00152ECB" w:rsidP="00152ECB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49C8" w:rsidTr="006849C8">
        <w:tc>
          <w:tcPr>
            <w:tcW w:w="1276" w:type="dxa"/>
          </w:tcPr>
          <w:p w:rsidR="006849C8" w:rsidRPr="006849C8" w:rsidRDefault="00807BB6" w:rsidP="006849C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379" w:type="dxa"/>
          </w:tcPr>
          <w:p w:rsidR="006849C8" w:rsidRPr="00807BB6" w:rsidRDefault="00152ECB" w:rsidP="006849C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Труд.</w:t>
            </w:r>
          </w:p>
        </w:tc>
        <w:tc>
          <w:tcPr>
            <w:tcW w:w="4961" w:type="dxa"/>
          </w:tcPr>
          <w:p w:rsidR="006849C8" w:rsidRPr="00152ECB" w:rsidRDefault="00152ECB" w:rsidP="00152ECB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49C8" w:rsidTr="006849C8">
        <w:tc>
          <w:tcPr>
            <w:tcW w:w="1276" w:type="dxa"/>
          </w:tcPr>
          <w:p w:rsidR="006849C8" w:rsidRPr="006849C8" w:rsidRDefault="00807BB6" w:rsidP="006849C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379" w:type="dxa"/>
          </w:tcPr>
          <w:p w:rsidR="006849C8" w:rsidRPr="00807BB6" w:rsidRDefault="00152ECB" w:rsidP="006849C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заданий.</w:t>
            </w:r>
          </w:p>
        </w:tc>
        <w:tc>
          <w:tcPr>
            <w:tcW w:w="4961" w:type="dxa"/>
          </w:tcPr>
          <w:p w:rsidR="006849C8" w:rsidRPr="00152ECB" w:rsidRDefault="00152ECB" w:rsidP="00152ECB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49C8" w:rsidTr="006849C8">
        <w:tc>
          <w:tcPr>
            <w:tcW w:w="1276" w:type="dxa"/>
          </w:tcPr>
          <w:p w:rsidR="006849C8" w:rsidRPr="006849C8" w:rsidRDefault="00807BB6" w:rsidP="006849C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379" w:type="dxa"/>
          </w:tcPr>
          <w:p w:rsidR="006849C8" w:rsidRPr="00807BB6" w:rsidRDefault="00152ECB" w:rsidP="006849C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 – обобщающий урок.</w:t>
            </w:r>
          </w:p>
        </w:tc>
        <w:tc>
          <w:tcPr>
            <w:tcW w:w="4961" w:type="dxa"/>
          </w:tcPr>
          <w:p w:rsidR="006849C8" w:rsidRPr="00152ECB" w:rsidRDefault="00152ECB" w:rsidP="00152ECB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49C8" w:rsidTr="006849C8">
        <w:tc>
          <w:tcPr>
            <w:tcW w:w="1276" w:type="dxa"/>
          </w:tcPr>
          <w:p w:rsidR="006849C8" w:rsidRPr="006849C8" w:rsidRDefault="00807BB6" w:rsidP="006849C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379" w:type="dxa"/>
          </w:tcPr>
          <w:p w:rsidR="006849C8" w:rsidRPr="00807BB6" w:rsidRDefault="00152ECB" w:rsidP="006849C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4961" w:type="dxa"/>
          </w:tcPr>
          <w:p w:rsidR="006849C8" w:rsidRPr="00152ECB" w:rsidRDefault="00152ECB" w:rsidP="00152ECB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BB6" w:rsidTr="006849C8">
        <w:tc>
          <w:tcPr>
            <w:tcW w:w="1276" w:type="dxa"/>
          </w:tcPr>
          <w:p w:rsidR="00807BB6" w:rsidRDefault="00807BB6" w:rsidP="006849C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379" w:type="dxa"/>
          </w:tcPr>
          <w:p w:rsidR="00807BB6" w:rsidRPr="00807BB6" w:rsidRDefault="00152ECB" w:rsidP="006849C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4961" w:type="dxa"/>
          </w:tcPr>
          <w:p w:rsidR="00807BB6" w:rsidRPr="00152ECB" w:rsidRDefault="00152ECB" w:rsidP="00152ECB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BB6" w:rsidTr="006849C8">
        <w:tc>
          <w:tcPr>
            <w:tcW w:w="1276" w:type="dxa"/>
          </w:tcPr>
          <w:p w:rsidR="00807BB6" w:rsidRDefault="00807BB6" w:rsidP="006849C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379" w:type="dxa"/>
          </w:tcPr>
          <w:p w:rsidR="00807BB6" w:rsidRPr="00807BB6" w:rsidRDefault="00152ECB" w:rsidP="006849C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4961" w:type="dxa"/>
          </w:tcPr>
          <w:p w:rsidR="00807BB6" w:rsidRPr="00152ECB" w:rsidRDefault="00152ECB" w:rsidP="00152ECB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849C8" w:rsidRPr="006849C8" w:rsidRDefault="006849C8" w:rsidP="006849C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849C8" w:rsidRPr="006849C8" w:rsidSect="00D0566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85B" w:rsidRDefault="0081585B" w:rsidP="00B503F6">
      <w:pPr>
        <w:spacing w:after="0" w:line="240" w:lineRule="auto"/>
      </w:pPr>
      <w:r>
        <w:separator/>
      </w:r>
    </w:p>
  </w:endnote>
  <w:endnote w:type="continuationSeparator" w:id="1">
    <w:p w:rsidR="0081585B" w:rsidRDefault="0081585B" w:rsidP="00B5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85B" w:rsidRDefault="0081585B" w:rsidP="00B503F6">
      <w:pPr>
        <w:spacing w:after="0" w:line="240" w:lineRule="auto"/>
      </w:pPr>
      <w:r>
        <w:separator/>
      </w:r>
    </w:p>
  </w:footnote>
  <w:footnote w:type="continuationSeparator" w:id="1">
    <w:p w:rsidR="0081585B" w:rsidRDefault="0081585B" w:rsidP="00B50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80B"/>
    <w:multiLevelType w:val="multilevel"/>
    <w:tmpl w:val="1CFE8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26F07"/>
    <w:multiLevelType w:val="hybridMultilevel"/>
    <w:tmpl w:val="59CC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C05BA"/>
    <w:multiLevelType w:val="multilevel"/>
    <w:tmpl w:val="E37A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817C7"/>
    <w:multiLevelType w:val="multilevel"/>
    <w:tmpl w:val="D16C9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C0209"/>
    <w:multiLevelType w:val="multilevel"/>
    <w:tmpl w:val="7166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33A37"/>
    <w:multiLevelType w:val="hybridMultilevel"/>
    <w:tmpl w:val="25FCB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906EA"/>
    <w:multiLevelType w:val="multilevel"/>
    <w:tmpl w:val="DA36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C7A98"/>
    <w:multiLevelType w:val="multilevel"/>
    <w:tmpl w:val="7DA4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53FEE"/>
    <w:multiLevelType w:val="multilevel"/>
    <w:tmpl w:val="8E96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4D7E31"/>
    <w:multiLevelType w:val="multilevel"/>
    <w:tmpl w:val="03960A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AE3C66"/>
    <w:multiLevelType w:val="multilevel"/>
    <w:tmpl w:val="AED0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1122DD"/>
    <w:multiLevelType w:val="multilevel"/>
    <w:tmpl w:val="7966B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50600F"/>
    <w:multiLevelType w:val="multilevel"/>
    <w:tmpl w:val="CFFC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FF036C"/>
    <w:multiLevelType w:val="hybridMultilevel"/>
    <w:tmpl w:val="6AF846D6"/>
    <w:lvl w:ilvl="0" w:tplc="995AA7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D2BE5"/>
    <w:multiLevelType w:val="multilevel"/>
    <w:tmpl w:val="58226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9D3D8E"/>
    <w:multiLevelType w:val="multilevel"/>
    <w:tmpl w:val="416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3"/>
  </w:num>
  <w:num w:numId="5">
    <w:abstractNumId w:val="14"/>
  </w:num>
  <w:num w:numId="6">
    <w:abstractNumId w:val="0"/>
  </w:num>
  <w:num w:numId="7">
    <w:abstractNumId w:val="15"/>
  </w:num>
  <w:num w:numId="8">
    <w:abstractNumId w:val="2"/>
  </w:num>
  <w:num w:numId="9">
    <w:abstractNumId w:val="10"/>
  </w:num>
  <w:num w:numId="10">
    <w:abstractNumId w:val="4"/>
  </w:num>
  <w:num w:numId="11">
    <w:abstractNumId w:val="12"/>
  </w:num>
  <w:num w:numId="12">
    <w:abstractNumId w:val="8"/>
  </w:num>
  <w:num w:numId="13">
    <w:abstractNumId w:val="9"/>
  </w:num>
  <w:num w:numId="14">
    <w:abstractNumId w:val="5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5CF"/>
    <w:rsid w:val="00134E45"/>
    <w:rsid w:val="00152ECB"/>
    <w:rsid w:val="001A05CF"/>
    <w:rsid w:val="001C5776"/>
    <w:rsid w:val="00257A30"/>
    <w:rsid w:val="003A38C6"/>
    <w:rsid w:val="003B21BD"/>
    <w:rsid w:val="00574C5E"/>
    <w:rsid w:val="00575A5A"/>
    <w:rsid w:val="006164A2"/>
    <w:rsid w:val="006849C8"/>
    <w:rsid w:val="006E5AE9"/>
    <w:rsid w:val="007A4E96"/>
    <w:rsid w:val="007B1438"/>
    <w:rsid w:val="007B5288"/>
    <w:rsid w:val="007C10FB"/>
    <w:rsid w:val="00807BB6"/>
    <w:rsid w:val="0081585B"/>
    <w:rsid w:val="00AA4E71"/>
    <w:rsid w:val="00B002D8"/>
    <w:rsid w:val="00B503F6"/>
    <w:rsid w:val="00BA19A8"/>
    <w:rsid w:val="00BB65F8"/>
    <w:rsid w:val="00CC045C"/>
    <w:rsid w:val="00D0566F"/>
    <w:rsid w:val="00E34806"/>
    <w:rsid w:val="00F7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96"/>
  </w:style>
  <w:style w:type="paragraph" w:styleId="1">
    <w:name w:val="heading 1"/>
    <w:basedOn w:val="a"/>
    <w:link w:val="10"/>
    <w:uiPriority w:val="9"/>
    <w:qFormat/>
    <w:rsid w:val="001A0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57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480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5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03F6"/>
  </w:style>
  <w:style w:type="paragraph" w:styleId="a8">
    <w:name w:val="footer"/>
    <w:basedOn w:val="a"/>
    <w:link w:val="a9"/>
    <w:uiPriority w:val="99"/>
    <w:semiHidden/>
    <w:unhideWhenUsed/>
    <w:rsid w:val="00B5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03F6"/>
  </w:style>
  <w:style w:type="paragraph" w:styleId="aa">
    <w:name w:val="No Spacing"/>
    <w:qFormat/>
    <w:rsid w:val="006E5A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910C9-9405-40AD-A2D7-73C734CD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16</cp:revision>
  <cp:lastPrinted>2016-10-10T15:48:00Z</cp:lastPrinted>
  <dcterms:created xsi:type="dcterms:W3CDTF">2016-09-07T06:06:00Z</dcterms:created>
  <dcterms:modified xsi:type="dcterms:W3CDTF">2019-01-20T16:38:00Z</dcterms:modified>
</cp:coreProperties>
</file>